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numPr>
          <w:ilvl w:val="0"/>
          <w:numId w:val="0"/>
        </w:numPr>
        <w:spacing w:line="360" w:lineRule="auto"/>
        <w:ind w:leftChars="0"/>
        <w:jc w:val="center"/>
        <w:outlineLvl w:val="9"/>
        <w:rPr>
          <w:rFonts w:hint="eastAsia" w:ascii="宋体" w:hAnsi="宋体" w:eastAsia="宋体" w:cs="Times New Roman"/>
          <w:b/>
          <w:kern w:val="44"/>
          <w:sz w:val="48"/>
          <w:szCs w:val="48"/>
          <w:lang w:val="en-US" w:eastAsia="zh-CN" w:bidi="ar-SA"/>
        </w:rPr>
      </w:pPr>
    </w:p>
    <w:p>
      <w:pPr>
        <w:keepNext/>
        <w:keepLines/>
        <w:numPr>
          <w:ilvl w:val="0"/>
          <w:numId w:val="0"/>
        </w:numPr>
        <w:spacing w:line="360" w:lineRule="auto"/>
        <w:ind w:leftChars="0"/>
        <w:jc w:val="center"/>
        <w:outlineLvl w:val="9"/>
        <w:rPr>
          <w:rFonts w:hint="eastAsia" w:ascii="宋体" w:hAnsi="宋体" w:eastAsia="宋体" w:cs="Times New Roman"/>
          <w:b/>
          <w:kern w:val="44"/>
          <w:sz w:val="48"/>
          <w:szCs w:val="48"/>
          <w:lang w:val="en-US" w:eastAsia="zh-CN" w:bidi="ar-SA"/>
        </w:rPr>
      </w:pPr>
    </w:p>
    <w:p>
      <w:pPr>
        <w:keepNext/>
        <w:keepLines/>
        <w:numPr>
          <w:ilvl w:val="0"/>
          <w:numId w:val="0"/>
        </w:numPr>
        <w:spacing w:line="360" w:lineRule="auto"/>
        <w:ind w:leftChars="0"/>
        <w:jc w:val="center"/>
        <w:outlineLvl w:val="9"/>
        <w:rPr>
          <w:rFonts w:hint="eastAsia" w:ascii="宋体" w:hAnsi="宋体" w:eastAsia="宋体" w:cs="Times New Roman"/>
          <w:b/>
          <w:kern w:val="44"/>
          <w:sz w:val="48"/>
          <w:szCs w:val="48"/>
          <w:lang w:val="en-US" w:eastAsia="zh-CN" w:bidi="ar-SA"/>
        </w:rPr>
      </w:pPr>
    </w:p>
    <w:p>
      <w:pPr>
        <w:keepNext/>
        <w:keepLines/>
        <w:numPr>
          <w:ilvl w:val="0"/>
          <w:numId w:val="0"/>
        </w:numPr>
        <w:spacing w:line="360" w:lineRule="auto"/>
        <w:ind w:leftChars="0"/>
        <w:jc w:val="center"/>
        <w:outlineLvl w:val="9"/>
        <w:rPr>
          <w:rFonts w:hint="eastAsia" w:ascii="宋体" w:hAnsi="宋体" w:eastAsia="宋体" w:cs="Times New Roman"/>
          <w:b/>
          <w:kern w:val="44"/>
          <w:sz w:val="48"/>
          <w:szCs w:val="48"/>
          <w:lang w:val="en-US" w:eastAsia="zh-CN" w:bidi="ar-SA"/>
        </w:rPr>
      </w:pPr>
    </w:p>
    <w:p>
      <w:pPr>
        <w:keepNext/>
        <w:keepLines/>
        <w:numPr>
          <w:ilvl w:val="0"/>
          <w:numId w:val="0"/>
        </w:numPr>
        <w:spacing w:line="360" w:lineRule="auto"/>
        <w:ind w:leftChars="0"/>
        <w:jc w:val="center"/>
        <w:outlineLvl w:val="9"/>
        <w:rPr>
          <w:rFonts w:hint="eastAsia" w:ascii="宋体" w:hAnsi="宋体" w:eastAsia="宋体" w:cs="Times New Roman"/>
          <w:b/>
          <w:kern w:val="44"/>
          <w:sz w:val="48"/>
          <w:szCs w:val="48"/>
          <w:lang w:val="en-US" w:eastAsia="zh-CN" w:bidi="ar-SA"/>
        </w:rPr>
      </w:pPr>
    </w:p>
    <w:p>
      <w:pPr>
        <w:keepNext/>
        <w:keepLines/>
        <w:numPr>
          <w:ilvl w:val="0"/>
          <w:numId w:val="0"/>
        </w:numPr>
        <w:spacing w:line="360" w:lineRule="auto"/>
        <w:ind w:leftChars="0"/>
        <w:jc w:val="center"/>
        <w:outlineLvl w:val="9"/>
        <w:rPr>
          <w:rFonts w:hint="eastAsia" w:ascii="宋体" w:hAnsi="宋体" w:eastAsia="宋体" w:cs="Times New Roman"/>
          <w:b/>
          <w:kern w:val="44"/>
          <w:sz w:val="48"/>
          <w:szCs w:val="48"/>
          <w:lang w:val="en-US" w:eastAsia="zh-CN" w:bidi="ar-SA"/>
        </w:rPr>
      </w:pPr>
    </w:p>
    <w:p>
      <w:pPr>
        <w:keepNext/>
        <w:keepLines/>
        <w:numPr>
          <w:ilvl w:val="0"/>
          <w:numId w:val="0"/>
        </w:numPr>
        <w:spacing w:line="360" w:lineRule="auto"/>
        <w:ind w:leftChars="0"/>
        <w:jc w:val="center"/>
        <w:outlineLvl w:val="9"/>
        <w:rPr>
          <w:rFonts w:hint="eastAsia" w:ascii="宋体" w:hAnsi="宋体" w:eastAsia="宋体" w:cs="Times New Roman"/>
          <w:b/>
          <w:kern w:val="44"/>
          <w:sz w:val="48"/>
          <w:szCs w:val="48"/>
          <w:lang w:val="en-US" w:eastAsia="zh-CN" w:bidi="ar-SA"/>
        </w:rPr>
      </w:pPr>
    </w:p>
    <w:p>
      <w:pPr>
        <w:keepNext/>
        <w:keepLines/>
        <w:numPr>
          <w:ilvl w:val="0"/>
          <w:numId w:val="0"/>
        </w:numPr>
        <w:spacing w:line="360" w:lineRule="auto"/>
        <w:ind w:leftChars="0"/>
        <w:jc w:val="center"/>
        <w:outlineLvl w:val="9"/>
        <w:rPr>
          <w:rFonts w:hint="eastAsia" w:ascii="宋体" w:hAnsi="宋体" w:eastAsia="宋体" w:cs="Times New Roman"/>
          <w:b/>
          <w:kern w:val="44"/>
          <w:sz w:val="48"/>
          <w:szCs w:val="48"/>
          <w:lang w:val="en-US" w:eastAsia="zh-CN" w:bidi="ar-SA"/>
        </w:rPr>
      </w:pPr>
    </w:p>
    <w:p>
      <w:pPr>
        <w:keepNext/>
        <w:keepLines/>
        <w:numPr>
          <w:ilvl w:val="0"/>
          <w:numId w:val="0"/>
        </w:numPr>
        <w:spacing w:line="360" w:lineRule="auto"/>
        <w:ind w:leftChars="0"/>
        <w:jc w:val="center"/>
        <w:outlineLvl w:val="9"/>
        <w:rPr>
          <w:rFonts w:hint="eastAsia" w:ascii="宋体" w:hAnsi="宋体" w:eastAsia="宋体" w:cs="Times New Roman"/>
          <w:b/>
          <w:kern w:val="44"/>
          <w:sz w:val="48"/>
          <w:szCs w:val="48"/>
          <w:lang w:val="en-US" w:eastAsia="zh-CN" w:bidi="ar-SA"/>
        </w:rPr>
      </w:pPr>
      <w:r>
        <w:rPr>
          <w:rFonts w:hint="eastAsia" w:ascii="宋体" w:hAnsi="宋体" w:eastAsia="宋体" w:cs="Times New Roman"/>
          <w:b/>
          <w:kern w:val="44"/>
          <w:sz w:val="48"/>
          <w:szCs w:val="48"/>
          <w:lang w:val="en-US" w:eastAsia="zh-CN" w:bidi="ar-SA"/>
        </w:rPr>
        <w:t>隧道感知事件接口规范</w:t>
      </w:r>
    </w:p>
    <w:p>
      <w:pPr>
        <w:keepNext/>
        <w:keepLines/>
        <w:numPr>
          <w:ilvl w:val="0"/>
          <w:numId w:val="0"/>
        </w:numPr>
        <w:spacing w:line="360" w:lineRule="auto"/>
        <w:ind w:leftChars="0"/>
        <w:jc w:val="center"/>
        <w:outlineLvl w:val="9"/>
        <w:rPr>
          <w:rFonts w:hint="eastAsia" w:ascii="宋体" w:hAnsi="宋体" w:eastAsia="宋体" w:cs="Times New Roman"/>
          <w:b/>
          <w:kern w:val="44"/>
          <w:sz w:val="48"/>
          <w:szCs w:val="48"/>
          <w:lang w:val="en-US" w:eastAsia="zh-CN" w:bidi="ar-SA"/>
        </w:rPr>
      </w:pPr>
    </w:p>
    <w:p>
      <w:pPr>
        <w:keepNext/>
        <w:keepLines/>
        <w:numPr>
          <w:ilvl w:val="0"/>
          <w:numId w:val="0"/>
        </w:numPr>
        <w:spacing w:line="360" w:lineRule="auto"/>
        <w:ind w:leftChars="0"/>
        <w:jc w:val="center"/>
        <w:outlineLvl w:val="9"/>
        <w:rPr>
          <w:rFonts w:hint="eastAsia" w:ascii="宋体" w:hAnsi="宋体" w:eastAsia="宋体" w:cs="Times New Roman"/>
          <w:b/>
          <w:kern w:val="44"/>
          <w:sz w:val="48"/>
          <w:szCs w:val="48"/>
          <w:lang w:val="en-US" w:eastAsia="zh-CN" w:bidi="ar-SA"/>
        </w:rPr>
      </w:pPr>
    </w:p>
    <w:p>
      <w:pPr>
        <w:keepNext/>
        <w:keepLines/>
        <w:numPr>
          <w:ilvl w:val="0"/>
          <w:numId w:val="0"/>
        </w:numPr>
        <w:spacing w:line="360" w:lineRule="auto"/>
        <w:ind w:leftChars="0"/>
        <w:jc w:val="center"/>
        <w:outlineLvl w:val="9"/>
        <w:rPr>
          <w:rFonts w:hint="eastAsia" w:ascii="宋体" w:hAnsi="宋体" w:eastAsia="宋体" w:cs="Times New Roman"/>
          <w:b/>
          <w:kern w:val="44"/>
          <w:sz w:val="48"/>
          <w:szCs w:val="48"/>
          <w:lang w:val="en-US" w:eastAsia="zh-CN" w:bidi="ar-SA"/>
        </w:rPr>
      </w:pPr>
    </w:p>
    <w:p>
      <w:pPr>
        <w:keepNext/>
        <w:keepLines/>
        <w:numPr>
          <w:ilvl w:val="0"/>
          <w:numId w:val="0"/>
        </w:numPr>
        <w:spacing w:line="360" w:lineRule="auto"/>
        <w:ind w:leftChars="0"/>
        <w:jc w:val="center"/>
        <w:outlineLvl w:val="9"/>
        <w:rPr>
          <w:rFonts w:hint="eastAsia" w:ascii="宋体" w:hAnsi="宋体" w:eastAsia="宋体" w:cs="Times New Roman"/>
          <w:b/>
          <w:kern w:val="44"/>
          <w:sz w:val="48"/>
          <w:szCs w:val="48"/>
          <w:lang w:val="en-US" w:eastAsia="zh-CN" w:bidi="ar-SA"/>
        </w:rPr>
      </w:pPr>
    </w:p>
    <w:p>
      <w:pPr>
        <w:keepNext/>
        <w:keepLines/>
        <w:numPr>
          <w:ilvl w:val="0"/>
          <w:numId w:val="0"/>
        </w:numPr>
        <w:spacing w:line="360" w:lineRule="auto"/>
        <w:ind w:leftChars="0"/>
        <w:jc w:val="center"/>
        <w:outlineLvl w:val="9"/>
        <w:rPr>
          <w:rFonts w:hint="eastAsia" w:ascii="宋体" w:hAnsi="宋体" w:eastAsia="宋体" w:cs="Times New Roman"/>
          <w:b/>
          <w:kern w:val="44"/>
          <w:sz w:val="48"/>
          <w:szCs w:val="48"/>
          <w:lang w:val="en-US" w:eastAsia="zh-CN" w:bidi="ar-SA"/>
        </w:rPr>
      </w:pPr>
    </w:p>
    <w:p>
      <w:pPr>
        <w:keepNext/>
        <w:keepLines/>
        <w:numPr>
          <w:ilvl w:val="0"/>
          <w:numId w:val="0"/>
        </w:numPr>
        <w:spacing w:line="360" w:lineRule="auto"/>
        <w:ind w:leftChars="0"/>
        <w:jc w:val="center"/>
        <w:outlineLvl w:val="9"/>
        <w:rPr>
          <w:rFonts w:hint="eastAsia" w:ascii="宋体" w:hAnsi="宋体" w:eastAsia="宋体" w:cs="Times New Roman"/>
          <w:b/>
          <w:kern w:val="44"/>
          <w:sz w:val="48"/>
          <w:szCs w:val="48"/>
          <w:lang w:val="en-US" w:eastAsia="zh-CN" w:bidi="ar-SA"/>
        </w:rPr>
      </w:pPr>
    </w:p>
    <w:p>
      <w:pPr>
        <w:keepNext/>
        <w:keepLines/>
        <w:numPr>
          <w:ilvl w:val="0"/>
          <w:numId w:val="0"/>
        </w:numPr>
        <w:spacing w:line="360" w:lineRule="auto"/>
        <w:ind w:leftChars="0"/>
        <w:jc w:val="center"/>
        <w:outlineLvl w:val="9"/>
        <w:rPr>
          <w:rFonts w:hint="eastAsia" w:ascii="宋体" w:hAnsi="宋体" w:eastAsia="宋体" w:cs="Times New Roman"/>
          <w:b/>
          <w:kern w:val="44"/>
          <w:sz w:val="48"/>
          <w:szCs w:val="48"/>
          <w:lang w:val="en-US" w:eastAsia="zh-CN" w:bidi="ar-SA"/>
        </w:rPr>
      </w:pPr>
    </w:p>
    <w:p>
      <w:pPr>
        <w:keepNext/>
        <w:keepLines/>
        <w:numPr>
          <w:ilvl w:val="0"/>
          <w:numId w:val="0"/>
        </w:numPr>
        <w:spacing w:line="360" w:lineRule="auto"/>
        <w:ind w:leftChars="0"/>
        <w:jc w:val="center"/>
        <w:outlineLvl w:val="9"/>
        <w:rPr>
          <w:rFonts w:hint="eastAsia" w:ascii="宋体" w:hAnsi="宋体" w:eastAsia="宋体" w:cs="Times New Roman"/>
          <w:b/>
          <w:kern w:val="44"/>
          <w:sz w:val="48"/>
          <w:szCs w:val="48"/>
          <w:lang w:val="en-US" w:eastAsia="zh-CN" w:bidi="ar-SA"/>
        </w:rPr>
      </w:pPr>
    </w:p>
    <w:p>
      <w:pPr>
        <w:ind w:left="2520" w:leftChars="0" w:firstLine="420" w:firstLineChars="0"/>
        <w:jc w:val="both"/>
        <w:rPr>
          <w:rFonts w:hint="default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</w:rPr>
        <w:t>版本：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1.1</w:t>
      </w:r>
    </w:p>
    <w:p>
      <w:pPr>
        <w:ind w:left="2520" w:leftChars="0" w:firstLine="420" w:firstLineChars="0"/>
        <w:jc w:val="both"/>
        <w:rPr>
          <w:rFonts w:hint="eastAsia" w:ascii="宋体" w:hAnsi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</w:rPr>
        <w:t>时间：202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3</w:t>
      </w:r>
      <w:r>
        <w:rPr>
          <w:rFonts w:hint="eastAsia" w:ascii="宋体" w:hAnsi="宋体"/>
          <w:b/>
          <w:bCs/>
          <w:sz w:val="28"/>
          <w:szCs w:val="28"/>
        </w:rPr>
        <w:t>-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6-8</w:t>
      </w:r>
    </w:p>
    <w:p>
      <w:pPr>
        <w:ind w:left="2520" w:leftChars="0" w:firstLine="420" w:firstLineChars="0"/>
        <w:jc w:val="both"/>
        <w:rPr>
          <w:rFonts w:hint="eastAsia" w:ascii="宋体" w:hAnsi="宋体"/>
          <w:b/>
          <w:bCs/>
          <w:sz w:val="28"/>
          <w:szCs w:val="28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 w:ascii="宋体" w:hAnsi="宋体"/>
          <w:b/>
          <w:bCs/>
          <w:sz w:val="28"/>
          <w:szCs w:val="28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default" w:ascii="宋体" w:hAnsi="宋体"/>
          <w:b/>
          <w:bCs/>
          <w:sz w:val="28"/>
          <w:szCs w:val="28"/>
          <w:lang w:val="en-US" w:eastAsia="zh-CN"/>
        </w:rPr>
      </w:pPr>
    </w:p>
    <w:p>
      <w:pPr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文件版本更新摘要：</w:t>
      </w:r>
    </w:p>
    <w:tbl>
      <w:tblPr>
        <w:tblStyle w:val="6"/>
        <w:tblW w:w="8521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134"/>
        <w:gridCol w:w="4212"/>
        <w:gridCol w:w="900"/>
        <w:gridCol w:w="1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CFCECE"/>
            <w:noWrap w:val="0"/>
            <w:vAlign w:val="top"/>
          </w:tcPr>
          <w:p>
            <w:pPr>
              <w:rPr>
                <w:rFonts w:ascii="宋体" w:hAnsi="宋体" w:cs="微软雅黑"/>
                <w:b/>
                <w:bCs/>
                <w:szCs w:val="21"/>
              </w:rPr>
            </w:pPr>
            <w:r>
              <w:rPr>
                <w:rFonts w:hint="eastAsia" w:ascii="宋体" w:hAnsi="宋体"/>
              </w:rPr>
              <w:t xml:space="preserve"> </w:t>
            </w:r>
            <w:r>
              <w:rPr>
                <w:rFonts w:hint="eastAsia" w:ascii="宋体" w:hAnsi="宋体" w:cs="微软雅黑"/>
                <w:b/>
                <w:bCs/>
                <w:szCs w:val="21"/>
              </w:rPr>
              <w:t>版本</w:t>
            </w:r>
          </w:p>
        </w:tc>
        <w:tc>
          <w:tcPr>
            <w:tcW w:w="1134" w:type="dxa"/>
            <w:shd w:val="clear" w:color="auto" w:fill="CFCECE"/>
            <w:noWrap w:val="0"/>
            <w:vAlign w:val="top"/>
          </w:tcPr>
          <w:p>
            <w:pPr>
              <w:rPr>
                <w:rFonts w:ascii="宋体" w:hAnsi="宋体" w:cs="微软雅黑"/>
                <w:b/>
                <w:bCs/>
                <w:szCs w:val="21"/>
              </w:rPr>
            </w:pPr>
            <w:r>
              <w:rPr>
                <w:rFonts w:hint="eastAsia" w:ascii="宋体" w:hAnsi="宋体" w:cs="微软雅黑"/>
                <w:b/>
                <w:bCs/>
                <w:szCs w:val="21"/>
              </w:rPr>
              <w:t>修订人</w:t>
            </w:r>
          </w:p>
        </w:tc>
        <w:tc>
          <w:tcPr>
            <w:tcW w:w="4212" w:type="dxa"/>
            <w:shd w:val="clear" w:color="auto" w:fill="CFCECE"/>
            <w:noWrap w:val="0"/>
            <w:vAlign w:val="top"/>
          </w:tcPr>
          <w:p>
            <w:pPr>
              <w:rPr>
                <w:rFonts w:ascii="宋体" w:hAnsi="宋体" w:cs="微软雅黑"/>
                <w:b/>
                <w:bCs/>
                <w:szCs w:val="21"/>
              </w:rPr>
            </w:pPr>
            <w:r>
              <w:rPr>
                <w:rFonts w:hint="eastAsia" w:ascii="宋体" w:hAnsi="宋体" w:cs="微软雅黑"/>
                <w:b/>
                <w:bCs/>
                <w:szCs w:val="21"/>
              </w:rPr>
              <w:t>修订说明</w:t>
            </w:r>
          </w:p>
        </w:tc>
        <w:tc>
          <w:tcPr>
            <w:tcW w:w="900" w:type="dxa"/>
            <w:shd w:val="clear" w:color="auto" w:fill="CFCECE"/>
            <w:noWrap w:val="0"/>
            <w:vAlign w:val="top"/>
          </w:tcPr>
          <w:p>
            <w:pPr>
              <w:rPr>
                <w:rFonts w:ascii="宋体" w:hAnsi="宋体" w:cs="微软雅黑"/>
                <w:b/>
                <w:bCs/>
                <w:szCs w:val="21"/>
              </w:rPr>
            </w:pPr>
            <w:r>
              <w:rPr>
                <w:rFonts w:hint="eastAsia" w:ascii="宋体" w:hAnsi="宋体" w:cs="微软雅黑"/>
                <w:b/>
                <w:bCs/>
                <w:szCs w:val="21"/>
              </w:rPr>
              <w:t>批准人</w:t>
            </w:r>
          </w:p>
        </w:tc>
        <w:tc>
          <w:tcPr>
            <w:tcW w:w="1316" w:type="dxa"/>
            <w:shd w:val="clear" w:color="auto" w:fill="CFCECE"/>
            <w:noWrap w:val="0"/>
            <w:vAlign w:val="top"/>
          </w:tcPr>
          <w:p>
            <w:pPr>
              <w:rPr>
                <w:rFonts w:ascii="宋体" w:hAnsi="宋体" w:cs="微软雅黑"/>
                <w:b/>
                <w:bCs/>
                <w:szCs w:val="21"/>
              </w:rPr>
            </w:pPr>
            <w:r>
              <w:rPr>
                <w:rFonts w:hint="eastAsia" w:ascii="宋体" w:hAnsi="宋体" w:cs="微软雅黑"/>
                <w:b/>
                <w:bCs/>
                <w:szCs w:val="21"/>
              </w:rPr>
              <w:t>修订时间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noWrap w:val="0"/>
            <w:vAlign w:val="top"/>
          </w:tcPr>
          <w:p>
            <w:pPr>
              <w:rPr>
                <w:rFonts w:hint="default" w:ascii="宋体" w:hAnsi="宋体" w:cs="微软雅黑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微软雅黑"/>
                <w:sz w:val="18"/>
                <w:szCs w:val="18"/>
                <w:lang w:val="en-US" w:eastAsia="zh-CN"/>
              </w:rPr>
              <w:t>V1.0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default" w:ascii="宋体" w:hAnsi="宋体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微软雅黑"/>
                <w:sz w:val="18"/>
                <w:szCs w:val="18"/>
                <w:lang w:val="en-US" w:eastAsia="zh-CN"/>
              </w:rPr>
              <w:t>翟昌宏</w:t>
            </w:r>
          </w:p>
        </w:tc>
        <w:tc>
          <w:tcPr>
            <w:tcW w:w="4212" w:type="dxa"/>
            <w:noWrap w:val="0"/>
            <w:vAlign w:val="top"/>
          </w:tcPr>
          <w:p>
            <w:pPr>
              <w:rPr>
                <w:rFonts w:hint="default" w:ascii="宋体" w:hAnsi="宋体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微软雅黑"/>
                <w:sz w:val="18"/>
                <w:szCs w:val="18"/>
                <w:lang w:val="en-US" w:eastAsia="zh-CN"/>
              </w:rPr>
              <w:t>创建文档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ascii="宋体" w:hAnsi="宋体" w:cs="微软雅黑"/>
                <w:sz w:val="18"/>
                <w:szCs w:val="18"/>
              </w:rPr>
            </w:pPr>
          </w:p>
        </w:tc>
        <w:tc>
          <w:tcPr>
            <w:tcW w:w="1316" w:type="dxa"/>
            <w:noWrap w:val="0"/>
            <w:vAlign w:val="top"/>
          </w:tcPr>
          <w:p>
            <w:pPr>
              <w:rPr>
                <w:rFonts w:hint="default" w:ascii="宋体" w:hAnsi="宋体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微软雅黑"/>
                <w:sz w:val="18"/>
                <w:szCs w:val="18"/>
                <w:lang w:val="en-US" w:eastAsia="zh-CN"/>
              </w:rPr>
              <w:t>2022/12/30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noWrap w:val="0"/>
            <w:vAlign w:val="top"/>
          </w:tcPr>
          <w:p>
            <w:pPr>
              <w:rPr>
                <w:rFonts w:ascii="宋体" w:hAnsi="宋体" w:cs="微软雅黑"/>
                <w:sz w:val="18"/>
                <w:szCs w:val="18"/>
              </w:rPr>
            </w:pPr>
            <w:r>
              <w:rPr>
                <w:rFonts w:hint="eastAsia" w:ascii="宋体" w:hAnsi="宋体" w:cs="微软雅黑"/>
                <w:sz w:val="18"/>
                <w:szCs w:val="18"/>
              </w:rPr>
              <w:t>V</w:t>
            </w:r>
            <w:r>
              <w:rPr>
                <w:rFonts w:hint="eastAsia" w:ascii="宋体" w:hAnsi="宋体" w:cs="微软雅黑"/>
                <w:sz w:val="18"/>
                <w:szCs w:val="18"/>
                <w:lang w:val="en-US" w:eastAsia="zh-CN"/>
              </w:rPr>
              <w:t>1</w:t>
            </w:r>
            <w:r>
              <w:rPr>
                <w:rFonts w:ascii="宋体" w:hAnsi="宋体" w:cs="微软雅黑"/>
                <w:sz w:val="18"/>
                <w:szCs w:val="18"/>
              </w:rPr>
              <w:t>.1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default" w:ascii="宋体" w:hAnsi="宋体" w:cs="微软雅黑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微软雅黑"/>
                <w:sz w:val="18"/>
                <w:szCs w:val="18"/>
                <w:lang w:val="en-US" w:eastAsia="zh-CN"/>
              </w:rPr>
              <w:t>翟昌宏</w:t>
            </w:r>
          </w:p>
        </w:tc>
        <w:tc>
          <w:tcPr>
            <w:tcW w:w="4212" w:type="dxa"/>
            <w:noWrap w:val="0"/>
            <w:vAlign w:val="top"/>
          </w:tcPr>
          <w:p>
            <w:pPr>
              <w:rPr>
                <w:rFonts w:hint="default" w:ascii="宋体" w:hAnsi="宋体" w:cs="微软雅黑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微软雅黑"/>
                <w:sz w:val="18"/>
                <w:szCs w:val="18"/>
                <w:lang w:val="en-US" w:eastAsia="zh-CN"/>
              </w:rPr>
              <w:t>事件数据字段新增（黄色标注）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ascii="宋体" w:hAnsi="宋体" w:cs="微软雅黑"/>
                <w:sz w:val="18"/>
                <w:szCs w:val="18"/>
              </w:rPr>
            </w:pPr>
          </w:p>
        </w:tc>
        <w:tc>
          <w:tcPr>
            <w:tcW w:w="1316" w:type="dxa"/>
            <w:noWrap w:val="0"/>
            <w:vAlign w:val="top"/>
          </w:tcPr>
          <w:p>
            <w:pPr>
              <w:rPr>
                <w:rFonts w:hint="default" w:ascii="宋体" w:hAnsi="宋体" w:cs="微软雅黑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微软雅黑"/>
                <w:sz w:val="18"/>
                <w:szCs w:val="18"/>
              </w:rPr>
              <w:t>202</w:t>
            </w:r>
            <w:r>
              <w:rPr>
                <w:rFonts w:hint="eastAsia" w:ascii="宋体" w:hAnsi="宋体" w:cs="微软雅黑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hAnsi="宋体" w:cs="微软雅黑"/>
                <w:sz w:val="18"/>
                <w:szCs w:val="18"/>
              </w:rPr>
              <w:t>/</w:t>
            </w:r>
            <w:r>
              <w:rPr>
                <w:rFonts w:ascii="宋体" w:hAnsi="宋体" w:cs="微软雅黑"/>
                <w:sz w:val="18"/>
                <w:szCs w:val="18"/>
              </w:rPr>
              <w:t>0</w:t>
            </w:r>
            <w:r>
              <w:rPr>
                <w:rFonts w:hint="eastAsia" w:ascii="宋体" w:hAnsi="宋体" w:cs="微软雅黑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hAnsi="宋体" w:cs="微软雅黑"/>
                <w:sz w:val="18"/>
                <w:szCs w:val="18"/>
              </w:rPr>
              <w:t>/</w:t>
            </w:r>
            <w:r>
              <w:rPr>
                <w:rFonts w:hint="eastAsia" w:ascii="宋体" w:hAnsi="宋体" w:cs="微软雅黑"/>
                <w:sz w:val="18"/>
                <w:szCs w:val="18"/>
                <w:lang w:val="en-US" w:eastAsia="zh-CN"/>
              </w:rPr>
              <w:t>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noWrap w:val="0"/>
            <w:vAlign w:val="top"/>
          </w:tcPr>
          <w:p>
            <w:pPr>
              <w:rPr>
                <w:rFonts w:hint="eastAsia" w:ascii="宋体" w:hAnsi="宋体" w:cs="微软雅黑"/>
                <w:sz w:val="18"/>
                <w:szCs w:val="18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 w:ascii="宋体" w:hAnsi="宋体" w:cs="微软雅黑"/>
                <w:sz w:val="18"/>
                <w:szCs w:val="18"/>
              </w:rPr>
            </w:pPr>
          </w:p>
        </w:tc>
        <w:tc>
          <w:tcPr>
            <w:tcW w:w="4212" w:type="dxa"/>
            <w:noWrap w:val="0"/>
            <w:vAlign w:val="top"/>
          </w:tcPr>
          <w:p>
            <w:pPr>
              <w:rPr>
                <w:rFonts w:hint="eastAsia" w:ascii="宋体" w:hAnsi="宋体" w:cs="微软雅黑"/>
                <w:sz w:val="18"/>
                <w:szCs w:val="18"/>
              </w:rPr>
            </w:pP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ascii="宋体" w:hAnsi="宋体" w:cs="微软雅黑"/>
                <w:sz w:val="18"/>
                <w:szCs w:val="18"/>
              </w:rPr>
            </w:pPr>
          </w:p>
        </w:tc>
        <w:tc>
          <w:tcPr>
            <w:tcW w:w="1316" w:type="dxa"/>
            <w:noWrap w:val="0"/>
            <w:vAlign w:val="top"/>
          </w:tcPr>
          <w:p>
            <w:pPr>
              <w:rPr>
                <w:rFonts w:hint="eastAsia" w:ascii="宋体" w:hAnsi="宋体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noWrap w:val="0"/>
            <w:vAlign w:val="top"/>
          </w:tcPr>
          <w:p>
            <w:pPr>
              <w:rPr>
                <w:rFonts w:hint="eastAsia" w:ascii="宋体" w:hAnsi="宋体" w:cs="微软雅黑"/>
                <w:sz w:val="18"/>
                <w:szCs w:val="18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 w:ascii="宋体" w:hAnsi="宋体" w:cs="微软雅黑"/>
                <w:sz w:val="18"/>
                <w:szCs w:val="18"/>
              </w:rPr>
            </w:pPr>
          </w:p>
        </w:tc>
        <w:tc>
          <w:tcPr>
            <w:tcW w:w="4212" w:type="dxa"/>
            <w:noWrap w:val="0"/>
            <w:vAlign w:val="top"/>
          </w:tcPr>
          <w:p>
            <w:pPr>
              <w:rPr>
                <w:rFonts w:hint="eastAsia" w:ascii="宋体" w:hAnsi="宋体" w:cs="微软雅黑"/>
                <w:sz w:val="18"/>
                <w:szCs w:val="18"/>
              </w:rPr>
            </w:pP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ascii="宋体" w:hAnsi="宋体" w:cs="微软雅黑"/>
                <w:sz w:val="18"/>
                <w:szCs w:val="18"/>
              </w:rPr>
            </w:pPr>
          </w:p>
        </w:tc>
        <w:tc>
          <w:tcPr>
            <w:tcW w:w="1316" w:type="dxa"/>
            <w:noWrap w:val="0"/>
            <w:vAlign w:val="top"/>
          </w:tcPr>
          <w:p>
            <w:pPr>
              <w:rPr>
                <w:rFonts w:hint="eastAsia" w:ascii="宋体" w:hAnsi="宋体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noWrap w:val="0"/>
            <w:vAlign w:val="top"/>
          </w:tcPr>
          <w:p>
            <w:pPr>
              <w:rPr>
                <w:rFonts w:hint="eastAsia" w:ascii="宋体" w:hAnsi="宋体" w:cs="微软雅黑"/>
                <w:sz w:val="18"/>
                <w:szCs w:val="18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 w:ascii="宋体" w:hAnsi="宋体" w:cs="微软雅黑"/>
                <w:sz w:val="18"/>
                <w:szCs w:val="18"/>
              </w:rPr>
            </w:pPr>
          </w:p>
        </w:tc>
        <w:tc>
          <w:tcPr>
            <w:tcW w:w="4212" w:type="dxa"/>
            <w:noWrap w:val="0"/>
            <w:vAlign w:val="top"/>
          </w:tcPr>
          <w:p>
            <w:pPr>
              <w:rPr>
                <w:rFonts w:hint="eastAsia" w:ascii="宋体" w:hAnsi="宋体" w:cs="微软雅黑"/>
                <w:sz w:val="18"/>
                <w:szCs w:val="18"/>
              </w:rPr>
            </w:pP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ascii="宋体" w:hAnsi="宋体" w:cs="微软雅黑"/>
                <w:sz w:val="18"/>
                <w:szCs w:val="18"/>
              </w:rPr>
            </w:pPr>
          </w:p>
        </w:tc>
        <w:tc>
          <w:tcPr>
            <w:tcW w:w="1316" w:type="dxa"/>
            <w:noWrap w:val="0"/>
            <w:vAlign w:val="top"/>
          </w:tcPr>
          <w:p>
            <w:pPr>
              <w:rPr>
                <w:rFonts w:hint="eastAsia" w:ascii="宋体" w:hAnsi="宋体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noWrap w:val="0"/>
            <w:vAlign w:val="top"/>
          </w:tcPr>
          <w:p>
            <w:pPr>
              <w:rPr>
                <w:rFonts w:hint="eastAsia" w:ascii="宋体" w:hAnsi="宋体" w:cs="微软雅黑"/>
                <w:sz w:val="18"/>
                <w:szCs w:val="18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 w:ascii="宋体" w:hAnsi="宋体" w:cs="微软雅黑"/>
                <w:sz w:val="18"/>
                <w:szCs w:val="18"/>
              </w:rPr>
            </w:pPr>
          </w:p>
        </w:tc>
        <w:tc>
          <w:tcPr>
            <w:tcW w:w="4212" w:type="dxa"/>
            <w:noWrap w:val="0"/>
            <w:vAlign w:val="top"/>
          </w:tcPr>
          <w:p>
            <w:pPr>
              <w:rPr>
                <w:rFonts w:hint="eastAsia" w:ascii="宋体" w:hAnsi="宋体" w:cs="微软雅黑"/>
                <w:sz w:val="18"/>
                <w:szCs w:val="18"/>
              </w:rPr>
            </w:pP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ascii="宋体" w:hAnsi="宋体" w:cs="微软雅黑"/>
                <w:sz w:val="18"/>
                <w:szCs w:val="18"/>
              </w:rPr>
            </w:pPr>
          </w:p>
        </w:tc>
        <w:tc>
          <w:tcPr>
            <w:tcW w:w="1316" w:type="dxa"/>
            <w:noWrap w:val="0"/>
            <w:vAlign w:val="top"/>
          </w:tcPr>
          <w:p>
            <w:pPr>
              <w:rPr>
                <w:rFonts w:hint="eastAsia" w:ascii="宋体" w:hAnsi="宋体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noWrap w:val="0"/>
            <w:vAlign w:val="top"/>
          </w:tcPr>
          <w:p>
            <w:pPr>
              <w:rPr>
                <w:rFonts w:hint="eastAsia" w:ascii="宋体" w:hAnsi="宋体" w:cs="微软雅黑"/>
                <w:sz w:val="18"/>
                <w:szCs w:val="18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 w:ascii="宋体" w:hAnsi="宋体" w:cs="微软雅黑"/>
                <w:sz w:val="18"/>
                <w:szCs w:val="18"/>
              </w:rPr>
            </w:pPr>
          </w:p>
        </w:tc>
        <w:tc>
          <w:tcPr>
            <w:tcW w:w="4212" w:type="dxa"/>
            <w:noWrap w:val="0"/>
            <w:vAlign w:val="top"/>
          </w:tcPr>
          <w:p>
            <w:pPr>
              <w:rPr>
                <w:rFonts w:hint="eastAsia" w:ascii="宋体" w:hAnsi="宋体" w:cs="微软雅黑"/>
                <w:sz w:val="18"/>
                <w:szCs w:val="18"/>
              </w:rPr>
            </w:pP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ascii="宋体" w:hAnsi="宋体" w:cs="微软雅黑"/>
                <w:sz w:val="18"/>
                <w:szCs w:val="18"/>
              </w:rPr>
            </w:pPr>
          </w:p>
        </w:tc>
        <w:tc>
          <w:tcPr>
            <w:tcW w:w="1316" w:type="dxa"/>
            <w:noWrap w:val="0"/>
            <w:vAlign w:val="top"/>
          </w:tcPr>
          <w:p>
            <w:pPr>
              <w:rPr>
                <w:rFonts w:hint="eastAsia" w:ascii="宋体" w:hAnsi="宋体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noWrap w:val="0"/>
            <w:vAlign w:val="top"/>
          </w:tcPr>
          <w:p>
            <w:pPr>
              <w:rPr>
                <w:rFonts w:hint="eastAsia" w:ascii="宋体" w:hAnsi="宋体" w:cs="微软雅黑"/>
                <w:sz w:val="18"/>
                <w:szCs w:val="18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 w:ascii="宋体" w:hAnsi="宋体" w:cs="微软雅黑"/>
                <w:sz w:val="18"/>
                <w:szCs w:val="18"/>
              </w:rPr>
            </w:pPr>
          </w:p>
        </w:tc>
        <w:tc>
          <w:tcPr>
            <w:tcW w:w="4212" w:type="dxa"/>
            <w:noWrap w:val="0"/>
            <w:vAlign w:val="top"/>
          </w:tcPr>
          <w:p>
            <w:pPr>
              <w:rPr>
                <w:rFonts w:hint="eastAsia" w:ascii="宋体" w:hAnsi="宋体" w:cs="微软雅黑"/>
                <w:sz w:val="18"/>
                <w:szCs w:val="18"/>
              </w:rPr>
            </w:pP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ascii="宋体" w:hAnsi="宋体" w:cs="微软雅黑"/>
                <w:sz w:val="18"/>
                <w:szCs w:val="18"/>
              </w:rPr>
            </w:pPr>
          </w:p>
        </w:tc>
        <w:tc>
          <w:tcPr>
            <w:tcW w:w="1316" w:type="dxa"/>
            <w:noWrap w:val="0"/>
            <w:vAlign w:val="top"/>
          </w:tcPr>
          <w:p>
            <w:pPr>
              <w:rPr>
                <w:rFonts w:hint="eastAsia" w:ascii="宋体" w:hAnsi="宋体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noWrap w:val="0"/>
            <w:vAlign w:val="top"/>
          </w:tcPr>
          <w:p>
            <w:pPr>
              <w:rPr>
                <w:rFonts w:hint="eastAsia" w:ascii="宋体" w:hAnsi="宋体" w:cs="微软雅黑"/>
                <w:sz w:val="18"/>
                <w:szCs w:val="18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 w:ascii="宋体" w:hAnsi="宋体" w:cs="微软雅黑"/>
                <w:sz w:val="18"/>
                <w:szCs w:val="18"/>
              </w:rPr>
            </w:pPr>
          </w:p>
        </w:tc>
        <w:tc>
          <w:tcPr>
            <w:tcW w:w="4212" w:type="dxa"/>
            <w:noWrap w:val="0"/>
            <w:vAlign w:val="top"/>
          </w:tcPr>
          <w:p>
            <w:pPr>
              <w:rPr>
                <w:rFonts w:hint="eastAsia" w:ascii="宋体" w:hAnsi="宋体" w:cs="微软雅黑"/>
                <w:sz w:val="18"/>
                <w:szCs w:val="18"/>
              </w:rPr>
            </w:pPr>
          </w:p>
        </w:tc>
        <w:tc>
          <w:tcPr>
            <w:tcW w:w="900" w:type="dxa"/>
            <w:noWrap w:val="0"/>
            <w:vAlign w:val="top"/>
          </w:tcPr>
          <w:p>
            <w:pPr>
              <w:rPr>
                <w:rFonts w:ascii="宋体" w:hAnsi="宋体" w:cs="微软雅黑"/>
                <w:sz w:val="18"/>
                <w:szCs w:val="18"/>
              </w:rPr>
            </w:pPr>
          </w:p>
        </w:tc>
        <w:tc>
          <w:tcPr>
            <w:tcW w:w="1316" w:type="dxa"/>
            <w:noWrap w:val="0"/>
            <w:vAlign w:val="top"/>
          </w:tcPr>
          <w:p>
            <w:pPr>
              <w:rPr>
                <w:rFonts w:hint="eastAsia" w:ascii="宋体" w:hAnsi="宋体" w:cs="微软雅黑"/>
                <w:sz w:val="18"/>
                <w:szCs w:val="18"/>
              </w:rPr>
            </w:pPr>
          </w:p>
        </w:tc>
      </w:tr>
    </w:tbl>
    <w:p>
      <w:pPr>
        <w:rPr>
          <w:rFonts w:hint="default" w:ascii="宋体" w:hAnsi="宋体" w:eastAsia="宋体" w:cs="Times New Roman"/>
          <w:b/>
          <w:kern w:val="44"/>
          <w:sz w:val="28"/>
          <w:szCs w:val="28"/>
          <w:lang w:val="en-US" w:eastAsia="zh-CN" w:bidi="ar-SA"/>
        </w:rPr>
      </w:pPr>
      <w:r>
        <w:rPr>
          <w:rFonts w:hint="default" w:ascii="宋体" w:hAnsi="宋体" w:eastAsia="宋体" w:cs="Times New Roman"/>
          <w:b/>
          <w:kern w:val="44"/>
          <w:sz w:val="28"/>
          <w:szCs w:val="28"/>
          <w:lang w:val="en-US" w:eastAsia="zh-CN" w:bidi="ar-SA"/>
        </w:rPr>
        <w:br w:type="page"/>
      </w:r>
    </w:p>
    <w:p>
      <w:pPr>
        <w:keepNext/>
        <w:keepLines/>
        <w:numPr>
          <w:ilvl w:val="0"/>
          <w:numId w:val="1"/>
        </w:numPr>
        <w:spacing w:line="360" w:lineRule="auto"/>
        <w:outlineLvl w:val="0"/>
        <w:rPr>
          <w:rFonts w:ascii="宋体" w:hAnsi="宋体" w:eastAsia="宋体" w:cs="Times New Roman"/>
          <w:b/>
          <w:kern w:val="44"/>
          <w:sz w:val="28"/>
          <w:szCs w:val="24"/>
        </w:rPr>
      </w:pPr>
      <w:r>
        <w:rPr>
          <w:rFonts w:ascii="宋体" w:hAnsi="宋体" w:eastAsia="宋体" w:cs="Times New Roman"/>
          <w:b/>
          <w:kern w:val="44"/>
          <w:sz w:val="28"/>
          <w:szCs w:val="24"/>
        </w:rPr>
        <w:t>Kafka</w:t>
      </w:r>
      <w:r>
        <w:rPr>
          <w:rFonts w:hint="eastAsia" w:ascii="宋体" w:hAnsi="宋体" w:eastAsia="宋体" w:cs="Times New Roman"/>
          <w:b/>
          <w:kern w:val="44"/>
          <w:sz w:val="28"/>
          <w:szCs w:val="24"/>
        </w:rPr>
        <w:t>说明</w:t>
      </w:r>
    </w:p>
    <w:p>
      <w:pPr>
        <w:numPr>
          <w:ilvl w:val="1"/>
          <w:numId w:val="1"/>
        </w:numPr>
        <w:topLinePunct/>
        <w:spacing w:line="360" w:lineRule="auto"/>
        <w:jc w:val="left"/>
        <w:outlineLvl w:val="1"/>
        <w:rPr>
          <w:rFonts w:ascii="宋体" w:hAnsi="宋体" w:eastAsia="宋体" w:cs="Times New Roman"/>
          <w:b/>
          <w:sz w:val="24"/>
          <w:szCs w:val="21"/>
        </w:rPr>
      </w:pPr>
      <w:r>
        <w:rPr>
          <w:rFonts w:ascii="宋体" w:hAnsi="宋体" w:eastAsia="宋体" w:cs="Times New Roman"/>
          <w:b/>
          <w:sz w:val="24"/>
          <w:szCs w:val="21"/>
        </w:rPr>
        <w:t>Kakfa</w:t>
      </w:r>
      <w:r>
        <w:rPr>
          <w:rFonts w:hint="eastAsia" w:ascii="宋体" w:hAnsi="宋体" w:eastAsia="宋体" w:cs="Times New Roman"/>
          <w:b/>
          <w:sz w:val="24"/>
          <w:szCs w:val="21"/>
        </w:rPr>
        <w:t>使用说明</w:t>
      </w:r>
    </w:p>
    <w:p>
      <w:pPr>
        <w:numPr>
          <w:ilvl w:val="0"/>
          <w:numId w:val="2"/>
        </w:numPr>
        <w:topLinePunct/>
        <w:spacing w:line="360" w:lineRule="auto"/>
        <w:rPr>
          <w:rFonts w:ascii="仿宋_GB2312仿宋alt" w:hAnsi="仿宋_GB2312仿宋alt" w:eastAsia="Times New Roman" w:cs="仿宋_GB2312仿宋alt"/>
          <w:szCs w:val="21"/>
        </w:rPr>
      </w:pPr>
      <w:r>
        <w:rPr>
          <w:rFonts w:ascii="仿宋_GB2312仿宋alt" w:hAnsi="仿宋_GB2312仿宋alt" w:eastAsia="Times New Roman" w:cs="仿宋_GB2312仿宋alt"/>
          <w:szCs w:val="21"/>
        </w:rPr>
        <w:t>broker</w:t>
      </w:r>
      <w:r>
        <w:rPr>
          <w:rFonts w:hint="eastAsia" w:ascii="宋体" w:hAnsi="宋体" w:eastAsia="宋体" w:cs="宋体"/>
          <w:szCs w:val="21"/>
        </w:rPr>
        <w:t>地址：</w:t>
      </w:r>
      <w:r>
        <w:rPr>
          <w:rFonts w:hint="eastAsia" w:ascii="宋体" w:hAnsi="宋体" w:eastAsia="宋体" w:cs="宋体"/>
          <w:kern w:val="0"/>
          <w:szCs w:val="21"/>
          <w:highlight w:val="red"/>
        </w:rPr>
        <w:t>物联中台提供</w:t>
      </w:r>
    </w:p>
    <w:p>
      <w:pPr>
        <w:numPr>
          <w:ilvl w:val="0"/>
          <w:numId w:val="2"/>
        </w:numPr>
        <w:topLinePunct/>
        <w:spacing w:line="360" w:lineRule="auto"/>
        <w:rPr>
          <w:rFonts w:ascii="仿宋_GB2312仿宋alt" w:hAnsi="仿宋_GB2312仿宋alt" w:eastAsia="Times New Roman" w:cs="仿宋_GB2312仿宋alt"/>
          <w:szCs w:val="21"/>
        </w:rPr>
      </w:pPr>
      <w:r>
        <w:rPr>
          <w:rFonts w:ascii="仿宋_GB2312仿宋alt" w:hAnsi="仿宋_GB2312仿宋alt" w:eastAsia="Times New Roman" w:cs="仿宋_GB2312仿宋alt"/>
          <w:szCs w:val="21"/>
        </w:rPr>
        <w:t>Partition</w:t>
      </w:r>
      <w:r>
        <w:rPr>
          <w:rFonts w:hint="eastAsia" w:ascii="宋体" w:hAnsi="宋体" w:eastAsia="宋体" w:cs="宋体"/>
          <w:szCs w:val="21"/>
        </w:rPr>
        <w:t>：当前环境下每个</w:t>
      </w:r>
      <w:r>
        <w:rPr>
          <w:rFonts w:ascii="仿宋_GB2312仿宋alt" w:hAnsi="仿宋_GB2312仿宋alt" w:eastAsia="Times New Roman" w:cs="仿宋_GB2312仿宋alt"/>
          <w:szCs w:val="21"/>
        </w:rPr>
        <w:t>topic</w:t>
      </w:r>
      <w:r>
        <w:rPr>
          <w:rFonts w:hint="eastAsia" w:ascii="宋体" w:hAnsi="宋体" w:eastAsia="宋体" w:cs="宋体"/>
          <w:szCs w:val="21"/>
        </w:rPr>
        <w:t>建立3分区，后期会根据数据量决定分区数量。</w:t>
      </w:r>
    </w:p>
    <w:p>
      <w:pPr>
        <w:numPr>
          <w:ilvl w:val="0"/>
          <w:numId w:val="2"/>
        </w:numPr>
        <w:topLinePunct/>
        <w:spacing w:line="360" w:lineRule="auto"/>
        <w:rPr>
          <w:rFonts w:ascii="仿宋_GB2312仿宋alt" w:hAnsi="仿宋_GB2312仿宋alt" w:eastAsia="Times New Roman" w:cs="仿宋_GB2312仿宋alt"/>
          <w:szCs w:val="21"/>
        </w:rPr>
      </w:pPr>
      <w:r>
        <w:rPr>
          <w:rFonts w:hint="eastAsia" w:ascii="宋体" w:hAnsi="宋体" w:eastAsia="宋体" w:cs="宋体"/>
          <w:szCs w:val="21"/>
        </w:rPr>
        <w:t>交互信息统一用</w:t>
      </w:r>
      <w:r>
        <w:rPr>
          <w:rFonts w:ascii="仿宋_GB2312仿宋alt" w:hAnsi="仿宋_GB2312仿宋alt" w:eastAsia="Times New Roman" w:cs="仿宋_GB2312仿宋alt"/>
          <w:szCs w:val="21"/>
        </w:rPr>
        <w:t>UTF-8</w:t>
      </w:r>
      <w:r>
        <w:rPr>
          <w:rFonts w:hint="eastAsia" w:ascii="宋体" w:hAnsi="宋体" w:eastAsia="宋体" w:cs="宋体"/>
          <w:szCs w:val="21"/>
        </w:rPr>
        <w:t>编码，消息内容由正晨定义。</w:t>
      </w:r>
    </w:p>
    <w:p>
      <w:pPr>
        <w:numPr>
          <w:ilvl w:val="1"/>
          <w:numId w:val="1"/>
        </w:numPr>
        <w:topLinePunct/>
        <w:spacing w:line="360" w:lineRule="auto"/>
        <w:jc w:val="left"/>
        <w:outlineLvl w:val="1"/>
        <w:rPr>
          <w:rFonts w:ascii="宋体" w:hAnsi="宋体" w:eastAsia="宋体" w:cs="Times New Roman"/>
          <w:b/>
          <w:sz w:val="24"/>
          <w:szCs w:val="21"/>
        </w:rPr>
      </w:pPr>
      <w:r>
        <w:rPr>
          <w:rFonts w:ascii="宋体" w:hAnsi="宋体" w:eastAsia="宋体" w:cs="Times New Roman"/>
          <w:b/>
          <w:sz w:val="24"/>
          <w:szCs w:val="21"/>
        </w:rPr>
        <w:t>Topic</w:t>
      </w:r>
      <w:r>
        <w:rPr>
          <w:rFonts w:hint="eastAsia" w:ascii="宋体" w:hAnsi="宋体" w:eastAsia="宋体" w:cs="Times New Roman"/>
          <w:b/>
          <w:sz w:val="24"/>
          <w:szCs w:val="21"/>
        </w:rPr>
        <w:t>定义</w:t>
      </w:r>
    </w:p>
    <w:tbl>
      <w:tblPr>
        <w:tblStyle w:val="6"/>
        <w:tblW w:w="5170" w:type="pct"/>
        <w:tblInd w:w="-2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9"/>
        <w:gridCol w:w="2496"/>
        <w:gridCol w:w="1084"/>
        <w:gridCol w:w="2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</w:tcPr>
          <w:p>
            <w:pPr>
              <w:spacing w:line="360" w:lineRule="auto"/>
              <w:jc w:val="left"/>
              <w:rPr>
                <w:rFonts w:ascii="仿宋_GB2312仿宋alt" w:hAnsi="仿宋_GB2312仿宋alt" w:eastAsia="Times New Roman" w:cs="仿宋_GB2312仿宋alt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类型</w:t>
            </w:r>
          </w:p>
        </w:tc>
        <w:tc>
          <w:tcPr>
            <w:tcW w:w="1416" w:type="pct"/>
          </w:tcPr>
          <w:p>
            <w:pPr>
              <w:spacing w:line="360" w:lineRule="auto"/>
              <w:jc w:val="left"/>
              <w:rPr>
                <w:rFonts w:ascii="仿宋_GB2312仿宋alt" w:hAnsi="仿宋_GB2312仿宋alt" w:eastAsia="Times New Roman" w:cs="仿宋_GB2312仿宋alt"/>
                <w:b/>
                <w:szCs w:val="21"/>
              </w:rPr>
            </w:pPr>
            <w:r>
              <w:rPr>
                <w:rFonts w:ascii="仿宋_GB2312仿宋alt" w:hAnsi="仿宋_GB2312仿宋alt" w:eastAsia="Times New Roman" w:cs="仿宋_GB2312仿宋alt"/>
                <w:b/>
                <w:szCs w:val="21"/>
              </w:rPr>
              <w:t>Topic</w:t>
            </w:r>
            <w:r>
              <w:rPr>
                <w:rFonts w:hint="eastAsia" w:ascii="宋体" w:hAnsi="宋体" w:eastAsia="宋体" w:cs="宋体"/>
                <w:b/>
                <w:szCs w:val="21"/>
              </w:rPr>
              <w:t>定义</w:t>
            </w:r>
          </w:p>
        </w:tc>
        <w:tc>
          <w:tcPr>
            <w:tcW w:w="615" w:type="pct"/>
          </w:tcPr>
          <w:p>
            <w:pPr>
              <w:spacing w:line="360" w:lineRule="auto"/>
              <w:jc w:val="left"/>
              <w:rPr>
                <w:rFonts w:ascii="仿宋_GB2312仿宋alt" w:hAnsi="仿宋_GB2312仿宋alt" w:eastAsia="Times New Roman" w:cs="仿宋_GB2312仿宋alt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发布方</w:t>
            </w:r>
          </w:p>
        </w:tc>
        <w:tc>
          <w:tcPr>
            <w:tcW w:w="1698" w:type="pct"/>
          </w:tcPr>
          <w:p>
            <w:pPr>
              <w:spacing w:line="360" w:lineRule="auto"/>
              <w:jc w:val="left"/>
              <w:rPr>
                <w:rFonts w:ascii="仿宋_GB2312仿宋alt" w:hAnsi="仿宋_GB2312仿宋alt" w:eastAsia="Times New Roman" w:cs="仿宋_GB2312仿宋alt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  <w:shd w:val="clear" w:color="auto" w:fill="FFFFFF"/>
          </w:tcPr>
          <w:p>
            <w:pPr>
              <w:spacing w:line="360" w:lineRule="auto"/>
              <w:jc w:val="left"/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事件数据</w:t>
            </w:r>
          </w:p>
        </w:tc>
        <w:tc>
          <w:tcPr>
            <w:tcW w:w="1416" w:type="pct"/>
            <w:shd w:val="clear" w:color="auto" w:fill="FFFFFF"/>
          </w:tcPr>
          <w:p>
            <w:pPr>
              <w:spacing w:line="360" w:lineRule="auto"/>
              <w:jc w:val="left"/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szCs w:val="21"/>
              </w:rPr>
              <w:t>wq_tunnelEvent</w:t>
            </w:r>
          </w:p>
        </w:tc>
        <w:tc>
          <w:tcPr>
            <w:tcW w:w="615" w:type="pct"/>
            <w:shd w:val="clear" w:color="auto" w:fill="FFFFFF"/>
          </w:tcPr>
          <w:p>
            <w:pPr>
              <w:spacing w:line="360" w:lineRule="auto"/>
              <w:jc w:val="left"/>
              <w:rPr>
                <w:rFonts w:ascii="仿宋_GB2312仿宋alt" w:hAnsi="仿宋_GB2312仿宋alt" w:eastAsia="宋体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物联中台</w:t>
            </w:r>
          </w:p>
        </w:tc>
        <w:tc>
          <w:tcPr>
            <w:tcW w:w="1698" w:type="pct"/>
            <w:shd w:val="clear" w:color="auto" w:fill="FFFFFF"/>
          </w:tcPr>
          <w:p>
            <w:pPr>
              <w:spacing w:line="360" w:lineRule="auto"/>
              <w:jc w:val="left"/>
              <w:rPr>
                <w:rFonts w:ascii="仿宋_GB2312仿宋alt" w:hAnsi="仿宋_GB2312仿宋alt" w:eastAsia="宋体" w:cs="仿宋_GB2312仿宋alt"/>
                <w:szCs w:val="21"/>
              </w:rPr>
            </w:pPr>
            <w:r>
              <w:rPr>
                <w:rFonts w:hint="eastAsia" w:ascii="仿宋_GB2312仿宋alt" w:hAnsi="仿宋_GB2312仿宋alt" w:eastAsia="宋体" w:cs="仿宋_GB2312仿宋alt"/>
                <w:szCs w:val="21"/>
              </w:rPr>
              <w:t>接收到万集数据后转发到物联中台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pct"/>
            <w:shd w:val="clear" w:color="auto" w:fill="FFFFFF"/>
          </w:tcPr>
          <w:p>
            <w:pPr>
              <w:spacing w:line="360" w:lineRule="auto"/>
              <w:jc w:val="left"/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设备运行数据</w:t>
            </w:r>
          </w:p>
        </w:tc>
        <w:tc>
          <w:tcPr>
            <w:tcW w:w="1416" w:type="pct"/>
            <w:shd w:val="clear" w:color="auto" w:fill="FFFFFF"/>
          </w:tcPr>
          <w:p>
            <w:pPr>
              <w:spacing w:line="360" w:lineRule="auto"/>
              <w:jc w:val="left"/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szCs w:val="21"/>
              </w:rPr>
              <w:t>wq_devStatusTopic</w:t>
            </w:r>
          </w:p>
        </w:tc>
        <w:tc>
          <w:tcPr>
            <w:tcW w:w="615" w:type="pct"/>
            <w:shd w:val="clear" w:color="auto" w:fill="FFFFFF"/>
          </w:tcPr>
          <w:p>
            <w:pPr>
              <w:spacing w:line="360" w:lineRule="auto"/>
              <w:jc w:val="left"/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物联中台</w:t>
            </w:r>
          </w:p>
        </w:tc>
        <w:tc>
          <w:tcPr>
            <w:tcW w:w="1698" w:type="pct"/>
            <w:shd w:val="clear" w:color="auto" w:fill="FFFFFF"/>
          </w:tcPr>
          <w:p>
            <w:pPr>
              <w:spacing w:line="360" w:lineRule="auto"/>
              <w:jc w:val="left"/>
              <w:rPr>
                <w:rFonts w:ascii="仿宋_GB2312仿宋alt" w:hAnsi="仿宋_GB2312仿宋alt" w:eastAsia="宋体" w:cs="仿宋_GB2312仿宋alt"/>
                <w:szCs w:val="21"/>
              </w:rPr>
            </w:pPr>
            <w:r>
              <w:rPr>
                <w:rFonts w:hint="eastAsia" w:ascii="仿宋_GB2312仿宋alt" w:hAnsi="仿宋_GB2312仿宋alt" w:eastAsia="宋体" w:cs="仿宋_GB2312仿宋alt"/>
                <w:szCs w:val="21"/>
              </w:rPr>
              <w:t>通过定时任务读取设备实时运行数据后推送到物联中台</w:t>
            </w:r>
          </w:p>
        </w:tc>
      </w:tr>
    </w:tbl>
    <w:p>
      <w:pPr>
        <w:numPr>
          <w:ilvl w:val="1"/>
          <w:numId w:val="1"/>
        </w:numPr>
        <w:topLinePunct/>
        <w:spacing w:line="360" w:lineRule="auto"/>
        <w:jc w:val="left"/>
        <w:outlineLvl w:val="1"/>
        <w:rPr>
          <w:rFonts w:ascii="宋体" w:hAnsi="宋体" w:eastAsia="宋体" w:cs="Times New Roman"/>
          <w:b/>
          <w:sz w:val="24"/>
          <w:szCs w:val="21"/>
        </w:rPr>
      </w:pPr>
      <w:r>
        <w:rPr>
          <w:rFonts w:hint="eastAsia" w:ascii="宋体" w:hAnsi="宋体" w:eastAsia="宋体" w:cs="Times New Roman"/>
          <w:b/>
          <w:sz w:val="24"/>
          <w:szCs w:val="21"/>
        </w:rPr>
        <w:t>数据定义</w:t>
      </w:r>
      <w:r>
        <w:rPr>
          <w:rFonts w:ascii="宋体" w:hAnsi="宋体" w:eastAsia="宋体" w:cs="Times New Roman"/>
          <w:b/>
          <w:sz w:val="24"/>
          <w:szCs w:val="21"/>
        </w:rPr>
        <w:t>-</w:t>
      </w:r>
      <w:r>
        <w:rPr>
          <w:rFonts w:hint="eastAsia" w:ascii="宋体" w:hAnsi="宋体" w:eastAsia="宋体" w:cs="Times New Roman"/>
          <w:b/>
          <w:sz w:val="24"/>
          <w:szCs w:val="21"/>
        </w:rPr>
        <w:t>正晨发布</w:t>
      </w:r>
    </w:p>
    <w:p>
      <w:pPr>
        <w:numPr>
          <w:ilvl w:val="2"/>
          <w:numId w:val="1"/>
        </w:numPr>
        <w:topLinePunct/>
        <w:spacing w:line="360" w:lineRule="auto"/>
        <w:jc w:val="left"/>
        <w:outlineLvl w:val="2"/>
        <w:rPr>
          <w:rFonts w:ascii="宋体" w:hAnsi="宋体" w:eastAsia="宋体" w:cs="Times New Roman"/>
          <w:b/>
          <w:sz w:val="24"/>
          <w:szCs w:val="21"/>
        </w:rPr>
      </w:pPr>
      <w:r>
        <w:rPr>
          <w:rFonts w:hint="eastAsia" w:ascii="宋体" w:hAnsi="宋体" w:eastAsia="宋体" w:cs="Times New Roman"/>
          <w:b/>
          <w:sz w:val="24"/>
          <w:szCs w:val="21"/>
        </w:rPr>
        <w:t>事件数据</w:t>
      </w:r>
    </w:p>
    <w:p>
      <w:pPr>
        <w:spacing w:line="360" w:lineRule="auto"/>
        <w:rPr>
          <w:rFonts w:ascii="宋体" w:hAnsi="宋体" w:eastAsia="宋体" w:cs="Times New Roman"/>
          <w:szCs w:val="24"/>
        </w:rPr>
      </w:pPr>
      <w:r>
        <w:rPr>
          <w:rFonts w:hint="eastAsia" w:ascii="宋体" w:hAnsi="宋体" w:eastAsia="宋体" w:cs="Times New Roman"/>
          <w:szCs w:val="24"/>
        </w:rPr>
        <w:t>【数据情况】</w:t>
      </w:r>
    </w:p>
    <w:tbl>
      <w:tblPr>
        <w:tblStyle w:val="6"/>
        <w:tblW w:w="7934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5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089" w:type="dxa"/>
          </w:tcPr>
          <w:p>
            <w:pPr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生产者</w:t>
            </w:r>
          </w:p>
        </w:tc>
        <w:tc>
          <w:tcPr>
            <w:tcW w:w="5845" w:type="dxa"/>
          </w:tcPr>
          <w:p>
            <w:pPr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宋体"/>
                <w:szCs w:val="24"/>
              </w:rPr>
              <w:t>智慧隧道监管平台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089" w:type="dxa"/>
          </w:tcPr>
          <w:p>
            <w:pPr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消费者</w:t>
            </w:r>
          </w:p>
        </w:tc>
        <w:tc>
          <w:tcPr>
            <w:tcW w:w="5845" w:type="dxa"/>
          </w:tcPr>
          <w:p>
            <w:pPr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宋体"/>
                <w:szCs w:val="24"/>
              </w:rPr>
              <w:t>物联中台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089" w:type="dxa"/>
          </w:tcPr>
          <w:p>
            <w:pPr>
              <w:rPr>
                <w:rFonts w:ascii="宋体" w:hAnsi="宋体" w:eastAsia="宋体" w:cs="Times New Roman"/>
                <w:szCs w:val="24"/>
              </w:rPr>
            </w:pPr>
            <w:r>
              <w:rPr>
                <w:rFonts w:ascii="宋体" w:hAnsi="宋体" w:eastAsia="宋体" w:cs="Times New Roman"/>
                <w:szCs w:val="24"/>
              </w:rPr>
              <w:t>topic</w:t>
            </w:r>
          </w:p>
        </w:tc>
        <w:tc>
          <w:tcPr>
            <w:tcW w:w="5845" w:type="dxa"/>
          </w:tcPr>
          <w:p>
            <w:pPr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wq_tunnelEvent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9" w:type="dxa"/>
          </w:tcPr>
          <w:p>
            <w:pPr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生产频率</w:t>
            </w:r>
          </w:p>
        </w:tc>
        <w:tc>
          <w:tcPr>
            <w:tcW w:w="5845" w:type="dxa"/>
          </w:tcPr>
          <w:p>
            <w:pPr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宋体"/>
                <w:szCs w:val="24"/>
              </w:rPr>
              <w:t>事件发生时上传</w:t>
            </w:r>
          </w:p>
        </w:tc>
      </w:tr>
    </w:tbl>
    <w:p>
      <w:pPr>
        <w:spacing w:line="360" w:lineRule="auto"/>
        <w:rPr>
          <w:rFonts w:ascii="宋体" w:hAnsi="宋体" w:eastAsia="宋体" w:cs="Times New Roman"/>
          <w:b/>
          <w:szCs w:val="24"/>
        </w:rPr>
      </w:pPr>
      <w:r>
        <w:rPr>
          <w:rFonts w:hint="eastAsia" w:ascii="宋体" w:hAnsi="宋体" w:eastAsia="宋体" w:cs="Times New Roman"/>
          <w:b/>
          <w:szCs w:val="24"/>
        </w:rPr>
        <w:t>【数据格式】</w:t>
      </w:r>
    </w:p>
    <w:tbl>
      <w:tblPr>
        <w:tblStyle w:val="6"/>
        <w:tblW w:w="7497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1232"/>
        <w:gridCol w:w="4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089" w:type="dxa"/>
            <w:shd w:val="clear" w:color="auto" w:fill="548DD4"/>
            <w:vAlign w:val="center"/>
          </w:tcPr>
          <w:p>
            <w:pPr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字段</w:t>
            </w:r>
          </w:p>
        </w:tc>
        <w:tc>
          <w:tcPr>
            <w:tcW w:w="1232" w:type="dxa"/>
            <w:shd w:val="clear" w:color="auto" w:fill="548DD4"/>
            <w:vAlign w:val="center"/>
          </w:tcPr>
          <w:p>
            <w:pPr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数据类型</w:t>
            </w:r>
          </w:p>
        </w:tc>
        <w:tc>
          <w:tcPr>
            <w:tcW w:w="4176" w:type="dxa"/>
            <w:shd w:val="clear" w:color="auto" w:fill="548DD4"/>
            <w:vAlign w:val="center"/>
          </w:tcPr>
          <w:p>
            <w:pPr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noWrap/>
            <w:vAlign w:val="center"/>
          </w:tcPr>
          <w:p>
            <w:pPr>
              <w:widowControl/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  <w:t>timeStamp</w:t>
            </w:r>
          </w:p>
        </w:tc>
        <w:tc>
          <w:tcPr>
            <w:tcW w:w="1232" w:type="dxa"/>
            <w:noWrap/>
            <w:vAlign w:val="center"/>
          </w:tcPr>
          <w:p>
            <w:pPr>
              <w:widowControl/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176" w:type="dxa"/>
            <w:noWrap/>
            <w:vAlign w:val="center"/>
          </w:tcPr>
          <w:p>
            <w:pPr>
              <w:widowControl/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检测时间，</w:t>
            </w:r>
            <w: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  <w:t>yyyy-MM-dd HH:mm:ss:SSS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（可读性考虑）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9" w:type="dxa"/>
            <w:noWrap/>
            <w:vAlign w:val="center"/>
          </w:tcPr>
          <w:p>
            <w:pPr>
              <w:widowControl/>
              <w:rPr>
                <w:rFonts w:ascii="仿宋_GB2312仿宋alt" w:hAnsi="仿宋_GB2312仿宋alt" w:eastAsia="Times New Roman" w:cs="仿宋_GB2312仿宋alt"/>
                <w:color w:val="C00000"/>
                <w:kern w:val="0"/>
                <w:szCs w:val="21"/>
                <w:lang w:eastAsia="zh-Hans"/>
              </w:rPr>
            </w:pPr>
            <w:r>
              <w:rPr>
                <w:rFonts w:hint="eastAsia" w:ascii="仿宋_GB2312仿宋alt" w:hAnsi="仿宋_GB2312仿宋alt" w:eastAsia="Times New Roman" w:cs="仿宋_GB2312仿宋alt"/>
                <w:color w:val="C00000"/>
                <w:kern w:val="0"/>
                <w:szCs w:val="21"/>
                <w:lang w:eastAsia="zh-Hans"/>
              </w:rPr>
              <w:t>devNo</w:t>
            </w:r>
          </w:p>
        </w:tc>
        <w:tc>
          <w:tcPr>
            <w:tcW w:w="1232" w:type="dxa"/>
            <w:noWrap/>
            <w:vAlign w:val="center"/>
          </w:tcPr>
          <w:p>
            <w:pPr>
              <w:widowControl/>
              <w:rPr>
                <w:rFonts w:ascii="仿宋_GB2312仿宋alt" w:hAnsi="仿宋_GB2312仿宋alt" w:eastAsia="Times New Roman" w:cs="仿宋_GB2312仿宋alt"/>
                <w:color w:val="C00000"/>
                <w:kern w:val="0"/>
                <w:szCs w:val="21"/>
                <w:lang w:eastAsia="zh-Hans"/>
              </w:rPr>
            </w:pPr>
            <w:r>
              <w:rPr>
                <w:rFonts w:ascii="仿宋_GB2312仿宋alt" w:hAnsi="仿宋_GB2312仿宋alt" w:eastAsia="Times New Roman" w:cs="仿宋_GB2312仿宋alt"/>
                <w:color w:val="C00000"/>
                <w:kern w:val="0"/>
                <w:szCs w:val="21"/>
              </w:rPr>
              <w:t>string</w:t>
            </w:r>
          </w:p>
        </w:tc>
        <w:tc>
          <w:tcPr>
            <w:tcW w:w="4176" w:type="dxa"/>
            <w:noWrap/>
            <w:vAlign w:val="center"/>
          </w:tcPr>
          <w:p>
            <w:pPr>
              <w:widowControl/>
              <w:rPr>
                <w:rFonts w:ascii="仿宋_GB2312仿宋alt" w:hAnsi="仿宋_GB2312仿宋alt" w:eastAsia="宋体" w:cs="仿宋_GB2312仿宋alt"/>
                <w:color w:val="C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C00000"/>
                <w:kern w:val="0"/>
                <w:szCs w:val="21"/>
              </w:rPr>
              <w:t>推送标识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089" w:type="dxa"/>
            <w:noWrap/>
            <w:vAlign w:val="center"/>
          </w:tcPr>
          <w:p>
            <w:pPr>
              <w:widowControl/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color w:val="000000"/>
                <w:kern w:val="0"/>
                <w:szCs w:val="21"/>
              </w:rPr>
              <w:t>event</w:t>
            </w:r>
          </w:p>
        </w:tc>
        <w:tc>
          <w:tcPr>
            <w:tcW w:w="1232" w:type="dxa"/>
            <w:noWrap/>
            <w:vAlign w:val="center"/>
          </w:tcPr>
          <w:p>
            <w:pPr>
              <w:widowControl/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color w:val="000000"/>
                <w:kern w:val="0"/>
                <w:szCs w:val="21"/>
              </w:rPr>
              <w:t>JSONObject</w:t>
            </w:r>
          </w:p>
        </w:tc>
        <w:tc>
          <w:tcPr>
            <w:tcW w:w="4176" w:type="dxa"/>
            <w:vAlign w:val="center"/>
          </w:tcPr>
          <w:p>
            <w:pPr>
              <w:widowControl/>
              <w:rPr>
                <w:rFonts w:ascii="仿宋_GB2312仿宋alt" w:hAnsi="仿宋_GB2312仿宋alt" w:eastAsia="宋体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交通事件信息（直接存库）</w:t>
            </w:r>
          </w:p>
        </w:tc>
      </w:tr>
    </w:tbl>
    <w:p>
      <w:pPr>
        <w:spacing w:line="360" w:lineRule="auto"/>
        <w:rPr>
          <w:rFonts w:ascii="宋体" w:hAnsi="宋体" w:eastAsia="宋体" w:cs="Times New Roman"/>
          <w:b/>
          <w:szCs w:val="24"/>
        </w:rPr>
      </w:pPr>
      <w:r>
        <w:rPr>
          <w:rFonts w:hint="eastAsia" w:ascii="宋体" w:hAnsi="宋体" w:eastAsia="宋体" w:cs="Times New Roman"/>
          <w:b/>
          <w:szCs w:val="24"/>
        </w:rPr>
        <w:t>event：</w:t>
      </w:r>
    </w:p>
    <w:tbl>
      <w:tblPr>
        <w:tblStyle w:val="6"/>
        <w:tblW w:w="7497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1037"/>
        <w:gridCol w:w="4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shd w:val="clear" w:color="auto" w:fill="548DD4"/>
            <w:noWrap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字段</w:t>
            </w:r>
          </w:p>
        </w:tc>
        <w:tc>
          <w:tcPr>
            <w:tcW w:w="1037" w:type="dxa"/>
            <w:shd w:val="clear" w:color="auto" w:fill="548DD4"/>
            <w:noWrap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数据类型</w:t>
            </w:r>
          </w:p>
        </w:tc>
        <w:tc>
          <w:tcPr>
            <w:tcW w:w="4371" w:type="dxa"/>
            <w:shd w:val="clear" w:color="auto" w:fill="548DD4"/>
            <w:noWrap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noWrap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endTime</w:t>
            </w:r>
          </w:p>
        </w:tc>
        <w:tc>
          <w:tcPr>
            <w:tcW w:w="1037" w:type="dxa"/>
            <w:noWrap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  <w:t>String</w:t>
            </w:r>
          </w:p>
        </w:tc>
        <w:tc>
          <w:tcPr>
            <w:tcW w:w="4371" w:type="dxa"/>
            <w:noWrap/>
            <w:vAlign w:val="center"/>
          </w:tcPr>
          <w:p>
            <w:pPr>
              <w:rPr>
                <w:rFonts w:ascii="仿宋_GB2312仿宋alt" w:hAnsi="仿宋_GB2312仿宋alt" w:eastAsia="宋体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事件结束时间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  <w:t>id</w:t>
            </w:r>
          </w:p>
        </w:tc>
        <w:tc>
          <w:tcPr>
            <w:tcW w:w="1037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  <w:t>int</w:t>
            </w:r>
          </w:p>
        </w:tc>
        <w:tc>
          <w:tcPr>
            <w:tcW w:w="4371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事件ID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eventSource</w:t>
            </w:r>
          </w:p>
        </w:tc>
        <w:tc>
          <w:tcPr>
            <w:tcW w:w="1037" w:type="dxa"/>
            <w:noWrap/>
          </w:tcPr>
          <w:p>
            <w:pPr>
              <w:rPr>
                <w:rFonts w:ascii="仿宋_GB2312仿宋alt" w:hAnsi="仿宋_GB2312仿宋alt" w:eastAsia="宋体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宋体" w:cs="仿宋_GB2312仿宋alt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371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事件来源（0：雷达，1：火灾报警，2：紧急电话，3：其他-手动录入，4：机器人，5：消防炮）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eventState</w:t>
            </w:r>
          </w:p>
        </w:tc>
        <w:tc>
          <w:tcPr>
            <w:tcW w:w="1037" w:type="dxa"/>
            <w:noWrap/>
          </w:tcPr>
          <w:p>
            <w:pPr>
              <w:rPr>
                <w:rFonts w:ascii="仿宋_GB2312仿宋alt" w:hAnsi="仿宋_GB2312仿宋alt" w:eastAsia="宋体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宋体" w:cs="仿宋_GB2312仿宋alt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371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状态 0：处理中 1：已处理 2:已挂起 3：待确认 4：已确认 5：误报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eventLongitude</w:t>
            </w:r>
          </w:p>
        </w:tc>
        <w:tc>
          <w:tcPr>
            <w:tcW w:w="1037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  <w:t>double</w:t>
            </w:r>
          </w:p>
        </w:tc>
        <w:tc>
          <w:tcPr>
            <w:tcW w:w="4371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分辨率</w:t>
            </w:r>
            <w: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  <w:t>1e-7</w:t>
            </w:r>
            <w:r>
              <w:rPr>
                <w:rFonts w:ascii="Calibri" w:hAnsi="Calibri" w:eastAsia="Times New Roman" w:cs="Calibri"/>
                <w:kern w:val="0"/>
                <w:szCs w:val="21"/>
              </w:rPr>
              <w:t>°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，东经为正，西经为负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eventLatitude</w:t>
            </w:r>
          </w:p>
        </w:tc>
        <w:tc>
          <w:tcPr>
            <w:tcW w:w="1037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  <w:t>double</w:t>
            </w:r>
          </w:p>
        </w:tc>
        <w:tc>
          <w:tcPr>
            <w:tcW w:w="4371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分辨率</w:t>
            </w:r>
            <w: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  <w:t>1e-7</w:t>
            </w:r>
            <w:r>
              <w:rPr>
                <w:rFonts w:ascii="Calibri" w:hAnsi="Calibri" w:eastAsia="Times New Roman" w:cs="Calibri"/>
                <w:kern w:val="0"/>
                <w:szCs w:val="21"/>
              </w:rPr>
              <w:t>°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，北纬为正，南纬为负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eventTypeId</w:t>
            </w:r>
          </w:p>
        </w:tc>
        <w:tc>
          <w:tcPr>
            <w:tcW w:w="1037" w:type="dxa"/>
            <w:noWrap/>
          </w:tcPr>
          <w:p>
            <w:pPr>
              <w:rPr>
                <w:rFonts w:ascii="仿宋_GB2312仿宋alt" w:hAnsi="仿宋_GB2312仿宋alt" w:eastAsia="宋体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</w:rPr>
              <w:t>Int</w:t>
            </w:r>
          </w:p>
        </w:tc>
        <w:tc>
          <w:tcPr>
            <w:tcW w:w="4371" w:type="dxa"/>
            <w:noWrap/>
          </w:tcPr>
          <w:p>
            <w:pPr>
              <w:rPr>
                <w:rFonts w:ascii="仿宋_GB2312仿宋alt" w:hAnsi="仿宋_GB2312仿宋alt" w:eastAsia="宋体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事件类型ID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laneNo</w:t>
            </w:r>
          </w:p>
        </w:tc>
        <w:tc>
          <w:tcPr>
            <w:tcW w:w="1037" w:type="dxa"/>
            <w:noWrap/>
          </w:tcPr>
          <w:p>
            <w:pPr>
              <w:rPr>
                <w:rFonts w:ascii="仿宋_GB2312仿宋alt" w:hAnsi="仿宋_GB2312仿宋alt" w:eastAsia="宋体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</w:rPr>
              <w:t>String</w:t>
            </w:r>
          </w:p>
        </w:tc>
        <w:tc>
          <w:tcPr>
            <w:tcW w:w="4371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车道号</w:t>
            </w:r>
            <w: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沿行车方向从左往右依次为</w:t>
            </w:r>
            <w: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  <w:t>1,2,3,4</w:t>
            </w:r>
            <w:r>
              <w:rPr>
                <w:rFonts w:ascii="Calibri" w:hAnsi="Calibri" w:eastAsia="Times New Roman" w:cs="Calibri"/>
                <w:color w:val="000000"/>
                <w:kern w:val="0"/>
                <w:szCs w:val="21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passengerCarNum</w:t>
            </w:r>
          </w:p>
        </w:tc>
        <w:tc>
          <w:tcPr>
            <w:tcW w:w="1037" w:type="dxa"/>
            <w:noWrap/>
          </w:tcPr>
          <w:p>
            <w:pPr>
              <w:rPr>
                <w:rFonts w:ascii="仿宋_GB2312仿宋alt" w:hAnsi="仿宋_GB2312仿宋alt" w:eastAsia="宋体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</w:rPr>
              <w:t>String</w:t>
            </w:r>
          </w:p>
        </w:tc>
        <w:tc>
          <w:tcPr>
            <w:tcW w:w="4371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客车数量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slightInjured</w:t>
            </w:r>
          </w:p>
        </w:tc>
        <w:tc>
          <w:tcPr>
            <w:tcW w:w="1037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  <w:t>String</w:t>
            </w:r>
          </w:p>
        </w:tc>
        <w:tc>
          <w:tcPr>
            <w:tcW w:w="4371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轻伤人数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smallCarNum</w:t>
            </w:r>
          </w:p>
        </w:tc>
        <w:tc>
          <w:tcPr>
            <w:tcW w:w="1037" w:type="dxa"/>
            <w:noWrap/>
          </w:tcPr>
          <w:p>
            <w:pPr>
              <w:rPr>
                <w:rFonts w:ascii="仿宋_GB2312仿宋alt" w:hAnsi="仿宋_GB2312仿宋alt" w:eastAsia="宋体" w:cs="仿宋_GB2312仿宋alt"/>
                <w:color w:val="000000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宋体" w:cs="仿宋_GB2312仿宋alt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4371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小型车数量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  <w:highlight w:val="yellow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stakeNum</w:t>
            </w:r>
          </w:p>
        </w:tc>
        <w:tc>
          <w:tcPr>
            <w:tcW w:w="1037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  <w:highlight w:val="yellow"/>
              </w:rPr>
            </w:pPr>
            <w: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  <w:t>String</w:t>
            </w:r>
          </w:p>
        </w:tc>
        <w:tc>
          <w:tcPr>
            <w:tcW w:w="4371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  <w:highlight w:val="yellow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桩号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  <w:highlight w:val="yellow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startTime</w:t>
            </w:r>
          </w:p>
        </w:tc>
        <w:tc>
          <w:tcPr>
            <w:tcW w:w="1037" w:type="dxa"/>
            <w:noWrap/>
          </w:tcPr>
          <w:p>
            <w:pPr>
              <w:rPr>
                <w:rFonts w:ascii="仿宋_GB2312仿宋alt" w:hAnsi="仿宋_GB2312仿宋alt" w:eastAsia="宋体" w:cs="仿宋_GB2312仿宋alt"/>
                <w:kern w:val="0"/>
                <w:szCs w:val="21"/>
                <w:highlight w:val="yellow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String</w:t>
            </w:r>
          </w:p>
        </w:tc>
        <w:tc>
          <w:tcPr>
            <w:tcW w:w="4371" w:type="dxa"/>
            <w:noWrap/>
          </w:tcPr>
          <w:p>
            <w:pPr>
              <w:rPr>
                <w:rFonts w:ascii="宋体" w:hAnsi="宋体" w:eastAsia="宋体" w:cs="宋体"/>
                <w:kern w:val="0"/>
                <w:szCs w:val="21"/>
                <w:highlight w:val="yellow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事件开始时间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tankerNum</w:t>
            </w:r>
          </w:p>
        </w:tc>
        <w:tc>
          <w:tcPr>
            <w:tcW w:w="1037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Int</w:t>
            </w:r>
          </w:p>
        </w:tc>
        <w:tc>
          <w:tcPr>
            <w:tcW w:w="4371" w:type="dxa"/>
            <w:noWrap/>
          </w:tcPr>
          <w:p>
            <w:pPr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罐车数量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2089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truckNum</w:t>
            </w:r>
          </w:p>
        </w:tc>
        <w:tc>
          <w:tcPr>
            <w:tcW w:w="1037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Int</w:t>
            </w:r>
          </w:p>
        </w:tc>
        <w:tc>
          <w:tcPr>
            <w:tcW w:w="4371" w:type="dxa"/>
            <w:noWrap/>
          </w:tcPr>
          <w:p>
            <w:pPr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货车数量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tunnelId</w:t>
            </w:r>
          </w:p>
        </w:tc>
        <w:tc>
          <w:tcPr>
            <w:tcW w:w="1037" w:type="dxa"/>
            <w:noWrap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String</w:t>
            </w:r>
          </w:p>
        </w:tc>
        <w:tc>
          <w:tcPr>
            <w:tcW w:w="4371" w:type="dxa"/>
            <w:noWrap/>
          </w:tcPr>
          <w:p>
            <w:pPr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隧道ID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shd w:val="clear" w:color="auto" w:fill="FFFF00"/>
            <w:noWrap/>
          </w:tcPr>
          <w:p>
            <w:pP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eventTitle</w:t>
            </w:r>
          </w:p>
        </w:tc>
        <w:tc>
          <w:tcPr>
            <w:tcW w:w="1037" w:type="dxa"/>
            <w:shd w:val="clear" w:color="auto" w:fill="FFFF00"/>
            <w:noWrap/>
          </w:tcPr>
          <w:p>
            <w:pP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371" w:type="dxa"/>
            <w:shd w:val="clear" w:color="auto" w:fill="FFFF00"/>
            <w:noWrap/>
          </w:tcPr>
          <w:p>
            <w:pPr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事件标题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shd w:val="clear" w:color="auto" w:fill="FFFF00"/>
            <w:noWrap/>
          </w:tcPr>
          <w:p>
            <w:pP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eventTime</w:t>
            </w:r>
          </w:p>
        </w:tc>
        <w:tc>
          <w:tcPr>
            <w:tcW w:w="1037" w:type="dxa"/>
            <w:shd w:val="clear" w:color="auto" w:fill="FFFF00"/>
            <w:noWrap/>
          </w:tcPr>
          <w:p>
            <w:pP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4371" w:type="dxa"/>
            <w:shd w:val="clear" w:color="auto" w:fill="FFFF00"/>
            <w:noWrap/>
          </w:tcPr>
          <w:p>
            <w:pPr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事件时间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shd w:val="clear" w:color="auto" w:fill="FFFF00"/>
            <w:noWrap/>
          </w:tcPr>
          <w:p>
            <w:pP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eventGrade</w:t>
            </w:r>
          </w:p>
        </w:tc>
        <w:tc>
          <w:tcPr>
            <w:tcW w:w="1037" w:type="dxa"/>
            <w:shd w:val="clear" w:color="auto" w:fill="FFFF00"/>
            <w:noWrap/>
          </w:tcPr>
          <w:p>
            <w:pPr>
              <w:rPr>
                <w:rFonts w:hint="default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371" w:type="dxa"/>
            <w:shd w:val="clear" w:color="auto" w:fill="FFFF00"/>
            <w:noWrap/>
          </w:tcPr>
          <w:p>
            <w:pPr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事件等级 1：一般 2：较大 3：重大 4：特别重大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shd w:val="clear" w:color="auto" w:fill="FFFF00"/>
            <w:noWrap/>
          </w:tcPr>
          <w:p>
            <w:pP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direction</w:t>
            </w:r>
          </w:p>
        </w:tc>
        <w:tc>
          <w:tcPr>
            <w:tcW w:w="1037" w:type="dxa"/>
            <w:shd w:val="clear" w:color="auto" w:fill="FFFF00"/>
            <w:noWrap/>
          </w:tcPr>
          <w:p>
            <w:pP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371" w:type="dxa"/>
            <w:shd w:val="clear" w:color="auto" w:fill="FFFF00"/>
            <w:noWrap/>
          </w:tcPr>
          <w:p>
            <w:pPr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1：潍坊 2：济南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shd w:val="clear" w:color="auto" w:fill="FFFF00"/>
            <w:noWrap/>
          </w:tcPr>
          <w:p>
            <w:pP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eventDescription</w:t>
            </w:r>
          </w:p>
        </w:tc>
        <w:tc>
          <w:tcPr>
            <w:tcW w:w="1037" w:type="dxa"/>
            <w:shd w:val="clear" w:color="auto" w:fill="FFFF00"/>
            <w:noWrap/>
          </w:tcPr>
          <w:p>
            <w:pPr>
              <w:rPr>
                <w:rFonts w:hint="default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371" w:type="dxa"/>
            <w:shd w:val="clear" w:color="auto" w:fill="FFFF00"/>
            <w:noWrap/>
          </w:tcPr>
          <w:p>
            <w:pPr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事件描述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shd w:val="clear" w:color="auto" w:fill="FFFF00"/>
            <w:noWrap/>
          </w:tcPr>
          <w:p>
            <w:pP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currencyId</w:t>
            </w:r>
          </w:p>
        </w:tc>
        <w:tc>
          <w:tcPr>
            <w:tcW w:w="1037" w:type="dxa"/>
            <w:shd w:val="clear" w:color="auto" w:fill="FFFF00"/>
            <w:noWrap/>
          </w:tcPr>
          <w:p>
            <w:pP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371" w:type="dxa"/>
            <w:shd w:val="clear" w:color="auto" w:fill="FFFF00"/>
            <w:noWrap/>
          </w:tcPr>
          <w:p>
            <w:pPr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预案id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shd w:val="clear" w:color="auto" w:fill="FFFF00"/>
            <w:noWrap/>
          </w:tcPr>
          <w:p>
            <w:pP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flowId</w:t>
            </w:r>
          </w:p>
        </w:tc>
        <w:tc>
          <w:tcPr>
            <w:tcW w:w="1037" w:type="dxa"/>
            <w:shd w:val="clear" w:color="auto" w:fill="FFFF00"/>
            <w:noWrap/>
          </w:tcPr>
          <w:p>
            <w:pPr>
              <w:rPr>
                <w:rFonts w:hint="default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371" w:type="dxa"/>
            <w:shd w:val="clear" w:color="auto" w:fill="FFFF00"/>
            <w:noWrap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处理记录ID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89" w:type="dxa"/>
            <w:shd w:val="clear" w:color="auto" w:fill="FFFF00"/>
            <w:noWrap/>
          </w:tcPr>
          <w:p>
            <w:pP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stakeEndNum</w:t>
            </w:r>
          </w:p>
        </w:tc>
        <w:tc>
          <w:tcPr>
            <w:tcW w:w="1037" w:type="dxa"/>
            <w:shd w:val="clear" w:color="auto" w:fill="FFFF00"/>
            <w:noWrap/>
          </w:tcPr>
          <w:p>
            <w:pPr>
              <w:rPr>
                <w:rFonts w:hint="default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371" w:type="dxa"/>
            <w:shd w:val="clear" w:color="auto" w:fill="FFFF00"/>
            <w:noWrap/>
          </w:tcPr>
          <w:p>
            <w:pPr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事件终点桩号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shd w:val="clear" w:color="auto" w:fill="FFFF00"/>
            <w:noWrap/>
          </w:tcPr>
          <w:p>
            <w:pP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videoUrl</w:t>
            </w:r>
          </w:p>
        </w:tc>
        <w:tc>
          <w:tcPr>
            <w:tcW w:w="1037" w:type="dxa"/>
            <w:shd w:val="clear" w:color="auto" w:fill="FFFF00"/>
            <w:noWrap/>
          </w:tcPr>
          <w:p>
            <w:pP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371" w:type="dxa"/>
            <w:shd w:val="clear" w:color="auto" w:fill="FFFF00"/>
            <w:noWrap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事件短视频URL地址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shd w:val="clear" w:color="auto" w:fill="FFFF00"/>
            <w:noWrap/>
          </w:tcPr>
          <w:p>
            <w:pP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createTime</w:t>
            </w:r>
          </w:p>
        </w:tc>
        <w:tc>
          <w:tcPr>
            <w:tcW w:w="1037" w:type="dxa"/>
            <w:shd w:val="clear" w:color="auto" w:fill="FFFF00"/>
            <w:noWrap/>
          </w:tcPr>
          <w:p>
            <w:pP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4371" w:type="dxa"/>
            <w:shd w:val="clear" w:color="auto" w:fill="FFFF00"/>
            <w:noWrap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shd w:val="clear" w:color="auto" w:fill="FFFF00"/>
            <w:noWrap/>
          </w:tcPr>
          <w:p>
            <w:pP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updateBy</w:t>
            </w:r>
          </w:p>
        </w:tc>
        <w:tc>
          <w:tcPr>
            <w:tcW w:w="1037" w:type="dxa"/>
            <w:shd w:val="clear" w:color="auto" w:fill="FFFF00"/>
            <w:noWrap/>
          </w:tcPr>
          <w:p>
            <w:pPr>
              <w:rPr>
                <w:rFonts w:hint="default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371" w:type="dxa"/>
            <w:shd w:val="clear" w:color="auto" w:fill="FFFF00"/>
            <w:noWrap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修改者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shd w:val="clear" w:color="auto" w:fill="FFFF00"/>
            <w:noWrap/>
          </w:tcPr>
          <w:p>
            <w:pP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updateTime</w:t>
            </w:r>
          </w:p>
        </w:tc>
        <w:tc>
          <w:tcPr>
            <w:tcW w:w="1037" w:type="dxa"/>
            <w:shd w:val="clear" w:color="auto" w:fill="FFFF00"/>
            <w:noWrap/>
          </w:tcPr>
          <w:p>
            <w:pP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4371" w:type="dxa"/>
            <w:shd w:val="clear" w:color="auto" w:fill="FFFF00"/>
            <w:noWrap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shd w:val="clear" w:color="auto" w:fill="FFFF00"/>
            <w:noWrap/>
          </w:tcPr>
          <w:p>
            <w:pP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remark</w:t>
            </w:r>
          </w:p>
        </w:tc>
        <w:tc>
          <w:tcPr>
            <w:tcW w:w="1037" w:type="dxa"/>
            <w:shd w:val="clear" w:color="auto" w:fill="FFFF00"/>
            <w:noWrap/>
          </w:tcPr>
          <w:p>
            <w:pPr>
              <w:rPr>
                <w:rFonts w:hint="default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371" w:type="dxa"/>
            <w:shd w:val="clear" w:color="auto" w:fill="FFFF00"/>
            <w:noWrap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shd w:val="clear" w:color="auto" w:fill="FFFF00"/>
            <w:noWrap/>
          </w:tcPr>
          <w:p>
            <w:pP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eventImgUrl</w:t>
            </w:r>
          </w:p>
        </w:tc>
        <w:tc>
          <w:tcPr>
            <w:tcW w:w="1037" w:type="dxa"/>
            <w:shd w:val="clear" w:color="auto" w:fill="FFFF00"/>
            <w:noWrap/>
          </w:tcPr>
          <w:p>
            <w:pPr>
              <w:rPr>
                <w:rFonts w:hint="default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371" w:type="dxa"/>
            <w:shd w:val="clear" w:color="auto" w:fill="FFFF00"/>
            <w:noWrap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事件图片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shd w:val="clear" w:color="auto" w:fill="FFFF00"/>
            <w:noWrap/>
          </w:tcPr>
          <w:p>
            <w:pP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reviewRemark</w:t>
            </w:r>
          </w:p>
        </w:tc>
        <w:tc>
          <w:tcPr>
            <w:tcW w:w="1037" w:type="dxa"/>
            <w:shd w:val="clear" w:color="auto" w:fill="FFFF00"/>
            <w:noWrap/>
          </w:tcPr>
          <w:p>
            <w:pPr>
              <w:rPr>
                <w:rFonts w:hint="default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371" w:type="dxa"/>
            <w:shd w:val="clear" w:color="auto" w:fill="FFFF00"/>
            <w:noWrap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复核描述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shd w:val="clear" w:color="auto" w:fill="FFFF00"/>
            <w:noWrap/>
          </w:tcPr>
          <w:p>
            <w:pP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simplifyName</w:t>
            </w:r>
          </w:p>
        </w:tc>
        <w:tc>
          <w:tcPr>
            <w:tcW w:w="1037" w:type="dxa"/>
            <w:shd w:val="clear" w:color="auto" w:fill="FFFF00"/>
            <w:noWrap/>
          </w:tcPr>
          <w:p>
            <w:pPr>
              <w:rPr>
                <w:rFonts w:hint="default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371" w:type="dxa"/>
            <w:shd w:val="clear" w:color="auto" w:fill="FFFF00"/>
            <w:noWrap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事件类型简称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89" w:type="dxa"/>
            <w:shd w:val="clear" w:color="auto" w:fill="FFFF00"/>
            <w:noWrap/>
          </w:tcPr>
          <w:p>
            <w:pP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tunnelName</w:t>
            </w:r>
          </w:p>
        </w:tc>
        <w:tc>
          <w:tcPr>
            <w:tcW w:w="1037" w:type="dxa"/>
            <w:shd w:val="clear" w:color="auto" w:fill="FFFF00"/>
            <w:noWrap/>
          </w:tcPr>
          <w:p>
            <w:pPr>
              <w:rPr>
                <w:rFonts w:hint="default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4371" w:type="dxa"/>
            <w:shd w:val="clear" w:color="auto" w:fill="FFFF00"/>
            <w:noWrap/>
          </w:tcPr>
          <w:p>
            <w:pPr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隧道名称</w:t>
            </w:r>
          </w:p>
        </w:tc>
      </w:tr>
    </w:tbl>
    <w:p>
      <w:pPr>
        <w:spacing w:line="360" w:lineRule="auto"/>
        <w:rPr>
          <w:rFonts w:ascii="宋体" w:hAnsi="宋体" w:eastAsia="宋体" w:cs="Times New Roman"/>
          <w:b/>
          <w:szCs w:val="24"/>
        </w:rPr>
      </w:pPr>
      <w:r>
        <w:rPr>
          <w:rFonts w:hint="eastAsia" w:ascii="宋体" w:hAnsi="宋体" w:eastAsia="宋体" w:cs="Times New Roman"/>
          <w:b/>
          <w:szCs w:val="24"/>
        </w:rPr>
        <w:t>【事件类型ID】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事件类型ID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Cs w:val="24"/>
              </w:rPr>
              <w:t>事件类型名称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Cs w:val="24"/>
              </w:rPr>
              <w:t>1</w:t>
            </w:r>
          </w:p>
        </w:tc>
        <w:tc>
          <w:tcPr>
            <w:tcW w:w="4261" w:type="dxa"/>
            <w:shd w:val="clear" w:color="auto" w:fill="C5E0B3" w:themeFill="accent6" w:themeFillTint="66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/>
              </w:rPr>
              <w:t>交通逆行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Cs w:val="24"/>
              </w:rPr>
              <w:t>2</w:t>
            </w:r>
          </w:p>
        </w:tc>
        <w:tc>
          <w:tcPr>
            <w:tcW w:w="4261" w:type="dxa"/>
            <w:shd w:val="clear" w:color="auto" w:fill="C5E0B3" w:themeFill="accent6" w:themeFillTint="66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/>
              </w:rPr>
              <w:t>交通拥堵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Cs w:val="24"/>
              </w:rPr>
              <w:t>3</w:t>
            </w:r>
          </w:p>
        </w:tc>
        <w:tc>
          <w:tcPr>
            <w:tcW w:w="4261" w:type="dxa"/>
            <w:shd w:val="clear" w:color="auto" w:fill="C5E0B3" w:themeFill="accent6" w:themeFillTint="66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/>
              </w:rPr>
              <w:t>道路遗散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Cs w:val="24"/>
              </w:rPr>
              <w:t>4</w:t>
            </w:r>
          </w:p>
        </w:tc>
        <w:tc>
          <w:tcPr>
            <w:tcW w:w="4261" w:type="dxa"/>
            <w:shd w:val="clear" w:color="auto" w:fill="C5E0B3" w:themeFill="accent6" w:themeFillTint="66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/>
              </w:rPr>
              <w:t>异常停车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Cs w:val="24"/>
              </w:rPr>
              <w:t>5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/>
              </w:rPr>
              <w:t>道路积水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Cs w:val="24"/>
              </w:rPr>
              <w:t>6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/>
              </w:rPr>
              <w:t>道路团雾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Cs w:val="24"/>
              </w:rPr>
              <w:t>7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/>
              </w:rPr>
              <w:t>大风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Cs w:val="24"/>
              </w:rPr>
              <w:t>8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/>
              </w:rPr>
              <w:t>大雾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Cs w:val="24"/>
              </w:rPr>
              <w:t>9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/>
              </w:rPr>
              <w:t>道路湿滑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Cs w:val="24"/>
              </w:rPr>
              <w:t>10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/>
              </w:rPr>
              <w:t>道路施工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Cs w:val="24"/>
              </w:rPr>
              <w:t>11</w:t>
            </w:r>
          </w:p>
        </w:tc>
        <w:tc>
          <w:tcPr>
            <w:tcW w:w="4261" w:type="dxa"/>
            <w:shd w:val="clear" w:color="auto" w:fill="C5E0B3" w:themeFill="accent6" w:themeFillTint="66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/>
              </w:rPr>
              <w:t>车辆慢行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Cs w:val="24"/>
              </w:rPr>
              <w:t>12</w:t>
            </w:r>
          </w:p>
        </w:tc>
        <w:tc>
          <w:tcPr>
            <w:tcW w:w="4261" w:type="dxa"/>
            <w:shd w:val="clear" w:color="auto" w:fill="C5E0B3" w:themeFill="accent6" w:themeFillTint="66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/>
              </w:rPr>
              <w:t>交通事故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Cs w:val="24"/>
              </w:rPr>
              <w:t>13</w:t>
            </w:r>
          </w:p>
        </w:tc>
        <w:tc>
          <w:tcPr>
            <w:tcW w:w="4261" w:type="dxa"/>
            <w:shd w:val="clear" w:color="auto" w:fill="C5E0B3" w:themeFill="accent6" w:themeFillTint="66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/>
              </w:rPr>
              <w:t>异常变道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Cs w:val="24"/>
              </w:rPr>
              <w:t>14</w:t>
            </w:r>
          </w:p>
        </w:tc>
        <w:tc>
          <w:tcPr>
            <w:tcW w:w="4261" w:type="dxa"/>
            <w:shd w:val="clear" w:color="auto" w:fill="C5E0B3" w:themeFill="accent6" w:themeFillTint="66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/>
              </w:rPr>
              <w:t>超速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Cs w:val="24"/>
              </w:rPr>
              <w:t>15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/>
              </w:rPr>
              <w:t>占用应急车道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Cs w:val="24"/>
              </w:rPr>
              <w:t>16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/>
              </w:rPr>
              <w:t>闯入事件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Cs w:val="24"/>
              </w:rPr>
              <w:t>17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/>
              </w:rPr>
              <w:t>排队超限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Cs w:val="24"/>
              </w:rPr>
              <w:t>18</w:t>
            </w:r>
          </w:p>
        </w:tc>
        <w:tc>
          <w:tcPr>
            <w:tcW w:w="4261" w:type="dxa"/>
            <w:shd w:val="clear" w:color="auto" w:fill="C5E0B3" w:themeFill="accent6" w:themeFillTint="66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/>
              </w:rPr>
              <w:t>行人闯入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Cs w:val="24"/>
              </w:rPr>
              <w:t>19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/>
              </w:rPr>
              <w:t>非机动车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Cs w:val="24"/>
              </w:rPr>
              <w:t>20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/>
              </w:rPr>
              <w:t>火灾报警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Cs w:val="24"/>
              </w:rPr>
              <w:t>21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/>
              </w:rPr>
              <w:t>紧急电话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Cs w:val="24"/>
              </w:rPr>
              <w:t>99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Cs w:val="24"/>
              </w:rPr>
              <w:t>101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/>
              </w:rPr>
              <w:t>能见度异常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Cs w:val="24"/>
              </w:rPr>
              <w:t>102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/>
              </w:rPr>
              <w:t>光强异常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Cs w:val="24"/>
              </w:rPr>
              <w:t>103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/>
              </w:rPr>
              <w:t>CO异常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Cs w:val="24"/>
              </w:rPr>
              <w:t>136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/>
              </w:rPr>
              <w:t>不确定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Cs w:val="24"/>
              </w:rPr>
              <w:t>200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/>
              </w:rPr>
              <w:t>设备故障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Cs w:val="24"/>
              </w:rPr>
              <w:t>9901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/>
              </w:rPr>
              <w:t>急加速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Cs w:val="24"/>
              </w:rPr>
              <w:t>9902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/>
              </w:rPr>
              <w:t>急减速</w:t>
            </w:r>
          </w:p>
        </w:tc>
      </w:tr>
    </w:tbl>
    <w:p>
      <w:pPr>
        <w:spacing w:line="360" w:lineRule="auto"/>
        <w:rPr>
          <w:rFonts w:ascii="宋体" w:hAnsi="宋体" w:eastAsia="宋体" w:cs="Times New Roman"/>
          <w:bCs/>
          <w:szCs w:val="24"/>
        </w:rPr>
      </w:pPr>
    </w:p>
    <w:p>
      <w:pPr>
        <w:spacing w:line="360" w:lineRule="auto"/>
        <w:rPr>
          <w:rFonts w:ascii="宋体" w:hAnsi="宋体" w:eastAsia="宋体" w:cs="Times New Roman"/>
          <w:b/>
          <w:szCs w:val="24"/>
        </w:rPr>
      </w:pPr>
      <w:r>
        <w:rPr>
          <w:rFonts w:hint="eastAsia" w:ascii="宋体" w:hAnsi="宋体" w:eastAsia="宋体" w:cs="Times New Roman"/>
          <w:b/>
          <w:szCs w:val="24"/>
        </w:rPr>
        <w:t>【隧道ID】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Cs w:val="24"/>
              </w:rPr>
              <w:t>隧道ID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Cs w:val="24"/>
              </w:rPr>
              <w:t>隧道名称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/>
              </w:rPr>
              <w:t>JQ-WeiFang-JiuLongYu-HSD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/>
              </w:rPr>
              <w:t>杭山东隧道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/>
              </w:rPr>
              <w:t>JQ-WeiFang-JiuLongYu-JJL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/>
              </w:rPr>
              <w:t>金家楼隧道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/>
              </w:rPr>
              <w:t>JQ-WeiFang-JiuLongYu-MAS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Times New Roman"/>
                <w:bCs/>
                <w:szCs w:val="24"/>
              </w:rPr>
            </w:pPr>
            <w:r>
              <w:rPr>
                <w:rFonts w:hint="eastAsia"/>
              </w:rPr>
              <w:t>马鞍山隧道</w:t>
            </w:r>
          </w:p>
        </w:tc>
      </w:tr>
    </w:tbl>
    <w:p>
      <w:pPr>
        <w:spacing w:line="360" w:lineRule="auto"/>
        <w:rPr>
          <w:rFonts w:ascii="宋体" w:hAnsi="宋体" w:eastAsia="宋体" w:cs="Times New Roman"/>
          <w:bCs/>
          <w:szCs w:val="24"/>
        </w:rPr>
      </w:pPr>
    </w:p>
    <w:p>
      <w:pPr>
        <w:spacing w:line="360" w:lineRule="auto"/>
      </w:pPr>
      <w:r>
        <w:rPr>
          <w:rFonts w:hint="eastAsia" w:ascii="宋体" w:hAnsi="宋体" w:eastAsia="宋体" w:cs="Times New Roman"/>
          <w:b/>
          <w:szCs w:val="24"/>
        </w:rPr>
        <w:t>【数据示例】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>{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"timeStamp": "2023-06-08 11:05:57.204",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"devNo": "S00063700001980001",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"event": {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"createTime": 1679100806000,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"currencyId": "97",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"direction": "2",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"endTime": "2023-06-08 11:05:57",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"eventDescription": "杭山东隧道 潍坊方向,行人",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"eventGrade": "1",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"eventImgUrl": "http://10.7.187.37:8002/imgRep/2023-03-16/50013_intrusion_Img1_2023-03-16-13-36-29-355.jpg",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"eventLatitude": "36.51709289",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"eventLongitude": "118.78250365",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"eventSource": "1",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"eventState": "4",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"eventTime": 1678944989000,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"eventTitle": "杭山东隧道济南方向桩号K134+730发生行人闯入事件",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"eventType": {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"eventType": "行人闯入",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"iconUrl": "data:image/png;base64,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"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"id": 5556,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"params": {},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"prevControlType": "0",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"simplifyName": "行人"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},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"eventTypeId": 18,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"flowId": "20230318085325811b93cd60f2ebeea7",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"frameEventTitle": "杭山东隧道 济南方向,行人",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"iconUrlList": [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{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  "businessId": "5556",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  "imgId": 31295,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  "imgType": "1",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  "imgUrl": "http://10.7.187.37:8002/videoRep/2023-03-16/50013_intrusion2023-03-16-13-36-29.mp4",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  "params": {}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},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{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  "businessId": "5556",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  "imgId": 31294,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  "imgType": "0",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  "imgUrl": "http://10.7.187.37:8002/imgRep/2023-03-16/50013_intrusion_Img1_2023-03-16-13-36-29-355.jpg",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  "params": {}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}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],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"id": 5556,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"laneNo": "1,2",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"params": {},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"passengerCarNum": 0,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"position": "杭山东隧道济南方向K134+730",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"prevControlType": "0",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"reviewRemark": "已线下处理,车辆已驶离",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"simplifyName": "行人",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"slightInjured": 0,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"smallCarNum": 0,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"stakeEndNum": "K134+731",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"stakeNum": "K134+730",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"startTime": "2023-03-16 13:36:29",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"tankerNum": 0,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"truckNum": 0,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"tunnelId": "JQ-WeiFang-JiuLongYu-HSD",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"tunnelName": "杭山东隧道",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"tunnelStationName": "九龙峪隧道管理站",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"tunnels": {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"constructYear": 0,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"lengthCode": 0,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"levelCode": 0,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"params": {},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"percentage": {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  "params": {}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},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"tunnelId": "JQ-WeiFang-JiuLongYu-HSD",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"tunnelName": "杭山东隧道"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},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"updateBy": "admin",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"updateTime": 1686193557177,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"videoUrl": "http://10.7.187.37:8002/videoRep/2023-03-16/50013_intrusion2023-03-16-13-36-29.mp4"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}</w:t>
      </w:r>
      <w:bookmarkStart w:id="0" w:name="_GoBack"/>
      <w:bookmarkEnd w:id="0"/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>}</w:t>
      </w:r>
    </w:p>
    <w:p>
      <w:pPr>
        <w:numPr>
          <w:ilvl w:val="2"/>
          <w:numId w:val="1"/>
        </w:numPr>
        <w:topLinePunct/>
        <w:spacing w:line="360" w:lineRule="auto"/>
        <w:jc w:val="left"/>
        <w:outlineLvl w:val="2"/>
        <w:rPr>
          <w:rFonts w:ascii="宋体" w:hAnsi="宋体" w:eastAsia="宋体" w:cs="Times New Roman"/>
          <w:b/>
          <w:sz w:val="24"/>
          <w:szCs w:val="21"/>
        </w:rPr>
      </w:pPr>
      <w:r>
        <w:rPr>
          <w:rFonts w:hint="eastAsia" w:ascii="宋体" w:hAnsi="宋体" w:eastAsia="宋体" w:cs="Times New Roman"/>
          <w:b/>
          <w:sz w:val="24"/>
          <w:szCs w:val="21"/>
        </w:rPr>
        <w:t>设备运行数据</w:t>
      </w:r>
    </w:p>
    <w:p>
      <w:pPr>
        <w:spacing w:line="360" w:lineRule="auto"/>
        <w:rPr>
          <w:rFonts w:ascii="宋体" w:hAnsi="宋体" w:eastAsia="宋体" w:cs="Times New Roman"/>
          <w:b/>
          <w:szCs w:val="24"/>
        </w:rPr>
      </w:pPr>
      <w:r>
        <w:rPr>
          <w:rFonts w:hint="eastAsia" w:ascii="宋体" w:hAnsi="宋体" w:eastAsia="宋体" w:cs="Times New Roman"/>
          <w:b/>
          <w:szCs w:val="24"/>
        </w:rPr>
        <w:t>【数据情况】</w:t>
      </w:r>
    </w:p>
    <w:tbl>
      <w:tblPr>
        <w:tblStyle w:val="6"/>
        <w:tblW w:w="7934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9"/>
        <w:gridCol w:w="6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9" w:type="dxa"/>
          </w:tcPr>
          <w:p>
            <w:pPr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生产者</w:t>
            </w:r>
          </w:p>
        </w:tc>
        <w:tc>
          <w:tcPr>
            <w:tcW w:w="6135" w:type="dxa"/>
          </w:tcPr>
          <w:p>
            <w:pPr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宋体"/>
                <w:szCs w:val="24"/>
              </w:rPr>
              <w:t>智慧隧道监管平台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9" w:type="dxa"/>
          </w:tcPr>
          <w:p>
            <w:pPr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消费者</w:t>
            </w:r>
          </w:p>
        </w:tc>
        <w:tc>
          <w:tcPr>
            <w:tcW w:w="6135" w:type="dxa"/>
          </w:tcPr>
          <w:p>
            <w:pPr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宋体"/>
                <w:szCs w:val="24"/>
              </w:rPr>
              <w:t>物联中台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99" w:type="dxa"/>
          </w:tcPr>
          <w:p>
            <w:pPr>
              <w:rPr>
                <w:rFonts w:ascii="宋体" w:hAnsi="宋体" w:eastAsia="宋体" w:cs="Times New Roman"/>
                <w:szCs w:val="24"/>
              </w:rPr>
            </w:pPr>
            <w:r>
              <w:rPr>
                <w:rFonts w:ascii="宋体" w:hAnsi="宋体" w:eastAsia="宋体" w:cs="Times New Roman"/>
                <w:szCs w:val="24"/>
              </w:rPr>
              <w:t>topic</w:t>
            </w:r>
          </w:p>
        </w:tc>
        <w:tc>
          <w:tcPr>
            <w:tcW w:w="6135" w:type="dxa"/>
          </w:tcPr>
          <w:p>
            <w:pPr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wq_devStatusTopic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9" w:type="dxa"/>
          </w:tcPr>
          <w:p>
            <w:pPr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生产频率</w:t>
            </w:r>
          </w:p>
        </w:tc>
        <w:tc>
          <w:tcPr>
            <w:tcW w:w="6135" w:type="dxa"/>
          </w:tcPr>
          <w:p>
            <w:pPr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宋体"/>
                <w:szCs w:val="24"/>
              </w:rPr>
              <w:t>与设备状态读取速率一致</w:t>
            </w:r>
          </w:p>
        </w:tc>
      </w:tr>
    </w:tbl>
    <w:p>
      <w:pPr>
        <w:spacing w:line="360" w:lineRule="auto"/>
        <w:rPr>
          <w:rFonts w:ascii="宋体" w:hAnsi="宋体" w:eastAsia="宋体" w:cs="Times New Roman"/>
          <w:b/>
          <w:szCs w:val="24"/>
        </w:rPr>
      </w:pPr>
      <w:r>
        <w:rPr>
          <w:rFonts w:hint="eastAsia" w:ascii="宋体" w:hAnsi="宋体" w:eastAsia="宋体" w:cs="Times New Roman"/>
          <w:b/>
          <w:szCs w:val="24"/>
        </w:rPr>
        <w:t>【数据格式】</w:t>
      </w:r>
    </w:p>
    <w:tbl>
      <w:tblPr>
        <w:tblStyle w:val="6"/>
        <w:tblW w:w="7751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3"/>
        <w:gridCol w:w="1292"/>
        <w:gridCol w:w="4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73" w:type="dxa"/>
            <w:shd w:val="clear" w:color="auto" w:fill="99CCFF"/>
          </w:tcPr>
          <w:p>
            <w:pPr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参数名</w:t>
            </w:r>
          </w:p>
        </w:tc>
        <w:tc>
          <w:tcPr>
            <w:tcW w:w="1292" w:type="dxa"/>
            <w:shd w:val="clear" w:color="auto" w:fill="99CCFF"/>
          </w:tcPr>
          <w:p>
            <w:pPr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类型</w:t>
            </w:r>
          </w:p>
        </w:tc>
        <w:tc>
          <w:tcPr>
            <w:tcW w:w="4686" w:type="dxa"/>
            <w:shd w:val="clear" w:color="auto" w:fill="99CCFF"/>
          </w:tcPr>
          <w:p>
            <w:pPr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73" w:type="dxa"/>
            <w:shd w:val="clear" w:color="auto" w:fill="FFFFFF"/>
            <w:vAlign w:val="center"/>
          </w:tcPr>
          <w:p>
            <w:pPr>
              <w:widowControl/>
              <w:rPr>
                <w:rFonts w:ascii="仿宋_GB2312仿宋alt" w:hAnsi="仿宋_GB2312仿宋alt" w:eastAsia="Times New Roman" w:cs="仿宋_GB2312仿宋alt"/>
                <w:strike/>
                <w:kern w:val="0"/>
                <w:szCs w:val="21"/>
                <w:highlight w:val="yellow"/>
              </w:rPr>
            </w:pPr>
            <w: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  <w:t>timeStamp</w:t>
            </w:r>
          </w:p>
        </w:tc>
        <w:tc>
          <w:tcPr>
            <w:tcW w:w="1292" w:type="dxa"/>
            <w:shd w:val="clear" w:color="auto" w:fill="FFFFFF"/>
            <w:vAlign w:val="center"/>
          </w:tcPr>
          <w:p>
            <w:pPr>
              <w:widowControl/>
              <w:rPr>
                <w:rFonts w:ascii="仿宋_GB2312仿宋alt" w:hAnsi="仿宋_GB2312仿宋alt" w:eastAsia="Times New Roman" w:cs="仿宋_GB2312仿宋alt"/>
                <w:strike/>
                <w:kern w:val="0"/>
                <w:szCs w:val="21"/>
                <w:highlight w:val="yellow"/>
              </w:rPr>
            </w:pPr>
            <w:r>
              <w:rPr>
                <w:rFonts w:hint="eastAsia" w:ascii="仿宋_GB2312仿宋alt" w:hAnsi="仿宋_GB2312仿宋alt" w:eastAsia="宋体" w:cs="仿宋_GB2312仿宋alt"/>
                <w:color w:val="000000"/>
                <w:kern w:val="0"/>
                <w:szCs w:val="21"/>
              </w:rPr>
              <w:t>S</w:t>
            </w:r>
            <w:r>
              <w:rPr>
                <w:rFonts w:ascii="仿宋_GB2312仿宋alt" w:hAnsi="仿宋_GB2312仿宋alt" w:eastAsia="Times New Roman" w:cs="仿宋_GB2312仿宋alt"/>
                <w:color w:val="000000"/>
                <w:kern w:val="0"/>
                <w:szCs w:val="21"/>
              </w:rPr>
              <w:t>tring</w:t>
            </w:r>
          </w:p>
        </w:tc>
        <w:tc>
          <w:tcPr>
            <w:tcW w:w="4686" w:type="dxa"/>
            <w:shd w:val="clear" w:color="auto" w:fill="FFFFFF"/>
            <w:vAlign w:val="center"/>
          </w:tcPr>
          <w:p>
            <w:pPr>
              <w:widowControl/>
              <w:rPr>
                <w:rFonts w:ascii="仿宋_GB2312仿宋alt" w:hAnsi="仿宋_GB2312仿宋alt" w:eastAsia="Times New Roman" w:cs="仿宋_GB2312仿宋alt"/>
                <w:strike/>
                <w:kern w:val="0"/>
                <w:szCs w:val="21"/>
                <w:highlight w:val="yellow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检测时间，</w:t>
            </w:r>
            <w: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  <w:t>yyyy-MM-dd HH:mm:ss:SSS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（可读性考虑）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773" w:type="dxa"/>
            <w:shd w:val="clear" w:color="auto" w:fill="FFFFFF"/>
            <w:vAlign w:val="center"/>
          </w:tcPr>
          <w:p>
            <w:pPr>
              <w:widowControl/>
              <w:rPr>
                <w:rFonts w:ascii="仿宋_GB2312仿宋alt" w:hAnsi="仿宋_GB2312仿宋alt" w:eastAsia="Times New Roman" w:cs="仿宋_GB2312仿宋alt"/>
                <w:strike/>
                <w:kern w:val="0"/>
                <w:szCs w:val="21"/>
                <w:highlight w:val="yellow"/>
              </w:rPr>
            </w:pPr>
            <w:r>
              <w:rPr>
                <w:rFonts w:hint="eastAsia" w:ascii="仿宋_GB2312仿宋alt" w:hAnsi="仿宋_GB2312仿宋alt" w:eastAsia="Times New Roman" w:cs="仿宋_GB2312仿宋alt"/>
                <w:color w:val="000000"/>
                <w:kern w:val="0"/>
                <w:szCs w:val="21"/>
                <w:lang w:eastAsia="zh-Hans"/>
              </w:rPr>
              <w:t>devNo</w:t>
            </w:r>
          </w:p>
        </w:tc>
        <w:tc>
          <w:tcPr>
            <w:tcW w:w="1292" w:type="dxa"/>
            <w:shd w:val="clear" w:color="auto" w:fill="FFFFFF"/>
            <w:vAlign w:val="center"/>
          </w:tcPr>
          <w:p>
            <w:pPr>
              <w:widowControl/>
              <w:rPr>
                <w:rFonts w:ascii="仿宋_GB2312仿宋alt" w:hAnsi="仿宋_GB2312仿宋alt" w:eastAsia="Times New Roman" w:cs="仿宋_GB2312仿宋alt"/>
                <w:strike/>
                <w:kern w:val="0"/>
                <w:szCs w:val="21"/>
                <w:highlight w:val="yellow"/>
              </w:rPr>
            </w:pPr>
            <w:r>
              <w:rPr>
                <w:rFonts w:hint="eastAsia" w:ascii="仿宋_GB2312仿宋alt" w:hAnsi="仿宋_GB2312仿宋alt" w:eastAsia="宋体" w:cs="仿宋_GB2312仿宋alt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686" w:type="dxa"/>
            <w:shd w:val="clear" w:color="auto" w:fill="FFFFFF"/>
            <w:vAlign w:val="center"/>
          </w:tcPr>
          <w:p>
            <w:pPr>
              <w:widowControl/>
              <w:rPr>
                <w:rFonts w:ascii="仿宋_GB2312仿宋alt" w:hAnsi="仿宋_GB2312仿宋alt" w:eastAsia="Times New Roman" w:cs="仿宋_GB2312仿宋alt"/>
                <w:strike/>
                <w:kern w:val="0"/>
                <w:szCs w:val="21"/>
                <w:highlight w:val="yellow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推送标识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773" w:type="dxa"/>
            <w:shd w:val="clear" w:color="auto" w:fill="FFFFFF"/>
            <w:vAlign w:val="center"/>
          </w:tcPr>
          <w:p>
            <w:pPr>
              <w:widowControl/>
              <w:rPr>
                <w:rFonts w:ascii="仿宋_GB2312仿宋alt" w:hAnsi="仿宋_GB2312仿宋alt" w:eastAsia="Times New Roman" w:cs="仿宋_GB2312仿宋alt"/>
                <w:color w:val="FF0000"/>
                <w:kern w:val="0"/>
                <w:szCs w:val="21"/>
                <w:lang w:eastAsia="zh-Hans"/>
              </w:rPr>
            </w:pPr>
            <w:r>
              <w:rPr>
                <w:rFonts w:hint="eastAsia" w:ascii="仿宋_GB2312仿宋alt" w:hAnsi="仿宋_GB2312仿宋alt" w:eastAsia="Times New Roman" w:cs="仿宋_GB2312仿宋alt"/>
                <w:color w:val="FF0000"/>
                <w:kern w:val="0"/>
                <w:szCs w:val="21"/>
              </w:rPr>
              <w:t>deviceData</w:t>
            </w:r>
          </w:p>
        </w:tc>
        <w:tc>
          <w:tcPr>
            <w:tcW w:w="1292" w:type="dxa"/>
            <w:shd w:val="clear" w:color="auto" w:fill="FFFFFF"/>
            <w:vAlign w:val="center"/>
          </w:tcPr>
          <w:p>
            <w:pPr>
              <w:widowControl/>
              <w:rPr>
                <w:rFonts w:ascii="仿宋_GB2312仿宋alt" w:hAnsi="仿宋_GB2312仿宋alt" w:eastAsia="Times New Roman" w:cs="仿宋_GB2312仿宋alt"/>
                <w:color w:val="FF0000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color w:val="FF0000"/>
                <w:kern w:val="0"/>
                <w:szCs w:val="21"/>
              </w:rPr>
              <w:t>JSONObject</w:t>
            </w:r>
          </w:p>
        </w:tc>
        <w:tc>
          <w:tcPr>
            <w:tcW w:w="4686" w:type="dxa"/>
            <w:shd w:val="clear" w:color="auto" w:fill="FFFFFF"/>
            <w:vAlign w:val="center"/>
          </w:tcPr>
          <w:p>
            <w:pPr>
              <w:widowControl/>
              <w:rPr>
                <w:rFonts w:ascii="仿宋_GB2312仿宋alt" w:hAnsi="仿宋_GB2312仿宋alt" w:eastAsia="Times New Roman" w:cs="仿宋_GB2312仿宋alt"/>
                <w:color w:val="FF0000"/>
                <w:kern w:val="0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Cs w:val="21"/>
              </w:rPr>
              <w:t>设备运行数据信息（直接存库，三选一）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773" w:type="dxa"/>
            <w:shd w:val="clear" w:color="auto" w:fill="FFFFFF"/>
            <w:vAlign w:val="center"/>
          </w:tcPr>
          <w:p>
            <w:pPr>
              <w:widowControl/>
              <w:rPr>
                <w:rFonts w:ascii="仿宋_GB2312仿宋alt" w:hAnsi="仿宋_GB2312仿宋alt" w:eastAsia="Times New Roman" w:cs="仿宋_GB2312仿宋alt"/>
                <w:color w:val="FF0000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color w:val="FF0000"/>
                <w:kern w:val="0"/>
                <w:szCs w:val="21"/>
              </w:rPr>
              <w:t>deviceDataRecord</w:t>
            </w:r>
          </w:p>
        </w:tc>
        <w:tc>
          <w:tcPr>
            <w:tcW w:w="1292" w:type="dxa"/>
            <w:shd w:val="clear" w:color="auto" w:fill="FFFFFF"/>
            <w:vAlign w:val="center"/>
          </w:tcPr>
          <w:p>
            <w:pPr>
              <w:widowControl/>
              <w:rPr>
                <w:rFonts w:ascii="仿宋_GB2312仿宋alt" w:hAnsi="仿宋_GB2312仿宋alt" w:eastAsia="Times New Roman" w:cs="仿宋_GB2312仿宋alt"/>
                <w:color w:val="FF0000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color w:val="FF0000"/>
                <w:kern w:val="0"/>
                <w:szCs w:val="21"/>
              </w:rPr>
              <w:t>JSONObject</w:t>
            </w:r>
          </w:p>
        </w:tc>
        <w:tc>
          <w:tcPr>
            <w:tcW w:w="4686" w:type="dxa"/>
            <w:shd w:val="clear" w:color="auto" w:fill="FFFFFF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Cs w:val="21"/>
              </w:rPr>
              <w:t>设备运行数据信息记录（直接存库，三选一）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773" w:type="dxa"/>
            <w:shd w:val="clear" w:color="auto" w:fill="FFFFFF"/>
            <w:vAlign w:val="center"/>
          </w:tcPr>
          <w:p>
            <w:pPr>
              <w:widowControl/>
              <w:rPr>
                <w:rFonts w:ascii="仿宋_GB2312仿宋alt" w:hAnsi="仿宋_GB2312仿宋alt" w:eastAsia="Times New Roman" w:cs="仿宋_GB2312仿宋alt"/>
                <w:color w:val="FF0000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color w:val="FF0000"/>
                <w:kern w:val="0"/>
                <w:szCs w:val="21"/>
              </w:rPr>
              <w:t>deviceStatus</w:t>
            </w:r>
          </w:p>
        </w:tc>
        <w:tc>
          <w:tcPr>
            <w:tcW w:w="1292" w:type="dxa"/>
            <w:shd w:val="clear" w:color="auto" w:fill="FFFFFF"/>
            <w:vAlign w:val="center"/>
          </w:tcPr>
          <w:p>
            <w:pPr>
              <w:widowControl/>
              <w:rPr>
                <w:rFonts w:ascii="仿宋_GB2312仿宋alt" w:hAnsi="仿宋_GB2312仿宋alt" w:eastAsia="Times New Roman" w:cs="仿宋_GB2312仿宋alt"/>
                <w:color w:val="FF0000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color w:val="FF0000"/>
                <w:kern w:val="0"/>
                <w:szCs w:val="21"/>
              </w:rPr>
              <w:t>JSONObject</w:t>
            </w:r>
          </w:p>
        </w:tc>
        <w:tc>
          <w:tcPr>
            <w:tcW w:w="4686" w:type="dxa"/>
            <w:shd w:val="clear" w:color="auto" w:fill="FFFFFF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Cs w:val="21"/>
              </w:rPr>
              <w:t>设备状态数据信息（直接存库，三选一）</w:t>
            </w:r>
          </w:p>
        </w:tc>
      </w:tr>
    </w:tbl>
    <w:p>
      <w:pPr>
        <w:spacing w:line="360" w:lineRule="auto"/>
        <w:rPr>
          <w:rFonts w:ascii="宋体" w:hAnsi="宋体" w:eastAsia="宋体" w:cs="Times New Roman"/>
          <w:b/>
          <w:szCs w:val="24"/>
        </w:rPr>
      </w:pPr>
      <w:r>
        <w:rPr>
          <w:rFonts w:hint="eastAsia" w:ascii="宋体" w:hAnsi="宋体" w:eastAsia="宋体" w:cs="Times New Roman"/>
          <w:b/>
          <w:szCs w:val="24"/>
        </w:rPr>
        <w:t>deviceData：</w:t>
      </w:r>
    </w:p>
    <w:tbl>
      <w:tblPr>
        <w:tblStyle w:val="6"/>
        <w:tblW w:w="7729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1116"/>
        <w:gridCol w:w="4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42" w:type="dxa"/>
            <w:shd w:val="clear" w:color="auto" w:fill="99CCFF"/>
          </w:tcPr>
          <w:p>
            <w:pPr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参数名</w:t>
            </w:r>
          </w:p>
        </w:tc>
        <w:tc>
          <w:tcPr>
            <w:tcW w:w="1116" w:type="dxa"/>
            <w:shd w:val="clear" w:color="auto" w:fill="99CCFF"/>
          </w:tcPr>
          <w:p>
            <w:pPr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类型</w:t>
            </w:r>
          </w:p>
        </w:tc>
        <w:tc>
          <w:tcPr>
            <w:tcW w:w="4871" w:type="dxa"/>
            <w:shd w:val="clear" w:color="auto" w:fill="99CCFF"/>
          </w:tcPr>
          <w:p>
            <w:pPr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42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createBy</w:t>
            </w:r>
          </w:p>
        </w:tc>
        <w:tc>
          <w:tcPr>
            <w:tcW w:w="1116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宋体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</w:rPr>
              <w:t>String</w:t>
            </w:r>
          </w:p>
        </w:tc>
        <w:tc>
          <w:tcPr>
            <w:tcW w:w="4871" w:type="dxa"/>
            <w:shd w:val="clear" w:color="auto" w:fill="FFFFFF"/>
          </w:tcPr>
          <w:p>
            <w:pPr>
              <w:rPr>
                <w:rFonts w:ascii="仿宋_GB2312仿宋alt" w:hAnsi="仿宋_GB2312仿宋alt" w:eastAsia="宋体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2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createTime</w:t>
            </w:r>
          </w:p>
        </w:tc>
        <w:tc>
          <w:tcPr>
            <w:tcW w:w="1116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宋体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</w:rPr>
              <w:t>Date</w:t>
            </w:r>
          </w:p>
        </w:tc>
        <w:tc>
          <w:tcPr>
            <w:tcW w:w="4871" w:type="dxa"/>
            <w:shd w:val="clear" w:color="auto" w:fill="FFFFFF"/>
          </w:tcPr>
          <w:p>
            <w:pPr>
              <w:rPr>
                <w:rFonts w:ascii="仿宋_GB2312仿宋alt" w:hAnsi="仿宋_GB2312仿宋alt" w:eastAsia="宋体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42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data</w:t>
            </w:r>
          </w:p>
        </w:tc>
        <w:tc>
          <w:tcPr>
            <w:tcW w:w="1116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宋体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</w:rPr>
              <w:t>String</w:t>
            </w:r>
          </w:p>
        </w:tc>
        <w:tc>
          <w:tcPr>
            <w:tcW w:w="4871" w:type="dxa"/>
            <w:shd w:val="clear" w:color="auto" w:fill="FFFFFF"/>
          </w:tcPr>
          <w:p>
            <w:pPr>
              <w:rPr>
                <w:rFonts w:ascii="仿宋_GB2312仿宋alt" w:hAnsi="仿宋_GB2312仿宋alt" w:eastAsia="宋体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</w:rPr>
              <w:t>设备运行数据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42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deviceId</w:t>
            </w:r>
          </w:p>
        </w:tc>
        <w:tc>
          <w:tcPr>
            <w:tcW w:w="1116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  <w:t>String</w:t>
            </w:r>
          </w:p>
        </w:tc>
        <w:tc>
          <w:tcPr>
            <w:tcW w:w="4871" w:type="dxa"/>
            <w:shd w:val="clear" w:color="auto" w:fill="FFFFFF"/>
          </w:tcPr>
          <w:p>
            <w:pPr>
              <w:rPr>
                <w:rFonts w:ascii="仿宋_GB2312仿宋alt" w:hAnsi="仿宋_GB2312仿宋alt" w:eastAsia="宋体" w:cs="仿宋_GB2312仿宋alt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42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id</w:t>
            </w:r>
          </w:p>
        </w:tc>
        <w:tc>
          <w:tcPr>
            <w:tcW w:w="1116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宋体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</w:rPr>
              <w:t>Int</w:t>
            </w:r>
          </w:p>
        </w:tc>
        <w:tc>
          <w:tcPr>
            <w:tcW w:w="4871" w:type="dxa"/>
            <w:shd w:val="clear" w:color="auto" w:fill="FFFFFF"/>
          </w:tcPr>
          <w:p>
            <w:pPr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42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itemId</w:t>
            </w:r>
          </w:p>
        </w:tc>
        <w:tc>
          <w:tcPr>
            <w:tcW w:w="1116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宋体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</w:rPr>
              <w:t>Int</w:t>
            </w:r>
          </w:p>
        </w:tc>
        <w:tc>
          <w:tcPr>
            <w:tcW w:w="4871" w:type="dxa"/>
            <w:shd w:val="clear" w:color="auto" w:fill="FFFFFF"/>
          </w:tcPr>
          <w:p>
            <w:pPr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设备类型数据项ID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42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updateBy</w:t>
            </w:r>
          </w:p>
        </w:tc>
        <w:tc>
          <w:tcPr>
            <w:tcW w:w="1116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宋体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</w:rPr>
              <w:t>String</w:t>
            </w:r>
          </w:p>
        </w:tc>
        <w:tc>
          <w:tcPr>
            <w:tcW w:w="4871" w:type="dxa"/>
            <w:shd w:val="clear" w:color="auto" w:fill="FFFFFF"/>
          </w:tcPr>
          <w:p>
            <w:pPr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更新者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42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updateTime</w:t>
            </w:r>
          </w:p>
        </w:tc>
        <w:tc>
          <w:tcPr>
            <w:tcW w:w="1116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宋体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</w:rPr>
              <w:t>Date</w:t>
            </w:r>
          </w:p>
        </w:tc>
        <w:tc>
          <w:tcPr>
            <w:tcW w:w="4871" w:type="dxa"/>
            <w:shd w:val="clear" w:color="auto" w:fill="FFFFFF"/>
          </w:tcPr>
          <w:p>
            <w:pPr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更新日期</w:t>
            </w:r>
          </w:p>
        </w:tc>
      </w:tr>
    </w:tbl>
    <w:p>
      <w:pPr>
        <w:spacing w:line="360" w:lineRule="auto"/>
      </w:pPr>
      <w:r>
        <w:rPr>
          <w:rFonts w:hint="eastAsia" w:ascii="宋体" w:hAnsi="宋体" w:eastAsia="宋体" w:cs="Times New Roman"/>
          <w:b/>
          <w:szCs w:val="24"/>
        </w:rPr>
        <w:t>【数据示例】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>{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"timeStamp": "2022-11-01 11:32:52.372",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"devNo": "S00063700001980001",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"deviceData": {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"createBy": "",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"createTime": 2022-11-01 11:32:52,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"data": "1",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"deviceId": "WLJD-JiNan-YanJiuYuan-FHS-CZ-002+2",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"id": 2,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"itemId": 14,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"params": {},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"updateBy": "",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"updateTime": 2022-11-01 11:32:52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}</w:t>
      </w:r>
    </w:p>
    <w:p>
      <w:pPr>
        <w:pStyle w:val="5"/>
        <w:widowControl/>
        <w:shd w:val="clear" w:color="auto" w:fill="222222"/>
        <w:rPr>
          <w:rFonts w:hint="default"/>
          <w:b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>}</w:t>
      </w:r>
    </w:p>
    <w:p>
      <w:pPr>
        <w:spacing w:line="360" w:lineRule="auto"/>
        <w:rPr>
          <w:rFonts w:ascii="宋体" w:hAnsi="宋体" w:eastAsia="宋体" w:cs="Times New Roman"/>
          <w:b/>
          <w:szCs w:val="24"/>
        </w:rPr>
      </w:pPr>
      <w:r>
        <w:rPr>
          <w:rFonts w:hint="eastAsia" w:ascii="宋体" w:hAnsi="宋体" w:eastAsia="宋体" w:cs="Times New Roman"/>
          <w:b/>
          <w:szCs w:val="24"/>
        </w:rPr>
        <w:t>deviceDataRecord：</w:t>
      </w:r>
    </w:p>
    <w:tbl>
      <w:tblPr>
        <w:tblStyle w:val="6"/>
        <w:tblW w:w="7729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1115"/>
        <w:gridCol w:w="4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43" w:type="dxa"/>
            <w:shd w:val="clear" w:color="auto" w:fill="99CCFF"/>
          </w:tcPr>
          <w:p>
            <w:pPr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参数名</w:t>
            </w:r>
          </w:p>
        </w:tc>
        <w:tc>
          <w:tcPr>
            <w:tcW w:w="1115" w:type="dxa"/>
            <w:shd w:val="clear" w:color="auto" w:fill="99CCFF"/>
          </w:tcPr>
          <w:p>
            <w:pPr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类型</w:t>
            </w:r>
          </w:p>
        </w:tc>
        <w:tc>
          <w:tcPr>
            <w:tcW w:w="4871" w:type="dxa"/>
            <w:shd w:val="clear" w:color="auto" w:fill="99CCFF"/>
          </w:tcPr>
          <w:p>
            <w:pPr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43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createTime</w:t>
            </w:r>
          </w:p>
        </w:tc>
        <w:tc>
          <w:tcPr>
            <w:tcW w:w="1115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</w:rPr>
              <w:t>Date</w:t>
            </w:r>
          </w:p>
        </w:tc>
        <w:tc>
          <w:tcPr>
            <w:tcW w:w="4871" w:type="dxa"/>
            <w:shd w:val="clear" w:color="auto" w:fill="FFFFFF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3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data</w:t>
            </w:r>
          </w:p>
        </w:tc>
        <w:tc>
          <w:tcPr>
            <w:tcW w:w="1115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</w:rPr>
              <w:t>String</w:t>
            </w:r>
          </w:p>
        </w:tc>
        <w:tc>
          <w:tcPr>
            <w:tcW w:w="4871" w:type="dxa"/>
            <w:shd w:val="clear" w:color="auto" w:fill="FFFFFF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</w:rPr>
              <w:t>设备运行数据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3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deviceId</w:t>
            </w:r>
          </w:p>
        </w:tc>
        <w:tc>
          <w:tcPr>
            <w:tcW w:w="1115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  <w:t>String</w:t>
            </w:r>
          </w:p>
        </w:tc>
        <w:tc>
          <w:tcPr>
            <w:tcW w:w="4871" w:type="dxa"/>
            <w:shd w:val="clear" w:color="auto" w:fill="FFFFFF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3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id</w:t>
            </w:r>
          </w:p>
        </w:tc>
        <w:tc>
          <w:tcPr>
            <w:tcW w:w="1115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</w:rPr>
              <w:t>Int</w:t>
            </w:r>
          </w:p>
        </w:tc>
        <w:tc>
          <w:tcPr>
            <w:tcW w:w="4871" w:type="dxa"/>
            <w:shd w:val="clear" w:color="auto" w:fill="FFFFFF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3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itemId</w:t>
            </w:r>
          </w:p>
        </w:tc>
        <w:tc>
          <w:tcPr>
            <w:tcW w:w="1115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</w:rPr>
              <w:t>Int</w:t>
            </w:r>
          </w:p>
        </w:tc>
        <w:tc>
          <w:tcPr>
            <w:tcW w:w="4871" w:type="dxa"/>
            <w:shd w:val="clear" w:color="auto" w:fill="FFFFFF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设备类型数据项ID</w:t>
            </w:r>
          </w:p>
        </w:tc>
      </w:tr>
    </w:tbl>
    <w:p>
      <w:pPr>
        <w:spacing w:line="360" w:lineRule="auto"/>
      </w:pPr>
      <w:r>
        <w:rPr>
          <w:rFonts w:hint="eastAsia" w:ascii="宋体" w:hAnsi="宋体" w:eastAsia="宋体" w:cs="Times New Roman"/>
          <w:b/>
          <w:szCs w:val="24"/>
        </w:rPr>
        <w:t>【数据示例】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>{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"timeStamp": "2022-11-01 13:53:33.636",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"sdDeviceDataRe": {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"createTime": 2022-11-01 13:53:33,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"data": "正向",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"deviceId": "WLJD-JiNan-YanJiuYuan-FHS-FSFX-001",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"id": 28,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"itemId": 6,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"params": {}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},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"devNo": "S00063700001980001"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>}</w:t>
      </w:r>
    </w:p>
    <w:p>
      <w:pPr>
        <w:spacing w:line="360" w:lineRule="auto"/>
        <w:rPr>
          <w:rFonts w:ascii="宋体" w:hAnsi="宋体" w:eastAsia="宋体" w:cs="Times New Roman"/>
          <w:b/>
          <w:szCs w:val="24"/>
        </w:rPr>
      </w:pPr>
      <w:r>
        <w:rPr>
          <w:rFonts w:hint="eastAsia" w:ascii="宋体" w:hAnsi="宋体" w:eastAsia="宋体" w:cs="Times New Roman"/>
          <w:b/>
          <w:szCs w:val="24"/>
        </w:rPr>
        <w:t>deviceStatus：</w:t>
      </w:r>
    </w:p>
    <w:tbl>
      <w:tblPr>
        <w:tblStyle w:val="6"/>
        <w:tblW w:w="7729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8"/>
        <w:gridCol w:w="971"/>
        <w:gridCol w:w="4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678" w:type="dxa"/>
            <w:shd w:val="clear" w:color="auto" w:fill="99CCFF"/>
          </w:tcPr>
          <w:p>
            <w:pPr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参数名</w:t>
            </w:r>
          </w:p>
        </w:tc>
        <w:tc>
          <w:tcPr>
            <w:tcW w:w="971" w:type="dxa"/>
            <w:shd w:val="clear" w:color="auto" w:fill="99CCFF"/>
          </w:tcPr>
          <w:p>
            <w:pPr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类型</w:t>
            </w:r>
          </w:p>
        </w:tc>
        <w:tc>
          <w:tcPr>
            <w:tcW w:w="4080" w:type="dxa"/>
            <w:shd w:val="clear" w:color="auto" w:fill="99CCFF"/>
          </w:tcPr>
          <w:p>
            <w:pPr>
              <w:rPr>
                <w:rFonts w:ascii="仿宋_GB2312仿宋alt" w:hAnsi="仿宋_GB2312仿宋alt" w:eastAsia="Times New Roman" w:cs="仿宋_GB2312仿宋alt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678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eqDirection</w:t>
            </w:r>
          </w:p>
        </w:tc>
        <w:tc>
          <w:tcPr>
            <w:tcW w:w="971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</w:rPr>
              <w:t>String</w:t>
            </w:r>
          </w:p>
        </w:tc>
        <w:tc>
          <w:tcPr>
            <w:tcW w:w="4080" w:type="dxa"/>
            <w:shd w:val="clear" w:color="auto" w:fill="FFFFFF"/>
          </w:tcPr>
          <w:p>
            <w:pPr>
              <w:rPr>
                <w:rFonts w:ascii="仿宋_GB2312仿宋alt" w:hAnsi="仿宋_GB2312仿宋alt" w:eastAsia="宋体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</w:rPr>
              <w:t>设备方向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8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eqFeedbackAddress1</w:t>
            </w:r>
          </w:p>
        </w:tc>
        <w:tc>
          <w:tcPr>
            <w:tcW w:w="971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</w:rPr>
              <w:t>String</w:t>
            </w:r>
          </w:p>
        </w:tc>
        <w:tc>
          <w:tcPr>
            <w:tcW w:w="4080" w:type="dxa"/>
            <w:shd w:val="clear" w:color="auto" w:fill="FFFFFF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</w:rPr>
              <w:t>设备点位地址1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8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eqFeedbackAddress2</w:t>
            </w:r>
          </w:p>
        </w:tc>
        <w:tc>
          <w:tcPr>
            <w:tcW w:w="971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  <w:t>String</w:t>
            </w:r>
          </w:p>
        </w:tc>
        <w:tc>
          <w:tcPr>
            <w:tcW w:w="4080" w:type="dxa"/>
            <w:shd w:val="clear" w:color="auto" w:fill="FFFFFF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设备点位地址2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8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eqId</w:t>
            </w:r>
          </w:p>
        </w:tc>
        <w:tc>
          <w:tcPr>
            <w:tcW w:w="971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</w:rPr>
              <w:t>String</w:t>
            </w:r>
          </w:p>
        </w:tc>
        <w:tc>
          <w:tcPr>
            <w:tcW w:w="4080" w:type="dxa"/>
            <w:shd w:val="clear" w:color="auto" w:fill="FFFFFF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8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eqName</w:t>
            </w:r>
          </w:p>
        </w:tc>
        <w:tc>
          <w:tcPr>
            <w:tcW w:w="971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</w:rPr>
              <w:t>String</w:t>
            </w:r>
          </w:p>
        </w:tc>
        <w:tc>
          <w:tcPr>
            <w:tcW w:w="4080" w:type="dxa"/>
            <w:shd w:val="clear" w:color="auto" w:fill="FFFFFF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8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eqStatus</w:t>
            </w:r>
          </w:p>
        </w:tc>
        <w:tc>
          <w:tcPr>
            <w:tcW w:w="971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宋体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</w:rPr>
              <w:t>String</w:t>
            </w:r>
          </w:p>
        </w:tc>
        <w:tc>
          <w:tcPr>
            <w:tcW w:w="4080" w:type="dxa"/>
            <w:shd w:val="clear" w:color="auto" w:fill="FFFFFF"/>
          </w:tcPr>
          <w:p>
            <w:pPr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设备运行状态(设备状态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1-在线，2-离线，3-故障)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8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eqStatusTime</w:t>
            </w:r>
          </w:p>
        </w:tc>
        <w:tc>
          <w:tcPr>
            <w:tcW w:w="971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宋体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</w:rPr>
              <w:t>Date</w:t>
            </w:r>
          </w:p>
        </w:tc>
        <w:tc>
          <w:tcPr>
            <w:tcW w:w="4080" w:type="dxa"/>
            <w:shd w:val="clear" w:color="auto" w:fill="FFFFFF"/>
          </w:tcPr>
          <w:p>
            <w:pPr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设备状态更新时间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8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eqTunnelId</w:t>
            </w:r>
          </w:p>
        </w:tc>
        <w:tc>
          <w:tcPr>
            <w:tcW w:w="971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宋体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</w:rPr>
              <w:t>String</w:t>
            </w:r>
          </w:p>
        </w:tc>
        <w:tc>
          <w:tcPr>
            <w:tcW w:w="4080" w:type="dxa"/>
            <w:shd w:val="clear" w:color="auto" w:fill="FFFFFF"/>
          </w:tcPr>
          <w:p>
            <w:pPr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设备所在隧道ID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8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eqType</w:t>
            </w:r>
          </w:p>
        </w:tc>
        <w:tc>
          <w:tcPr>
            <w:tcW w:w="971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宋体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</w:rPr>
              <w:t>Int</w:t>
            </w:r>
          </w:p>
        </w:tc>
        <w:tc>
          <w:tcPr>
            <w:tcW w:w="4080" w:type="dxa"/>
            <w:shd w:val="clear" w:color="auto" w:fill="FFFFFF"/>
          </w:tcPr>
          <w:p>
            <w:pPr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设备类型ID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8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宋体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eqTypeName</w:t>
            </w: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</w:rPr>
              <w:t>.typeName</w:t>
            </w:r>
          </w:p>
        </w:tc>
        <w:tc>
          <w:tcPr>
            <w:tcW w:w="971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宋体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</w:rPr>
              <w:t>String</w:t>
            </w:r>
          </w:p>
        </w:tc>
        <w:tc>
          <w:tcPr>
            <w:tcW w:w="4080" w:type="dxa"/>
            <w:shd w:val="clear" w:color="auto" w:fill="FFFFFF"/>
          </w:tcPr>
          <w:p>
            <w:pPr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设备类型名称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8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fEqId</w:t>
            </w:r>
          </w:p>
        </w:tc>
        <w:tc>
          <w:tcPr>
            <w:tcW w:w="971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宋体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</w:rPr>
              <w:t>String</w:t>
            </w:r>
          </w:p>
        </w:tc>
        <w:tc>
          <w:tcPr>
            <w:tcW w:w="4080" w:type="dxa"/>
            <w:shd w:val="clear" w:color="auto" w:fill="FFFFFF"/>
          </w:tcPr>
          <w:p>
            <w:pPr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父级设备ID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8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pile</w:t>
            </w:r>
          </w:p>
        </w:tc>
        <w:tc>
          <w:tcPr>
            <w:tcW w:w="971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宋体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</w:rPr>
              <w:t>String</w:t>
            </w:r>
          </w:p>
        </w:tc>
        <w:tc>
          <w:tcPr>
            <w:tcW w:w="4080" w:type="dxa"/>
            <w:shd w:val="clear" w:color="auto" w:fill="FFFFFF"/>
          </w:tcPr>
          <w:p>
            <w:pPr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桩号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8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pileNum</w:t>
            </w:r>
          </w:p>
        </w:tc>
        <w:tc>
          <w:tcPr>
            <w:tcW w:w="971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宋体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</w:rPr>
              <w:t>String</w:t>
            </w:r>
          </w:p>
        </w:tc>
        <w:tc>
          <w:tcPr>
            <w:tcW w:w="4080" w:type="dxa"/>
            <w:shd w:val="clear" w:color="auto" w:fill="FFFFFF"/>
          </w:tcPr>
          <w:p>
            <w:pPr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桩号编码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8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宋体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tunnelName</w:t>
            </w: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</w:rPr>
              <w:t>.tunnelAddress</w:t>
            </w:r>
          </w:p>
        </w:tc>
        <w:tc>
          <w:tcPr>
            <w:tcW w:w="971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宋体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</w:rPr>
              <w:t>String</w:t>
            </w:r>
          </w:p>
        </w:tc>
        <w:tc>
          <w:tcPr>
            <w:tcW w:w="4080" w:type="dxa"/>
            <w:shd w:val="clear" w:color="auto" w:fill="FFFFFF"/>
          </w:tcPr>
          <w:p>
            <w:pPr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隧道所在地址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8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宋体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tunnelName</w:t>
            </w: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</w:rPr>
              <w:t>.tunnelName</w:t>
            </w:r>
          </w:p>
        </w:tc>
        <w:tc>
          <w:tcPr>
            <w:tcW w:w="971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宋体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</w:rPr>
              <w:t>String</w:t>
            </w:r>
          </w:p>
        </w:tc>
        <w:tc>
          <w:tcPr>
            <w:tcW w:w="4080" w:type="dxa"/>
            <w:shd w:val="clear" w:color="auto" w:fill="FFFFFF"/>
          </w:tcPr>
          <w:p>
            <w:pPr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隧道名称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8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Times New Roman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Times New Roman" w:cs="仿宋_GB2312仿宋alt"/>
                <w:kern w:val="0"/>
                <w:szCs w:val="21"/>
              </w:rPr>
              <w:t>updateTime</w:t>
            </w:r>
          </w:p>
        </w:tc>
        <w:tc>
          <w:tcPr>
            <w:tcW w:w="971" w:type="dxa"/>
            <w:shd w:val="clear" w:color="auto" w:fill="FFFFFF"/>
            <w:vAlign w:val="center"/>
          </w:tcPr>
          <w:p>
            <w:pPr>
              <w:rPr>
                <w:rFonts w:ascii="仿宋_GB2312仿宋alt" w:hAnsi="仿宋_GB2312仿宋alt" w:eastAsia="宋体" w:cs="仿宋_GB2312仿宋alt"/>
                <w:kern w:val="0"/>
                <w:szCs w:val="21"/>
              </w:rPr>
            </w:pPr>
            <w:r>
              <w:rPr>
                <w:rFonts w:hint="eastAsia" w:ascii="仿宋_GB2312仿宋alt" w:hAnsi="仿宋_GB2312仿宋alt" w:eastAsia="宋体" w:cs="仿宋_GB2312仿宋alt"/>
                <w:kern w:val="0"/>
                <w:szCs w:val="21"/>
              </w:rPr>
              <w:t>Date</w:t>
            </w:r>
          </w:p>
        </w:tc>
        <w:tc>
          <w:tcPr>
            <w:tcW w:w="4080" w:type="dxa"/>
            <w:shd w:val="clear" w:color="auto" w:fill="FFFFFF"/>
          </w:tcPr>
          <w:p>
            <w:pPr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设备更新时间</w:t>
            </w:r>
          </w:p>
        </w:tc>
      </w:tr>
    </w:tbl>
    <w:p>
      <w:pPr>
        <w:spacing w:line="360" w:lineRule="auto"/>
      </w:pPr>
      <w:r>
        <w:rPr>
          <w:rFonts w:hint="eastAsia" w:ascii="宋体" w:hAnsi="宋体" w:eastAsia="宋体" w:cs="Times New Roman"/>
          <w:b/>
          <w:szCs w:val="24"/>
        </w:rPr>
        <w:t>【数据示例】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>{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"timeStamp": "2022-11-01 14:06:28.732",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"sdDevice": {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"eqDirection": "0",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"eqFeedbackAddress1": "5,90",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"eqFeedbackAddress2": "",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"eqId": "WLJD-JiNan-YanJiuYuan-FHS-FSFX-001",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"eqName": "风速风向检测器",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"eqStatus": "1",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"eqStatusTime": 2022-11-01 14:06:28,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"eqTunnelId": "WLJD-JiNan-YanJiuYuan-FHS",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"eqType": 17,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"eqTypeName": {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   "params": {},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   "typeName": "风速风向检测器"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},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"fEqId": "WLJD-JiNan-YanJiuYuan-FHS-PLC-001",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"params": {},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"pile": "K105+303",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"pileNum": 105303,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"tunnelName": {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   "params": {},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   "percentage": {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      "params": {}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   },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   "tunnelAddress": "山东省济南市莱芜区",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   "tunnelName": "凤凰山隧道"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},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"typeName": {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   "$ref": "$.sdDevice.eqTypeName"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},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   "updateTime": 2022-11-01 14:06:28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},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 xml:space="preserve">   "devNo": "S00063700001980001"</w:t>
      </w:r>
    </w:p>
    <w:p>
      <w:pPr>
        <w:pStyle w:val="5"/>
        <w:widowControl/>
        <w:shd w:val="clear" w:color="auto" w:fill="222222"/>
        <w:rPr>
          <w:rFonts w:hint="default" w:ascii="Consolas" w:hAnsi="Consolas" w:eastAsia="Consolas" w:cs="Consolas"/>
          <w:color w:val="FFFFFF"/>
          <w:sz w:val="15"/>
          <w:szCs w:val="15"/>
        </w:rPr>
      </w:pPr>
      <w:r>
        <w:rPr>
          <w:rFonts w:hint="default" w:ascii="Consolas" w:hAnsi="Consolas" w:eastAsia="Consolas" w:cs="Consolas"/>
          <w:color w:val="FFFFFF"/>
          <w:sz w:val="15"/>
          <w:szCs w:val="15"/>
          <w:shd w:val="clear" w:color="auto" w:fill="222222"/>
        </w:rPr>
        <w:t>}</w:t>
      </w:r>
    </w:p>
    <w:p>
      <w:pPr>
        <w:pStyle w:val="5"/>
        <w:widowControl/>
        <w:shd w:val="clear" w:color="auto" w:fill="222222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_GB2312仿宋alt">
    <w:altName w:val="Calibr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1F63FA"/>
    <w:multiLevelType w:val="singleLevel"/>
    <w:tmpl w:val="BF1F63FA"/>
    <w:lvl w:ilvl="0" w:tentative="0">
      <w:start w:val="1"/>
      <w:numFmt w:val="bullet"/>
      <w:lvlText w:val=""/>
      <w:lvlJc w:val="left"/>
      <w:pPr>
        <w:ind w:left="420" w:hanging="420"/>
      </w:pPr>
      <w:rPr>
        <w:rFonts w:ascii="Wingdings" w:hAnsi="Wingdings" w:eastAsia="宋体"/>
      </w:rPr>
    </w:lvl>
  </w:abstractNum>
  <w:abstractNum w:abstractNumId="1">
    <w:nsid w:val="2EE66253"/>
    <w:multiLevelType w:val="multilevel"/>
    <w:tmpl w:val="2EE66253"/>
    <w:lvl w:ilvl="0" w:tentative="0">
      <w:start w:val="1"/>
      <w:numFmt w:val="decimal"/>
      <w:lvlText w:val="%1"/>
      <w:lvlJc w:val="left"/>
      <w:pPr>
        <w:ind w:left="360" w:hanging="360"/>
      </w:pPr>
    </w:lvl>
    <w:lvl w:ilvl="1" w:tentative="0">
      <w:start w:val="1"/>
      <w:numFmt w:val="decimal"/>
      <w:isLgl/>
      <w:lvlText w:val="%1.%2"/>
      <w:lvlJc w:val="left"/>
      <w:pPr>
        <w:ind w:left="720" w:hanging="720"/>
      </w:pPr>
    </w:lvl>
    <w:lvl w:ilvl="2" w:tentative="0">
      <w:start w:val="1"/>
      <w:numFmt w:val="decimal"/>
      <w:isLgl/>
      <w:lvlText w:val="%1.%2.%3"/>
      <w:lvlJc w:val="left"/>
      <w:pPr>
        <w:ind w:left="720" w:hanging="720"/>
      </w:p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M5YjEyNTc2ZTJkMDE0NGYwMmE3MDFjZjQwY2JiODUifQ=="/>
  </w:docVars>
  <w:rsids>
    <w:rsidRoot w:val="7FFA7C26"/>
    <w:rsid w:val="00301BBA"/>
    <w:rsid w:val="006E6380"/>
    <w:rsid w:val="007767DC"/>
    <w:rsid w:val="007A3406"/>
    <w:rsid w:val="009F2E6D"/>
    <w:rsid w:val="013D11D9"/>
    <w:rsid w:val="019127B6"/>
    <w:rsid w:val="021A09FD"/>
    <w:rsid w:val="024141DC"/>
    <w:rsid w:val="02702D13"/>
    <w:rsid w:val="032A1114"/>
    <w:rsid w:val="03DE3CAC"/>
    <w:rsid w:val="05585425"/>
    <w:rsid w:val="057A17B3"/>
    <w:rsid w:val="05E20E7D"/>
    <w:rsid w:val="05EF3016"/>
    <w:rsid w:val="06445277"/>
    <w:rsid w:val="065513D0"/>
    <w:rsid w:val="069F3BC7"/>
    <w:rsid w:val="06E8731C"/>
    <w:rsid w:val="07373DFF"/>
    <w:rsid w:val="073A569E"/>
    <w:rsid w:val="07666493"/>
    <w:rsid w:val="07973526"/>
    <w:rsid w:val="082B0811"/>
    <w:rsid w:val="08393BA7"/>
    <w:rsid w:val="083D3697"/>
    <w:rsid w:val="08F322BF"/>
    <w:rsid w:val="09962693"/>
    <w:rsid w:val="09A01722"/>
    <w:rsid w:val="09C93016"/>
    <w:rsid w:val="0A3B2675"/>
    <w:rsid w:val="0A69566D"/>
    <w:rsid w:val="0B3A31BD"/>
    <w:rsid w:val="0B460AB5"/>
    <w:rsid w:val="0BB84DE3"/>
    <w:rsid w:val="0C315A51"/>
    <w:rsid w:val="0C590374"/>
    <w:rsid w:val="0C6236CC"/>
    <w:rsid w:val="0C801DA5"/>
    <w:rsid w:val="0CBF26C9"/>
    <w:rsid w:val="0CDA7707"/>
    <w:rsid w:val="0D263FCC"/>
    <w:rsid w:val="0DB37F58"/>
    <w:rsid w:val="0DD423A8"/>
    <w:rsid w:val="0E4312DC"/>
    <w:rsid w:val="0F93609B"/>
    <w:rsid w:val="0FD06B9F"/>
    <w:rsid w:val="10F22B45"/>
    <w:rsid w:val="10F86D23"/>
    <w:rsid w:val="11496C09"/>
    <w:rsid w:val="119C17B8"/>
    <w:rsid w:val="11A402E3"/>
    <w:rsid w:val="121C0B2B"/>
    <w:rsid w:val="127557DC"/>
    <w:rsid w:val="12C624DB"/>
    <w:rsid w:val="12C86253"/>
    <w:rsid w:val="13135720"/>
    <w:rsid w:val="13272F7A"/>
    <w:rsid w:val="132D4308"/>
    <w:rsid w:val="13D4439C"/>
    <w:rsid w:val="141B23B3"/>
    <w:rsid w:val="142C3572"/>
    <w:rsid w:val="144A5ABE"/>
    <w:rsid w:val="14CB3DD9"/>
    <w:rsid w:val="150D43F1"/>
    <w:rsid w:val="15431BC1"/>
    <w:rsid w:val="159A3353"/>
    <w:rsid w:val="15B036FB"/>
    <w:rsid w:val="16493207"/>
    <w:rsid w:val="16603ECE"/>
    <w:rsid w:val="1662251B"/>
    <w:rsid w:val="166B7621"/>
    <w:rsid w:val="167548B7"/>
    <w:rsid w:val="16EB42BE"/>
    <w:rsid w:val="1706734A"/>
    <w:rsid w:val="175C51BC"/>
    <w:rsid w:val="18475E6C"/>
    <w:rsid w:val="184E71FB"/>
    <w:rsid w:val="18E55D5D"/>
    <w:rsid w:val="18FA2EDF"/>
    <w:rsid w:val="195E6FCA"/>
    <w:rsid w:val="19C72DC1"/>
    <w:rsid w:val="19E00326"/>
    <w:rsid w:val="1A9A04D5"/>
    <w:rsid w:val="1B100797"/>
    <w:rsid w:val="1B99078D"/>
    <w:rsid w:val="1C1C4F1A"/>
    <w:rsid w:val="1CB735C0"/>
    <w:rsid w:val="1D990F18"/>
    <w:rsid w:val="1E5310C7"/>
    <w:rsid w:val="1E5866DD"/>
    <w:rsid w:val="1E7828DC"/>
    <w:rsid w:val="1EBF45A4"/>
    <w:rsid w:val="1F751511"/>
    <w:rsid w:val="1FD75D28"/>
    <w:rsid w:val="206260DF"/>
    <w:rsid w:val="20D52267"/>
    <w:rsid w:val="21521B0A"/>
    <w:rsid w:val="21896CDF"/>
    <w:rsid w:val="21A734D8"/>
    <w:rsid w:val="21BA76AF"/>
    <w:rsid w:val="22A85759"/>
    <w:rsid w:val="2483022C"/>
    <w:rsid w:val="24B65F0C"/>
    <w:rsid w:val="24F86524"/>
    <w:rsid w:val="25056D6D"/>
    <w:rsid w:val="25240C5A"/>
    <w:rsid w:val="256E4A38"/>
    <w:rsid w:val="25B20DC9"/>
    <w:rsid w:val="25D42D2B"/>
    <w:rsid w:val="266320C3"/>
    <w:rsid w:val="26F15921"/>
    <w:rsid w:val="26F90AB8"/>
    <w:rsid w:val="27A22D4B"/>
    <w:rsid w:val="27A26C1B"/>
    <w:rsid w:val="280451E0"/>
    <w:rsid w:val="28546812"/>
    <w:rsid w:val="28E04368"/>
    <w:rsid w:val="28E13773"/>
    <w:rsid w:val="29946A38"/>
    <w:rsid w:val="29C94933"/>
    <w:rsid w:val="2A0B4F4C"/>
    <w:rsid w:val="2A750617"/>
    <w:rsid w:val="2B0F45C8"/>
    <w:rsid w:val="2B1E0CAF"/>
    <w:rsid w:val="2B4D22B1"/>
    <w:rsid w:val="2BD05E64"/>
    <w:rsid w:val="2BDF3CE0"/>
    <w:rsid w:val="2C102D89"/>
    <w:rsid w:val="2C7C3EDF"/>
    <w:rsid w:val="2C884C15"/>
    <w:rsid w:val="2CBF201D"/>
    <w:rsid w:val="2D355E3C"/>
    <w:rsid w:val="2D492DD4"/>
    <w:rsid w:val="2DC048B4"/>
    <w:rsid w:val="2DEC0BF0"/>
    <w:rsid w:val="2E1168A9"/>
    <w:rsid w:val="2E4D7719"/>
    <w:rsid w:val="2E5D1AEE"/>
    <w:rsid w:val="2F0F2DE8"/>
    <w:rsid w:val="2F3565C7"/>
    <w:rsid w:val="2F77423C"/>
    <w:rsid w:val="2FDB716E"/>
    <w:rsid w:val="30032221"/>
    <w:rsid w:val="30517430"/>
    <w:rsid w:val="305D1E53"/>
    <w:rsid w:val="309511AA"/>
    <w:rsid w:val="30D36097"/>
    <w:rsid w:val="31794E91"/>
    <w:rsid w:val="31AF2660"/>
    <w:rsid w:val="31EF6F01"/>
    <w:rsid w:val="324234D5"/>
    <w:rsid w:val="32745913"/>
    <w:rsid w:val="32975F39"/>
    <w:rsid w:val="32B75C71"/>
    <w:rsid w:val="32DA370D"/>
    <w:rsid w:val="32EB591A"/>
    <w:rsid w:val="34A83397"/>
    <w:rsid w:val="34D348F6"/>
    <w:rsid w:val="34E03EE7"/>
    <w:rsid w:val="34FA3BF3"/>
    <w:rsid w:val="3517782F"/>
    <w:rsid w:val="35E328D9"/>
    <w:rsid w:val="35FA7C22"/>
    <w:rsid w:val="36590DED"/>
    <w:rsid w:val="37B04E00"/>
    <w:rsid w:val="37F214F9"/>
    <w:rsid w:val="387B14EE"/>
    <w:rsid w:val="38D96215"/>
    <w:rsid w:val="39C11183"/>
    <w:rsid w:val="39F63EFF"/>
    <w:rsid w:val="3A986F37"/>
    <w:rsid w:val="3AAB598F"/>
    <w:rsid w:val="3AD76784"/>
    <w:rsid w:val="3AF47336"/>
    <w:rsid w:val="3B797820"/>
    <w:rsid w:val="3B8C57C0"/>
    <w:rsid w:val="3BB23479"/>
    <w:rsid w:val="3C17268F"/>
    <w:rsid w:val="3C797AF3"/>
    <w:rsid w:val="3D7604D6"/>
    <w:rsid w:val="3DA908AC"/>
    <w:rsid w:val="3DE8120D"/>
    <w:rsid w:val="3E1877DF"/>
    <w:rsid w:val="3E3C34CE"/>
    <w:rsid w:val="3EB12D74"/>
    <w:rsid w:val="3F9426A3"/>
    <w:rsid w:val="400242A3"/>
    <w:rsid w:val="402E32EA"/>
    <w:rsid w:val="40AF61D9"/>
    <w:rsid w:val="41132F90"/>
    <w:rsid w:val="41F145CF"/>
    <w:rsid w:val="42360234"/>
    <w:rsid w:val="42735CC7"/>
    <w:rsid w:val="4324703D"/>
    <w:rsid w:val="43C2454F"/>
    <w:rsid w:val="4447497A"/>
    <w:rsid w:val="447A08AC"/>
    <w:rsid w:val="449B5118"/>
    <w:rsid w:val="44A27E03"/>
    <w:rsid w:val="44C83AA3"/>
    <w:rsid w:val="45600E72"/>
    <w:rsid w:val="45765517"/>
    <w:rsid w:val="46401681"/>
    <w:rsid w:val="467B6B5D"/>
    <w:rsid w:val="467E6CAD"/>
    <w:rsid w:val="469163F6"/>
    <w:rsid w:val="472965B9"/>
    <w:rsid w:val="478A34FC"/>
    <w:rsid w:val="47E30E5E"/>
    <w:rsid w:val="481D7ECC"/>
    <w:rsid w:val="48F36E7F"/>
    <w:rsid w:val="491F5EC6"/>
    <w:rsid w:val="492C56D4"/>
    <w:rsid w:val="49D84BF4"/>
    <w:rsid w:val="49EB7B56"/>
    <w:rsid w:val="4A0550BC"/>
    <w:rsid w:val="4A8F4985"/>
    <w:rsid w:val="4B775B45"/>
    <w:rsid w:val="4B7D6ED4"/>
    <w:rsid w:val="4C6E7369"/>
    <w:rsid w:val="4CCE3E8B"/>
    <w:rsid w:val="4D714816"/>
    <w:rsid w:val="4D981DA3"/>
    <w:rsid w:val="4E067654"/>
    <w:rsid w:val="4E263853"/>
    <w:rsid w:val="4E99721D"/>
    <w:rsid w:val="4F120D5F"/>
    <w:rsid w:val="4F7F21CC"/>
    <w:rsid w:val="4FE053E6"/>
    <w:rsid w:val="507C4F94"/>
    <w:rsid w:val="50C0752B"/>
    <w:rsid w:val="50F81CDA"/>
    <w:rsid w:val="51305287"/>
    <w:rsid w:val="5139389D"/>
    <w:rsid w:val="513D15DF"/>
    <w:rsid w:val="51FD1D80"/>
    <w:rsid w:val="520774F7"/>
    <w:rsid w:val="523537D5"/>
    <w:rsid w:val="525A7F6F"/>
    <w:rsid w:val="534D493B"/>
    <w:rsid w:val="542B4785"/>
    <w:rsid w:val="548E3F00"/>
    <w:rsid w:val="56A31EE4"/>
    <w:rsid w:val="56C97471"/>
    <w:rsid w:val="57A06424"/>
    <w:rsid w:val="58334AA7"/>
    <w:rsid w:val="583F79EB"/>
    <w:rsid w:val="586438F5"/>
    <w:rsid w:val="589F492D"/>
    <w:rsid w:val="59091DA7"/>
    <w:rsid w:val="59A0095D"/>
    <w:rsid w:val="5A2C21F1"/>
    <w:rsid w:val="5B24736C"/>
    <w:rsid w:val="5C0A6562"/>
    <w:rsid w:val="5C2A2760"/>
    <w:rsid w:val="5D571A40"/>
    <w:rsid w:val="5D710D9B"/>
    <w:rsid w:val="5D8F4F70"/>
    <w:rsid w:val="5E0F60B1"/>
    <w:rsid w:val="5EB44A18"/>
    <w:rsid w:val="5ED16CE3"/>
    <w:rsid w:val="5FA356FB"/>
    <w:rsid w:val="608A1A1F"/>
    <w:rsid w:val="60AF76D8"/>
    <w:rsid w:val="610619ED"/>
    <w:rsid w:val="619E1C26"/>
    <w:rsid w:val="61B776B0"/>
    <w:rsid w:val="61C92746"/>
    <w:rsid w:val="61F23D20"/>
    <w:rsid w:val="62BB3278"/>
    <w:rsid w:val="62C751AC"/>
    <w:rsid w:val="631F6D97"/>
    <w:rsid w:val="63DC6A36"/>
    <w:rsid w:val="648D5F82"/>
    <w:rsid w:val="64D74357"/>
    <w:rsid w:val="660A5ADC"/>
    <w:rsid w:val="660D2ED6"/>
    <w:rsid w:val="669E6224"/>
    <w:rsid w:val="66A82BFF"/>
    <w:rsid w:val="683D3126"/>
    <w:rsid w:val="68815DFE"/>
    <w:rsid w:val="68AB4C28"/>
    <w:rsid w:val="68BE495C"/>
    <w:rsid w:val="68E32729"/>
    <w:rsid w:val="692549DB"/>
    <w:rsid w:val="69305579"/>
    <w:rsid w:val="69EE421E"/>
    <w:rsid w:val="6A813E93"/>
    <w:rsid w:val="6AB029CA"/>
    <w:rsid w:val="6AEE3B06"/>
    <w:rsid w:val="6B5B525B"/>
    <w:rsid w:val="6BBE1C38"/>
    <w:rsid w:val="6C77379F"/>
    <w:rsid w:val="6D4D2752"/>
    <w:rsid w:val="6D6830E8"/>
    <w:rsid w:val="6E105C5A"/>
    <w:rsid w:val="6E3851B0"/>
    <w:rsid w:val="6EEB2223"/>
    <w:rsid w:val="6F6D5F2B"/>
    <w:rsid w:val="6FBC1A8E"/>
    <w:rsid w:val="702E686B"/>
    <w:rsid w:val="70657DB3"/>
    <w:rsid w:val="70974410"/>
    <w:rsid w:val="71353C29"/>
    <w:rsid w:val="717E44CE"/>
    <w:rsid w:val="722C0B88"/>
    <w:rsid w:val="72930C07"/>
    <w:rsid w:val="73A11102"/>
    <w:rsid w:val="7420471D"/>
    <w:rsid w:val="743B1556"/>
    <w:rsid w:val="748025E0"/>
    <w:rsid w:val="748466BA"/>
    <w:rsid w:val="74A72748"/>
    <w:rsid w:val="75060AA6"/>
    <w:rsid w:val="75063F3E"/>
    <w:rsid w:val="75630D65"/>
    <w:rsid w:val="758838CF"/>
    <w:rsid w:val="762A5C33"/>
    <w:rsid w:val="76880357"/>
    <w:rsid w:val="76DA32A9"/>
    <w:rsid w:val="76F300F0"/>
    <w:rsid w:val="77297D8C"/>
    <w:rsid w:val="772B7660"/>
    <w:rsid w:val="779416A9"/>
    <w:rsid w:val="77B5517C"/>
    <w:rsid w:val="781512A2"/>
    <w:rsid w:val="790E0FE8"/>
    <w:rsid w:val="79444A09"/>
    <w:rsid w:val="798E037A"/>
    <w:rsid w:val="79D264B9"/>
    <w:rsid w:val="7A3E58FC"/>
    <w:rsid w:val="7A7B26AD"/>
    <w:rsid w:val="7A8F43AA"/>
    <w:rsid w:val="7B6D6602"/>
    <w:rsid w:val="7C0B3F04"/>
    <w:rsid w:val="7C5E5C93"/>
    <w:rsid w:val="7C7638E9"/>
    <w:rsid w:val="7C97160A"/>
    <w:rsid w:val="7ED54355"/>
    <w:rsid w:val="7F007624"/>
    <w:rsid w:val="7F2F7F0A"/>
    <w:rsid w:val="7F4C286A"/>
    <w:rsid w:val="7F651B80"/>
    <w:rsid w:val="7F7A3C95"/>
    <w:rsid w:val="7FC05006"/>
    <w:rsid w:val="7FDD0388"/>
    <w:rsid w:val="7FFA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0">
    <w:name w:val="页眉 字符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1466</Words>
  <Characters>4190</Characters>
  <Lines>34</Lines>
  <Paragraphs>9</Paragraphs>
  <TotalTime>22</TotalTime>
  <ScaleCrop>false</ScaleCrop>
  <LinksUpToDate>false</LinksUpToDate>
  <CharactersWithSpaces>4827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2022-11-01T01:07:00Z</dcterms:created>
  <dc:creator>安亚歌</dc:creator>
  <cp:lastModifiedBy>Z</cp:lastModifiedBy>
  <dcterms:modified xsi:type="dcterms:W3CDTF">2023-06-08T03:17:29Z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F5B46398035C4946B704A78B20CE6161_13</vt:lpwstr>
  </property>
</Properties>
</file>