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0" w:firstLine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事件发现</w:t>
      </w:r>
      <w:bookmarkStart w:id="0" w:name="_GoBack"/>
      <w:bookmarkEnd w:id="0"/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5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告警来源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{{eventSource}}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告警时间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持续时长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{{continuedTime}}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事发路段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{{tunnelName}}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事发位置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{{stakeNum}}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  <w:lang w:val="en-US" w:eastAsia="zh-CN"/>
              </w:rPr>
              <w:t>所属方向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{{direction}}</w:t>
            </w:r>
          </w:p>
        </w:tc>
      </w:tr>
    </w:tbl>
    <w:p/>
    <w:p>
      <w:r>
        <w:rPr>
          <w:rFonts w:hint="eastAsia"/>
          <w:b/>
          <w:bCs/>
          <w:lang w:val="en-US" w:eastAsia="zh-CN"/>
        </w:rPr>
        <w:t>事件图片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{{fe: image}}</w:t>
      </w: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0" w:firstLine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人工复核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7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当事目标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tabs>
                <w:tab w:val="left" w:pos="6312"/>
              </w:tabs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{{confidenceList}}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影响描述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tabs>
                <w:tab w:val="center" w:pos="3501"/>
              </w:tabs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{{eventDescription}}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预估类型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{{eventTypeName}}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预估等级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{{eventGrade}}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复核结果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{{eventState}}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复核人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{{updateBy}}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复核时间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tabs>
                <w:tab w:val="center" w:pos="3501"/>
              </w:tabs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{{updateTime}}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复核描述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{{reviewRemark}}</w:t>
            </w:r>
          </w:p>
        </w:tc>
      </w:tr>
    </w:tbl>
    <w:p/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0" w:firstLine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事件处置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预案信息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3408"/>
        <w:gridCol w:w="5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000" w:type="pct"/>
            <w:gridSpan w:val="2"/>
            <w:shd w:val="clear" w:color="auto" w:fill="B6DDE8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{{planName}}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000" w:type="pct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u w:color="auto"/>
                <w:lang w:val="en-US" w:eastAsia="zh-CN"/>
              </w:rPr>
              <w:t>{{fe: planList t.</w:t>
            </w:r>
            <w:r>
              <w:rPr>
                <w:rFonts w:hint="eastAsia"/>
                <w:lang w:val="en-US" w:eastAsia="zh-CN"/>
              </w:rPr>
              <w:t>flowName</w:t>
            </w:r>
          </w:p>
        </w:tc>
        <w:tc>
          <w:tcPr>
            <w:tcW w:w="3000" w:type="pct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u w:color="auto"/>
                <w:lang w:val="en-US" w:eastAsia="zh-CN"/>
              </w:rPr>
              <w:t>t</w:t>
            </w:r>
            <w:r>
              <w:rPr>
                <w:rFonts w:hint="eastAsia"/>
                <w:lang w:val="en-US" w:eastAsia="zh-CN"/>
              </w:rPr>
              <w:t>.flowContent}}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处置记录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1614"/>
        <w:gridCol w:w="4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shd w:val="clear" w:color="auto" w:fill="B6DDE8" w:themeFill="accent5" w:themeFillTint="66"/>
          </w:tcPr>
          <w:p>
            <w:pPr>
              <w:pStyle w:val="12"/>
              <w:spacing w:line="276" w:lineRule="auto"/>
              <w:ind w:firstLine="0" w:firstLineChars="0"/>
              <w:jc w:val="center"/>
              <w:rPr>
                <w:rFonts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处置日期</w:t>
            </w:r>
          </w:p>
        </w:tc>
        <w:tc>
          <w:tcPr>
            <w:tcW w:w="1614" w:type="dxa"/>
            <w:shd w:val="clear" w:color="auto" w:fill="B6DDE8" w:themeFill="accent5" w:themeFillTint="66"/>
          </w:tcPr>
          <w:p>
            <w:pPr>
              <w:jc w:val="center"/>
              <w:rPr>
                <w:rFonts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处置人</w:t>
            </w:r>
          </w:p>
        </w:tc>
        <w:tc>
          <w:tcPr>
            <w:tcW w:w="4299" w:type="dxa"/>
            <w:shd w:val="clear" w:color="auto" w:fill="B6DDE8" w:themeFill="accent5" w:themeFillTint="66"/>
          </w:tcPr>
          <w:p>
            <w:pPr>
              <w:jc w:val="center"/>
              <w:rPr>
                <w:rFonts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处置描述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{{fe: handleList t.flowDate</w:t>
            </w:r>
          </w:p>
        </w:tc>
        <w:tc>
          <w:tcPr>
            <w:tcW w:w="1614" w:type="dxa"/>
            <w:vAlign w:val="top"/>
          </w:tcPr>
          <w:p>
            <w:r>
              <w:rPr>
                <w:rFonts w:hint="eastAsia"/>
                <w:lang w:val="en-US" w:eastAsia="zh-CN"/>
              </w:rPr>
              <w:t>t.flowHandler</w:t>
            </w:r>
          </w:p>
        </w:tc>
        <w:tc>
          <w:tcPr>
            <w:tcW w:w="429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t.flowDescription}}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6B3EE1"/>
    <w:multiLevelType w:val="multilevel"/>
    <w:tmpl w:val="306B3EE1"/>
    <w:lvl w:ilvl="0" w:tentative="0">
      <w:start w:val="1"/>
      <w:numFmt w:val="chineseCountingThousand"/>
      <w:suff w:val="space"/>
      <w:lvlText w:val="%1、"/>
      <w:lvlJc w:val="left"/>
      <w:pPr>
        <w:ind w:left="284" w:hanging="284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7A4C1A"/>
    <w:rsid w:val="00001D59"/>
    <w:rsid w:val="00011B76"/>
    <w:rsid w:val="00040ED7"/>
    <w:rsid w:val="000B3EB9"/>
    <w:rsid w:val="000C755A"/>
    <w:rsid w:val="00111CC8"/>
    <w:rsid w:val="00123E47"/>
    <w:rsid w:val="00144709"/>
    <w:rsid w:val="0015024C"/>
    <w:rsid w:val="00176EEF"/>
    <w:rsid w:val="0018090E"/>
    <w:rsid w:val="001B0C73"/>
    <w:rsid w:val="001C6C4A"/>
    <w:rsid w:val="001D0A07"/>
    <w:rsid w:val="00202157"/>
    <w:rsid w:val="00202E6E"/>
    <w:rsid w:val="002510DC"/>
    <w:rsid w:val="0028196A"/>
    <w:rsid w:val="00282D56"/>
    <w:rsid w:val="002C4B86"/>
    <w:rsid w:val="002F29EB"/>
    <w:rsid w:val="00305888"/>
    <w:rsid w:val="00314F38"/>
    <w:rsid w:val="003565B2"/>
    <w:rsid w:val="003B2B32"/>
    <w:rsid w:val="003B7F83"/>
    <w:rsid w:val="003E2DB0"/>
    <w:rsid w:val="0040081F"/>
    <w:rsid w:val="00421BC8"/>
    <w:rsid w:val="0045665C"/>
    <w:rsid w:val="004E0EB0"/>
    <w:rsid w:val="004E246C"/>
    <w:rsid w:val="004F24B2"/>
    <w:rsid w:val="00502B8F"/>
    <w:rsid w:val="00515182"/>
    <w:rsid w:val="00563883"/>
    <w:rsid w:val="00574BC2"/>
    <w:rsid w:val="005B1D30"/>
    <w:rsid w:val="005D113F"/>
    <w:rsid w:val="005F4E8A"/>
    <w:rsid w:val="00612DD2"/>
    <w:rsid w:val="006409B3"/>
    <w:rsid w:val="0066445E"/>
    <w:rsid w:val="006B7626"/>
    <w:rsid w:val="006C13F6"/>
    <w:rsid w:val="006C28FE"/>
    <w:rsid w:val="00702FC2"/>
    <w:rsid w:val="00763019"/>
    <w:rsid w:val="007A4C1A"/>
    <w:rsid w:val="007B192C"/>
    <w:rsid w:val="007C1443"/>
    <w:rsid w:val="007D75EA"/>
    <w:rsid w:val="00812DEF"/>
    <w:rsid w:val="008578B6"/>
    <w:rsid w:val="008666F0"/>
    <w:rsid w:val="0087294A"/>
    <w:rsid w:val="00874348"/>
    <w:rsid w:val="008776AF"/>
    <w:rsid w:val="00880D49"/>
    <w:rsid w:val="00884002"/>
    <w:rsid w:val="00891F35"/>
    <w:rsid w:val="008A3EA4"/>
    <w:rsid w:val="008D6CB1"/>
    <w:rsid w:val="00902CEB"/>
    <w:rsid w:val="00931F56"/>
    <w:rsid w:val="009321A4"/>
    <w:rsid w:val="009402BB"/>
    <w:rsid w:val="00966881"/>
    <w:rsid w:val="009929AC"/>
    <w:rsid w:val="009955F2"/>
    <w:rsid w:val="00997118"/>
    <w:rsid w:val="009B40FD"/>
    <w:rsid w:val="009C712E"/>
    <w:rsid w:val="009E00C6"/>
    <w:rsid w:val="00A21E29"/>
    <w:rsid w:val="00A361F7"/>
    <w:rsid w:val="00A374CC"/>
    <w:rsid w:val="00A65F95"/>
    <w:rsid w:val="00A6662E"/>
    <w:rsid w:val="00A84B13"/>
    <w:rsid w:val="00A9327C"/>
    <w:rsid w:val="00A95A2A"/>
    <w:rsid w:val="00AC1C07"/>
    <w:rsid w:val="00AC3509"/>
    <w:rsid w:val="00AD1A13"/>
    <w:rsid w:val="00B10C71"/>
    <w:rsid w:val="00B3256B"/>
    <w:rsid w:val="00B80DFC"/>
    <w:rsid w:val="00B95443"/>
    <w:rsid w:val="00BB7976"/>
    <w:rsid w:val="00BF6968"/>
    <w:rsid w:val="00C22FFF"/>
    <w:rsid w:val="00C31927"/>
    <w:rsid w:val="00C73F5C"/>
    <w:rsid w:val="00C778DD"/>
    <w:rsid w:val="00CB0415"/>
    <w:rsid w:val="00CC5C0F"/>
    <w:rsid w:val="00CD0B81"/>
    <w:rsid w:val="00CD6F31"/>
    <w:rsid w:val="00CF48A4"/>
    <w:rsid w:val="00D044EC"/>
    <w:rsid w:val="00D44006"/>
    <w:rsid w:val="00D44534"/>
    <w:rsid w:val="00D509E7"/>
    <w:rsid w:val="00D5132F"/>
    <w:rsid w:val="00D513E5"/>
    <w:rsid w:val="00D528AC"/>
    <w:rsid w:val="00DF1D01"/>
    <w:rsid w:val="00E07267"/>
    <w:rsid w:val="00E1010E"/>
    <w:rsid w:val="00E353CA"/>
    <w:rsid w:val="00E425F2"/>
    <w:rsid w:val="00E87035"/>
    <w:rsid w:val="00E874F0"/>
    <w:rsid w:val="00E91489"/>
    <w:rsid w:val="00EA13CA"/>
    <w:rsid w:val="00ED07A3"/>
    <w:rsid w:val="00EE3D46"/>
    <w:rsid w:val="00F06BDB"/>
    <w:rsid w:val="00F32F3B"/>
    <w:rsid w:val="00F41093"/>
    <w:rsid w:val="00F46DD5"/>
    <w:rsid w:val="00F570F0"/>
    <w:rsid w:val="00F91B73"/>
    <w:rsid w:val="00FB3D39"/>
    <w:rsid w:val="00FD1912"/>
    <w:rsid w:val="00FE64D1"/>
    <w:rsid w:val="03FF60FC"/>
    <w:rsid w:val="04732647"/>
    <w:rsid w:val="05634469"/>
    <w:rsid w:val="062E4A77"/>
    <w:rsid w:val="06AD62E4"/>
    <w:rsid w:val="070A6922"/>
    <w:rsid w:val="07366B87"/>
    <w:rsid w:val="07DA3804"/>
    <w:rsid w:val="0ADF65AE"/>
    <w:rsid w:val="0B5E5D63"/>
    <w:rsid w:val="0BC05B13"/>
    <w:rsid w:val="0C663F0A"/>
    <w:rsid w:val="0C7D0506"/>
    <w:rsid w:val="0CD64D2B"/>
    <w:rsid w:val="0D796728"/>
    <w:rsid w:val="0DDE3227"/>
    <w:rsid w:val="0EE06B2A"/>
    <w:rsid w:val="10F7482F"/>
    <w:rsid w:val="122B4561"/>
    <w:rsid w:val="12F31522"/>
    <w:rsid w:val="13CC58CF"/>
    <w:rsid w:val="14CA0061"/>
    <w:rsid w:val="16A82624"/>
    <w:rsid w:val="16AE32B8"/>
    <w:rsid w:val="198E1EAE"/>
    <w:rsid w:val="1A773C92"/>
    <w:rsid w:val="1B046EC1"/>
    <w:rsid w:val="1B9D3E93"/>
    <w:rsid w:val="1CC9226E"/>
    <w:rsid w:val="1F363BD8"/>
    <w:rsid w:val="203B0065"/>
    <w:rsid w:val="20DF2D8D"/>
    <w:rsid w:val="21FC28E0"/>
    <w:rsid w:val="256D1848"/>
    <w:rsid w:val="269009DE"/>
    <w:rsid w:val="27CC27C7"/>
    <w:rsid w:val="28773C04"/>
    <w:rsid w:val="2CBC252D"/>
    <w:rsid w:val="2EF04710"/>
    <w:rsid w:val="2F141477"/>
    <w:rsid w:val="31833619"/>
    <w:rsid w:val="32004C6A"/>
    <w:rsid w:val="33622C18"/>
    <w:rsid w:val="3529091B"/>
    <w:rsid w:val="36820B01"/>
    <w:rsid w:val="38787FD6"/>
    <w:rsid w:val="39935A9E"/>
    <w:rsid w:val="3B8A781E"/>
    <w:rsid w:val="3CE124A2"/>
    <w:rsid w:val="3F7942AE"/>
    <w:rsid w:val="3FF86290"/>
    <w:rsid w:val="40464190"/>
    <w:rsid w:val="42BF3814"/>
    <w:rsid w:val="432D5F6F"/>
    <w:rsid w:val="438E32A2"/>
    <w:rsid w:val="444035EC"/>
    <w:rsid w:val="482A4397"/>
    <w:rsid w:val="48A17D68"/>
    <w:rsid w:val="49865F81"/>
    <w:rsid w:val="4A70042E"/>
    <w:rsid w:val="4A9B68A3"/>
    <w:rsid w:val="4AA50B8C"/>
    <w:rsid w:val="4AAA4283"/>
    <w:rsid w:val="4B1670AE"/>
    <w:rsid w:val="4D463C5A"/>
    <w:rsid w:val="4E7B594C"/>
    <w:rsid w:val="4F0627C2"/>
    <w:rsid w:val="5084657F"/>
    <w:rsid w:val="5161414F"/>
    <w:rsid w:val="51BC1AEA"/>
    <w:rsid w:val="51DC2BA6"/>
    <w:rsid w:val="547A1D9A"/>
    <w:rsid w:val="54C142D5"/>
    <w:rsid w:val="55FA184D"/>
    <w:rsid w:val="56EF6CA0"/>
    <w:rsid w:val="5794182D"/>
    <w:rsid w:val="584E01FB"/>
    <w:rsid w:val="593A5D7B"/>
    <w:rsid w:val="59537561"/>
    <w:rsid w:val="5AFC0221"/>
    <w:rsid w:val="5D83037A"/>
    <w:rsid w:val="5DFE21BA"/>
    <w:rsid w:val="5E546E20"/>
    <w:rsid w:val="5E675524"/>
    <w:rsid w:val="5FC4181A"/>
    <w:rsid w:val="5FC92290"/>
    <w:rsid w:val="5FF57E5E"/>
    <w:rsid w:val="601D4606"/>
    <w:rsid w:val="607C7302"/>
    <w:rsid w:val="607D004F"/>
    <w:rsid w:val="653465EF"/>
    <w:rsid w:val="656C203B"/>
    <w:rsid w:val="65AA5DA5"/>
    <w:rsid w:val="65F36DA8"/>
    <w:rsid w:val="67673482"/>
    <w:rsid w:val="67EC2FBF"/>
    <w:rsid w:val="69F12B0F"/>
    <w:rsid w:val="6A4277AB"/>
    <w:rsid w:val="6B3809FD"/>
    <w:rsid w:val="6CB324BD"/>
    <w:rsid w:val="6D4C69DA"/>
    <w:rsid w:val="6D900F2A"/>
    <w:rsid w:val="6E054A46"/>
    <w:rsid w:val="6E7657E9"/>
    <w:rsid w:val="709027A3"/>
    <w:rsid w:val="721E1B63"/>
    <w:rsid w:val="730B69EF"/>
    <w:rsid w:val="73EA2AA9"/>
    <w:rsid w:val="743E4BA3"/>
    <w:rsid w:val="7492187C"/>
    <w:rsid w:val="75E85738"/>
    <w:rsid w:val="75EE5BAC"/>
    <w:rsid w:val="764566BC"/>
    <w:rsid w:val="767B290A"/>
    <w:rsid w:val="78CE6E6E"/>
    <w:rsid w:val="78EC5136"/>
    <w:rsid w:val="79940157"/>
    <w:rsid w:val="7A3B22B0"/>
    <w:rsid w:val="7A707A80"/>
    <w:rsid w:val="7A7D21E1"/>
    <w:rsid w:val="7B6445F2"/>
    <w:rsid w:val="7BFB296D"/>
    <w:rsid w:val="7D8349B7"/>
    <w:rsid w:val="7F706453"/>
    <w:rsid w:val="7FC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</Words>
  <Characters>493</Characters>
  <Lines>12</Lines>
  <Paragraphs>3</Paragraphs>
  <TotalTime>15</TotalTime>
  <ScaleCrop>false</ScaleCrop>
  <LinksUpToDate>false</LinksUpToDate>
  <CharactersWithSpaces>498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2022-12-12T02:12:00Z</dcterms:created>
  <dc:creator>shuaichao</dc:creator>
  <cp:lastModifiedBy>Z</cp:lastModifiedBy>
  <dcterms:modified xsi:type="dcterms:W3CDTF">2023-02-17T03:38:57Z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44786FA609D842E88C64849849B89F5F</vt:lpwstr>
  </property>
</Properties>
</file>