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登录时间响应过长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贺志峰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致命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服务响应时间过长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输入网址  获取请求  输入教师端账号密码  点击登录  服务响应时间过长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2676525" cy="2162175"/>
                  <wp:effectExtent l="0" t="0" r="9525" b="952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</w:pPr>
      <w:r>
        <w:rPr>
          <w:rFonts w:hint="eastAsia"/>
        </w:rPr>
        <w:t>生产实训平台-教师端-缺陷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首次打开网址 服务响应时间过长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性能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贺志峰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致命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服务响应时间过长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输入网址  获取请求    服务响应时间过长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3962400" cy="20193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</w:pPr>
    </w:p>
    <w:p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47"/>
    <w:rsid w:val="002423DC"/>
    <w:rsid w:val="002600A8"/>
    <w:rsid w:val="0029131E"/>
    <w:rsid w:val="006E5B79"/>
    <w:rsid w:val="008D3242"/>
    <w:rsid w:val="00A5434B"/>
    <w:rsid w:val="00CA0B34"/>
    <w:rsid w:val="00D338C7"/>
    <w:rsid w:val="00D77147"/>
    <w:rsid w:val="00E35BF8"/>
    <w:rsid w:val="00E875C9"/>
    <w:rsid w:val="00EB2790"/>
    <w:rsid w:val="00FD2E6F"/>
    <w:rsid w:val="41DD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166</Characters>
  <Lines>1</Lines>
  <Paragraphs>1</Paragraphs>
  <TotalTime>2</TotalTime>
  <ScaleCrop>false</ScaleCrop>
  <LinksUpToDate>false</LinksUpToDate>
  <CharactersWithSpaces>194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2021-06-16T05:56:00Z</dcterms:created>
  <dc:creator>wang ping</dc:creator>
  <cp:lastModifiedBy>k</cp:lastModifiedBy>
  <dcterms:modified xsi:type="dcterms:W3CDTF">2021-06-16T13:21:08Z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AA286290299449F79A584F3CE04E5F17</vt:lpwstr>
  </property>
</Properties>
</file>