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67334" w14:textId="77777777" w:rsidR="00E25E28" w:rsidRPr="00173A64" w:rsidRDefault="00E25E28">
      <w:pPr>
        <w:tabs>
          <w:tab w:val="left" w:pos="720"/>
          <w:tab w:val="left" w:pos="1440"/>
          <w:tab w:val="left" w:pos="2160"/>
          <w:tab w:val="left" w:pos="2880"/>
        </w:tabs>
        <w:spacing w:after="240"/>
        <w:rPr>
          <w:rFonts w:ascii="Microsoft YaHei UI" w:eastAsia="Microsoft YaHei UI" w:hAnsi="Microsoft YaHei UI"/>
          <w:b/>
          <w:sz w:val="20"/>
          <w:szCs w:val="20"/>
        </w:rPr>
      </w:pPr>
    </w:p>
    <w:sdt>
      <w:sdtPr>
        <w:rPr>
          <w:rFonts w:ascii="Microsoft YaHei UI" w:eastAsia="Microsoft YaHei UI" w:hAnsi="Microsoft YaHei UI"/>
        </w:rPr>
        <w:id w:val="684873596"/>
      </w:sdtPr>
      <w:sdtContent>
        <w:p w14:paraId="3F4E964A" w14:textId="77777777" w:rsidR="00E25E28" w:rsidRPr="00173A64" w:rsidRDefault="00E25E28">
          <w:pPr>
            <w:rPr>
              <w:rFonts w:ascii="Microsoft YaHei UI" w:eastAsia="Microsoft YaHei UI" w:hAnsi="Microsoft YaHei UI"/>
            </w:rPr>
          </w:pPr>
        </w:p>
        <w:tbl>
          <w:tblPr>
            <w:tblpPr w:leftFromText="187" w:rightFromText="187" w:horzAnchor="margin" w:tblpXSpec="center" w:tblpY="2881"/>
            <w:tblW w:w="4180" w:type="pct"/>
            <w:tblBorders>
              <w:left w:val="single" w:sz="12" w:space="0" w:color="4F81BD"/>
            </w:tblBorders>
            <w:tblCellMar>
              <w:left w:w="144" w:type="dxa"/>
              <w:right w:w="115" w:type="dxa"/>
            </w:tblCellMar>
            <w:tblLook w:val="04A0" w:firstRow="1" w:lastRow="0" w:firstColumn="1" w:lastColumn="0" w:noHBand="0" w:noVBand="1"/>
          </w:tblPr>
          <w:tblGrid>
            <w:gridCol w:w="7212"/>
            <w:gridCol w:w="324"/>
          </w:tblGrid>
          <w:tr w:rsidR="00E25E28" w:rsidRPr="00173A64" w14:paraId="23B30378" w14:textId="77777777">
            <w:trPr>
              <w:gridAfter w:val="1"/>
              <w:wAfter w:w="298" w:type="dxa"/>
            </w:trPr>
            <w:tc>
              <w:tcPr>
                <w:tcW w:w="6633" w:type="dxa"/>
                <w:tcMar>
                  <w:top w:w="216" w:type="dxa"/>
                  <w:left w:w="115" w:type="dxa"/>
                  <w:bottom w:w="216" w:type="dxa"/>
                  <w:right w:w="115" w:type="dxa"/>
                </w:tcMar>
              </w:tcPr>
              <w:p w14:paraId="44E86D39" w14:textId="77777777" w:rsidR="00E25E28" w:rsidRPr="00173A64" w:rsidRDefault="00EB3D8E">
                <w:pPr>
                  <w:pStyle w:val="NoSpacing"/>
                  <w:rPr>
                    <w:rFonts w:ascii="Microsoft YaHei UI" w:eastAsia="Microsoft YaHei UI" w:hAnsi="Microsoft YaHei UI"/>
                    <w:color w:val="365F91"/>
                    <w:sz w:val="44"/>
                    <w:szCs w:val="44"/>
                  </w:rPr>
                </w:pPr>
                <w:r w:rsidRPr="00173A64">
                  <w:rPr>
                    <w:rFonts w:ascii="Microsoft YaHei UI" w:eastAsia="Microsoft YaHei UI" w:hAnsi="Microsoft YaHei UI" w:hint="eastAsia"/>
                    <w:color w:val="365F91"/>
                    <w:sz w:val="44"/>
                    <w:szCs w:val="44"/>
                  </w:rPr>
                  <w:t>万华化学集团股份有限公司</w:t>
                </w:r>
              </w:p>
            </w:tc>
          </w:tr>
          <w:tr w:rsidR="00E25E28" w:rsidRPr="00173A64" w14:paraId="71BCA928" w14:textId="77777777">
            <w:tc>
              <w:tcPr>
                <w:tcW w:w="6931" w:type="dxa"/>
                <w:gridSpan w:val="2"/>
              </w:tcPr>
              <w:p w14:paraId="2598CB51" w14:textId="77777777" w:rsidR="00E25E28" w:rsidRPr="00173A64" w:rsidRDefault="00EB3D8E">
                <w:pPr>
                  <w:pStyle w:val="NoSpacing"/>
                  <w:rPr>
                    <w:rFonts w:ascii="Microsoft YaHei UI" w:eastAsia="Microsoft YaHei UI" w:hAnsi="Microsoft YaHei UI"/>
                    <w:color w:val="365F91"/>
                    <w:sz w:val="48"/>
                    <w:szCs w:val="44"/>
                  </w:rPr>
                </w:pPr>
                <w:r w:rsidRPr="00173A64">
                  <w:rPr>
                    <w:rFonts w:ascii="Microsoft YaHei UI" w:eastAsia="Microsoft YaHei UI" w:hAnsi="Microsoft YaHei UI" w:hint="eastAsia"/>
                    <w:color w:val="365F91"/>
                    <w:sz w:val="52"/>
                    <w:szCs w:val="44"/>
                  </w:rPr>
                  <w:t>TDI智能排产与最优出货项目</w:t>
                </w:r>
              </w:p>
            </w:tc>
          </w:tr>
          <w:tr w:rsidR="00E25E28" w:rsidRPr="00173A64" w14:paraId="6C9B1838" w14:textId="77777777">
            <w:trPr>
              <w:gridAfter w:val="1"/>
              <w:wAfter w:w="298" w:type="dxa"/>
            </w:trPr>
            <w:tc>
              <w:tcPr>
                <w:tcW w:w="6633" w:type="dxa"/>
                <w:tcMar>
                  <w:top w:w="216" w:type="dxa"/>
                  <w:left w:w="115" w:type="dxa"/>
                  <w:bottom w:w="216" w:type="dxa"/>
                  <w:right w:w="115" w:type="dxa"/>
                </w:tcMar>
              </w:tcPr>
              <w:p w14:paraId="6DB24F5A" w14:textId="77777777" w:rsidR="00E25E28" w:rsidRPr="00173A64" w:rsidRDefault="00EB3D8E">
                <w:pPr>
                  <w:pStyle w:val="NoSpacing"/>
                  <w:rPr>
                    <w:rFonts w:ascii="Microsoft YaHei UI" w:eastAsia="Microsoft YaHei UI" w:hAnsi="Microsoft YaHei UI"/>
                    <w:b/>
                    <w:sz w:val="36"/>
                    <w:szCs w:val="36"/>
                  </w:rPr>
                </w:pPr>
                <w:r w:rsidRPr="00173A64">
                  <w:rPr>
                    <w:rFonts w:ascii="Microsoft YaHei UI" w:eastAsia="Microsoft YaHei UI" w:hAnsi="Microsoft YaHei UI" w:hint="eastAsia"/>
                    <w:color w:val="365F91"/>
                    <w:sz w:val="44"/>
                    <w:szCs w:val="44"/>
                  </w:rPr>
                  <w:t>需求文档-PMO</w:t>
                </w:r>
              </w:p>
            </w:tc>
          </w:tr>
        </w:tbl>
        <w:p w14:paraId="14FD052C" w14:textId="77777777" w:rsidR="00E25E28" w:rsidRPr="00173A64" w:rsidRDefault="00E25E28">
          <w:pPr>
            <w:rPr>
              <w:rFonts w:ascii="Microsoft YaHei UI" w:eastAsia="Microsoft YaHei UI" w:hAnsi="Microsoft YaHei UI" w:cstheme="minorHAnsi"/>
              <w:b/>
              <w:sz w:val="52"/>
              <w:szCs w:val="52"/>
            </w:rPr>
          </w:pPr>
        </w:p>
        <w:p w14:paraId="49BC20F5" w14:textId="77777777" w:rsidR="00E25E28" w:rsidRPr="00173A64" w:rsidRDefault="00E25E28">
          <w:pPr>
            <w:jc w:val="center"/>
            <w:rPr>
              <w:rFonts w:ascii="Microsoft YaHei UI" w:eastAsia="Microsoft YaHei UI" w:hAnsi="Microsoft YaHei UI" w:cstheme="minorHAnsi"/>
              <w:b/>
              <w:sz w:val="52"/>
              <w:szCs w:val="52"/>
            </w:rPr>
          </w:pPr>
        </w:p>
        <w:p w14:paraId="514924C7" w14:textId="77777777" w:rsidR="00E25E28" w:rsidRPr="00173A64" w:rsidRDefault="00E25E28">
          <w:pPr>
            <w:pStyle w:val="NoSpacing"/>
            <w:rPr>
              <w:rFonts w:ascii="Microsoft YaHei UI" w:eastAsia="Microsoft YaHei UI" w:hAnsi="Microsoft YaHei UI" w:cstheme="minorHAnsi"/>
              <w:b/>
              <w:sz w:val="52"/>
              <w:szCs w:val="52"/>
            </w:rPr>
          </w:pPr>
        </w:p>
        <w:p w14:paraId="7E14D4F5" w14:textId="77777777" w:rsidR="00E25E28" w:rsidRPr="00173A64" w:rsidRDefault="00E25E28">
          <w:pPr>
            <w:pStyle w:val="NoSpacing"/>
            <w:rPr>
              <w:rFonts w:ascii="Microsoft YaHei UI" w:eastAsia="Microsoft YaHei UI" w:hAnsi="Microsoft YaHei UI"/>
              <w:color w:val="365F91"/>
              <w:sz w:val="32"/>
              <w:szCs w:val="44"/>
            </w:rPr>
          </w:pPr>
        </w:p>
        <w:p w14:paraId="003AC613" w14:textId="77777777" w:rsidR="00E25E28" w:rsidRPr="00173A64" w:rsidRDefault="00E25E28">
          <w:pPr>
            <w:rPr>
              <w:rFonts w:ascii="Microsoft YaHei UI" w:eastAsia="Microsoft YaHei UI" w:hAnsi="Microsoft YaHei UI"/>
            </w:rPr>
          </w:pPr>
        </w:p>
        <w:p w14:paraId="69CD7F2C" w14:textId="77777777" w:rsidR="00E25E28" w:rsidRPr="00173A64" w:rsidRDefault="00E25E28">
          <w:pPr>
            <w:rPr>
              <w:rFonts w:ascii="Microsoft YaHei UI" w:eastAsia="Microsoft YaHei UI" w:hAnsi="Microsoft YaHei UI"/>
            </w:rPr>
          </w:pPr>
        </w:p>
        <w:p w14:paraId="0B94A4A3" w14:textId="77777777" w:rsidR="00E25E28" w:rsidRPr="00173A64" w:rsidRDefault="00E25E28">
          <w:pPr>
            <w:rPr>
              <w:rFonts w:ascii="Microsoft YaHei UI" w:eastAsia="Microsoft YaHei UI" w:hAnsi="Microsoft YaHei UI"/>
            </w:rPr>
          </w:pPr>
        </w:p>
        <w:tbl>
          <w:tblPr>
            <w:tblpPr w:leftFromText="180" w:rightFromText="180" w:vertAnchor="text" w:horzAnchor="margin" w:tblpY="57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7"/>
            <w:gridCol w:w="3119"/>
            <w:gridCol w:w="2151"/>
            <w:gridCol w:w="1245"/>
            <w:gridCol w:w="1695"/>
          </w:tblGrid>
          <w:tr w:rsidR="00E25E28" w:rsidRPr="00173A64" w14:paraId="3AAC8F7B" w14:textId="77777777">
            <w:trPr>
              <w:trHeight w:val="285"/>
            </w:trPr>
            <w:tc>
              <w:tcPr>
                <w:tcW w:w="787" w:type="dxa"/>
                <w:tcBorders>
                  <w:bottom w:val="single" w:sz="4" w:space="0" w:color="auto"/>
                </w:tcBorders>
              </w:tcPr>
              <w:p w14:paraId="607CC76C" w14:textId="77777777" w:rsidR="00E25E28" w:rsidRPr="00173A64" w:rsidRDefault="00EB3D8E">
                <w:pPr>
                  <w:rPr>
                    <w:rFonts w:ascii="Microsoft YaHei UI" w:eastAsia="Microsoft YaHei UI" w:hAnsi="Microsoft YaHei UI"/>
                    <w:b/>
                    <w:bCs/>
                    <w:sz w:val="21"/>
                  </w:rPr>
                </w:pPr>
                <w:r w:rsidRPr="00173A64">
                  <w:rPr>
                    <w:rFonts w:ascii="Microsoft YaHei UI" w:eastAsia="Microsoft YaHei UI" w:hAnsi="Microsoft YaHei UI" w:hint="eastAsia"/>
                    <w:b/>
                    <w:bCs/>
                    <w:sz w:val="21"/>
                  </w:rPr>
                  <w:t>版本</w:t>
                </w:r>
              </w:p>
            </w:tc>
            <w:tc>
              <w:tcPr>
                <w:tcW w:w="3119" w:type="dxa"/>
                <w:tcBorders>
                  <w:bottom w:val="single" w:sz="4" w:space="0" w:color="auto"/>
                </w:tcBorders>
              </w:tcPr>
              <w:p w14:paraId="2DFB5BA5" w14:textId="77777777" w:rsidR="00E25E28" w:rsidRPr="00173A64" w:rsidRDefault="00EB3D8E">
                <w:pPr>
                  <w:rPr>
                    <w:rFonts w:ascii="Microsoft YaHei UI" w:eastAsia="Microsoft YaHei UI" w:hAnsi="Microsoft YaHei UI"/>
                    <w:b/>
                    <w:bCs/>
                    <w:sz w:val="21"/>
                  </w:rPr>
                </w:pPr>
                <w:r w:rsidRPr="00173A64">
                  <w:rPr>
                    <w:rFonts w:ascii="Microsoft YaHei UI" w:eastAsia="Microsoft YaHei UI" w:hAnsi="Microsoft YaHei UI"/>
                    <w:b/>
                    <w:bCs/>
                    <w:sz w:val="21"/>
                  </w:rPr>
                  <w:t>修订说明</w:t>
                </w:r>
              </w:p>
            </w:tc>
            <w:tc>
              <w:tcPr>
                <w:tcW w:w="2151" w:type="dxa"/>
                <w:tcBorders>
                  <w:bottom w:val="single" w:sz="4" w:space="0" w:color="auto"/>
                </w:tcBorders>
              </w:tcPr>
              <w:p w14:paraId="1EF78184" w14:textId="77777777" w:rsidR="00E25E28" w:rsidRPr="00173A64" w:rsidRDefault="00EB3D8E">
                <w:pPr>
                  <w:rPr>
                    <w:rFonts w:ascii="Microsoft YaHei UI" w:eastAsia="Microsoft YaHei UI" w:hAnsi="Microsoft YaHei UI"/>
                    <w:b/>
                    <w:bCs/>
                    <w:sz w:val="21"/>
                    <w:lang w:val="en-US"/>
                  </w:rPr>
                </w:pPr>
                <w:r w:rsidRPr="00173A64">
                  <w:rPr>
                    <w:rFonts w:ascii="Microsoft YaHei UI" w:eastAsia="Microsoft YaHei UI" w:hAnsi="Microsoft YaHei UI" w:hint="eastAsia"/>
                    <w:b/>
                    <w:bCs/>
                    <w:sz w:val="21"/>
                  </w:rPr>
                  <w:t>编写人</w:t>
                </w:r>
              </w:p>
            </w:tc>
            <w:tc>
              <w:tcPr>
                <w:tcW w:w="1245" w:type="dxa"/>
                <w:tcBorders>
                  <w:bottom w:val="single" w:sz="4" w:space="0" w:color="auto"/>
                </w:tcBorders>
              </w:tcPr>
              <w:p w14:paraId="18305DC0" w14:textId="77777777" w:rsidR="00E25E28" w:rsidRPr="00173A64" w:rsidRDefault="00EB3D8E">
                <w:pPr>
                  <w:rPr>
                    <w:rFonts w:ascii="Microsoft YaHei UI" w:eastAsia="Microsoft YaHei UI" w:hAnsi="Microsoft YaHei UI"/>
                    <w:b/>
                    <w:bCs/>
                    <w:sz w:val="21"/>
                  </w:rPr>
                </w:pPr>
                <w:r w:rsidRPr="00173A64">
                  <w:rPr>
                    <w:rFonts w:ascii="Microsoft YaHei UI" w:eastAsia="Microsoft YaHei UI" w:hAnsi="Microsoft YaHei UI"/>
                    <w:b/>
                    <w:bCs/>
                    <w:sz w:val="21"/>
                  </w:rPr>
                  <w:t>审核人</w:t>
                </w:r>
              </w:p>
            </w:tc>
            <w:tc>
              <w:tcPr>
                <w:tcW w:w="1695" w:type="dxa"/>
                <w:tcBorders>
                  <w:bottom w:val="single" w:sz="4" w:space="0" w:color="auto"/>
                </w:tcBorders>
              </w:tcPr>
              <w:p w14:paraId="12895C74" w14:textId="77777777" w:rsidR="00E25E28" w:rsidRPr="00173A64" w:rsidRDefault="00EB3D8E">
                <w:pPr>
                  <w:rPr>
                    <w:rFonts w:ascii="Microsoft YaHei UI" w:eastAsia="Microsoft YaHei UI" w:hAnsi="Microsoft YaHei UI"/>
                    <w:b/>
                    <w:bCs/>
                    <w:sz w:val="21"/>
                  </w:rPr>
                </w:pPr>
                <w:r w:rsidRPr="00173A64">
                  <w:rPr>
                    <w:rFonts w:ascii="Microsoft YaHei UI" w:eastAsia="Microsoft YaHei UI" w:hAnsi="Microsoft YaHei UI" w:hint="eastAsia"/>
                    <w:b/>
                    <w:bCs/>
                    <w:sz w:val="21"/>
                  </w:rPr>
                  <w:t>发布日期</w:t>
                </w:r>
              </w:p>
            </w:tc>
          </w:tr>
          <w:tr w:rsidR="00E25E28" w:rsidRPr="00173A64" w14:paraId="4110ED40" w14:textId="77777777">
            <w:trPr>
              <w:trHeight w:val="254"/>
            </w:trPr>
            <w:tc>
              <w:tcPr>
                <w:tcW w:w="787" w:type="dxa"/>
                <w:tcBorders>
                  <w:bottom w:val="single" w:sz="4" w:space="0" w:color="auto"/>
                </w:tcBorders>
              </w:tcPr>
              <w:p w14:paraId="09092426" w14:textId="77777777" w:rsidR="00E25E28" w:rsidRPr="00173A64" w:rsidRDefault="00EB3D8E">
                <w:pPr>
                  <w:rPr>
                    <w:rFonts w:ascii="Microsoft YaHei UI" w:eastAsia="Microsoft YaHei UI" w:hAnsi="Microsoft YaHei UI"/>
                    <w:b/>
                    <w:bCs/>
                    <w:color w:val="0070C0"/>
                    <w:sz w:val="21"/>
                    <w:lang w:val="en-US"/>
                  </w:rPr>
                </w:pPr>
                <w:r w:rsidRPr="00173A64">
                  <w:rPr>
                    <w:rFonts w:ascii="Microsoft YaHei UI" w:eastAsia="Microsoft YaHei UI" w:hAnsi="Microsoft YaHei UI" w:hint="eastAsia"/>
                    <w:b/>
                    <w:bCs/>
                    <w:color w:val="0070C0"/>
                    <w:sz w:val="21"/>
                    <w:lang w:val="en-US"/>
                  </w:rPr>
                  <w:t>V1.0</w:t>
                </w:r>
              </w:p>
            </w:tc>
            <w:tc>
              <w:tcPr>
                <w:tcW w:w="3119" w:type="dxa"/>
                <w:tcBorders>
                  <w:bottom w:val="single" w:sz="4" w:space="0" w:color="auto"/>
                </w:tcBorders>
              </w:tcPr>
              <w:p w14:paraId="3EBC7DB4" w14:textId="77777777" w:rsidR="00E25E28" w:rsidRPr="00173A64" w:rsidRDefault="00EB3D8E">
                <w:pPr>
                  <w:rPr>
                    <w:rFonts w:ascii="Microsoft YaHei UI" w:eastAsia="Microsoft YaHei UI" w:hAnsi="Microsoft YaHei UI"/>
                    <w:b/>
                    <w:bCs/>
                    <w:color w:val="0070C0"/>
                    <w:sz w:val="21"/>
                    <w:lang w:val="en-US"/>
                  </w:rPr>
                </w:pPr>
                <w:r w:rsidRPr="00173A64">
                  <w:rPr>
                    <w:rFonts w:ascii="Microsoft YaHei UI" w:eastAsia="Microsoft YaHei UI" w:hAnsi="Microsoft YaHei UI" w:hint="eastAsia"/>
                    <w:b/>
                    <w:bCs/>
                    <w:color w:val="0070C0"/>
                    <w:sz w:val="21"/>
                    <w:lang w:val="en-US"/>
                  </w:rPr>
                  <w:t>新增</w:t>
                </w:r>
              </w:p>
            </w:tc>
            <w:tc>
              <w:tcPr>
                <w:tcW w:w="2151" w:type="dxa"/>
                <w:tcBorders>
                  <w:bottom w:val="single" w:sz="4" w:space="0" w:color="auto"/>
                </w:tcBorders>
              </w:tcPr>
              <w:p w14:paraId="602F2932" w14:textId="77777777" w:rsidR="00E25E28" w:rsidRPr="00173A64" w:rsidRDefault="00EB3D8E">
                <w:pPr>
                  <w:rPr>
                    <w:rFonts w:ascii="Microsoft YaHei UI" w:eastAsia="Microsoft YaHei UI" w:hAnsi="Microsoft YaHei UI"/>
                    <w:b/>
                    <w:bCs/>
                    <w:color w:val="0070C0"/>
                    <w:sz w:val="21"/>
                    <w:lang w:val="en-US"/>
                  </w:rPr>
                </w:pPr>
                <w:r w:rsidRPr="00173A64">
                  <w:rPr>
                    <w:rFonts w:ascii="Microsoft YaHei UI" w:eastAsia="Microsoft YaHei UI" w:hAnsi="Microsoft YaHei UI" w:hint="eastAsia"/>
                    <w:b/>
                    <w:bCs/>
                    <w:color w:val="0070C0"/>
                    <w:sz w:val="21"/>
                    <w:lang w:val="en-US"/>
                  </w:rPr>
                  <w:t>邹文丹、孙小钰、吴琦</w:t>
                </w:r>
              </w:p>
            </w:tc>
            <w:tc>
              <w:tcPr>
                <w:tcW w:w="1245" w:type="dxa"/>
                <w:tcBorders>
                  <w:bottom w:val="single" w:sz="4" w:space="0" w:color="auto"/>
                </w:tcBorders>
              </w:tcPr>
              <w:p w14:paraId="0C4C55F5" w14:textId="77777777" w:rsidR="00E25E28" w:rsidRPr="00173A64" w:rsidRDefault="00E25E28">
                <w:pPr>
                  <w:rPr>
                    <w:rFonts w:ascii="Microsoft YaHei UI" w:eastAsia="Microsoft YaHei UI" w:hAnsi="Microsoft YaHei UI"/>
                    <w:b/>
                    <w:bCs/>
                    <w:color w:val="0070C0"/>
                    <w:sz w:val="21"/>
                  </w:rPr>
                </w:pPr>
              </w:p>
            </w:tc>
            <w:tc>
              <w:tcPr>
                <w:tcW w:w="1695" w:type="dxa"/>
                <w:tcBorders>
                  <w:bottom w:val="single" w:sz="4" w:space="0" w:color="auto"/>
                </w:tcBorders>
              </w:tcPr>
              <w:p w14:paraId="678A55F8" w14:textId="77777777" w:rsidR="00E25E28" w:rsidRPr="00173A64" w:rsidRDefault="00EB3D8E">
                <w:pPr>
                  <w:rPr>
                    <w:rFonts w:ascii="Microsoft YaHei UI" w:eastAsia="Microsoft YaHei UI" w:hAnsi="Microsoft YaHei UI"/>
                    <w:b/>
                    <w:bCs/>
                    <w:color w:val="0070C0"/>
                    <w:sz w:val="21"/>
                    <w:lang w:val="en-US"/>
                  </w:rPr>
                </w:pPr>
                <w:r w:rsidRPr="00173A64">
                  <w:rPr>
                    <w:rFonts w:ascii="Microsoft YaHei UI" w:eastAsia="Microsoft YaHei UI" w:hAnsi="Microsoft YaHei UI" w:hint="eastAsia"/>
                    <w:b/>
                    <w:bCs/>
                    <w:color w:val="0070C0"/>
                    <w:sz w:val="21"/>
                    <w:lang w:val="en-US"/>
                  </w:rPr>
                  <w:t>2026.03.0</w:t>
                </w:r>
                <w:r w:rsidRPr="00173A64">
                  <w:rPr>
                    <w:rFonts w:ascii="Microsoft YaHei UI" w:eastAsia="Microsoft YaHei UI" w:hAnsi="Microsoft YaHei UI"/>
                    <w:b/>
                    <w:bCs/>
                    <w:color w:val="0070C0"/>
                    <w:sz w:val="21"/>
                    <w:lang w:val="en-US"/>
                  </w:rPr>
                  <w:t>4</w:t>
                </w:r>
              </w:p>
            </w:tc>
          </w:tr>
          <w:tr w:rsidR="00E25E28" w:rsidRPr="00173A64" w14:paraId="02A5E4BC" w14:textId="77777777">
            <w:trPr>
              <w:trHeight w:val="238"/>
            </w:trPr>
            <w:tc>
              <w:tcPr>
                <w:tcW w:w="787" w:type="dxa"/>
                <w:tcBorders>
                  <w:bottom w:val="single" w:sz="4" w:space="0" w:color="auto"/>
                </w:tcBorders>
              </w:tcPr>
              <w:p w14:paraId="416A8824" w14:textId="77777777" w:rsidR="00E25E28" w:rsidRPr="00173A64" w:rsidRDefault="00E25E28">
                <w:pPr>
                  <w:rPr>
                    <w:rFonts w:ascii="Microsoft YaHei UI" w:eastAsia="Microsoft YaHei UI" w:hAnsi="Microsoft YaHei UI"/>
                    <w:b/>
                    <w:bCs/>
                    <w:color w:val="0070C0"/>
                    <w:sz w:val="21"/>
                  </w:rPr>
                </w:pPr>
              </w:p>
            </w:tc>
            <w:tc>
              <w:tcPr>
                <w:tcW w:w="3119" w:type="dxa"/>
                <w:tcBorders>
                  <w:bottom w:val="single" w:sz="4" w:space="0" w:color="auto"/>
                </w:tcBorders>
              </w:tcPr>
              <w:p w14:paraId="2EF5A964" w14:textId="77777777" w:rsidR="00E25E28" w:rsidRPr="00173A64" w:rsidRDefault="00E25E28">
                <w:pPr>
                  <w:rPr>
                    <w:rFonts w:ascii="Microsoft YaHei UI" w:eastAsia="Microsoft YaHei UI" w:hAnsi="Microsoft YaHei UI"/>
                    <w:b/>
                    <w:bCs/>
                    <w:color w:val="0070C0"/>
                    <w:sz w:val="21"/>
                  </w:rPr>
                </w:pPr>
              </w:p>
            </w:tc>
            <w:tc>
              <w:tcPr>
                <w:tcW w:w="2151" w:type="dxa"/>
                <w:tcBorders>
                  <w:bottom w:val="single" w:sz="4" w:space="0" w:color="auto"/>
                </w:tcBorders>
              </w:tcPr>
              <w:p w14:paraId="217032C7" w14:textId="77777777" w:rsidR="00E25E28" w:rsidRPr="00173A64" w:rsidRDefault="00E25E28">
                <w:pPr>
                  <w:rPr>
                    <w:rFonts w:ascii="Microsoft YaHei UI" w:eastAsia="Microsoft YaHei UI" w:hAnsi="Microsoft YaHei UI"/>
                    <w:b/>
                    <w:bCs/>
                    <w:color w:val="0070C0"/>
                    <w:sz w:val="21"/>
                  </w:rPr>
                </w:pPr>
              </w:p>
            </w:tc>
            <w:tc>
              <w:tcPr>
                <w:tcW w:w="1245" w:type="dxa"/>
                <w:tcBorders>
                  <w:bottom w:val="single" w:sz="4" w:space="0" w:color="auto"/>
                </w:tcBorders>
              </w:tcPr>
              <w:p w14:paraId="6858C0C6" w14:textId="77777777" w:rsidR="00E25E28" w:rsidRPr="00173A64" w:rsidRDefault="00E25E28">
                <w:pPr>
                  <w:rPr>
                    <w:rFonts w:ascii="Microsoft YaHei UI" w:eastAsia="Microsoft YaHei UI" w:hAnsi="Microsoft YaHei UI"/>
                    <w:b/>
                    <w:bCs/>
                    <w:color w:val="0070C0"/>
                    <w:sz w:val="21"/>
                  </w:rPr>
                </w:pPr>
              </w:p>
            </w:tc>
            <w:tc>
              <w:tcPr>
                <w:tcW w:w="1695" w:type="dxa"/>
                <w:tcBorders>
                  <w:bottom w:val="single" w:sz="4" w:space="0" w:color="auto"/>
                </w:tcBorders>
              </w:tcPr>
              <w:p w14:paraId="2FE86CE2" w14:textId="77777777" w:rsidR="00E25E28" w:rsidRPr="00173A64" w:rsidRDefault="00E25E28">
                <w:pPr>
                  <w:rPr>
                    <w:rFonts w:ascii="Microsoft YaHei UI" w:eastAsia="Microsoft YaHei UI" w:hAnsi="Microsoft YaHei UI"/>
                    <w:b/>
                    <w:bCs/>
                    <w:color w:val="0070C0"/>
                    <w:sz w:val="21"/>
                  </w:rPr>
                </w:pPr>
              </w:p>
            </w:tc>
          </w:tr>
          <w:tr w:rsidR="00E25E28" w:rsidRPr="00173A64" w14:paraId="678079AC" w14:textId="77777777">
            <w:trPr>
              <w:trHeight w:val="255"/>
            </w:trPr>
            <w:tc>
              <w:tcPr>
                <w:tcW w:w="787" w:type="dxa"/>
                <w:tcBorders>
                  <w:bottom w:val="single" w:sz="4" w:space="0" w:color="auto"/>
                </w:tcBorders>
              </w:tcPr>
              <w:p w14:paraId="3144B07A" w14:textId="77777777" w:rsidR="00E25E28" w:rsidRPr="00173A64" w:rsidRDefault="00E25E28">
                <w:pPr>
                  <w:rPr>
                    <w:rFonts w:ascii="Microsoft YaHei UI" w:eastAsia="Microsoft YaHei UI" w:hAnsi="Microsoft YaHei UI"/>
                    <w:b/>
                    <w:bCs/>
                    <w:color w:val="0070C0"/>
                    <w:sz w:val="21"/>
                  </w:rPr>
                </w:pPr>
              </w:p>
            </w:tc>
            <w:tc>
              <w:tcPr>
                <w:tcW w:w="3119" w:type="dxa"/>
                <w:tcBorders>
                  <w:bottom w:val="single" w:sz="4" w:space="0" w:color="auto"/>
                </w:tcBorders>
              </w:tcPr>
              <w:p w14:paraId="33330A4C" w14:textId="77777777" w:rsidR="00E25E28" w:rsidRPr="00173A64" w:rsidRDefault="00E25E28">
                <w:pPr>
                  <w:rPr>
                    <w:rFonts w:ascii="Microsoft YaHei UI" w:eastAsia="Microsoft YaHei UI" w:hAnsi="Microsoft YaHei UI"/>
                    <w:b/>
                    <w:bCs/>
                    <w:color w:val="0070C0"/>
                    <w:sz w:val="21"/>
                  </w:rPr>
                </w:pPr>
              </w:p>
            </w:tc>
            <w:tc>
              <w:tcPr>
                <w:tcW w:w="2151" w:type="dxa"/>
                <w:tcBorders>
                  <w:bottom w:val="single" w:sz="4" w:space="0" w:color="auto"/>
                </w:tcBorders>
              </w:tcPr>
              <w:p w14:paraId="481EC526" w14:textId="77777777" w:rsidR="00E25E28" w:rsidRPr="00173A64" w:rsidRDefault="00E25E28">
                <w:pPr>
                  <w:rPr>
                    <w:rFonts w:ascii="Microsoft YaHei UI" w:eastAsia="Microsoft YaHei UI" w:hAnsi="Microsoft YaHei UI"/>
                    <w:b/>
                    <w:bCs/>
                    <w:color w:val="0070C0"/>
                    <w:sz w:val="21"/>
                  </w:rPr>
                </w:pPr>
              </w:p>
            </w:tc>
            <w:tc>
              <w:tcPr>
                <w:tcW w:w="1245" w:type="dxa"/>
                <w:tcBorders>
                  <w:bottom w:val="single" w:sz="4" w:space="0" w:color="auto"/>
                </w:tcBorders>
              </w:tcPr>
              <w:p w14:paraId="5F7E1DD7" w14:textId="77777777" w:rsidR="00E25E28" w:rsidRPr="00173A64" w:rsidRDefault="00E25E28">
                <w:pPr>
                  <w:rPr>
                    <w:rFonts w:ascii="Microsoft YaHei UI" w:eastAsia="Microsoft YaHei UI" w:hAnsi="Microsoft YaHei UI"/>
                    <w:b/>
                    <w:bCs/>
                    <w:color w:val="0070C0"/>
                    <w:sz w:val="21"/>
                  </w:rPr>
                </w:pPr>
              </w:p>
            </w:tc>
            <w:tc>
              <w:tcPr>
                <w:tcW w:w="1695" w:type="dxa"/>
                <w:tcBorders>
                  <w:bottom w:val="single" w:sz="4" w:space="0" w:color="auto"/>
                </w:tcBorders>
              </w:tcPr>
              <w:p w14:paraId="044BB58C" w14:textId="77777777" w:rsidR="00E25E28" w:rsidRPr="00173A64" w:rsidRDefault="00E25E28">
                <w:pPr>
                  <w:rPr>
                    <w:rFonts w:ascii="Microsoft YaHei UI" w:eastAsia="Microsoft YaHei UI" w:hAnsi="Microsoft YaHei UI"/>
                    <w:b/>
                    <w:bCs/>
                    <w:color w:val="0070C0"/>
                    <w:sz w:val="21"/>
                  </w:rPr>
                </w:pPr>
              </w:p>
            </w:tc>
          </w:tr>
          <w:tr w:rsidR="00E25E28" w:rsidRPr="00173A64" w14:paraId="5AB15CF5" w14:textId="77777777">
            <w:trPr>
              <w:trHeight w:val="254"/>
            </w:trPr>
            <w:tc>
              <w:tcPr>
                <w:tcW w:w="787" w:type="dxa"/>
                <w:tcBorders>
                  <w:bottom w:val="single" w:sz="4" w:space="0" w:color="auto"/>
                </w:tcBorders>
              </w:tcPr>
              <w:p w14:paraId="46C8B611" w14:textId="77777777" w:rsidR="00E25E28" w:rsidRPr="00173A64" w:rsidRDefault="00E25E28">
                <w:pPr>
                  <w:rPr>
                    <w:rFonts w:ascii="Microsoft YaHei UI" w:eastAsia="Microsoft YaHei UI" w:hAnsi="Microsoft YaHei UI"/>
                    <w:b/>
                    <w:bCs/>
                    <w:color w:val="0070C0"/>
                    <w:sz w:val="21"/>
                  </w:rPr>
                </w:pPr>
              </w:p>
            </w:tc>
            <w:tc>
              <w:tcPr>
                <w:tcW w:w="3119" w:type="dxa"/>
                <w:tcBorders>
                  <w:bottom w:val="single" w:sz="4" w:space="0" w:color="auto"/>
                </w:tcBorders>
              </w:tcPr>
              <w:p w14:paraId="1CFD8A50" w14:textId="77777777" w:rsidR="00E25E28" w:rsidRPr="00173A64" w:rsidRDefault="00E25E28">
                <w:pPr>
                  <w:rPr>
                    <w:rFonts w:ascii="Microsoft YaHei UI" w:eastAsia="Microsoft YaHei UI" w:hAnsi="Microsoft YaHei UI"/>
                    <w:b/>
                    <w:bCs/>
                    <w:color w:val="0070C0"/>
                    <w:sz w:val="21"/>
                  </w:rPr>
                </w:pPr>
              </w:p>
            </w:tc>
            <w:tc>
              <w:tcPr>
                <w:tcW w:w="2151" w:type="dxa"/>
                <w:tcBorders>
                  <w:bottom w:val="single" w:sz="4" w:space="0" w:color="auto"/>
                </w:tcBorders>
              </w:tcPr>
              <w:p w14:paraId="45AFD443" w14:textId="77777777" w:rsidR="00E25E28" w:rsidRPr="00173A64" w:rsidRDefault="00E25E28">
                <w:pPr>
                  <w:rPr>
                    <w:rFonts w:ascii="Microsoft YaHei UI" w:eastAsia="Microsoft YaHei UI" w:hAnsi="Microsoft YaHei UI"/>
                    <w:b/>
                    <w:bCs/>
                    <w:color w:val="0070C0"/>
                    <w:sz w:val="21"/>
                  </w:rPr>
                </w:pPr>
              </w:p>
            </w:tc>
            <w:tc>
              <w:tcPr>
                <w:tcW w:w="1245" w:type="dxa"/>
                <w:tcBorders>
                  <w:bottom w:val="single" w:sz="4" w:space="0" w:color="auto"/>
                </w:tcBorders>
              </w:tcPr>
              <w:p w14:paraId="056EE6D6" w14:textId="77777777" w:rsidR="00E25E28" w:rsidRPr="00173A64" w:rsidRDefault="00E25E28">
                <w:pPr>
                  <w:rPr>
                    <w:rFonts w:ascii="Microsoft YaHei UI" w:eastAsia="Microsoft YaHei UI" w:hAnsi="Microsoft YaHei UI"/>
                    <w:b/>
                    <w:bCs/>
                    <w:color w:val="0070C0"/>
                    <w:sz w:val="21"/>
                  </w:rPr>
                </w:pPr>
              </w:p>
            </w:tc>
            <w:tc>
              <w:tcPr>
                <w:tcW w:w="1695" w:type="dxa"/>
                <w:tcBorders>
                  <w:bottom w:val="single" w:sz="4" w:space="0" w:color="auto"/>
                </w:tcBorders>
              </w:tcPr>
              <w:p w14:paraId="0A9A40B7" w14:textId="77777777" w:rsidR="00E25E28" w:rsidRPr="00173A64" w:rsidRDefault="00E25E28">
                <w:pPr>
                  <w:rPr>
                    <w:rFonts w:ascii="Microsoft YaHei UI" w:eastAsia="Microsoft YaHei UI" w:hAnsi="Microsoft YaHei UI"/>
                    <w:b/>
                    <w:bCs/>
                    <w:color w:val="0070C0"/>
                    <w:sz w:val="21"/>
                  </w:rPr>
                </w:pPr>
              </w:p>
            </w:tc>
          </w:tr>
          <w:tr w:rsidR="00E25E28" w:rsidRPr="00173A64" w14:paraId="002770FF" w14:textId="77777777">
            <w:trPr>
              <w:trHeight w:val="254"/>
            </w:trPr>
            <w:tc>
              <w:tcPr>
                <w:tcW w:w="787" w:type="dxa"/>
                <w:tcBorders>
                  <w:bottom w:val="single" w:sz="4" w:space="0" w:color="auto"/>
                </w:tcBorders>
              </w:tcPr>
              <w:p w14:paraId="614810D9" w14:textId="77777777" w:rsidR="00E25E28" w:rsidRPr="00173A64" w:rsidRDefault="00E25E28">
                <w:pPr>
                  <w:rPr>
                    <w:rFonts w:ascii="Microsoft YaHei UI" w:eastAsia="Microsoft YaHei UI" w:hAnsi="Microsoft YaHei UI"/>
                    <w:b/>
                    <w:bCs/>
                    <w:color w:val="0070C0"/>
                    <w:sz w:val="21"/>
                  </w:rPr>
                </w:pPr>
              </w:p>
            </w:tc>
            <w:tc>
              <w:tcPr>
                <w:tcW w:w="3119" w:type="dxa"/>
                <w:tcBorders>
                  <w:bottom w:val="single" w:sz="4" w:space="0" w:color="auto"/>
                </w:tcBorders>
              </w:tcPr>
              <w:p w14:paraId="24BB399D" w14:textId="77777777" w:rsidR="00E25E28" w:rsidRPr="00173A64" w:rsidRDefault="00E25E28">
                <w:pPr>
                  <w:rPr>
                    <w:rFonts w:ascii="Microsoft YaHei UI" w:eastAsia="Microsoft YaHei UI" w:hAnsi="Microsoft YaHei UI"/>
                    <w:b/>
                    <w:bCs/>
                    <w:color w:val="0070C0"/>
                    <w:sz w:val="21"/>
                  </w:rPr>
                </w:pPr>
              </w:p>
            </w:tc>
            <w:tc>
              <w:tcPr>
                <w:tcW w:w="2151" w:type="dxa"/>
                <w:tcBorders>
                  <w:bottom w:val="single" w:sz="4" w:space="0" w:color="auto"/>
                </w:tcBorders>
              </w:tcPr>
              <w:p w14:paraId="3D9DFB46" w14:textId="77777777" w:rsidR="00E25E28" w:rsidRPr="00173A64" w:rsidRDefault="00E25E28">
                <w:pPr>
                  <w:rPr>
                    <w:rFonts w:ascii="Microsoft YaHei UI" w:eastAsia="Microsoft YaHei UI" w:hAnsi="Microsoft YaHei UI"/>
                    <w:b/>
                    <w:bCs/>
                    <w:color w:val="0070C0"/>
                    <w:sz w:val="21"/>
                  </w:rPr>
                </w:pPr>
              </w:p>
            </w:tc>
            <w:tc>
              <w:tcPr>
                <w:tcW w:w="1245" w:type="dxa"/>
                <w:tcBorders>
                  <w:bottom w:val="single" w:sz="4" w:space="0" w:color="auto"/>
                </w:tcBorders>
              </w:tcPr>
              <w:p w14:paraId="70BD91F4" w14:textId="77777777" w:rsidR="00E25E28" w:rsidRPr="00173A64" w:rsidRDefault="00E25E28">
                <w:pPr>
                  <w:rPr>
                    <w:rFonts w:ascii="Microsoft YaHei UI" w:eastAsia="Microsoft YaHei UI" w:hAnsi="Microsoft YaHei UI"/>
                    <w:b/>
                    <w:bCs/>
                    <w:color w:val="0070C0"/>
                    <w:sz w:val="21"/>
                  </w:rPr>
                </w:pPr>
              </w:p>
            </w:tc>
            <w:tc>
              <w:tcPr>
                <w:tcW w:w="1695" w:type="dxa"/>
                <w:tcBorders>
                  <w:bottom w:val="single" w:sz="4" w:space="0" w:color="auto"/>
                </w:tcBorders>
              </w:tcPr>
              <w:p w14:paraId="33954291" w14:textId="77777777" w:rsidR="00E25E28" w:rsidRPr="00173A64" w:rsidRDefault="00E25E28">
                <w:pPr>
                  <w:rPr>
                    <w:rFonts w:ascii="Microsoft YaHei UI" w:eastAsia="Microsoft YaHei UI" w:hAnsi="Microsoft YaHei UI"/>
                    <w:b/>
                    <w:bCs/>
                    <w:color w:val="0070C0"/>
                    <w:sz w:val="21"/>
                  </w:rPr>
                </w:pPr>
              </w:p>
            </w:tc>
          </w:tr>
          <w:tr w:rsidR="00E25E28" w:rsidRPr="00173A64" w14:paraId="10FC1C94" w14:textId="77777777">
            <w:trPr>
              <w:trHeight w:val="238"/>
            </w:trPr>
            <w:tc>
              <w:tcPr>
                <w:tcW w:w="787" w:type="dxa"/>
                <w:tcBorders>
                  <w:bottom w:val="single" w:sz="4" w:space="0" w:color="auto"/>
                </w:tcBorders>
              </w:tcPr>
              <w:p w14:paraId="0426A295" w14:textId="77777777" w:rsidR="00E25E28" w:rsidRPr="00173A64" w:rsidRDefault="00E25E28">
                <w:pPr>
                  <w:rPr>
                    <w:rFonts w:ascii="Microsoft YaHei UI" w:eastAsia="Microsoft YaHei UI" w:hAnsi="Microsoft YaHei UI"/>
                    <w:b/>
                    <w:bCs/>
                    <w:color w:val="0070C0"/>
                    <w:sz w:val="21"/>
                  </w:rPr>
                </w:pPr>
              </w:p>
            </w:tc>
            <w:tc>
              <w:tcPr>
                <w:tcW w:w="3119" w:type="dxa"/>
                <w:tcBorders>
                  <w:bottom w:val="single" w:sz="4" w:space="0" w:color="auto"/>
                </w:tcBorders>
              </w:tcPr>
              <w:p w14:paraId="5937ED98" w14:textId="77777777" w:rsidR="00E25E28" w:rsidRPr="00173A64" w:rsidRDefault="00E25E28">
                <w:pPr>
                  <w:rPr>
                    <w:rFonts w:ascii="Microsoft YaHei UI" w:eastAsia="Microsoft YaHei UI" w:hAnsi="Microsoft YaHei UI"/>
                    <w:b/>
                    <w:bCs/>
                    <w:color w:val="0070C0"/>
                    <w:sz w:val="21"/>
                  </w:rPr>
                </w:pPr>
              </w:p>
            </w:tc>
            <w:tc>
              <w:tcPr>
                <w:tcW w:w="2151" w:type="dxa"/>
                <w:tcBorders>
                  <w:bottom w:val="single" w:sz="4" w:space="0" w:color="auto"/>
                </w:tcBorders>
              </w:tcPr>
              <w:p w14:paraId="51A2C2A9" w14:textId="77777777" w:rsidR="00E25E28" w:rsidRPr="00173A64" w:rsidRDefault="00E25E28">
                <w:pPr>
                  <w:rPr>
                    <w:rFonts w:ascii="Microsoft YaHei UI" w:eastAsia="Microsoft YaHei UI" w:hAnsi="Microsoft YaHei UI"/>
                    <w:b/>
                    <w:bCs/>
                    <w:color w:val="0070C0"/>
                    <w:sz w:val="21"/>
                  </w:rPr>
                </w:pPr>
              </w:p>
            </w:tc>
            <w:tc>
              <w:tcPr>
                <w:tcW w:w="1245" w:type="dxa"/>
                <w:tcBorders>
                  <w:bottom w:val="single" w:sz="4" w:space="0" w:color="auto"/>
                </w:tcBorders>
              </w:tcPr>
              <w:p w14:paraId="6C12AA4E" w14:textId="77777777" w:rsidR="00E25E28" w:rsidRPr="00173A64" w:rsidRDefault="00E25E28">
                <w:pPr>
                  <w:rPr>
                    <w:rFonts w:ascii="Microsoft YaHei UI" w:eastAsia="Microsoft YaHei UI" w:hAnsi="Microsoft YaHei UI"/>
                    <w:b/>
                    <w:bCs/>
                    <w:color w:val="0070C0"/>
                    <w:sz w:val="21"/>
                  </w:rPr>
                </w:pPr>
              </w:p>
            </w:tc>
            <w:tc>
              <w:tcPr>
                <w:tcW w:w="1695" w:type="dxa"/>
                <w:tcBorders>
                  <w:bottom w:val="single" w:sz="4" w:space="0" w:color="auto"/>
                </w:tcBorders>
              </w:tcPr>
              <w:p w14:paraId="231C552B" w14:textId="77777777" w:rsidR="00E25E28" w:rsidRPr="00173A64" w:rsidRDefault="00E25E28">
                <w:pPr>
                  <w:rPr>
                    <w:rFonts w:ascii="Microsoft YaHei UI" w:eastAsia="Microsoft YaHei UI" w:hAnsi="Microsoft YaHei UI"/>
                    <w:b/>
                    <w:bCs/>
                    <w:color w:val="0070C0"/>
                    <w:sz w:val="21"/>
                  </w:rPr>
                </w:pPr>
              </w:p>
            </w:tc>
          </w:tr>
          <w:tr w:rsidR="00E25E28" w:rsidRPr="00173A64" w14:paraId="6EDA0631" w14:textId="77777777">
            <w:trPr>
              <w:trHeight w:val="254"/>
            </w:trPr>
            <w:tc>
              <w:tcPr>
                <w:tcW w:w="787" w:type="dxa"/>
                <w:tcBorders>
                  <w:bottom w:val="single" w:sz="4" w:space="0" w:color="auto"/>
                </w:tcBorders>
              </w:tcPr>
              <w:p w14:paraId="32E117F5" w14:textId="77777777" w:rsidR="00E25E28" w:rsidRPr="00173A64" w:rsidRDefault="00E25E28">
                <w:pPr>
                  <w:rPr>
                    <w:rFonts w:ascii="Microsoft YaHei UI" w:eastAsia="Microsoft YaHei UI" w:hAnsi="Microsoft YaHei UI"/>
                    <w:b/>
                    <w:bCs/>
                    <w:color w:val="0070C0"/>
                    <w:sz w:val="21"/>
                  </w:rPr>
                </w:pPr>
              </w:p>
            </w:tc>
            <w:tc>
              <w:tcPr>
                <w:tcW w:w="3119" w:type="dxa"/>
                <w:tcBorders>
                  <w:bottom w:val="single" w:sz="4" w:space="0" w:color="auto"/>
                </w:tcBorders>
              </w:tcPr>
              <w:p w14:paraId="0060E2B5" w14:textId="77777777" w:rsidR="00E25E28" w:rsidRPr="00173A64" w:rsidRDefault="00E25E28">
                <w:pPr>
                  <w:rPr>
                    <w:rFonts w:ascii="Microsoft YaHei UI" w:eastAsia="Microsoft YaHei UI" w:hAnsi="Microsoft YaHei UI"/>
                    <w:b/>
                    <w:bCs/>
                    <w:color w:val="0070C0"/>
                    <w:sz w:val="21"/>
                  </w:rPr>
                </w:pPr>
              </w:p>
            </w:tc>
            <w:tc>
              <w:tcPr>
                <w:tcW w:w="2151" w:type="dxa"/>
                <w:tcBorders>
                  <w:bottom w:val="single" w:sz="4" w:space="0" w:color="auto"/>
                </w:tcBorders>
              </w:tcPr>
              <w:p w14:paraId="1FE5DEEC" w14:textId="77777777" w:rsidR="00E25E28" w:rsidRPr="00173A64" w:rsidRDefault="00E25E28">
                <w:pPr>
                  <w:rPr>
                    <w:rFonts w:ascii="Microsoft YaHei UI" w:eastAsia="Microsoft YaHei UI" w:hAnsi="Microsoft YaHei UI"/>
                    <w:b/>
                    <w:bCs/>
                    <w:color w:val="0070C0"/>
                    <w:sz w:val="21"/>
                  </w:rPr>
                </w:pPr>
              </w:p>
            </w:tc>
            <w:tc>
              <w:tcPr>
                <w:tcW w:w="1245" w:type="dxa"/>
                <w:tcBorders>
                  <w:bottom w:val="single" w:sz="4" w:space="0" w:color="auto"/>
                </w:tcBorders>
              </w:tcPr>
              <w:p w14:paraId="50A5BACF" w14:textId="77777777" w:rsidR="00E25E28" w:rsidRPr="00173A64" w:rsidRDefault="00E25E28">
                <w:pPr>
                  <w:rPr>
                    <w:rFonts w:ascii="Microsoft YaHei UI" w:eastAsia="Microsoft YaHei UI" w:hAnsi="Microsoft YaHei UI"/>
                    <w:b/>
                    <w:bCs/>
                    <w:color w:val="0070C0"/>
                    <w:sz w:val="21"/>
                  </w:rPr>
                </w:pPr>
              </w:p>
            </w:tc>
            <w:tc>
              <w:tcPr>
                <w:tcW w:w="1695" w:type="dxa"/>
                <w:tcBorders>
                  <w:bottom w:val="single" w:sz="4" w:space="0" w:color="auto"/>
                </w:tcBorders>
              </w:tcPr>
              <w:p w14:paraId="00FC6C79" w14:textId="77777777" w:rsidR="00E25E28" w:rsidRPr="00173A64" w:rsidRDefault="00E25E28">
                <w:pPr>
                  <w:rPr>
                    <w:rFonts w:ascii="Microsoft YaHei UI" w:eastAsia="Microsoft YaHei UI" w:hAnsi="Microsoft YaHei UI"/>
                    <w:b/>
                    <w:bCs/>
                    <w:color w:val="0070C0"/>
                    <w:sz w:val="21"/>
                  </w:rPr>
                </w:pPr>
              </w:p>
            </w:tc>
          </w:tr>
          <w:tr w:rsidR="00E25E28" w:rsidRPr="00173A64" w14:paraId="0E8CE3BF" w14:textId="77777777">
            <w:trPr>
              <w:trHeight w:val="254"/>
            </w:trPr>
            <w:tc>
              <w:tcPr>
                <w:tcW w:w="787" w:type="dxa"/>
                <w:tcBorders>
                  <w:bottom w:val="single" w:sz="4" w:space="0" w:color="auto"/>
                </w:tcBorders>
              </w:tcPr>
              <w:p w14:paraId="3D2C7466" w14:textId="77777777" w:rsidR="00E25E28" w:rsidRPr="00173A64" w:rsidRDefault="00E25E28">
                <w:pPr>
                  <w:rPr>
                    <w:rFonts w:ascii="Microsoft YaHei UI" w:eastAsia="Microsoft YaHei UI" w:hAnsi="Microsoft YaHei UI"/>
                    <w:b/>
                    <w:bCs/>
                    <w:color w:val="0070C0"/>
                    <w:sz w:val="21"/>
                  </w:rPr>
                </w:pPr>
              </w:p>
            </w:tc>
            <w:tc>
              <w:tcPr>
                <w:tcW w:w="3119" w:type="dxa"/>
                <w:tcBorders>
                  <w:bottom w:val="single" w:sz="4" w:space="0" w:color="auto"/>
                </w:tcBorders>
              </w:tcPr>
              <w:p w14:paraId="6D7A2FF7" w14:textId="77777777" w:rsidR="00E25E28" w:rsidRPr="00173A64" w:rsidRDefault="00E25E28">
                <w:pPr>
                  <w:rPr>
                    <w:rFonts w:ascii="Microsoft YaHei UI" w:eastAsia="Microsoft YaHei UI" w:hAnsi="Microsoft YaHei UI"/>
                    <w:b/>
                    <w:bCs/>
                    <w:color w:val="0070C0"/>
                    <w:sz w:val="21"/>
                  </w:rPr>
                </w:pPr>
              </w:p>
            </w:tc>
            <w:tc>
              <w:tcPr>
                <w:tcW w:w="2151" w:type="dxa"/>
                <w:tcBorders>
                  <w:bottom w:val="single" w:sz="4" w:space="0" w:color="auto"/>
                </w:tcBorders>
              </w:tcPr>
              <w:p w14:paraId="038EF871" w14:textId="77777777" w:rsidR="00E25E28" w:rsidRPr="00173A64" w:rsidRDefault="00E25E28">
                <w:pPr>
                  <w:rPr>
                    <w:rFonts w:ascii="Microsoft YaHei UI" w:eastAsia="Microsoft YaHei UI" w:hAnsi="Microsoft YaHei UI"/>
                    <w:b/>
                    <w:bCs/>
                    <w:color w:val="0070C0"/>
                    <w:sz w:val="21"/>
                  </w:rPr>
                </w:pPr>
              </w:p>
            </w:tc>
            <w:tc>
              <w:tcPr>
                <w:tcW w:w="1245" w:type="dxa"/>
                <w:tcBorders>
                  <w:bottom w:val="single" w:sz="4" w:space="0" w:color="auto"/>
                </w:tcBorders>
              </w:tcPr>
              <w:p w14:paraId="1EDDB522" w14:textId="77777777" w:rsidR="00E25E28" w:rsidRPr="00173A64" w:rsidRDefault="00E25E28">
                <w:pPr>
                  <w:rPr>
                    <w:rFonts w:ascii="Microsoft YaHei UI" w:eastAsia="Microsoft YaHei UI" w:hAnsi="Microsoft YaHei UI"/>
                    <w:b/>
                    <w:bCs/>
                    <w:color w:val="0070C0"/>
                    <w:sz w:val="21"/>
                  </w:rPr>
                </w:pPr>
              </w:p>
            </w:tc>
            <w:tc>
              <w:tcPr>
                <w:tcW w:w="1695" w:type="dxa"/>
                <w:tcBorders>
                  <w:bottom w:val="single" w:sz="4" w:space="0" w:color="auto"/>
                </w:tcBorders>
              </w:tcPr>
              <w:p w14:paraId="3A7AA807" w14:textId="77777777" w:rsidR="00E25E28" w:rsidRPr="00173A64" w:rsidRDefault="00E25E28">
                <w:pPr>
                  <w:rPr>
                    <w:rFonts w:ascii="Microsoft YaHei UI" w:eastAsia="Microsoft YaHei UI" w:hAnsi="Microsoft YaHei UI"/>
                    <w:b/>
                    <w:bCs/>
                    <w:color w:val="0070C0"/>
                    <w:sz w:val="21"/>
                  </w:rPr>
                </w:pPr>
              </w:p>
            </w:tc>
          </w:tr>
        </w:tbl>
        <w:p w14:paraId="4E09C9A3" w14:textId="77777777" w:rsidR="00E25E28" w:rsidRPr="00173A64" w:rsidRDefault="00EB3D8E">
          <w:pPr>
            <w:spacing w:before="200" w:after="200"/>
            <w:rPr>
              <w:rFonts w:ascii="Microsoft YaHei UI" w:eastAsia="Microsoft YaHei UI" w:hAnsi="Microsoft YaHei UI"/>
            </w:rPr>
          </w:pPr>
          <w:r w:rsidRPr="00173A64">
            <w:rPr>
              <w:rFonts w:ascii="Microsoft YaHei UI" w:eastAsia="Microsoft YaHei UI" w:hAnsi="Microsoft YaHei UI" w:cstheme="minorHAnsi"/>
              <w:b/>
              <w:iCs/>
            </w:rPr>
            <w:br w:type="page"/>
          </w:r>
        </w:p>
      </w:sdtContent>
    </w:sdt>
    <w:p w14:paraId="68895558" w14:textId="77777777" w:rsidR="00E25E28" w:rsidRPr="00173A64" w:rsidRDefault="00E25E28">
      <w:pPr>
        <w:pageBreakBefore/>
        <w:jc w:val="center"/>
        <w:rPr>
          <w:rFonts w:ascii="Microsoft YaHei UI" w:eastAsia="Microsoft YaHei UI" w:hAnsi="Microsoft YaHei UI"/>
          <w:b/>
          <w:sz w:val="28"/>
          <w:szCs w:val="28"/>
        </w:rPr>
      </w:pPr>
    </w:p>
    <w:p w14:paraId="779BF6B8" w14:textId="77777777" w:rsidR="00E25E28" w:rsidRPr="00173A64" w:rsidRDefault="00EB3D8E">
      <w:pPr>
        <w:jc w:val="center"/>
        <w:rPr>
          <w:rFonts w:ascii="Microsoft YaHei UI" w:eastAsia="Microsoft YaHei UI" w:hAnsi="Microsoft YaHei UI"/>
          <w:b/>
          <w:sz w:val="28"/>
          <w:szCs w:val="28"/>
        </w:rPr>
      </w:pPr>
      <w:r w:rsidRPr="00173A64">
        <w:rPr>
          <w:rFonts w:ascii="Microsoft YaHei UI" w:eastAsia="Microsoft YaHei UI" w:hAnsi="Microsoft YaHei UI" w:hint="eastAsia"/>
          <w:b/>
          <w:sz w:val="28"/>
          <w:szCs w:val="28"/>
        </w:rPr>
        <w:t>目录</w:t>
      </w:r>
    </w:p>
    <w:p w14:paraId="3554E44F" w14:textId="77777777" w:rsidR="00E25E28" w:rsidRPr="00173A64" w:rsidRDefault="00EB3D8E">
      <w:pPr>
        <w:pStyle w:val="TOC1"/>
        <w:tabs>
          <w:tab w:val="right" w:leader="dot" w:pos="9029"/>
        </w:tabs>
        <w:rPr>
          <w:rFonts w:ascii="Microsoft YaHei UI" w:eastAsia="Microsoft YaHei UI" w:hAnsi="Microsoft YaHei UI"/>
        </w:rPr>
      </w:pPr>
      <w:r w:rsidRPr="00173A64">
        <w:rPr>
          <w:rFonts w:ascii="Microsoft YaHei UI" w:eastAsia="Microsoft YaHei UI" w:hAnsi="Microsoft YaHei UI"/>
          <w:sz w:val="36"/>
          <w:szCs w:val="36"/>
        </w:rPr>
        <w:fldChar w:fldCharType="begin"/>
      </w:r>
      <w:r w:rsidRPr="00173A64">
        <w:rPr>
          <w:rFonts w:ascii="Microsoft YaHei UI" w:eastAsia="Microsoft YaHei UI" w:hAnsi="Microsoft YaHei UI"/>
          <w:sz w:val="36"/>
          <w:szCs w:val="36"/>
        </w:rPr>
        <w:instrText xml:space="preserve"> TOC \o "1-3" \h \z \u </w:instrText>
      </w:r>
      <w:r w:rsidRPr="00173A64">
        <w:rPr>
          <w:rFonts w:ascii="Microsoft YaHei UI" w:eastAsia="Microsoft YaHei UI" w:hAnsi="Microsoft YaHei UI"/>
          <w:sz w:val="36"/>
          <w:szCs w:val="36"/>
        </w:rPr>
        <w:fldChar w:fldCharType="separate"/>
      </w:r>
      <w:hyperlink w:anchor="_Toc3426" w:history="1">
        <w:r w:rsidRPr="00173A64">
          <w:rPr>
            <w:rFonts w:ascii="Microsoft YaHei UI" w:eastAsia="Microsoft YaHei UI" w:hAnsi="Microsoft YaHei UI" w:cs="Arial"/>
            <w:szCs w:val="28"/>
            <w:lang w:val="en-US"/>
          </w:rPr>
          <w:t xml:space="preserve">1 </w:t>
        </w:r>
        <w:r w:rsidRPr="00173A64">
          <w:rPr>
            <w:rFonts w:ascii="Microsoft YaHei UI" w:eastAsia="Microsoft YaHei UI" w:hAnsi="Microsoft YaHei UI" w:hint="eastAsia"/>
            <w:szCs w:val="28"/>
            <w:lang w:val="en-US"/>
          </w:rPr>
          <w:t>项目背景</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_Toc3426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3</w:t>
        </w:r>
        <w:r w:rsidRPr="00173A64">
          <w:rPr>
            <w:rFonts w:ascii="Microsoft YaHei UI" w:eastAsia="Microsoft YaHei UI" w:hAnsi="Microsoft YaHei UI"/>
          </w:rPr>
          <w:fldChar w:fldCharType="end"/>
        </w:r>
      </w:hyperlink>
    </w:p>
    <w:p w14:paraId="14C78118" w14:textId="77777777" w:rsidR="00E25E28" w:rsidRPr="00173A64" w:rsidRDefault="00EB3D8E">
      <w:pPr>
        <w:pStyle w:val="TOC2"/>
        <w:tabs>
          <w:tab w:val="right" w:leader="dot" w:pos="9029"/>
        </w:tabs>
        <w:rPr>
          <w:rFonts w:ascii="Microsoft YaHei UI" w:eastAsia="Microsoft YaHei UI" w:hAnsi="Microsoft YaHei UI"/>
        </w:rPr>
      </w:pPr>
      <w:hyperlink w:anchor="_Toc11251" w:history="1">
        <w:r w:rsidRPr="00173A64">
          <w:rPr>
            <w:rFonts w:ascii="Microsoft YaHei UI" w:eastAsia="Microsoft YaHei UI" w:hAnsi="Microsoft YaHei UI" w:cs="Arial"/>
          </w:rPr>
          <w:t xml:space="preserve">1.1 </w:t>
        </w:r>
        <w:r w:rsidRPr="00173A64">
          <w:rPr>
            <w:rFonts w:ascii="Microsoft YaHei UI" w:eastAsia="Microsoft YaHei UI" w:hAnsi="Microsoft YaHei UI"/>
          </w:rPr>
          <w:t>业务背景</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_Toc11251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3</w:t>
        </w:r>
        <w:r w:rsidRPr="00173A64">
          <w:rPr>
            <w:rFonts w:ascii="Microsoft YaHei UI" w:eastAsia="Microsoft YaHei UI" w:hAnsi="Microsoft YaHei UI"/>
          </w:rPr>
          <w:fldChar w:fldCharType="end"/>
        </w:r>
      </w:hyperlink>
    </w:p>
    <w:p w14:paraId="44B039C1" w14:textId="77777777" w:rsidR="00E25E28" w:rsidRPr="00173A64" w:rsidRDefault="00EB3D8E">
      <w:pPr>
        <w:pStyle w:val="TOC2"/>
        <w:tabs>
          <w:tab w:val="right" w:leader="dot" w:pos="9029"/>
        </w:tabs>
        <w:rPr>
          <w:rFonts w:ascii="Microsoft YaHei UI" w:eastAsia="Microsoft YaHei UI" w:hAnsi="Microsoft YaHei UI"/>
        </w:rPr>
      </w:pPr>
      <w:hyperlink w:anchor="_Toc26373" w:history="1">
        <w:r w:rsidRPr="00173A64">
          <w:rPr>
            <w:rFonts w:ascii="Microsoft YaHei UI" w:eastAsia="Microsoft YaHei UI" w:hAnsi="Microsoft YaHei UI" w:cs="Arial"/>
          </w:rPr>
          <w:t xml:space="preserve">1.2 </w:t>
        </w:r>
        <w:r w:rsidRPr="00173A64">
          <w:rPr>
            <w:rFonts w:ascii="Microsoft YaHei UI" w:eastAsia="Microsoft YaHei UI" w:hAnsi="Microsoft YaHei UI"/>
          </w:rPr>
          <w:t>业务现状</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_Toc26373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3</w:t>
        </w:r>
        <w:r w:rsidRPr="00173A64">
          <w:rPr>
            <w:rFonts w:ascii="Microsoft YaHei UI" w:eastAsia="Microsoft YaHei UI" w:hAnsi="Microsoft YaHei UI"/>
          </w:rPr>
          <w:fldChar w:fldCharType="end"/>
        </w:r>
      </w:hyperlink>
    </w:p>
    <w:p w14:paraId="37A47841" w14:textId="77777777" w:rsidR="00E25E28" w:rsidRPr="00173A64" w:rsidRDefault="00EB3D8E">
      <w:pPr>
        <w:pStyle w:val="TOC2"/>
        <w:tabs>
          <w:tab w:val="right" w:leader="dot" w:pos="9029"/>
        </w:tabs>
        <w:rPr>
          <w:rFonts w:ascii="Microsoft YaHei UI" w:eastAsia="Microsoft YaHei UI" w:hAnsi="Microsoft YaHei UI"/>
        </w:rPr>
      </w:pPr>
      <w:hyperlink w:anchor="_Toc15149" w:history="1">
        <w:r w:rsidRPr="00173A64">
          <w:rPr>
            <w:rFonts w:ascii="Microsoft YaHei UI" w:eastAsia="Microsoft YaHei UI" w:hAnsi="Microsoft YaHei UI" w:cs="Arial"/>
          </w:rPr>
          <w:t xml:space="preserve">1.3 </w:t>
        </w:r>
        <w:r w:rsidRPr="00173A64">
          <w:rPr>
            <w:rFonts w:ascii="Microsoft YaHei UI" w:eastAsia="Microsoft YaHei UI" w:hAnsi="Microsoft YaHei UI"/>
          </w:rPr>
          <w:t>业务</w:t>
        </w:r>
        <w:r w:rsidRPr="00173A64">
          <w:rPr>
            <w:rFonts w:ascii="Microsoft YaHei UI" w:eastAsia="Microsoft YaHei UI" w:hAnsi="Microsoft YaHei UI" w:hint="eastAsia"/>
          </w:rPr>
          <w:t>痛点</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_Toc15149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3</w:t>
        </w:r>
        <w:r w:rsidRPr="00173A64">
          <w:rPr>
            <w:rFonts w:ascii="Microsoft YaHei UI" w:eastAsia="Microsoft YaHei UI" w:hAnsi="Microsoft YaHei UI"/>
          </w:rPr>
          <w:fldChar w:fldCharType="end"/>
        </w:r>
      </w:hyperlink>
    </w:p>
    <w:p w14:paraId="3BA638F8" w14:textId="77777777" w:rsidR="00E25E28" w:rsidRPr="00173A64" w:rsidRDefault="00EB3D8E">
      <w:pPr>
        <w:pStyle w:val="TOC1"/>
        <w:tabs>
          <w:tab w:val="right" w:leader="dot" w:pos="9029"/>
        </w:tabs>
        <w:rPr>
          <w:rFonts w:ascii="Microsoft YaHei UI" w:eastAsia="Microsoft YaHei UI" w:hAnsi="Microsoft YaHei UI"/>
        </w:rPr>
      </w:pPr>
      <w:hyperlink w:anchor="_Toc4497" w:history="1">
        <w:r w:rsidRPr="00173A64">
          <w:rPr>
            <w:rFonts w:ascii="Microsoft YaHei UI" w:eastAsia="Microsoft YaHei UI" w:hAnsi="Microsoft YaHei UI" w:cs="Arial"/>
            <w:szCs w:val="28"/>
            <w:lang w:val="en-US"/>
          </w:rPr>
          <w:t xml:space="preserve">2 </w:t>
        </w:r>
        <w:r w:rsidRPr="00173A64">
          <w:rPr>
            <w:rFonts w:ascii="Microsoft YaHei UI" w:eastAsia="Microsoft YaHei UI" w:hAnsi="Microsoft YaHei UI" w:hint="eastAsia"/>
            <w:szCs w:val="28"/>
            <w:lang w:val="en-US"/>
          </w:rPr>
          <w:t>项目目标</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_Toc4497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3</w:t>
        </w:r>
        <w:r w:rsidRPr="00173A64">
          <w:rPr>
            <w:rFonts w:ascii="Microsoft YaHei UI" w:eastAsia="Microsoft YaHei UI" w:hAnsi="Microsoft YaHei UI"/>
          </w:rPr>
          <w:fldChar w:fldCharType="end"/>
        </w:r>
      </w:hyperlink>
    </w:p>
    <w:p w14:paraId="72E45663" w14:textId="77777777" w:rsidR="00E25E28" w:rsidRPr="00173A64" w:rsidRDefault="00EB3D8E">
      <w:pPr>
        <w:pStyle w:val="TOC1"/>
        <w:tabs>
          <w:tab w:val="right" w:leader="dot" w:pos="9029"/>
        </w:tabs>
        <w:rPr>
          <w:rFonts w:ascii="Microsoft YaHei UI" w:eastAsia="Microsoft YaHei UI" w:hAnsi="Microsoft YaHei UI"/>
        </w:rPr>
      </w:pPr>
      <w:hyperlink w:anchor="_Toc11521" w:history="1">
        <w:r w:rsidRPr="00173A64">
          <w:rPr>
            <w:rFonts w:ascii="Microsoft YaHei UI" w:eastAsia="Microsoft YaHei UI" w:hAnsi="Microsoft YaHei UI" w:cs="Arial"/>
            <w:szCs w:val="28"/>
            <w:lang w:val="en-US"/>
          </w:rPr>
          <w:t xml:space="preserve">3 </w:t>
        </w:r>
        <w:r w:rsidRPr="00173A64">
          <w:rPr>
            <w:rFonts w:ascii="Microsoft YaHei UI" w:eastAsia="Microsoft YaHei UI" w:hAnsi="Microsoft YaHei UI"/>
            <w:szCs w:val="28"/>
            <w:lang w:val="en-US"/>
          </w:rPr>
          <w:t>需求</w:t>
        </w:r>
        <w:r w:rsidRPr="00173A64">
          <w:rPr>
            <w:rFonts w:ascii="Microsoft YaHei UI" w:eastAsia="Microsoft YaHei UI" w:hAnsi="Microsoft YaHei UI" w:hint="eastAsia"/>
            <w:szCs w:val="28"/>
            <w:lang w:val="en-US"/>
          </w:rPr>
          <w:t>说明</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_Toc11521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4</w:t>
        </w:r>
        <w:r w:rsidRPr="00173A64">
          <w:rPr>
            <w:rFonts w:ascii="Microsoft YaHei UI" w:eastAsia="Microsoft YaHei UI" w:hAnsi="Microsoft YaHei UI"/>
          </w:rPr>
          <w:fldChar w:fldCharType="end"/>
        </w:r>
      </w:hyperlink>
    </w:p>
    <w:p w14:paraId="3CD2FB11" w14:textId="77777777" w:rsidR="00E25E28" w:rsidRPr="00173A64" w:rsidRDefault="00EB3D8E">
      <w:pPr>
        <w:pStyle w:val="TOC2"/>
        <w:tabs>
          <w:tab w:val="right" w:leader="dot" w:pos="9029"/>
        </w:tabs>
        <w:rPr>
          <w:rFonts w:ascii="Microsoft YaHei UI" w:eastAsia="Microsoft YaHei UI" w:hAnsi="Microsoft YaHei UI"/>
        </w:rPr>
      </w:pPr>
      <w:hyperlink w:anchor="_Toc31053" w:history="1">
        <w:r w:rsidRPr="00173A64">
          <w:rPr>
            <w:rFonts w:ascii="Microsoft YaHei UI" w:eastAsia="Microsoft YaHei UI" w:hAnsi="Microsoft YaHei UI" w:cs="Arial"/>
          </w:rPr>
          <w:t xml:space="preserve">3.1 </w:t>
        </w:r>
        <w:r w:rsidRPr="00173A64">
          <w:rPr>
            <w:rFonts w:ascii="Microsoft YaHei UI" w:eastAsia="Microsoft YaHei UI" w:hAnsi="Microsoft YaHei UI" w:hint="eastAsia"/>
          </w:rPr>
          <w:t>排产利润最大化模型</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_Toc31053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4</w:t>
        </w:r>
        <w:r w:rsidRPr="00173A64">
          <w:rPr>
            <w:rFonts w:ascii="Microsoft YaHei UI" w:eastAsia="Microsoft YaHei UI" w:hAnsi="Microsoft YaHei UI"/>
          </w:rPr>
          <w:fldChar w:fldCharType="end"/>
        </w:r>
      </w:hyperlink>
    </w:p>
    <w:p w14:paraId="04F6929F" w14:textId="77777777" w:rsidR="00E25E28" w:rsidRPr="00173A64" w:rsidRDefault="00EB3D8E">
      <w:pPr>
        <w:pStyle w:val="TOC2"/>
        <w:tabs>
          <w:tab w:val="right" w:leader="dot" w:pos="9029"/>
        </w:tabs>
        <w:rPr>
          <w:rFonts w:ascii="Microsoft YaHei UI" w:eastAsia="Microsoft YaHei UI" w:hAnsi="Microsoft YaHei UI"/>
        </w:rPr>
      </w:pPr>
      <w:hyperlink w:anchor="_Toc2372" w:history="1">
        <w:r w:rsidRPr="00173A64">
          <w:rPr>
            <w:rFonts w:ascii="Microsoft YaHei UI" w:eastAsia="Microsoft YaHei UI" w:hAnsi="Microsoft YaHei UI" w:cs="Arial"/>
          </w:rPr>
          <w:t xml:space="preserve">3.2 </w:t>
        </w:r>
        <w:r w:rsidRPr="00173A64">
          <w:rPr>
            <w:rFonts w:ascii="Microsoft YaHei UI" w:eastAsia="Microsoft YaHei UI" w:hAnsi="Microsoft YaHei UI" w:hint="eastAsia"/>
          </w:rPr>
          <w:t>约束条件</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_Toc2372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4</w:t>
        </w:r>
        <w:r w:rsidRPr="00173A64">
          <w:rPr>
            <w:rFonts w:ascii="Microsoft YaHei UI" w:eastAsia="Microsoft YaHei UI" w:hAnsi="Microsoft YaHei UI"/>
          </w:rPr>
          <w:fldChar w:fldCharType="end"/>
        </w:r>
      </w:hyperlink>
    </w:p>
    <w:p w14:paraId="02639044" w14:textId="77777777" w:rsidR="00E25E28" w:rsidRPr="00173A64" w:rsidRDefault="00EB3D8E">
      <w:pPr>
        <w:pStyle w:val="TOC2"/>
        <w:tabs>
          <w:tab w:val="right" w:leader="dot" w:pos="9029"/>
        </w:tabs>
        <w:rPr>
          <w:rFonts w:ascii="Microsoft YaHei UI" w:eastAsia="Microsoft YaHei UI" w:hAnsi="Microsoft YaHei UI"/>
        </w:rPr>
      </w:pPr>
      <w:hyperlink w:anchor="_Toc18621" w:history="1">
        <w:r w:rsidRPr="00173A64">
          <w:rPr>
            <w:rFonts w:ascii="Microsoft YaHei UI" w:eastAsia="Microsoft YaHei UI" w:hAnsi="Microsoft YaHei UI" w:cs="Arial"/>
          </w:rPr>
          <w:t xml:space="preserve">3.3 </w:t>
        </w:r>
        <w:r w:rsidRPr="00173A64">
          <w:rPr>
            <w:rFonts w:ascii="Microsoft YaHei UI" w:eastAsia="Microsoft YaHei UI" w:hAnsi="Microsoft YaHei UI" w:hint="eastAsia"/>
          </w:rPr>
          <w:t>月排产逻辑</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_Toc18621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4</w:t>
        </w:r>
        <w:r w:rsidRPr="00173A64">
          <w:rPr>
            <w:rFonts w:ascii="Microsoft YaHei UI" w:eastAsia="Microsoft YaHei UI" w:hAnsi="Microsoft YaHei UI"/>
          </w:rPr>
          <w:fldChar w:fldCharType="end"/>
        </w:r>
      </w:hyperlink>
    </w:p>
    <w:p w14:paraId="40A24483" w14:textId="77777777" w:rsidR="00E25E28" w:rsidRPr="00173A64" w:rsidRDefault="00EB3D8E">
      <w:pPr>
        <w:pStyle w:val="TOC2"/>
        <w:tabs>
          <w:tab w:val="right" w:leader="dot" w:pos="9029"/>
        </w:tabs>
        <w:rPr>
          <w:rFonts w:ascii="Microsoft YaHei UI" w:eastAsia="Microsoft YaHei UI" w:hAnsi="Microsoft YaHei UI"/>
        </w:rPr>
      </w:pPr>
      <w:hyperlink w:anchor="_Toc4709" w:history="1">
        <w:r w:rsidRPr="00173A64">
          <w:rPr>
            <w:rFonts w:ascii="Microsoft YaHei UI" w:eastAsia="Microsoft YaHei UI" w:hAnsi="Microsoft YaHei UI" w:cs="Arial"/>
          </w:rPr>
          <w:t xml:space="preserve">3.4 </w:t>
        </w:r>
        <w:r w:rsidRPr="00173A64">
          <w:rPr>
            <w:rFonts w:ascii="Microsoft YaHei UI" w:eastAsia="Microsoft YaHei UI" w:hAnsi="Microsoft YaHei UI" w:hint="eastAsia"/>
          </w:rPr>
          <w:t>日排产逻辑</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_Toc4709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4</w:t>
        </w:r>
        <w:r w:rsidRPr="00173A64">
          <w:rPr>
            <w:rFonts w:ascii="Microsoft YaHei UI" w:eastAsia="Microsoft YaHei UI" w:hAnsi="Microsoft YaHei UI"/>
          </w:rPr>
          <w:fldChar w:fldCharType="end"/>
        </w:r>
      </w:hyperlink>
    </w:p>
    <w:p w14:paraId="2C2B3E32" w14:textId="77777777" w:rsidR="00E25E28" w:rsidRPr="00173A64" w:rsidRDefault="00EB3D8E">
      <w:pPr>
        <w:pStyle w:val="TOC2"/>
        <w:tabs>
          <w:tab w:val="right" w:leader="dot" w:pos="9029"/>
        </w:tabs>
        <w:rPr>
          <w:rFonts w:ascii="Microsoft YaHei UI" w:eastAsia="Microsoft YaHei UI" w:hAnsi="Microsoft YaHei UI"/>
        </w:rPr>
      </w:pPr>
      <w:hyperlink w:anchor="_Toc23211" w:history="1">
        <w:r w:rsidRPr="00173A64">
          <w:rPr>
            <w:rFonts w:ascii="Microsoft YaHei UI" w:eastAsia="Microsoft YaHei UI" w:hAnsi="Microsoft YaHei UI" w:cs="Arial"/>
          </w:rPr>
          <w:t xml:space="preserve">3.5 </w:t>
        </w:r>
        <w:r w:rsidRPr="00173A64">
          <w:rPr>
            <w:rFonts w:ascii="Microsoft YaHei UI" w:eastAsia="Microsoft YaHei UI" w:hAnsi="Microsoft YaHei UI" w:hint="eastAsia"/>
          </w:rPr>
          <w:t>销售计划</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_Toc23211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5</w:t>
        </w:r>
        <w:r w:rsidRPr="00173A64">
          <w:rPr>
            <w:rFonts w:ascii="Microsoft YaHei UI" w:eastAsia="Microsoft YaHei UI" w:hAnsi="Microsoft YaHei UI"/>
          </w:rPr>
          <w:fldChar w:fldCharType="end"/>
        </w:r>
      </w:hyperlink>
    </w:p>
    <w:p w14:paraId="11FDBE29" w14:textId="77777777" w:rsidR="00E25E28" w:rsidRPr="00173A64" w:rsidRDefault="00EB3D8E">
      <w:pPr>
        <w:pStyle w:val="TOC2"/>
        <w:tabs>
          <w:tab w:val="right" w:leader="dot" w:pos="9029"/>
        </w:tabs>
        <w:rPr>
          <w:rFonts w:ascii="Microsoft YaHei UI" w:eastAsia="Microsoft YaHei UI" w:hAnsi="Microsoft YaHei UI"/>
        </w:rPr>
      </w:pPr>
      <w:hyperlink w:anchor="_Toc6606" w:history="1">
        <w:r w:rsidRPr="00173A64">
          <w:rPr>
            <w:rFonts w:ascii="Microsoft YaHei UI" w:eastAsia="Microsoft YaHei UI" w:hAnsi="Microsoft YaHei UI" w:cs="Arial"/>
          </w:rPr>
          <w:t xml:space="preserve">3.6 </w:t>
        </w:r>
        <w:r w:rsidRPr="00173A64">
          <w:rPr>
            <w:rFonts w:ascii="Microsoft YaHei UI" w:eastAsia="Microsoft YaHei UI" w:hAnsi="Microsoft YaHei UI" w:hint="eastAsia"/>
          </w:rPr>
          <w:t>日排计划</w:t>
        </w:r>
        <w:r w:rsidRPr="00173A64">
          <w:rPr>
            <w:rFonts w:ascii="Microsoft YaHei UI" w:eastAsia="Microsoft YaHei UI" w:hAnsi="Microsoft YaHei UI"/>
          </w:rPr>
          <w:tab/>
        </w:r>
        <w:r w:rsidRPr="00173A64">
          <w:rPr>
            <w:rFonts w:ascii="Microsoft YaHei UI" w:eastAsia="Microsoft YaHei UI" w:hAnsi="Microsoft YaHei UI"/>
          </w:rPr>
          <w:fldChar w:fldCharType="begin"/>
        </w:r>
        <w:r w:rsidRPr="00173A64">
          <w:rPr>
            <w:rFonts w:ascii="Microsoft YaHei UI" w:eastAsia="Microsoft YaHei UI" w:hAnsi="Microsoft YaHei UI"/>
          </w:rPr>
          <w:instrText xml:space="preserve"> PAGEREF _Toc6606 \h </w:instrText>
        </w:r>
        <w:r w:rsidRPr="00173A64">
          <w:rPr>
            <w:rFonts w:ascii="Microsoft YaHei UI" w:eastAsia="Microsoft YaHei UI" w:hAnsi="Microsoft YaHei UI"/>
          </w:rPr>
        </w:r>
        <w:r w:rsidRPr="00173A64">
          <w:rPr>
            <w:rFonts w:ascii="Microsoft YaHei UI" w:eastAsia="Microsoft YaHei UI" w:hAnsi="Microsoft YaHei UI"/>
          </w:rPr>
          <w:fldChar w:fldCharType="separate"/>
        </w:r>
        <w:r w:rsidRPr="00173A64">
          <w:rPr>
            <w:rFonts w:ascii="Microsoft YaHei UI" w:eastAsia="Microsoft YaHei UI" w:hAnsi="Microsoft YaHei UI"/>
          </w:rPr>
          <w:t>5</w:t>
        </w:r>
        <w:r w:rsidRPr="00173A64">
          <w:rPr>
            <w:rFonts w:ascii="Microsoft YaHei UI" w:eastAsia="Microsoft YaHei UI" w:hAnsi="Microsoft YaHei UI"/>
          </w:rPr>
          <w:fldChar w:fldCharType="end"/>
        </w:r>
      </w:hyperlink>
    </w:p>
    <w:p w14:paraId="4E74F500" w14:textId="77777777" w:rsidR="00E25E28" w:rsidRPr="00173A64" w:rsidRDefault="00EB3D8E">
      <w:pPr>
        <w:pStyle w:val="NormalWeb"/>
        <w:jc w:val="both"/>
        <w:rPr>
          <w:rFonts w:ascii="Microsoft YaHei UI" w:eastAsia="Microsoft YaHei UI" w:hAnsi="Microsoft YaHei UI"/>
          <w:snapToGrid w:val="0"/>
          <w:kern w:val="2"/>
          <w:sz w:val="36"/>
          <w:szCs w:val="36"/>
          <w:lang w:val="en-GB"/>
        </w:rPr>
      </w:pPr>
      <w:r w:rsidRPr="00173A64">
        <w:rPr>
          <w:rFonts w:ascii="Microsoft YaHei UI" w:eastAsia="Microsoft YaHei UI" w:hAnsi="Microsoft YaHei UI"/>
          <w:snapToGrid w:val="0"/>
          <w:kern w:val="2"/>
          <w:szCs w:val="36"/>
          <w:lang w:val="en-GB"/>
        </w:rPr>
        <w:fldChar w:fldCharType="end"/>
      </w:r>
    </w:p>
    <w:p w14:paraId="77E7CD20" w14:textId="77777777" w:rsidR="00E25E28" w:rsidRPr="00173A64" w:rsidRDefault="00EB3D8E">
      <w:pPr>
        <w:rPr>
          <w:rFonts w:ascii="Microsoft YaHei UI" w:eastAsia="Microsoft YaHei UI" w:hAnsi="Microsoft YaHei UI" w:cs="Times New Roman"/>
          <w:b/>
          <w:bCs/>
          <w:kern w:val="32"/>
          <w:sz w:val="28"/>
          <w:szCs w:val="28"/>
          <w:lang w:val="en-US"/>
        </w:rPr>
      </w:pPr>
      <w:r w:rsidRPr="00173A64">
        <w:rPr>
          <w:rFonts w:ascii="Microsoft YaHei UI" w:eastAsia="Microsoft YaHei UI" w:hAnsi="Microsoft YaHei UI"/>
          <w:sz w:val="28"/>
          <w:szCs w:val="28"/>
          <w:lang w:val="en-US"/>
        </w:rPr>
        <w:br w:type="page"/>
      </w:r>
    </w:p>
    <w:p w14:paraId="12B53372" w14:textId="77777777" w:rsidR="00E25E28" w:rsidRPr="00173A64" w:rsidRDefault="00EB3D8E">
      <w:pPr>
        <w:pStyle w:val="Heading1"/>
        <w:spacing w:line="360" w:lineRule="auto"/>
        <w:jc w:val="both"/>
        <w:rPr>
          <w:rFonts w:ascii="Microsoft YaHei UI" w:eastAsia="Microsoft YaHei UI" w:hAnsi="Microsoft YaHei UI"/>
          <w:sz w:val="28"/>
          <w:szCs w:val="28"/>
          <w:lang w:val="en-US"/>
        </w:rPr>
      </w:pPr>
      <w:bookmarkStart w:id="0" w:name="_Toc169088962"/>
      <w:bookmarkStart w:id="1" w:name="_Toc3426"/>
      <w:bookmarkStart w:id="2" w:name="_Toc439088819"/>
      <w:r w:rsidRPr="00173A64">
        <w:rPr>
          <w:rFonts w:ascii="Microsoft YaHei UI" w:eastAsia="Microsoft YaHei UI" w:hAnsi="Microsoft YaHei UI" w:hint="eastAsia"/>
          <w:sz w:val="28"/>
          <w:szCs w:val="28"/>
          <w:lang w:val="en-US"/>
        </w:rPr>
        <w:lastRenderedPageBreak/>
        <w:t>项目</w:t>
      </w:r>
      <w:bookmarkEnd w:id="0"/>
      <w:r w:rsidRPr="00173A64">
        <w:rPr>
          <w:rFonts w:ascii="Microsoft YaHei UI" w:eastAsia="Microsoft YaHei UI" w:hAnsi="Microsoft YaHei UI" w:hint="eastAsia"/>
          <w:sz w:val="28"/>
          <w:szCs w:val="28"/>
          <w:lang w:val="en-US"/>
        </w:rPr>
        <w:t>背景</w:t>
      </w:r>
      <w:bookmarkEnd w:id="1"/>
    </w:p>
    <w:p w14:paraId="4C8368C4" w14:textId="77777777" w:rsidR="00E25E28" w:rsidRPr="00173A64" w:rsidRDefault="00EB3D8E">
      <w:pPr>
        <w:pStyle w:val="StyleStyleHeading2105ptNotBoldNotItalicNotBold"/>
        <w:spacing w:line="360" w:lineRule="auto"/>
        <w:rPr>
          <w:rFonts w:ascii="Microsoft YaHei UI" w:eastAsia="Microsoft YaHei UI" w:hAnsi="Microsoft YaHei UI"/>
        </w:rPr>
      </w:pPr>
      <w:bookmarkStart w:id="3" w:name="_Toc11251"/>
      <w:r w:rsidRPr="00173A64">
        <w:rPr>
          <w:rFonts w:ascii="Microsoft YaHei UI" w:eastAsia="Microsoft YaHei UI" w:hAnsi="Microsoft YaHei UI"/>
        </w:rPr>
        <w:t>业务背景</w:t>
      </w:r>
      <w:bookmarkEnd w:id="3"/>
    </w:p>
    <w:p w14:paraId="68570490"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rPr>
      </w:pPr>
      <w:r w:rsidRPr="00173A64">
        <w:rPr>
          <w:rFonts w:ascii="Microsoft YaHei UI" w:eastAsia="Microsoft YaHei UI" w:hAnsi="Microsoft YaHei UI" w:hint="eastAsia"/>
          <w:iCs/>
          <w:sz w:val="20"/>
          <w:szCs w:val="20"/>
        </w:rPr>
        <w:t>集团 TDI 产品依托国内三大生产基地形成规模化产能优势，但当前市场整体供大于求，富余产能突出，需对跨基地生产装置进行科学、合理的产能统筹与调配。现有排产与发货决策高度依赖人工经验，且仅考虑单一运费因素，难以适配复杂约束与动态市场变化，决策效率与科学性不足。为实现生产与市场的高效联动、供需精准匹配，</w:t>
      </w:r>
      <w:r w:rsidRPr="00173A64">
        <w:rPr>
          <w:rFonts w:ascii="Microsoft YaHei UI" w:eastAsia="Microsoft YaHei UI" w:hAnsi="Microsoft YaHei UI" w:hint="eastAsia"/>
          <w:iCs/>
          <w:sz w:val="20"/>
          <w:szCs w:val="20"/>
          <w:lang w:val="en-US"/>
        </w:rPr>
        <w:t>需要</w:t>
      </w:r>
      <w:r w:rsidRPr="00173A64">
        <w:rPr>
          <w:rFonts w:ascii="Microsoft YaHei UI" w:eastAsia="Microsoft YaHei UI" w:hAnsi="Microsoft YaHei UI" w:hint="eastAsia"/>
          <w:iCs/>
          <w:sz w:val="20"/>
          <w:szCs w:val="20"/>
        </w:rPr>
        <w:t>搭建</w:t>
      </w:r>
      <w:r w:rsidRPr="00173A64">
        <w:rPr>
          <w:rFonts w:ascii="Microsoft YaHei UI" w:eastAsia="Microsoft YaHei UI" w:hAnsi="Microsoft YaHei UI" w:hint="eastAsia"/>
          <w:iCs/>
          <w:sz w:val="20"/>
          <w:szCs w:val="20"/>
          <w:lang w:val="en-US"/>
        </w:rPr>
        <w:t>TDI</w:t>
      </w:r>
      <w:r w:rsidRPr="00173A64">
        <w:rPr>
          <w:rFonts w:ascii="Microsoft YaHei UI" w:eastAsia="Microsoft YaHei UI" w:hAnsi="Microsoft YaHei UI" w:hint="eastAsia"/>
          <w:iCs/>
          <w:sz w:val="20"/>
          <w:szCs w:val="20"/>
        </w:rPr>
        <w:t>智能排产与最优发货一体化模型，通过系统优化实现集团利润最优。</w:t>
      </w:r>
    </w:p>
    <w:p w14:paraId="6D56EE96" w14:textId="77777777" w:rsidR="00E25E28" w:rsidRPr="00173A64" w:rsidRDefault="00EB3D8E">
      <w:pPr>
        <w:pStyle w:val="StyleStyleHeading2105ptNotBoldNotItalicNotBold"/>
        <w:spacing w:line="360" w:lineRule="auto"/>
        <w:rPr>
          <w:rFonts w:ascii="Microsoft YaHei UI" w:eastAsia="Microsoft YaHei UI" w:hAnsi="Microsoft YaHei UI"/>
        </w:rPr>
      </w:pPr>
      <w:bookmarkStart w:id="4" w:name="_Toc26373"/>
      <w:r w:rsidRPr="00173A64">
        <w:rPr>
          <w:rFonts w:ascii="Microsoft YaHei UI" w:eastAsia="Microsoft YaHei UI" w:hAnsi="Microsoft YaHei UI"/>
        </w:rPr>
        <w:t>业务现状</w:t>
      </w:r>
      <w:bookmarkEnd w:id="4"/>
    </w:p>
    <w:p w14:paraId="3B0BEE5F"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TDI供应链目前基本为线下工作模式，通过线下汇总产量、销售计划和库存等各个系统的数据，线下统筹月度和日度产销计划，邮件通知商务进行执行。</w:t>
      </w:r>
    </w:p>
    <w:p w14:paraId="53C49258"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rPr>
      </w:pPr>
      <w:r w:rsidRPr="00173A64">
        <w:rPr>
          <w:rFonts w:ascii="Microsoft YaHei UI" w:eastAsia="Microsoft YaHei UI" w:hAnsi="Microsoft YaHei UI" w:hint="eastAsia"/>
          <w:iCs/>
          <w:sz w:val="20"/>
          <w:szCs w:val="20"/>
          <w:lang w:val="en-US"/>
        </w:rPr>
        <w:t>供应链人员</w:t>
      </w:r>
      <w:r w:rsidRPr="00173A64">
        <w:rPr>
          <w:rFonts w:ascii="Microsoft YaHei UI" w:eastAsia="Microsoft YaHei UI" w:hAnsi="Microsoft YaHei UI" w:hint="eastAsia"/>
          <w:iCs/>
          <w:sz w:val="20"/>
          <w:szCs w:val="20"/>
        </w:rPr>
        <w:t>每月根据销售计划和当月月末库存及下月预期库存，</w:t>
      </w:r>
      <w:r w:rsidRPr="00173A64">
        <w:rPr>
          <w:rFonts w:ascii="Microsoft YaHei UI" w:eastAsia="Microsoft YaHei UI" w:hAnsi="Microsoft YaHei UI" w:hint="eastAsia"/>
          <w:iCs/>
          <w:sz w:val="20"/>
          <w:szCs w:val="20"/>
          <w:lang w:val="en-US"/>
        </w:rPr>
        <w:t>依据</w:t>
      </w:r>
      <w:r w:rsidRPr="00173A64">
        <w:rPr>
          <w:rFonts w:ascii="Microsoft YaHei UI" w:eastAsia="Microsoft YaHei UI" w:hAnsi="Microsoft YaHei UI" w:hint="eastAsia"/>
          <w:iCs/>
          <w:sz w:val="20"/>
          <w:szCs w:val="20"/>
        </w:rPr>
        <w:t>集团利润最大化</w:t>
      </w:r>
      <w:r w:rsidRPr="00173A64">
        <w:rPr>
          <w:rFonts w:ascii="Microsoft YaHei UI" w:eastAsia="Microsoft YaHei UI" w:hAnsi="Microsoft YaHei UI" w:hint="eastAsia"/>
          <w:iCs/>
          <w:sz w:val="20"/>
          <w:szCs w:val="20"/>
          <w:lang w:val="en-US"/>
        </w:rPr>
        <w:t>的原则</w:t>
      </w:r>
      <w:r w:rsidRPr="00173A64">
        <w:rPr>
          <w:rFonts w:ascii="Microsoft YaHei UI" w:eastAsia="Microsoft YaHei UI" w:hAnsi="Microsoft YaHei UI" w:hint="eastAsia"/>
          <w:iCs/>
          <w:sz w:val="20"/>
          <w:szCs w:val="20"/>
        </w:rPr>
        <w:t>，更新三</w:t>
      </w:r>
      <w:r w:rsidRPr="00173A64">
        <w:rPr>
          <w:rFonts w:ascii="Microsoft YaHei UI" w:eastAsia="Microsoft YaHei UI" w:hAnsi="Microsoft YaHei UI" w:hint="eastAsia"/>
          <w:iCs/>
          <w:sz w:val="20"/>
          <w:szCs w:val="20"/>
          <w:lang w:val="en-US"/>
        </w:rPr>
        <w:t>个</w:t>
      </w:r>
      <w:r w:rsidRPr="00173A64">
        <w:rPr>
          <w:rFonts w:ascii="Microsoft YaHei UI" w:eastAsia="Microsoft YaHei UI" w:hAnsi="Microsoft YaHei UI" w:hint="eastAsia"/>
          <w:iCs/>
          <w:sz w:val="20"/>
          <w:szCs w:val="20"/>
        </w:rPr>
        <w:t>基地产量及内外贸出货安排。每日根据当日库存及未来期望库存走势，拟定每日内外贸发货计划。缺货状态下，每日限量发货；涨库状态下，调节各基地发货结构，调整生产负荷。</w:t>
      </w:r>
    </w:p>
    <w:p w14:paraId="372F2006" w14:textId="77777777" w:rsidR="00E25E28" w:rsidRPr="00173A64" w:rsidRDefault="00EB3D8E">
      <w:pPr>
        <w:pStyle w:val="StyleStyleHeading2105ptNotBoldNotItalicNotBold"/>
        <w:spacing w:line="360" w:lineRule="auto"/>
        <w:rPr>
          <w:rFonts w:ascii="Microsoft YaHei UI" w:eastAsia="Microsoft YaHei UI" w:hAnsi="Microsoft YaHei UI"/>
        </w:rPr>
      </w:pPr>
      <w:bookmarkStart w:id="5" w:name="_Toc15149"/>
      <w:r w:rsidRPr="00173A64">
        <w:rPr>
          <w:rFonts w:ascii="Microsoft YaHei UI" w:eastAsia="Microsoft YaHei UI" w:hAnsi="Microsoft YaHei UI"/>
        </w:rPr>
        <w:t>业务</w:t>
      </w:r>
      <w:r w:rsidRPr="00173A64">
        <w:rPr>
          <w:rFonts w:ascii="Microsoft YaHei UI" w:eastAsia="Microsoft YaHei UI" w:hAnsi="Microsoft YaHei UI" w:hint="eastAsia"/>
        </w:rPr>
        <w:t>痛点</w:t>
      </w:r>
      <w:bookmarkEnd w:id="5"/>
    </w:p>
    <w:p w14:paraId="25EC48CB"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rPr>
      </w:pPr>
      <w:r w:rsidRPr="00173A64">
        <w:rPr>
          <w:rFonts w:ascii="Microsoft YaHei UI" w:eastAsia="Microsoft YaHei UI" w:hAnsi="Microsoft YaHei UI" w:hint="eastAsia"/>
          <w:iCs/>
          <w:sz w:val="20"/>
          <w:szCs w:val="20"/>
          <w:lang w:val="en-US"/>
        </w:rPr>
        <w:t>1、</w:t>
      </w:r>
      <w:r w:rsidRPr="00173A64">
        <w:rPr>
          <w:rFonts w:ascii="Microsoft YaHei UI" w:eastAsia="Microsoft YaHei UI" w:hAnsi="Microsoft YaHei UI" w:hint="eastAsia"/>
          <w:iCs/>
          <w:sz w:val="20"/>
          <w:szCs w:val="20"/>
        </w:rPr>
        <w:t>需求不准且颗粒度粗，日执行和月度规划有偏差。需每天做平衡，通知商务如何执行。</w:t>
      </w:r>
    </w:p>
    <w:p w14:paraId="74B15994"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rPr>
      </w:pPr>
      <w:r w:rsidRPr="00173A64">
        <w:rPr>
          <w:rFonts w:ascii="Microsoft YaHei UI" w:eastAsia="Microsoft YaHei UI" w:hAnsi="Microsoft YaHei UI" w:hint="eastAsia"/>
          <w:iCs/>
          <w:sz w:val="20"/>
          <w:szCs w:val="20"/>
          <w:lang w:val="en-US"/>
        </w:rPr>
        <w:t>2、</w:t>
      </w:r>
      <w:r w:rsidRPr="00173A64">
        <w:rPr>
          <w:rFonts w:ascii="Microsoft YaHei UI" w:eastAsia="Microsoft YaHei UI" w:hAnsi="Microsoft YaHei UI" w:hint="eastAsia"/>
          <w:iCs/>
          <w:sz w:val="20"/>
          <w:szCs w:val="20"/>
        </w:rPr>
        <w:t>数据来源分散：库存（PI、SAP）、产量（SAP）、内贸出货（SAP）、外贸包桶（线下）、外贸散水拖货（线下）；数据整合困难，且出口波动性较强，数据具有滞后性。</w:t>
      </w:r>
    </w:p>
    <w:p w14:paraId="52C667B1" w14:textId="77777777" w:rsidR="00E25E28" w:rsidRPr="00173A64" w:rsidRDefault="00EB3D8E">
      <w:pPr>
        <w:pStyle w:val="Heading1"/>
        <w:spacing w:line="360" w:lineRule="auto"/>
        <w:jc w:val="both"/>
        <w:rPr>
          <w:rFonts w:ascii="Microsoft YaHei UI" w:eastAsia="Microsoft YaHei UI" w:hAnsi="Microsoft YaHei UI"/>
          <w:sz w:val="28"/>
          <w:szCs w:val="28"/>
          <w:lang w:val="en-US"/>
        </w:rPr>
      </w:pPr>
      <w:bookmarkStart w:id="6" w:name="_Toc4497"/>
      <w:r w:rsidRPr="00173A64">
        <w:rPr>
          <w:rFonts w:ascii="Microsoft YaHei UI" w:eastAsia="Microsoft YaHei UI" w:hAnsi="Microsoft YaHei UI" w:hint="eastAsia"/>
          <w:sz w:val="28"/>
          <w:szCs w:val="28"/>
          <w:lang w:val="en-US"/>
        </w:rPr>
        <w:t>项目目标</w:t>
      </w:r>
      <w:bookmarkEnd w:id="2"/>
      <w:bookmarkEnd w:id="6"/>
    </w:p>
    <w:p w14:paraId="2084E4EB"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rPr>
      </w:pPr>
      <w:r w:rsidRPr="00173A64">
        <w:rPr>
          <w:rFonts w:ascii="Microsoft YaHei UI" w:eastAsia="Microsoft YaHei UI" w:hAnsi="Microsoft YaHei UI" w:hint="eastAsia"/>
          <w:iCs/>
          <w:sz w:val="20"/>
          <w:szCs w:val="20"/>
        </w:rPr>
        <w:t>根据各基地税后归母边际利润，联动内外贸最优运费，实现TDI集团获利最优排产发货模型，并落实到日常执行。</w:t>
      </w:r>
    </w:p>
    <w:p w14:paraId="254EC944" w14:textId="77777777" w:rsidR="00E25E28" w:rsidRPr="00173A64" w:rsidRDefault="00EB3D8E">
      <w:pPr>
        <w:pStyle w:val="Heading1"/>
        <w:jc w:val="both"/>
        <w:rPr>
          <w:rFonts w:ascii="Microsoft YaHei UI" w:eastAsia="Microsoft YaHei UI" w:hAnsi="Microsoft YaHei UI"/>
          <w:sz w:val="28"/>
          <w:szCs w:val="28"/>
          <w:lang w:val="en-US"/>
        </w:rPr>
      </w:pPr>
      <w:bookmarkStart w:id="7" w:name="_Toc11521"/>
      <w:r w:rsidRPr="00173A64">
        <w:rPr>
          <w:rFonts w:ascii="Microsoft YaHei UI" w:eastAsia="Microsoft YaHei UI" w:hAnsi="Microsoft YaHei UI"/>
          <w:sz w:val="28"/>
          <w:szCs w:val="28"/>
          <w:lang w:val="en-US"/>
        </w:rPr>
        <w:t>需求</w:t>
      </w:r>
      <w:r w:rsidRPr="00173A64">
        <w:rPr>
          <w:rFonts w:ascii="Microsoft YaHei UI" w:eastAsia="Microsoft YaHei UI" w:hAnsi="Microsoft YaHei UI" w:hint="eastAsia"/>
          <w:sz w:val="28"/>
          <w:szCs w:val="28"/>
          <w:lang w:val="en-US"/>
        </w:rPr>
        <w:t>说明</w:t>
      </w:r>
      <w:bookmarkEnd w:id="7"/>
    </w:p>
    <w:p w14:paraId="5A8BEA87" w14:textId="77777777" w:rsidR="00E25E28" w:rsidRPr="00173A64" w:rsidRDefault="00EB3D8E">
      <w:pPr>
        <w:pStyle w:val="StyleStyleHeading2105ptNotBoldNotItalicNotBold"/>
        <w:spacing w:line="360" w:lineRule="auto"/>
        <w:rPr>
          <w:rFonts w:ascii="Microsoft YaHei UI" w:eastAsia="Microsoft YaHei UI" w:hAnsi="Microsoft YaHei UI"/>
        </w:rPr>
      </w:pPr>
      <w:bookmarkStart w:id="8" w:name="_Toc31053"/>
      <w:bookmarkStart w:id="9" w:name="_Toc439088823"/>
      <w:r w:rsidRPr="00173A64">
        <w:rPr>
          <w:rFonts w:ascii="Microsoft YaHei UI" w:eastAsia="Microsoft YaHei UI" w:hAnsi="Microsoft YaHei UI" w:hint="eastAsia"/>
        </w:rPr>
        <w:t>排产利润最大化模型</w:t>
      </w:r>
      <w:bookmarkEnd w:id="8"/>
    </w:p>
    <w:p w14:paraId="44B1190E" w14:textId="77777777" w:rsidR="00E25E28" w:rsidRPr="00173A64" w:rsidRDefault="00EB3D8E">
      <w:pPr>
        <w:spacing w:line="360" w:lineRule="auto"/>
        <w:ind w:firstLineChars="193" w:firstLine="386"/>
        <w:jc w:val="both"/>
        <w:rPr>
          <w:rFonts w:ascii="Microsoft YaHei UI" w:eastAsia="Microsoft YaHei UI" w:hAnsi="Microsoft YaHei UI"/>
        </w:rPr>
      </w:pPr>
      <w:r w:rsidRPr="00173A64">
        <w:rPr>
          <w:rFonts w:ascii="Microsoft YaHei UI" w:eastAsia="Microsoft YaHei UI" w:hAnsi="Microsoft YaHei UI" w:hint="eastAsia"/>
          <w:iCs/>
          <w:sz w:val="20"/>
          <w:szCs w:val="20"/>
          <w:lang w:val="en-US"/>
        </w:rPr>
        <w:t>考虑三基地变动成本、运费、所得税率及股权结构，计算各基地税后归母利润，根据三地到目的区域的运费和各基地产能限制，得出出各地最优排产和出货规划并落实到实际执行。</w:t>
      </w:r>
    </w:p>
    <w:p w14:paraId="591B0A06" w14:textId="77777777" w:rsidR="00E25E28" w:rsidRPr="00173A64" w:rsidRDefault="00EB3D8E">
      <w:pPr>
        <w:pStyle w:val="StyleStyleHeading2105ptNotBoldNotItalicNotBold"/>
        <w:spacing w:line="360" w:lineRule="auto"/>
        <w:rPr>
          <w:rFonts w:ascii="Microsoft YaHei UI" w:eastAsia="Microsoft YaHei UI" w:hAnsi="Microsoft YaHei UI"/>
        </w:rPr>
      </w:pPr>
      <w:bookmarkStart w:id="10" w:name="_Toc2372"/>
      <w:r w:rsidRPr="00173A64">
        <w:rPr>
          <w:rFonts w:ascii="Microsoft YaHei UI" w:eastAsia="Microsoft YaHei UI" w:hAnsi="Microsoft YaHei UI" w:hint="eastAsia"/>
        </w:rPr>
        <w:lastRenderedPageBreak/>
        <w:t>约束条件</w:t>
      </w:r>
      <w:bookmarkEnd w:id="10"/>
    </w:p>
    <w:p w14:paraId="7D5C5D25" w14:textId="77777777" w:rsidR="00E25E28" w:rsidRPr="00173A64" w:rsidRDefault="00EB3D8E">
      <w:pPr>
        <w:numPr>
          <w:ilvl w:val="0"/>
          <w:numId w:val="26"/>
        </w:numPr>
        <w:spacing w:line="360" w:lineRule="auto"/>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三地最大产能</w:t>
      </w:r>
    </w:p>
    <w:p w14:paraId="5B6E53E5" w14:textId="77777777" w:rsidR="00E25E28" w:rsidRPr="00173A64" w:rsidRDefault="00EB3D8E">
      <w:pPr>
        <w:numPr>
          <w:ilvl w:val="0"/>
          <w:numId w:val="26"/>
        </w:numPr>
        <w:spacing w:line="360" w:lineRule="auto"/>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A基地和B基地最大出口能力</w:t>
      </w:r>
    </w:p>
    <w:p w14:paraId="329550FC" w14:textId="77777777" w:rsidR="00E25E28" w:rsidRPr="00173A64" w:rsidRDefault="00EB3D8E">
      <w:pPr>
        <w:numPr>
          <w:ilvl w:val="0"/>
          <w:numId w:val="26"/>
        </w:numPr>
        <w:spacing w:line="360" w:lineRule="auto"/>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供大于求</w:t>
      </w:r>
    </w:p>
    <w:p w14:paraId="25509064" w14:textId="77777777" w:rsidR="00E25E28" w:rsidRPr="00173A64" w:rsidRDefault="00EB3D8E">
      <w:pPr>
        <w:numPr>
          <w:ilvl w:val="0"/>
          <w:numId w:val="26"/>
        </w:numPr>
        <w:spacing w:line="360" w:lineRule="auto"/>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C基地内贸不发华南区域</w:t>
      </w:r>
    </w:p>
    <w:p w14:paraId="1EC012B0" w14:textId="77777777" w:rsidR="00E25E28" w:rsidRPr="00173A64" w:rsidRDefault="00EB3D8E">
      <w:pPr>
        <w:pStyle w:val="StyleStyleHeading2105ptNotBoldNotItalicNotBold"/>
        <w:spacing w:line="360" w:lineRule="auto"/>
        <w:rPr>
          <w:rFonts w:ascii="Microsoft YaHei UI" w:eastAsia="Microsoft YaHei UI" w:hAnsi="Microsoft YaHei UI"/>
        </w:rPr>
      </w:pPr>
      <w:bookmarkStart w:id="11" w:name="_Toc18621"/>
      <w:r w:rsidRPr="00173A64">
        <w:rPr>
          <w:rFonts w:ascii="Microsoft YaHei UI" w:eastAsia="Microsoft YaHei UI" w:hAnsi="Microsoft YaHei UI" w:hint="eastAsia"/>
        </w:rPr>
        <w:t>月排产逻辑</w:t>
      </w:r>
      <w:bookmarkEnd w:id="11"/>
    </w:p>
    <w:p w14:paraId="4999B2EB" w14:textId="77777777" w:rsidR="00E25E28" w:rsidRPr="00173A64" w:rsidRDefault="00EB3D8E">
      <w:pPr>
        <w:numPr>
          <w:ilvl w:val="0"/>
          <w:numId w:val="26"/>
        </w:numPr>
        <w:spacing w:line="360" w:lineRule="auto"/>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通过对比内外贸的获利（外贸分区域对比），决定优先排产出口还是内贸</w:t>
      </w:r>
    </w:p>
    <w:p w14:paraId="2871B811" w14:textId="77777777" w:rsidR="00E25E28" w:rsidRPr="00173A64" w:rsidRDefault="00EB3D8E">
      <w:pPr>
        <w:numPr>
          <w:ilvl w:val="0"/>
          <w:numId w:val="26"/>
        </w:numPr>
        <w:spacing w:line="360" w:lineRule="auto"/>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若获利 A基地&gt;B基地&gt;C基地 ， 外贸&gt;内贸：A基地优先排出口订单，上限为A基地出口的最大出口能力，剩下的出口量排C基地；剩下的量按获利倒排内贸</w:t>
      </w:r>
    </w:p>
    <w:p w14:paraId="2DAF1DB9" w14:textId="77777777" w:rsidR="00E25E28" w:rsidRPr="00173A64" w:rsidRDefault="00EB3D8E">
      <w:pPr>
        <w:numPr>
          <w:ilvl w:val="0"/>
          <w:numId w:val="26"/>
        </w:numPr>
        <w:spacing w:line="360" w:lineRule="auto"/>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若获利A基地&gt;B基地&gt;C基地， 内贸&gt;外贸：C基地优先排出口订单，上限为C基地出口的最大出口能力，剩下的出口量排给A基地；剩下的量按获利倒排内贸  </w:t>
      </w:r>
    </w:p>
    <w:p w14:paraId="321408DE" w14:textId="77777777" w:rsidR="00E25E28" w:rsidRPr="00173A64" w:rsidRDefault="00EB3D8E">
      <w:pPr>
        <w:pStyle w:val="StyleStyleHeading2105ptNotBoldNotItalicNotBold"/>
        <w:spacing w:line="360" w:lineRule="auto"/>
        <w:rPr>
          <w:rFonts w:ascii="Microsoft YaHei UI" w:eastAsia="Microsoft YaHei UI" w:hAnsi="Microsoft YaHei UI"/>
        </w:rPr>
      </w:pPr>
      <w:bookmarkStart w:id="12" w:name="_Toc4709"/>
      <w:r w:rsidRPr="00173A64">
        <w:rPr>
          <w:rFonts w:ascii="Microsoft YaHei UI" w:eastAsia="Microsoft YaHei UI" w:hAnsi="Microsoft YaHei UI" w:hint="eastAsia"/>
        </w:rPr>
        <w:t>日排产逻辑</w:t>
      </w:r>
      <w:bookmarkEnd w:id="12"/>
    </w:p>
    <w:p w14:paraId="45A4EB23" w14:textId="77777777" w:rsidR="00E25E28" w:rsidRPr="00173A64" w:rsidRDefault="00EB3D8E">
      <w:pPr>
        <w:spacing w:line="360" w:lineRule="auto"/>
        <w:ind w:firstLineChars="193" w:firstLine="386"/>
        <w:jc w:val="both"/>
        <w:rPr>
          <w:rFonts w:ascii="Microsoft YaHei UI" w:eastAsia="Microsoft YaHei UI" w:hAnsi="Microsoft YaHei UI"/>
          <w:b/>
          <w:bCs/>
          <w:iCs/>
          <w:sz w:val="20"/>
          <w:szCs w:val="20"/>
          <w:lang w:val="en-US"/>
        </w:rPr>
      </w:pPr>
      <w:r w:rsidRPr="00173A64">
        <w:rPr>
          <w:rFonts w:ascii="Microsoft YaHei UI" w:eastAsia="Microsoft YaHei UI" w:hAnsi="Microsoft YaHei UI" w:hint="eastAsia"/>
          <w:b/>
          <w:bCs/>
          <w:iCs/>
          <w:sz w:val="20"/>
          <w:szCs w:val="20"/>
          <w:lang w:val="en-US"/>
        </w:rPr>
        <w:t>3.4.1总体原则</w:t>
      </w:r>
    </w:p>
    <w:p w14:paraId="62DD8A49"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根据日产量、日消耗量、日发货量和日库存，供应链人员判断预计库存，安排计划消耗量。</w:t>
      </w:r>
    </w:p>
    <w:p w14:paraId="680EF3ED" w14:textId="77777777" w:rsidR="00E25E28" w:rsidRPr="00173A64" w:rsidRDefault="00EB3D8E">
      <w:pPr>
        <w:spacing w:line="360" w:lineRule="auto"/>
        <w:ind w:firstLineChars="193" w:firstLine="386"/>
        <w:jc w:val="both"/>
        <w:rPr>
          <w:rFonts w:ascii="Microsoft YaHei UI" w:eastAsia="Microsoft YaHei UI" w:hAnsi="Microsoft YaHei UI"/>
          <w:b/>
          <w:bCs/>
          <w:iCs/>
          <w:sz w:val="20"/>
          <w:szCs w:val="20"/>
          <w:lang w:val="en-US"/>
        </w:rPr>
      </w:pPr>
      <w:r w:rsidRPr="00173A64">
        <w:rPr>
          <w:rFonts w:ascii="Microsoft YaHei UI" w:eastAsia="Microsoft YaHei UI" w:hAnsi="Microsoft YaHei UI" w:hint="eastAsia"/>
          <w:b/>
          <w:bCs/>
          <w:iCs/>
          <w:sz w:val="20"/>
          <w:szCs w:val="20"/>
          <w:lang w:val="en-US"/>
        </w:rPr>
        <w:t>3.4.2 TDI-80各基地排产原则</w:t>
      </w:r>
    </w:p>
    <w:p w14:paraId="20B0AA09" w14:textId="77777777" w:rsidR="00E25E28" w:rsidRPr="00173A64" w:rsidRDefault="00EB3D8E">
      <w:pPr>
        <w:spacing w:line="360" w:lineRule="auto"/>
        <w:ind w:firstLineChars="193" w:firstLine="386"/>
        <w:jc w:val="both"/>
        <w:rPr>
          <w:rFonts w:ascii="Microsoft YaHei UI" w:eastAsia="Microsoft YaHei UI" w:hAnsi="Microsoft YaHei UI"/>
          <w:b/>
          <w:bCs/>
          <w:iCs/>
          <w:sz w:val="20"/>
          <w:szCs w:val="20"/>
          <w:lang w:val="en-US"/>
        </w:rPr>
      </w:pPr>
      <w:r w:rsidRPr="00173A64">
        <w:rPr>
          <w:rFonts w:ascii="Microsoft YaHei UI" w:eastAsia="Microsoft YaHei UI" w:hAnsi="Microsoft YaHei UI" w:hint="eastAsia"/>
          <w:b/>
          <w:bCs/>
          <w:iCs/>
          <w:sz w:val="20"/>
          <w:szCs w:val="20"/>
          <w:lang w:val="en-US"/>
        </w:rPr>
        <w:t>A基地：（以产定销）</w:t>
      </w:r>
    </w:p>
    <w:p w14:paraId="3477D411" w14:textId="77777777" w:rsidR="00E25E28" w:rsidRPr="00173A64" w:rsidRDefault="00181298">
      <w:pPr>
        <w:spacing w:line="360" w:lineRule="auto"/>
        <w:ind w:firstLineChars="193" w:firstLine="386"/>
        <w:jc w:val="both"/>
        <w:rPr>
          <w:rFonts w:ascii="Microsoft YaHei UI" w:eastAsia="Microsoft YaHei UI" w:hAnsi="Microsoft YaHei UI"/>
          <w:iCs/>
          <w:sz w:val="20"/>
          <w:szCs w:val="20"/>
          <w:lang w:val="en-US"/>
        </w:rPr>
      </w:pPr>
      <w:r w:rsidRPr="00173A64">
        <w:rPr>
          <w:rFonts w:ascii="Microsoft YaHei UI" w:eastAsia="Microsoft YaHei UI" w:hAnsi="Microsoft YaHei UI"/>
          <w:iCs/>
          <w:noProof/>
          <w:sz w:val="20"/>
          <w:szCs w:val="20"/>
          <w:lang w:val="en-US"/>
        </w:rPr>
        <w:drawing>
          <wp:inline distT="0" distB="0" distL="0" distR="0" wp14:anchorId="18793F7C" wp14:editId="7E853C87">
            <wp:extent cx="4870450" cy="1516972"/>
            <wp:effectExtent l="0" t="0" r="6350" b="7620"/>
            <wp:docPr id="1" name="图片 1" descr="E:\微信\WeChat Files\wxid_hdf8f5kex5cp21\FileStorage\Temp\f2dcf7847cac37b3ec44e87bfe02f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微信\WeChat Files\wxid_hdf8f5kex5cp21\FileStorage\Temp\f2dcf7847cac37b3ec44e87bfe02f4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9769" cy="1554136"/>
                    </a:xfrm>
                    <a:prstGeom prst="rect">
                      <a:avLst/>
                    </a:prstGeom>
                    <a:noFill/>
                    <a:ln>
                      <a:noFill/>
                    </a:ln>
                  </pic:spPr>
                </pic:pic>
              </a:graphicData>
            </a:graphic>
          </wp:inline>
        </w:drawing>
      </w:r>
    </w:p>
    <w:p w14:paraId="740F5DE0" w14:textId="77777777" w:rsidR="00E25E28" w:rsidRPr="00173A64" w:rsidRDefault="00EB3D8E">
      <w:pPr>
        <w:spacing w:line="360" w:lineRule="auto"/>
        <w:ind w:firstLineChars="193" w:firstLine="386"/>
        <w:jc w:val="both"/>
        <w:rPr>
          <w:rFonts w:ascii="Microsoft YaHei UI" w:eastAsia="Microsoft YaHei UI" w:hAnsi="Microsoft YaHei UI"/>
          <w:b/>
          <w:bCs/>
          <w:iCs/>
          <w:sz w:val="20"/>
          <w:szCs w:val="20"/>
          <w:lang w:val="en-US"/>
        </w:rPr>
      </w:pPr>
      <w:r w:rsidRPr="00173A64">
        <w:rPr>
          <w:rFonts w:ascii="Microsoft YaHei UI" w:eastAsia="Microsoft YaHei UI" w:hAnsi="Microsoft YaHei UI" w:hint="eastAsia"/>
          <w:b/>
          <w:bCs/>
          <w:iCs/>
          <w:sz w:val="20"/>
          <w:szCs w:val="20"/>
          <w:lang w:val="en-US"/>
        </w:rPr>
        <w:t>B基地：（以产定销）</w:t>
      </w:r>
    </w:p>
    <w:p w14:paraId="0C914214"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主要涉及产量、运力和销售需求之间的匹配，现销售提供T+7的需求预计，主要矛盾点在于生产异常波动和运力匹配困难等问题。</w:t>
      </w:r>
    </w:p>
    <w:bookmarkEnd w:id="9"/>
    <w:p w14:paraId="3BA0BBBA" w14:textId="77777777" w:rsidR="00E25E28" w:rsidRPr="00173A64" w:rsidRDefault="00EB3D8E">
      <w:pPr>
        <w:spacing w:line="360" w:lineRule="auto"/>
        <w:ind w:firstLineChars="193" w:firstLine="386"/>
        <w:jc w:val="both"/>
        <w:rPr>
          <w:rFonts w:ascii="Microsoft YaHei UI" w:eastAsia="Microsoft YaHei UI" w:hAnsi="Microsoft YaHei UI"/>
          <w:b/>
          <w:bCs/>
          <w:iCs/>
          <w:sz w:val="20"/>
          <w:szCs w:val="20"/>
          <w:lang w:val="en-US"/>
        </w:rPr>
      </w:pPr>
      <w:r w:rsidRPr="00173A64">
        <w:rPr>
          <w:rFonts w:ascii="Microsoft YaHei UI" w:eastAsia="Microsoft YaHei UI" w:hAnsi="Microsoft YaHei UI" w:hint="eastAsia"/>
          <w:b/>
          <w:bCs/>
          <w:iCs/>
          <w:sz w:val="20"/>
          <w:szCs w:val="20"/>
          <w:lang w:val="en-US"/>
        </w:rPr>
        <w:t>C基地：（以销定产）</w:t>
      </w:r>
    </w:p>
    <w:p w14:paraId="204EACD5" w14:textId="77777777" w:rsidR="00E25E28" w:rsidRPr="00173A64" w:rsidRDefault="00EB3D8E">
      <w:pPr>
        <w:spacing w:line="360" w:lineRule="auto"/>
        <w:ind w:firstLineChars="193" w:firstLine="425"/>
        <w:jc w:val="both"/>
        <w:rPr>
          <w:rFonts w:ascii="Microsoft YaHei UI" w:eastAsia="Microsoft YaHei UI" w:hAnsi="Microsoft YaHei UI"/>
          <w:b/>
          <w:bCs/>
          <w:iCs/>
          <w:sz w:val="20"/>
          <w:szCs w:val="20"/>
          <w:lang w:val="en-US"/>
        </w:rPr>
      </w:pPr>
      <w:r w:rsidRPr="00173A64">
        <w:rPr>
          <w:rFonts w:ascii="Microsoft YaHei UI" w:eastAsia="Microsoft YaHei UI" w:hAnsi="Microsoft YaHei UI"/>
          <w:noProof/>
        </w:rPr>
        <w:lastRenderedPageBreak/>
        <w:drawing>
          <wp:inline distT="0" distB="0" distL="114300" distR="114300" wp14:anchorId="587007FE" wp14:editId="5CEF8C57">
            <wp:extent cx="4756150" cy="1979930"/>
            <wp:effectExtent l="0" t="0" r="6350"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4756150" cy="1979930"/>
                    </a:xfrm>
                    <a:prstGeom prst="rect">
                      <a:avLst/>
                    </a:prstGeom>
                    <a:noFill/>
                    <a:ln>
                      <a:noFill/>
                    </a:ln>
                  </pic:spPr>
                </pic:pic>
              </a:graphicData>
            </a:graphic>
          </wp:inline>
        </w:drawing>
      </w:r>
    </w:p>
    <w:p w14:paraId="05492E31" w14:textId="77777777" w:rsidR="00E25E28" w:rsidRPr="00173A64" w:rsidRDefault="00E25E28">
      <w:pPr>
        <w:rPr>
          <w:rFonts w:ascii="Microsoft YaHei UI" w:eastAsia="Microsoft YaHei UI" w:hAnsi="Microsoft YaHei UI"/>
          <w:b/>
          <w:bCs/>
          <w:iCs/>
          <w:sz w:val="20"/>
          <w:szCs w:val="20"/>
          <w:lang w:val="en-US"/>
        </w:rPr>
      </w:pPr>
    </w:p>
    <w:p w14:paraId="637DB3DD" w14:textId="77777777" w:rsidR="00E25E28" w:rsidRPr="00173A64" w:rsidRDefault="00EB3D8E">
      <w:pPr>
        <w:pStyle w:val="StyleStyleHeading2105ptNotBoldNotItalicNotBold"/>
        <w:spacing w:line="360" w:lineRule="auto"/>
        <w:rPr>
          <w:rFonts w:ascii="Microsoft YaHei UI" w:eastAsia="Microsoft YaHei UI" w:hAnsi="Microsoft YaHei UI"/>
        </w:rPr>
      </w:pPr>
      <w:bookmarkStart w:id="13" w:name="_Toc23211"/>
      <w:r w:rsidRPr="00173A64">
        <w:rPr>
          <w:rFonts w:ascii="Microsoft YaHei UI" w:eastAsia="Microsoft YaHei UI" w:hAnsi="Microsoft YaHei UI" w:hint="eastAsia"/>
        </w:rPr>
        <w:t>销售计划</w:t>
      </w:r>
      <w:bookmarkEnd w:id="13"/>
    </w:p>
    <w:p w14:paraId="686A099D"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现状：目前内外贸每月更新T+3的销售计划，内贸为全月预计总需求量，外贸为各个区域分牌号和包装形式的需求量，颗粒度粗且与实际销量偏差较大。内贸目前按历史月销量分配发货区域，据此根据利润最大化原则，进行各基地排产。</w:t>
      </w:r>
    </w:p>
    <w:p w14:paraId="46FFAE31" w14:textId="77777777" w:rsidR="00E25E28" w:rsidRPr="00173A64" w:rsidRDefault="00EB3D8E">
      <w:pPr>
        <w:spacing w:line="360" w:lineRule="auto"/>
        <w:ind w:firstLineChars="193" w:firstLine="386"/>
        <w:jc w:val="both"/>
        <w:rPr>
          <w:rFonts w:ascii="Microsoft YaHei UI" w:eastAsia="Microsoft YaHei UI" w:hAnsi="Microsoft YaHei UI"/>
          <w:iCs/>
          <w:sz w:val="20"/>
          <w:szCs w:val="20"/>
          <w:lang w:val="en-US"/>
        </w:rPr>
      </w:pPr>
      <w:r w:rsidRPr="00173A64">
        <w:rPr>
          <w:rFonts w:ascii="Microsoft YaHei UI" w:eastAsia="Microsoft YaHei UI" w:hAnsi="Microsoft YaHei UI" w:hint="eastAsia"/>
          <w:iCs/>
          <w:sz w:val="20"/>
          <w:szCs w:val="20"/>
          <w:lang w:val="en-US"/>
        </w:rPr>
        <w:t>需求：利用AI，结合内外贸发货历史数据和市场行情，提升需求预测准确率和效率。</w:t>
      </w:r>
    </w:p>
    <w:p w14:paraId="59CA65B1" w14:textId="77777777" w:rsidR="00E25E28" w:rsidRPr="00173A64" w:rsidRDefault="00EB3D8E">
      <w:pPr>
        <w:pStyle w:val="StyleStyleHeading2105ptNotBoldNotItalicNotBold"/>
        <w:spacing w:line="360" w:lineRule="auto"/>
        <w:rPr>
          <w:rFonts w:ascii="Microsoft YaHei UI" w:eastAsia="Microsoft YaHei UI" w:hAnsi="Microsoft YaHei UI"/>
        </w:rPr>
      </w:pPr>
      <w:bookmarkStart w:id="14" w:name="_Toc6606"/>
      <w:r w:rsidRPr="00173A64">
        <w:rPr>
          <w:rFonts w:ascii="Microsoft YaHei UI" w:eastAsia="Microsoft YaHei UI" w:hAnsi="Microsoft YaHei UI" w:hint="eastAsia"/>
        </w:rPr>
        <w:t>日排计划</w:t>
      </w:r>
      <w:bookmarkEnd w:id="14"/>
    </w:p>
    <w:p w14:paraId="44AC139D" w14:textId="77777777" w:rsidR="00E25E28" w:rsidRPr="00173A64" w:rsidRDefault="00EB3D8E">
      <w:pPr>
        <w:spacing w:line="360" w:lineRule="auto"/>
        <w:ind w:firstLineChars="200" w:firstLine="400"/>
        <w:rPr>
          <w:rFonts w:ascii="Microsoft YaHei UI" w:eastAsia="Microsoft YaHei UI" w:hAnsi="Microsoft YaHei UI"/>
          <w:lang w:val="en-US"/>
        </w:rPr>
      </w:pPr>
      <w:r w:rsidRPr="00173A64">
        <w:rPr>
          <w:rFonts w:ascii="Microsoft YaHei UI" w:eastAsia="Microsoft YaHei UI" w:hAnsi="Microsoft YaHei UI" w:hint="eastAsia"/>
          <w:iCs/>
          <w:sz w:val="20"/>
          <w:szCs w:val="20"/>
          <w:lang w:val="en-US"/>
        </w:rPr>
        <w:t>在获取工厂库位路线时，A</w:t>
      </w:r>
      <w:r w:rsidRPr="00173A64">
        <w:rPr>
          <w:rFonts w:ascii="Microsoft YaHei UI" w:eastAsia="Microsoft YaHei UI" w:hAnsi="Microsoft YaHei UI"/>
          <w:iCs/>
          <w:sz w:val="20"/>
          <w:szCs w:val="20"/>
          <w:lang w:val="en-US"/>
        </w:rPr>
        <w:t>I</w:t>
      </w:r>
      <w:r w:rsidRPr="00173A64">
        <w:rPr>
          <w:rFonts w:ascii="Microsoft YaHei UI" w:eastAsia="Microsoft YaHei UI" w:hAnsi="Microsoft YaHei UI" w:hint="eastAsia"/>
          <w:iCs/>
          <w:sz w:val="20"/>
          <w:szCs w:val="20"/>
          <w:lang w:val="en-US"/>
        </w:rPr>
        <w:t>自动推荐最优工厂库位路线，AI模型需考虑满足客户交期、库存满足、外贸报检、分配量的约束前提下，实现目标整月利润最大化。当下量的分配为前序月平衡、日平衡的指导结果，支持人工线上调整。当每日出现变动时，供应链同事线上调整，模型自动根据最新约束条件出最新推荐给商务同事。</w:t>
      </w:r>
    </w:p>
    <w:sectPr w:rsidR="00E25E28" w:rsidRPr="00173A64">
      <w:headerReference w:type="default" r:id="rId14"/>
      <w:footerReference w:type="default" r:id="rId15"/>
      <w:pgSz w:w="11909" w:h="16834"/>
      <w:pgMar w:top="1440" w:right="1440" w:bottom="170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A582" w14:textId="77777777" w:rsidR="009B4FFF" w:rsidRDefault="009B4FFF">
      <w:r>
        <w:separator/>
      </w:r>
    </w:p>
  </w:endnote>
  <w:endnote w:type="continuationSeparator" w:id="0">
    <w:p w14:paraId="40DF2F48" w14:textId="77777777" w:rsidR="009B4FFF" w:rsidRDefault="009B4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APDings">
    <w:panose1 w:val="020B0604020202020204"/>
    <w:charset w:val="02"/>
    <w:family w:val="modern"/>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NSimSun">
    <w:altName w:val="新宋体"/>
    <w:panose1 w:val="02010609030101010101"/>
    <w:charset w:val="86"/>
    <w:family w:val="modern"/>
    <w:pitch w:val="fixed"/>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FangSong_GB2312">
    <w:altName w:val="仿宋"/>
    <w:panose1 w:val="020B0604020202020204"/>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TZhongsong">
    <w:altName w:val="华文中宋"/>
    <w:panose1 w:val="02010600040101010101"/>
    <w:charset w:val="86"/>
    <w:family w:val="auto"/>
    <w:pitch w:val="variable"/>
    <w:sig w:usb0="00000287" w:usb1="080F0000" w:usb2="00000010" w:usb3="00000000" w:csb0="0004009F"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TKaiti">
    <w:altName w:val="华文楷体"/>
    <w:panose1 w:val="02010600040101010101"/>
    <w:charset w:val="86"/>
    <w:family w:val="auto"/>
    <w:pitch w:val="variable"/>
    <w:sig w:usb0="80000287" w:usb1="280F3C52" w:usb2="00000016" w:usb3="00000000" w:csb0="0004001F" w:csb1="00000000"/>
  </w:font>
  <w:font w:name="Arial Bold">
    <w:altName w:val="Arial"/>
    <w:panose1 w:val="020B0604020202020204"/>
    <w:charset w:val="00"/>
    <w:family w:val="swiss"/>
    <w:pitch w:val="default"/>
    <w:sig w:usb0="00000000" w:usb1="00000000" w:usb2="00000000" w:usb3="00000000" w:csb0="00000001" w:csb1="00000000"/>
  </w:font>
  <w:font w:name="Arial,Bold">
    <w:altName w:val="Arial"/>
    <w:panose1 w:val="020B0604020202020204"/>
    <w:charset w:val="00"/>
    <w:family w:val="swiss"/>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SAP-SERIF2002-Regular">
    <w:altName w:val="Segoe Print"/>
    <w:panose1 w:val="020B0604020202020204"/>
    <w:charset w:val="00"/>
    <w:family w:val="auto"/>
    <w:pitch w:val="default"/>
    <w:sig w:usb0="00000000" w:usb1="00000000" w:usb2="00000000" w:usb3="00000000" w:csb0="00000001" w:csb1="00000000"/>
  </w:font>
  <w:font w:name="SAP Sans 2007 Light">
    <w:altName w:val="Cambria"/>
    <w:panose1 w:val="020B0604020202020204"/>
    <w:charset w:val="00"/>
    <w:family w:val="roman"/>
    <w:pitch w:val="default"/>
    <w:sig w:usb0="00000000" w:usb1="00000000" w:usb2="00000000" w:usb3="00000000" w:csb0="0000009F" w:csb1="00000000"/>
  </w:font>
  <w:font w:name="SAP Sans 2007 Extra Bold Cond">
    <w:altName w:val="Segoe Print"/>
    <w:panose1 w:val="020B0604020202020204"/>
    <w:charset w:val="00"/>
    <w:family w:val="roman"/>
    <w:pitch w:val="default"/>
    <w:sig w:usb0="00000000" w:usb1="00000000" w:usb2="00000000" w:usb3="00000000" w:csb0="0000009F" w:csb1="00000000"/>
  </w:font>
  <w:font w:name="Tms Rmn">
    <w:panose1 w:val="020B0604020202020204"/>
    <w:charset w:val="00"/>
    <w:family w:val="roman"/>
    <w:pitch w:val="default"/>
    <w:sig w:usb0="00000000" w:usb1="00000000" w:usb2="00000000" w:usb3="00000000" w:csb0="00000001" w:csb1="00000000"/>
  </w:font>
  <w:font w:name="Times New (W1)">
    <w:altName w:val="Times New Roman"/>
    <w:panose1 w:val="020B0604020202020204"/>
    <w:charset w:val="00"/>
    <w:family w:val="roman"/>
    <w:pitch w:val="default"/>
    <w:sig w:usb0="00000000" w:usb1="00000000" w:usb2="00000008"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BB9C" w14:textId="77777777" w:rsidR="00E25E28" w:rsidRDefault="00EB3D8E">
    <w:pPr>
      <w:pStyle w:val="Footer"/>
      <w:jc w:val="center"/>
      <w:rPr>
        <w:rFonts w:ascii="Microsoft YaHei" w:eastAsia="Microsoft YaHei" w:hAnsi="Microsoft YaHei"/>
      </w:rPr>
    </w:pPr>
    <w:r>
      <w:rPr>
        <w:rFonts w:ascii="Microsoft YaHei" w:eastAsia="Microsoft YaHei" w:hAnsi="Microsoft YaHei"/>
        <w:sz w:val="16"/>
        <w:szCs w:val="16"/>
      </w:rPr>
      <w:t>第</w:t>
    </w:r>
    <w:r>
      <w:rPr>
        <w:rFonts w:ascii="Microsoft YaHei" w:eastAsia="Microsoft YaHei" w:hAnsi="Microsoft YaHei" w:cs="Arial"/>
        <w:b/>
        <w:bCs/>
        <w:sz w:val="16"/>
        <w:szCs w:val="16"/>
      </w:rPr>
      <w:fldChar w:fldCharType="begin"/>
    </w:r>
    <w:r>
      <w:rPr>
        <w:rFonts w:ascii="Microsoft YaHei" w:eastAsia="Microsoft YaHei" w:hAnsi="Microsoft YaHei" w:cs="Arial"/>
        <w:b/>
        <w:bCs/>
        <w:sz w:val="16"/>
        <w:szCs w:val="16"/>
      </w:rPr>
      <w:instrText xml:space="preserve"> PAGE </w:instrText>
    </w:r>
    <w:r>
      <w:rPr>
        <w:rFonts w:ascii="Microsoft YaHei" w:eastAsia="Microsoft YaHei" w:hAnsi="Microsoft YaHei" w:cs="Arial"/>
        <w:b/>
        <w:bCs/>
        <w:sz w:val="16"/>
        <w:szCs w:val="16"/>
      </w:rPr>
      <w:fldChar w:fldCharType="separate"/>
    </w:r>
    <w:r>
      <w:rPr>
        <w:rFonts w:ascii="Microsoft YaHei" w:eastAsia="Microsoft YaHei" w:hAnsi="Microsoft YaHei" w:cs="Arial"/>
        <w:b/>
        <w:bCs/>
        <w:sz w:val="16"/>
        <w:szCs w:val="16"/>
      </w:rPr>
      <w:t>1</w:t>
    </w:r>
    <w:r>
      <w:rPr>
        <w:rFonts w:ascii="Microsoft YaHei" w:eastAsia="Microsoft YaHei" w:hAnsi="Microsoft YaHei" w:cs="Arial"/>
        <w:b/>
        <w:bCs/>
        <w:sz w:val="16"/>
        <w:szCs w:val="16"/>
      </w:rPr>
      <w:fldChar w:fldCharType="end"/>
    </w:r>
    <w:r>
      <w:rPr>
        <w:rFonts w:ascii="Microsoft YaHei" w:eastAsia="Microsoft YaHei" w:hAnsi="Microsoft YaHei"/>
        <w:sz w:val="16"/>
        <w:szCs w:val="16"/>
      </w:rPr>
      <w:t xml:space="preserve">页 </w:t>
    </w:r>
  </w:p>
  <w:p w14:paraId="4E6F3101" w14:textId="77777777" w:rsidR="00E25E28" w:rsidRDefault="00E25E28">
    <w:pPr>
      <w:pStyle w:val="Footer"/>
      <w:rPr>
        <w:rFonts w:ascii="Microsoft YaHei" w:eastAsia="Microsoft YaHei" w:hAnsi="Microsoft YaHe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7B8C" w14:textId="77777777" w:rsidR="009B4FFF" w:rsidRDefault="009B4FFF">
      <w:r>
        <w:separator/>
      </w:r>
    </w:p>
  </w:footnote>
  <w:footnote w:type="continuationSeparator" w:id="0">
    <w:p w14:paraId="57AE3A9B" w14:textId="77777777" w:rsidR="009B4FFF" w:rsidRDefault="009B4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4FA2" w14:textId="77777777" w:rsidR="00E25E28" w:rsidRDefault="00EB3D8E">
    <w:pPr>
      <w:pStyle w:val="Header"/>
      <w:jc w:val="left"/>
      <w:rPr>
        <w:rFonts w:ascii="Microsoft YaHei" w:hAnsi="Microsoft YaHei"/>
      </w:rPr>
    </w:pPr>
    <w:bookmarkStart w:id="15" w:name="OLE_LINK11"/>
    <w:bookmarkStart w:id="16" w:name="OLE_LINK13"/>
    <w:bookmarkStart w:id="17" w:name="OLE_LINK12"/>
    <w:bookmarkStart w:id="18" w:name="_Hlk355948272"/>
    <w:bookmarkStart w:id="19" w:name="_Hlk355948273"/>
    <w:r>
      <w:rPr>
        <w:noProof/>
      </w:rPr>
      <w:drawing>
        <wp:inline distT="0" distB="0" distL="0" distR="0" wp14:anchorId="5B8FB76F" wp14:editId="337D088C">
          <wp:extent cx="1104900" cy="279400"/>
          <wp:effectExtent l="0" t="0" r="0" b="6350"/>
          <wp:docPr id="972240255" name="picture" descr="D:\tmp\WeChat Files\f4e12a8cd4d93b863d5584f1cd53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40255" name="picture" descr="D:\tmp\WeChat Files\f4e12a8cd4d93b863d5584f1cd53617.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04900" cy="279635"/>
                  </a:xfrm>
                  <a:prstGeom prst="rect">
                    <a:avLst/>
                  </a:prstGeom>
                </pic:spPr>
              </pic:pic>
            </a:graphicData>
          </a:graphic>
        </wp:inline>
      </w:drawing>
    </w:r>
    <w:r>
      <w:rPr>
        <w:rFonts w:ascii="Microsoft YaHei" w:hAnsi="Microsoft YaHei"/>
        <w:lang w:val="en-US"/>
      </w:rPr>
      <w:t xml:space="preserve">                                      </w:t>
    </w:r>
    <w:r>
      <w:rPr>
        <w:rFonts w:ascii="Microsoft YaHei" w:hAnsi="Microsoft YaHei"/>
        <w:lang w:val="en-US"/>
      </w:rPr>
      <w:t>万华化学</w:t>
    </w:r>
    <w:r>
      <w:rPr>
        <w:rFonts w:ascii="Microsoft YaHei" w:hAnsi="Microsoft YaHei" w:hint="eastAsia"/>
        <w:lang w:val="en-US"/>
      </w:rPr>
      <w:t>需求文档</w:t>
    </w:r>
    <w:r>
      <w:rPr>
        <w:rFonts w:ascii="Microsoft YaHei" w:hAnsi="Microsoft YaHei"/>
        <w:lang w:val="en-US"/>
      </w:rPr>
      <w:t xml:space="preserve">                                     </w:t>
    </w:r>
    <w:bookmarkEnd w:id="15"/>
    <w:bookmarkEnd w:id="16"/>
    <w:bookmarkEnd w:id="17"/>
    <w:bookmarkEnd w:id="18"/>
    <w:bookmarkEnd w:id="1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0CE5EB"/>
    <w:multiLevelType w:val="singleLevel"/>
    <w:tmpl w:val="F50CE5EB"/>
    <w:lvl w:ilvl="0">
      <w:start w:val="1"/>
      <w:numFmt w:val="bullet"/>
      <w:lvlText w:val=""/>
      <w:lvlJc w:val="left"/>
      <w:pPr>
        <w:ind w:left="420" w:hanging="420"/>
      </w:pPr>
      <w:rPr>
        <w:rFonts w:ascii="Wingdings" w:hAnsi="Wingdings" w:hint="default"/>
      </w:rPr>
    </w:lvl>
  </w:abstractNum>
  <w:abstractNum w:abstractNumId="1" w15:restartNumberingAfterBreak="0">
    <w:nsid w:val="08A12704"/>
    <w:multiLevelType w:val="multilevel"/>
    <w:tmpl w:val="08A12704"/>
    <w:lvl w:ilvl="0">
      <w:start w:val="1"/>
      <w:numFmt w:val="bullet"/>
      <w:pStyle w:val="SAPBullet1"/>
      <w:lvlText w:val=""/>
      <w:lvlJc w:val="left"/>
      <w:pPr>
        <w:tabs>
          <w:tab w:val="left" w:pos="5136"/>
        </w:tabs>
        <w:ind w:left="5136" w:hanging="288"/>
      </w:pPr>
      <w:rPr>
        <w:rFonts w:ascii="SAPDings" w:hAnsi="SAPDings" w:hint="default"/>
        <w:color w:val="C0C0C0"/>
        <w:sz w:val="20"/>
        <w:szCs w:val="20"/>
      </w:rPr>
    </w:lvl>
    <w:lvl w:ilvl="1">
      <w:start w:val="1"/>
      <w:numFmt w:val="bullet"/>
      <w:lvlText w:val=""/>
      <w:lvlJc w:val="left"/>
      <w:pPr>
        <w:tabs>
          <w:tab w:val="left" w:pos="5928"/>
        </w:tabs>
        <w:ind w:left="5928" w:hanging="360"/>
      </w:pPr>
      <w:rPr>
        <w:rFonts w:ascii="Wingdings" w:hAnsi="Wingdings" w:hint="default"/>
        <w:color w:val="C0C0C0"/>
        <w:sz w:val="20"/>
        <w:szCs w:val="20"/>
      </w:rPr>
    </w:lvl>
    <w:lvl w:ilvl="2">
      <w:start w:val="2"/>
      <w:numFmt w:val="bullet"/>
      <w:lvlText w:val="–"/>
      <w:lvlJc w:val="left"/>
      <w:pPr>
        <w:tabs>
          <w:tab w:val="left" w:pos="6648"/>
        </w:tabs>
        <w:ind w:left="6648" w:hanging="360"/>
      </w:pPr>
      <w:rPr>
        <w:rFonts w:ascii="Arial" w:eastAsia="SimSun" w:hAnsi="Arial" w:cs="Arial" w:hint="default"/>
        <w:color w:val="000000"/>
      </w:rPr>
    </w:lvl>
    <w:lvl w:ilvl="3">
      <w:start w:val="1"/>
      <w:numFmt w:val="bullet"/>
      <w:lvlText w:val=""/>
      <w:lvlJc w:val="left"/>
      <w:pPr>
        <w:tabs>
          <w:tab w:val="left" w:pos="7368"/>
        </w:tabs>
        <w:ind w:left="7368" w:hanging="360"/>
      </w:pPr>
      <w:rPr>
        <w:rFonts w:ascii="Symbol" w:hAnsi="Symbol" w:hint="default"/>
      </w:rPr>
    </w:lvl>
    <w:lvl w:ilvl="4">
      <w:start w:val="1"/>
      <w:numFmt w:val="bullet"/>
      <w:lvlText w:val="o"/>
      <w:lvlJc w:val="left"/>
      <w:pPr>
        <w:tabs>
          <w:tab w:val="left" w:pos="8088"/>
        </w:tabs>
        <w:ind w:left="8088" w:hanging="360"/>
      </w:pPr>
      <w:rPr>
        <w:rFonts w:ascii="Courier New" w:hAnsi="Courier New" w:cs="Courier New" w:hint="default"/>
      </w:rPr>
    </w:lvl>
    <w:lvl w:ilvl="5">
      <w:start w:val="1"/>
      <w:numFmt w:val="bullet"/>
      <w:lvlText w:val=""/>
      <w:lvlJc w:val="left"/>
      <w:pPr>
        <w:tabs>
          <w:tab w:val="left" w:pos="8808"/>
        </w:tabs>
        <w:ind w:left="8808" w:hanging="360"/>
      </w:pPr>
      <w:rPr>
        <w:rFonts w:ascii="Wingdings" w:hAnsi="Wingdings" w:hint="default"/>
      </w:rPr>
    </w:lvl>
    <w:lvl w:ilvl="6">
      <w:start w:val="1"/>
      <w:numFmt w:val="bullet"/>
      <w:lvlText w:val=""/>
      <w:lvlJc w:val="left"/>
      <w:pPr>
        <w:tabs>
          <w:tab w:val="left" w:pos="9528"/>
        </w:tabs>
        <w:ind w:left="9528" w:hanging="360"/>
      </w:pPr>
      <w:rPr>
        <w:rFonts w:ascii="Symbol" w:hAnsi="Symbol" w:hint="default"/>
      </w:rPr>
    </w:lvl>
    <w:lvl w:ilvl="7">
      <w:start w:val="1"/>
      <w:numFmt w:val="bullet"/>
      <w:lvlText w:val="o"/>
      <w:lvlJc w:val="left"/>
      <w:pPr>
        <w:tabs>
          <w:tab w:val="left" w:pos="10248"/>
        </w:tabs>
        <w:ind w:left="10248" w:hanging="360"/>
      </w:pPr>
      <w:rPr>
        <w:rFonts w:ascii="Courier New" w:hAnsi="Courier New" w:cs="Courier New" w:hint="default"/>
      </w:rPr>
    </w:lvl>
    <w:lvl w:ilvl="8">
      <w:start w:val="1"/>
      <w:numFmt w:val="bullet"/>
      <w:lvlText w:val=""/>
      <w:lvlJc w:val="left"/>
      <w:pPr>
        <w:tabs>
          <w:tab w:val="left" w:pos="10968"/>
        </w:tabs>
        <w:ind w:left="10968" w:hanging="360"/>
      </w:pPr>
      <w:rPr>
        <w:rFonts w:ascii="Wingdings" w:hAnsi="Wingdings" w:hint="default"/>
      </w:rPr>
    </w:lvl>
  </w:abstractNum>
  <w:abstractNum w:abstractNumId="2" w15:restartNumberingAfterBreak="0">
    <w:nsid w:val="0BA9765A"/>
    <w:multiLevelType w:val="multilevel"/>
    <w:tmpl w:val="0BA9765A"/>
    <w:lvl w:ilvl="0">
      <w:start w:val="1"/>
      <w:numFmt w:val="decimal"/>
      <w:pStyle w:val="1Head1Head11Head12Head111Head13Head112Head14"/>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D396F23"/>
    <w:multiLevelType w:val="multilevel"/>
    <w:tmpl w:val="0D396F23"/>
    <w:lvl w:ilvl="0">
      <w:start w:val="1"/>
      <w:numFmt w:val="bullet"/>
      <w:pStyle w:val="Cap1"/>
      <w:lvlText w:val=""/>
      <w:lvlJc w:val="left"/>
      <w:pPr>
        <w:tabs>
          <w:tab w:val="left" w:pos="558"/>
        </w:tabs>
        <w:ind w:left="558" w:hanging="228"/>
      </w:pPr>
      <w:rPr>
        <w:rFonts w:ascii="Symbol" w:hAnsi="Symbol" w:hint="default"/>
        <w:color w:val="009BCC"/>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0DCC6C71"/>
    <w:multiLevelType w:val="multilevel"/>
    <w:tmpl w:val="0DCC6C71"/>
    <w:lvl w:ilvl="0">
      <w:start w:val="1"/>
      <w:numFmt w:val="bullet"/>
      <w:pStyle w:val="list6"/>
      <w:lvlText w:val=""/>
      <w:lvlJc w:val="left"/>
      <w:pPr>
        <w:tabs>
          <w:tab w:val="left" w:pos="893"/>
        </w:tabs>
        <w:ind w:left="893" w:hanging="418"/>
      </w:pPr>
      <w:rPr>
        <w:rFonts w:ascii="Wingdings" w:hAnsi="Wingdings" w:hint="default"/>
        <w:color w:val="auto"/>
        <w:sz w:val="13"/>
        <w:szCs w:val="13"/>
      </w:rPr>
    </w:lvl>
    <w:lvl w:ilvl="1">
      <w:start w:val="1"/>
      <w:numFmt w:val="bullet"/>
      <w:lvlText w:val=""/>
      <w:lvlJc w:val="left"/>
      <w:pPr>
        <w:tabs>
          <w:tab w:val="left" w:pos="2220"/>
        </w:tabs>
        <w:ind w:left="2220" w:hanging="420"/>
      </w:pPr>
      <w:rPr>
        <w:rFonts w:ascii="Wingdings" w:hAnsi="Wingdings" w:hint="default"/>
        <w:color w:val="auto"/>
        <w:sz w:val="13"/>
        <w:szCs w:val="13"/>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5" w15:restartNumberingAfterBreak="0">
    <w:nsid w:val="11800829"/>
    <w:multiLevelType w:val="multilevel"/>
    <w:tmpl w:val="11800829"/>
    <w:lvl w:ilvl="0">
      <w:start w:val="1"/>
      <w:numFmt w:val="bullet"/>
      <w:pStyle w:val="a"/>
      <w:lvlText w:val=""/>
      <w:lvlJc w:val="left"/>
      <w:pPr>
        <w:tabs>
          <w:tab w:val="left" w:pos="360"/>
        </w:tabs>
        <w:ind w:left="0" w:firstLine="0"/>
      </w:pPr>
      <w:rPr>
        <w:rFonts w:ascii="Wingdings" w:hAnsi="Wingdings" w:hint="default"/>
        <w:sz w:val="24"/>
      </w:rPr>
    </w:lvl>
    <w:lvl w:ilvl="1">
      <w:start w:val="1"/>
      <w:numFmt w:val="bullet"/>
      <w:lvlText w:val=""/>
      <w:lvlJc w:val="left"/>
      <w:pPr>
        <w:tabs>
          <w:tab w:val="left" w:pos="1068"/>
        </w:tabs>
        <w:ind w:left="1068" w:hanging="420"/>
      </w:pPr>
      <w:rPr>
        <w:rFonts w:ascii="Wingdings" w:hAnsi="Wingdings" w:hint="default"/>
        <w:sz w:val="24"/>
      </w:rPr>
    </w:lvl>
    <w:lvl w:ilvl="2">
      <w:start w:val="1"/>
      <w:numFmt w:val="bullet"/>
      <w:lvlText w:val=""/>
      <w:lvlJc w:val="left"/>
      <w:pPr>
        <w:tabs>
          <w:tab w:val="left" w:pos="1728"/>
        </w:tabs>
        <w:ind w:left="1728" w:hanging="360"/>
      </w:pPr>
      <w:rPr>
        <w:rFonts w:ascii="Wingdings" w:hAnsi="Wingdings" w:hint="default"/>
      </w:rPr>
    </w:lvl>
    <w:lvl w:ilvl="3">
      <w:start w:val="1"/>
      <w:numFmt w:val="bullet"/>
      <w:lvlText w:val=""/>
      <w:lvlJc w:val="left"/>
      <w:pPr>
        <w:tabs>
          <w:tab w:val="left" w:pos="2448"/>
        </w:tabs>
        <w:ind w:left="2448" w:hanging="360"/>
      </w:pPr>
      <w:rPr>
        <w:rFonts w:ascii="Symbol" w:hAnsi="Symbol" w:hint="default"/>
      </w:rPr>
    </w:lvl>
    <w:lvl w:ilvl="4">
      <w:start w:val="1"/>
      <w:numFmt w:val="bullet"/>
      <w:lvlText w:val="o"/>
      <w:lvlJc w:val="left"/>
      <w:pPr>
        <w:tabs>
          <w:tab w:val="left" w:pos="3168"/>
        </w:tabs>
        <w:ind w:left="3168" w:hanging="360"/>
      </w:pPr>
      <w:rPr>
        <w:rFonts w:ascii="Courier New" w:hAnsi="Courier New" w:hint="default"/>
      </w:rPr>
    </w:lvl>
    <w:lvl w:ilvl="5">
      <w:start w:val="1"/>
      <w:numFmt w:val="bullet"/>
      <w:lvlText w:val=""/>
      <w:lvlJc w:val="left"/>
      <w:pPr>
        <w:tabs>
          <w:tab w:val="left" w:pos="3888"/>
        </w:tabs>
        <w:ind w:left="3888" w:hanging="360"/>
      </w:pPr>
      <w:rPr>
        <w:rFonts w:ascii="Wingdings" w:hAnsi="Wingdings" w:hint="default"/>
      </w:rPr>
    </w:lvl>
    <w:lvl w:ilvl="6">
      <w:start w:val="1"/>
      <w:numFmt w:val="bullet"/>
      <w:lvlText w:val=""/>
      <w:lvlJc w:val="left"/>
      <w:pPr>
        <w:tabs>
          <w:tab w:val="left" w:pos="4608"/>
        </w:tabs>
        <w:ind w:left="4608" w:hanging="360"/>
      </w:pPr>
      <w:rPr>
        <w:rFonts w:ascii="Symbol" w:hAnsi="Symbol" w:hint="default"/>
      </w:rPr>
    </w:lvl>
    <w:lvl w:ilvl="7">
      <w:start w:val="1"/>
      <w:numFmt w:val="bullet"/>
      <w:lvlText w:val="o"/>
      <w:lvlJc w:val="left"/>
      <w:pPr>
        <w:tabs>
          <w:tab w:val="left" w:pos="5328"/>
        </w:tabs>
        <w:ind w:left="5328" w:hanging="360"/>
      </w:pPr>
      <w:rPr>
        <w:rFonts w:ascii="Courier New" w:hAnsi="Courier New" w:hint="default"/>
      </w:rPr>
    </w:lvl>
    <w:lvl w:ilvl="8">
      <w:start w:val="1"/>
      <w:numFmt w:val="bullet"/>
      <w:lvlText w:val=""/>
      <w:lvlJc w:val="left"/>
      <w:pPr>
        <w:tabs>
          <w:tab w:val="left" w:pos="6048"/>
        </w:tabs>
        <w:ind w:left="6048" w:hanging="360"/>
      </w:pPr>
      <w:rPr>
        <w:rFonts w:ascii="Wingdings" w:hAnsi="Wingdings" w:hint="default"/>
      </w:rPr>
    </w:lvl>
  </w:abstractNum>
  <w:abstractNum w:abstractNumId="6" w15:restartNumberingAfterBreak="0">
    <w:nsid w:val="151A2B0B"/>
    <w:multiLevelType w:val="multilevel"/>
    <w:tmpl w:val="151A2B0B"/>
    <w:lvl w:ilvl="0">
      <w:start w:val="1"/>
      <w:numFmt w:val="decimal"/>
      <w:lvlText w:val="%1"/>
      <w:lvlJc w:val="left"/>
      <w:pPr>
        <w:tabs>
          <w:tab w:val="left" w:pos="3672"/>
        </w:tabs>
        <w:ind w:left="3672" w:hanging="432"/>
      </w:pPr>
    </w:lvl>
    <w:lvl w:ilvl="1">
      <w:start w:val="1"/>
      <w:numFmt w:val="decimal"/>
      <w:pStyle w:val="Style2"/>
      <w:lvlText w:val="%1.%2"/>
      <w:lvlJc w:val="left"/>
      <w:pPr>
        <w:tabs>
          <w:tab w:val="left" w:pos="576"/>
        </w:tabs>
        <w:ind w:left="576" w:hanging="576"/>
      </w:pPr>
      <w:rPr>
        <w:rFonts w:ascii="Arial Black" w:hAnsi="Arial Black" w:hint="default"/>
        <w:b w:val="0"/>
      </w:r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7" w15:restartNumberingAfterBreak="0">
    <w:nsid w:val="190A4924"/>
    <w:multiLevelType w:val="multilevel"/>
    <w:tmpl w:val="190A4924"/>
    <w:lvl w:ilvl="0">
      <w:start w:val="1"/>
      <w:numFmt w:val="bullet"/>
      <w:pStyle w:val="BulletDot"/>
      <w:lvlText w:val=""/>
      <w:lvlJc w:val="left"/>
      <w:pPr>
        <w:tabs>
          <w:tab w:val="left" w:pos="720"/>
        </w:tabs>
        <w:ind w:left="720" w:hanging="72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1FCB74EB"/>
    <w:multiLevelType w:val="multilevel"/>
    <w:tmpl w:val="1FCB74EB"/>
    <w:lvl w:ilvl="0">
      <w:start w:val="1"/>
      <w:numFmt w:val="bullet"/>
      <w:pStyle w:val="StyleArial11ptBefore12ptLinespacingMultiple11"/>
      <w:lvlText w:val=""/>
      <w:lvlJc w:val="left"/>
      <w:pPr>
        <w:tabs>
          <w:tab w:val="left" w:pos="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2F614E3B"/>
    <w:multiLevelType w:val="multilevel"/>
    <w:tmpl w:val="2F614E3B"/>
    <w:lvl w:ilvl="0">
      <w:start w:val="1"/>
      <w:numFmt w:val="decimal"/>
      <w:lvlText w:val="%1."/>
      <w:lvlJc w:val="left"/>
      <w:pPr>
        <w:tabs>
          <w:tab w:val="left" w:pos="567"/>
        </w:tabs>
        <w:ind w:left="567" w:hanging="567"/>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567"/>
        </w:tabs>
        <w:ind w:left="567" w:hanging="567"/>
      </w:pPr>
      <w:rPr>
        <w:rFonts w:hint="eastAsia"/>
      </w:rPr>
    </w:lvl>
    <w:lvl w:ilvl="3">
      <w:start w:val="1"/>
      <w:numFmt w:val="decimal"/>
      <w:lvlText w:val="%1.%2.%3.%4."/>
      <w:lvlJc w:val="left"/>
      <w:pPr>
        <w:tabs>
          <w:tab w:val="left" w:pos="567"/>
        </w:tabs>
        <w:ind w:left="567" w:hanging="567"/>
      </w:pPr>
      <w:rPr>
        <w:rFonts w:hint="eastAsia"/>
      </w:rPr>
    </w:lvl>
    <w:lvl w:ilvl="4">
      <w:start w:val="1"/>
      <w:numFmt w:val="decimal"/>
      <w:pStyle w:val="StyleHeading5ArialBeforeAutoAfterAuto"/>
      <w:lvlText w:val="%1.%2.%3.%4.%5."/>
      <w:lvlJc w:val="left"/>
      <w:pPr>
        <w:tabs>
          <w:tab w:val="left" w:pos="567"/>
        </w:tabs>
        <w:ind w:left="567" w:hanging="567"/>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0" w15:restartNumberingAfterBreak="0">
    <w:nsid w:val="3732386B"/>
    <w:multiLevelType w:val="singleLevel"/>
    <w:tmpl w:val="3732386B"/>
    <w:lvl w:ilvl="0">
      <w:start w:val="1"/>
      <w:numFmt w:val="bullet"/>
      <w:pStyle w:val="ListBullet"/>
      <w:lvlText w:val=""/>
      <w:lvlJc w:val="left"/>
      <w:pPr>
        <w:tabs>
          <w:tab w:val="left" w:pos="0"/>
        </w:tabs>
        <w:ind w:left="648" w:hanging="288"/>
      </w:pPr>
      <w:rPr>
        <w:rFonts w:ascii="Symbol" w:hAnsi="Symbol" w:hint="default"/>
        <w:sz w:val="20"/>
      </w:rPr>
    </w:lvl>
  </w:abstractNum>
  <w:abstractNum w:abstractNumId="11" w15:restartNumberingAfterBreak="0">
    <w:nsid w:val="39135FE3"/>
    <w:multiLevelType w:val="multilevel"/>
    <w:tmpl w:val="39135FE3"/>
    <w:lvl w:ilvl="0">
      <w:start w:val="1"/>
      <w:numFmt w:val="bullet"/>
      <w:pStyle w:val="Bulleted"/>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399B414F"/>
    <w:multiLevelType w:val="multilevel"/>
    <w:tmpl w:val="399B414F"/>
    <w:lvl w:ilvl="0">
      <w:start w:val="1"/>
      <w:numFmt w:val="bullet"/>
      <w:pStyle w:val="1"/>
      <w:lvlText w:val=""/>
      <w:lvlJc w:val="left"/>
      <w:pPr>
        <w:tabs>
          <w:tab w:val="left" w:pos="420"/>
        </w:tabs>
        <w:ind w:left="420" w:hanging="420"/>
      </w:pPr>
      <w:rPr>
        <w:rFonts w:ascii="Wingdings" w:hAnsi="Wingdings" w:hint="default"/>
        <w:sz w:val="24"/>
        <w:szCs w:val="24"/>
      </w:rPr>
    </w:lvl>
    <w:lvl w:ilvl="1">
      <w:start w:val="1"/>
      <w:numFmt w:val="bullet"/>
      <w:pStyle w:val="2"/>
      <w:lvlText w:val=""/>
      <w:lvlJc w:val="left"/>
      <w:pPr>
        <w:tabs>
          <w:tab w:val="left" w:pos="840"/>
        </w:tabs>
        <w:ind w:left="840" w:hanging="420"/>
      </w:pPr>
      <w:rPr>
        <w:rFonts w:ascii="Wingdings" w:hAnsi="Wingdings" w:hint="default"/>
      </w:rPr>
    </w:lvl>
    <w:lvl w:ilvl="2">
      <w:start w:val="1"/>
      <w:numFmt w:val="bullet"/>
      <w:pStyle w:val="3"/>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3F5601AD"/>
    <w:multiLevelType w:val="multilevel"/>
    <w:tmpl w:val="3F5601AD"/>
    <w:lvl w:ilvl="0">
      <w:start w:val="1"/>
      <w:numFmt w:val="decimal"/>
      <w:pStyle w:val="Heading31"/>
      <w:lvlText w:val="4.1.%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4" w15:restartNumberingAfterBreak="0">
    <w:nsid w:val="46057426"/>
    <w:multiLevelType w:val="multilevel"/>
    <w:tmpl w:val="46057426"/>
    <w:lvl w:ilvl="0">
      <w:start w:val="1"/>
      <w:numFmt w:val="decimal"/>
      <w:pStyle w:val="Heading1"/>
      <w:lvlText w:val="%1"/>
      <w:lvlJc w:val="left"/>
      <w:pPr>
        <w:tabs>
          <w:tab w:val="left" w:pos="432"/>
        </w:tabs>
        <w:ind w:left="432" w:hanging="432"/>
      </w:pPr>
      <w:rPr>
        <w:rFonts w:ascii="Arial" w:eastAsia="SimSun" w:hAnsi="Arial" w:cs="Arial"/>
      </w:rPr>
    </w:lvl>
    <w:lvl w:ilvl="1">
      <w:start w:val="1"/>
      <w:numFmt w:val="decimal"/>
      <w:pStyle w:val="StyleStyleHeading2105ptNotBoldNotItalicNotBold"/>
      <w:lvlText w:val="%1.%2"/>
      <w:lvlJc w:val="left"/>
      <w:pPr>
        <w:tabs>
          <w:tab w:val="left" w:pos="576"/>
        </w:tabs>
        <w:ind w:left="576" w:hanging="576"/>
      </w:pPr>
      <w:rPr>
        <w:rFonts w:ascii="Arial" w:eastAsia="SimSun" w:hAnsi="Arial" w:cs="Arial"/>
      </w:rPr>
    </w:lvl>
    <w:lvl w:ilvl="2">
      <w:start w:val="1"/>
      <w:numFmt w:val="decimal"/>
      <w:pStyle w:val="Heading3"/>
      <w:lvlText w:val="%1.%2.%3"/>
      <w:lvlJc w:val="left"/>
      <w:pPr>
        <w:tabs>
          <w:tab w:val="left" w:pos="720"/>
        </w:tabs>
        <w:ind w:left="720" w:hanging="720"/>
      </w:pPr>
    </w:lvl>
    <w:lvl w:ilvl="3">
      <w:start w:val="1"/>
      <w:numFmt w:val="decimal"/>
      <w:pStyle w:val="Heading4"/>
      <w:lvlText w:val="%1.%2.%3.%4"/>
      <w:lvlJc w:val="left"/>
      <w:pPr>
        <w:tabs>
          <w:tab w:val="left" w:pos="1764"/>
        </w:tabs>
        <w:ind w:left="17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15" w15:restartNumberingAfterBreak="0">
    <w:nsid w:val="46806F7D"/>
    <w:multiLevelType w:val="multilevel"/>
    <w:tmpl w:val="46806F7D"/>
    <w:lvl w:ilvl="0">
      <w:start w:val="1"/>
      <w:numFmt w:val="none"/>
      <w:pStyle w:val="a0"/>
      <w:lvlText w:val="图"/>
      <w:lvlJc w:val="left"/>
      <w:pPr>
        <w:tabs>
          <w:tab w:val="left" w:pos="360"/>
        </w:tabs>
        <w:ind w:left="0" w:firstLine="0"/>
      </w:pPr>
      <w:rPr>
        <w:rFonts w:ascii="SimHei" w:eastAsia="SimHei"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47AD756B"/>
    <w:multiLevelType w:val="multilevel"/>
    <w:tmpl w:val="47AD756B"/>
    <w:lvl w:ilvl="0">
      <w:start w:val="1"/>
      <w:numFmt w:val="decimal"/>
      <w:pStyle w:val="Level1"/>
      <w:lvlText w:val="第 %1 章    "/>
      <w:lvlJc w:val="left"/>
      <w:pPr>
        <w:tabs>
          <w:tab w:val="left" w:pos="360"/>
        </w:tabs>
        <w:ind w:left="360" w:hanging="360"/>
      </w:pPr>
      <w:rPr>
        <w:rFonts w:ascii="Arial" w:hAnsi="Arial" w:hint="default"/>
      </w:rPr>
    </w:lvl>
    <w:lvl w:ilvl="1">
      <w:start w:val="1"/>
      <w:numFmt w:val="decimal"/>
      <w:pStyle w:val="Level2"/>
      <w:lvlText w:val="%1.%2"/>
      <w:lvlJc w:val="left"/>
      <w:pPr>
        <w:tabs>
          <w:tab w:val="left" w:pos="360"/>
        </w:tabs>
        <w:ind w:left="360" w:hanging="360"/>
      </w:pPr>
      <w:rPr>
        <w:rFonts w:ascii="Arial" w:hAnsi="Arial" w:cs="Arial" w:hint="default"/>
      </w:rPr>
    </w:lvl>
    <w:lvl w:ilvl="2">
      <w:start w:val="1"/>
      <w:numFmt w:val="decimal"/>
      <w:pStyle w:val="Level3"/>
      <w:lvlText w:val="%1.%2.%3"/>
      <w:lvlJc w:val="left"/>
      <w:pPr>
        <w:tabs>
          <w:tab w:val="left" w:pos="720"/>
        </w:tabs>
        <w:ind w:left="720" w:hanging="720"/>
      </w:pPr>
      <w:rPr>
        <w:rFonts w:ascii="Arial" w:hAnsi="Arial" w:cs="Arial" w:hint="default"/>
      </w:rPr>
    </w:lvl>
    <w:lvl w:ilvl="3">
      <w:start w:val="1"/>
      <w:numFmt w:val="decimal"/>
      <w:lvlText w:val="%1.%2.%3.%4"/>
      <w:lvlJc w:val="left"/>
      <w:pPr>
        <w:tabs>
          <w:tab w:val="left" w:pos="720"/>
        </w:tabs>
        <w:ind w:left="720" w:hanging="720"/>
      </w:pPr>
      <w:rPr>
        <w:rFonts w:ascii="Times New Roman" w:hAnsi="Times New Roman" w:cs="Times New Roman" w:hint="default"/>
      </w:rPr>
    </w:lvl>
    <w:lvl w:ilvl="4">
      <w:start w:val="1"/>
      <w:numFmt w:val="decimal"/>
      <w:lvlText w:val="%1.%2.%3.%4.%5"/>
      <w:lvlJc w:val="left"/>
      <w:pPr>
        <w:tabs>
          <w:tab w:val="left" w:pos="1080"/>
        </w:tabs>
        <w:ind w:left="1080" w:hanging="1080"/>
      </w:pPr>
      <w:rPr>
        <w:rFonts w:ascii="Times New Roman" w:hAnsi="Times New Roman" w:cs="Times New Roman"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17" w15:restartNumberingAfterBreak="0">
    <w:nsid w:val="4A4D2D9A"/>
    <w:multiLevelType w:val="multilevel"/>
    <w:tmpl w:val="4A4D2D9A"/>
    <w:lvl w:ilvl="0">
      <w:start w:val="1"/>
      <w:numFmt w:val="bullet"/>
      <w:pStyle w:val="Content1Char"/>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D1D17C5"/>
    <w:multiLevelType w:val="multilevel"/>
    <w:tmpl w:val="4D1D17C5"/>
    <w:lvl w:ilvl="0">
      <w:start w:val="1"/>
      <w:numFmt w:val="bullet"/>
      <w:pStyle w:val="List1"/>
      <w:lvlText w:val=""/>
      <w:lvlJc w:val="left"/>
      <w:pPr>
        <w:tabs>
          <w:tab w:val="left" w:pos="397"/>
        </w:tabs>
        <w:ind w:left="397" w:hanging="397"/>
      </w:pPr>
      <w:rPr>
        <w:rFonts w:ascii="Symbol" w:hAnsi="Symbol" w:hint="default"/>
      </w:rPr>
    </w:lvl>
    <w:lvl w:ilvl="1">
      <w:start w:val="1"/>
      <w:numFmt w:val="bullet"/>
      <w:lvlText w:val=""/>
      <w:lvlJc w:val="left"/>
      <w:pPr>
        <w:tabs>
          <w:tab w:val="left" w:pos="780"/>
        </w:tabs>
        <w:ind w:left="780" w:hanging="360"/>
      </w:pPr>
      <w:rPr>
        <w:rFonts w:ascii="Symbol" w:hAnsi="Symbol"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9" w15:restartNumberingAfterBreak="0">
    <w:nsid w:val="4E7107F0"/>
    <w:multiLevelType w:val="multilevel"/>
    <w:tmpl w:val="4E7107F0"/>
    <w:lvl w:ilvl="0">
      <w:start w:val="1"/>
      <w:numFmt w:val="bullet"/>
      <w:pStyle w:val="4"/>
      <w:lvlText w:val=""/>
      <w:lvlJc w:val="left"/>
      <w:pPr>
        <w:tabs>
          <w:tab w:val="left" w:pos="520"/>
        </w:tabs>
        <w:ind w:left="520" w:hanging="420"/>
      </w:pPr>
      <w:rPr>
        <w:rFonts w:ascii="Wingdings" w:hAnsi="Wingdings" w:hint="default"/>
      </w:rPr>
    </w:lvl>
    <w:lvl w:ilvl="1">
      <w:start w:val="1"/>
      <w:numFmt w:val="decimal"/>
      <w:suff w:val="nothing"/>
      <w:lvlText w:val="%2.%1 "/>
      <w:lvlJc w:val="left"/>
      <w:pPr>
        <w:ind w:left="420" w:firstLine="0"/>
      </w:pPr>
      <w:rPr>
        <w:rFonts w:hint="eastAsia"/>
      </w:rPr>
    </w:lvl>
    <w:lvl w:ilvl="2">
      <w:start w:val="1"/>
      <w:numFmt w:val="decimal"/>
      <w:suff w:val="nothing"/>
      <w:lvlText w:val="%1.%2.%3 "/>
      <w:lvlJc w:val="left"/>
      <w:pPr>
        <w:ind w:left="420" w:firstLine="0"/>
      </w:pPr>
      <w:rPr>
        <w:rFonts w:hint="eastAsia"/>
      </w:rPr>
    </w:lvl>
    <w:lvl w:ilvl="3">
      <w:start w:val="1"/>
      <w:numFmt w:val="decimal"/>
      <w:suff w:val="nothing"/>
      <w:lvlText w:val="%1.%2.%3.%4 "/>
      <w:lvlJc w:val="left"/>
      <w:pPr>
        <w:ind w:left="420" w:firstLine="0"/>
      </w:pPr>
      <w:rPr>
        <w:rFonts w:hint="eastAsia"/>
      </w:rPr>
    </w:lvl>
    <w:lvl w:ilvl="4">
      <w:start w:val="1"/>
      <w:numFmt w:val="decimal"/>
      <w:suff w:val="nothing"/>
      <w:lvlText w:val="%1.%2.%3.%4.%5 "/>
      <w:lvlJc w:val="left"/>
      <w:pPr>
        <w:ind w:left="420" w:firstLine="0"/>
      </w:pPr>
      <w:rPr>
        <w:rFonts w:hint="eastAsia"/>
      </w:rPr>
    </w:lvl>
    <w:lvl w:ilvl="5">
      <w:start w:val="1"/>
      <w:numFmt w:val="decimal"/>
      <w:suff w:val="nothing"/>
      <w:lvlText w:val="%1.%2.%3.%4.%5.%6 "/>
      <w:lvlJc w:val="left"/>
      <w:pPr>
        <w:ind w:left="420" w:firstLine="0"/>
      </w:pPr>
      <w:rPr>
        <w:rFonts w:hint="eastAsia"/>
      </w:rPr>
    </w:lvl>
    <w:lvl w:ilvl="6">
      <w:start w:val="1"/>
      <w:numFmt w:val="decimal"/>
      <w:suff w:val="nothing"/>
      <w:lvlText w:val="%7."/>
      <w:lvlJc w:val="left"/>
      <w:pPr>
        <w:ind w:left="420" w:firstLine="0"/>
      </w:pPr>
      <w:rPr>
        <w:rFonts w:hint="eastAsia"/>
      </w:rPr>
    </w:lvl>
    <w:lvl w:ilvl="7">
      <w:start w:val="1"/>
      <w:numFmt w:val="none"/>
      <w:suff w:val="nothing"/>
      <w:lvlText w:val=""/>
      <w:lvlJc w:val="left"/>
      <w:pPr>
        <w:ind w:left="420" w:firstLine="0"/>
      </w:pPr>
      <w:rPr>
        <w:rFonts w:hint="eastAsia"/>
      </w:rPr>
    </w:lvl>
    <w:lvl w:ilvl="8">
      <w:start w:val="1"/>
      <w:numFmt w:val="none"/>
      <w:suff w:val="nothing"/>
      <w:lvlText w:val=""/>
      <w:lvlJc w:val="left"/>
      <w:pPr>
        <w:ind w:left="420" w:firstLine="0"/>
      </w:pPr>
      <w:rPr>
        <w:rFonts w:hint="eastAsia"/>
      </w:rPr>
    </w:lvl>
  </w:abstractNum>
  <w:abstractNum w:abstractNumId="20" w15:restartNumberingAfterBreak="0">
    <w:nsid w:val="4F302902"/>
    <w:multiLevelType w:val="multilevel"/>
    <w:tmpl w:val="4F302902"/>
    <w:lvl w:ilvl="0">
      <w:start w:val="1"/>
      <w:numFmt w:val="none"/>
      <w:pStyle w:val="a1"/>
      <w:lvlText w:val="表"/>
      <w:lvlJc w:val="left"/>
      <w:pPr>
        <w:tabs>
          <w:tab w:val="left" w:pos="360"/>
        </w:tabs>
        <w:ind w:left="0" w:firstLine="0"/>
      </w:pPr>
      <w:rPr>
        <w:rFonts w:ascii="SimHei" w:eastAsia="SimHei"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15:restartNumberingAfterBreak="0">
    <w:nsid w:val="5F9F1960"/>
    <w:multiLevelType w:val="multilevel"/>
    <w:tmpl w:val="5F9F1960"/>
    <w:lvl w:ilvl="0">
      <w:start w:val="1"/>
      <w:numFmt w:val="bullet"/>
      <w:pStyle w:val="CapBullet1"/>
      <w:lvlText w:val=""/>
      <w:lvlJc w:val="left"/>
      <w:pPr>
        <w:tabs>
          <w:tab w:val="left" w:pos="228"/>
        </w:tabs>
        <w:ind w:left="228" w:hanging="228"/>
      </w:pPr>
      <w:rPr>
        <w:rFonts w:ascii="Symbol" w:hAnsi="Symbol" w:hint="default"/>
        <w:color w:val="009BCC"/>
      </w:rPr>
    </w:lvl>
    <w:lvl w:ilvl="1">
      <w:start w:val="1"/>
      <w:numFmt w:val="bullet"/>
      <w:lvlText w:val="o"/>
      <w:lvlJc w:val="left"/>
      <w:pPr>
        <w:tabs>
          <w:tab w:val="left" w:pos="1220"/>
        </w:tabs>
        <w:ind w:left="1220" w:hanging="360"/>
      </w:pPr>
      <w:rPr>
        <w:rFonts w:ascii="Courier New" w:hAnsi="Courier New" w:cs="Courier New" w:hint="default"/>
      </w:rPr>
    </w:lvl>
    <w:lvl w:ilvl="2">
      <w:start w:val="1"/>
      <w:numFmt w:val="bullet"/>
      <w:lvlText w:val=""/>
      <w:lvlJc w:val="left"/>
      <w:pPr>
        <w:tabs>
          <w:tab w:val="left" w:pos="1940"/>
        </w:tabs>
        <w:ind w:left="1940" w:hanging="360"/>
      </w:pPr>
      <w:rPr>
        <w:rFonts w:ascii="Wingdings" w:hAnsi="Wingdings" w:hint="default"/>
      </w:rPr>
    </w:lvl>
    <w:lvl w:ilvl="3">
      <w:start w:val="1"/>
      <w:numFmt w:val="bullet"/>
      <w:lvlText w:val=""/>
      <w:lvlJc w:val="left"/>
      <w:pPr>
        <w:tabs>
          <w:tab w:val="left" w:pos="2660"/>
        </w:tabs>
        <w:ind w:left="2660" w:hanging="360"/>
      </w:pPr>
      <w:rPr>
        <w:rFonts w:ascii="Symbol" w:hAnsi="Symbol" w:hint="default"/>
      </w:rPr>
    </w:lvl>
    <w:lvl w:ilvl="4">
      <w:start w:val="1"/>
      <w:numFmt w:val="bullet"/>
      <w:lvlText w:val="o"/>
      <w:lvlJc w:val="left"/>
      <w:pPr>
        <w:tabs>
          <w:tab w:val="left" w:pos="3380"/>
        </w:tabs>
        <w:ind w:left="3380" w:hanging="360"/>
      </w:pPr>
      <w:rPr>
        <w:rFonts w:ascii="Courier New" w:hAnsi="Courier New" w:cs="Courier New" w:hint="default"/>
      </w:rPr>
    </w:lvl>
    <w:lvl w:ilvl="5">
      <w:start w:val="1"/>
      <w:numFmt w:val="bullet"/>
      <w:lvlText w:val=""/>
      <w:lvlJc w:val="left"/>
      <w:pPr>
        <w:tabs>
          <w:tab w:val="left" w:pos="4100"/>
        </w:tabs>
        <w:ind w:left="4100" w:hanging="360"/>
      </w:pPr>
      <w:rPr>
        <w:rFonts w:ascii="Wingdings" w:hAnsi="Wingdings" w:hint="default"/>
      </w:rPr>
    </w:lvl>
    <w:lvl w:ilvl="6">
      <w:start w:val="1"/>
      <w:numFmt w:val="bullet"/>
      <w:lvlText w:val=""/>
      <w:lvlJc w:val="left"/>
      <w:pPr>
        <w:tabs>
          <w:tab w:val="left" w:pos="4820"/>
        </w:tabs>
        <w:ind w:left="4820" w:hanging="360"/>
      </w:pPr>
      <w:rPr>
        <w:rFonts w:ascii="Symbol" w:hAnsi="Symbol" w:hint="default"/>
      </w:rPr>
    </w:lvl>
    <w:lvl w:ilvl="7">
      <w:start w:val="1"/>
      <w:numFmt w:val="bullet"/>
      <w:lvlText w:val="o"/>
      <w:lvlJc w:val="left"/>
      <w:pPr>
        <w:tabs>
          <w:tab w:val="left" w:pos="5540"/>
        </w:tabs>
        <w:ind w:left="5540" w:hanging="360"/>
      </w:pPr>
      <w:rPr>
        <w:rFonts w:ascii="Courier New" w:hAnsi="Courier New" w:cs="Courier New" w:hint="default"/>
      </w:rPr>
    </w:lvl>
    <w:lvl w:ilvl="8">
      <w:start w:val="1"/>
      <w:numFmt w:val="bullet"/>
      <w:lvlText w:val=""/>
      <w:lvlJc w:val="left"/>
      <w:pPr>
        <w:tabs>
          <w:tab w:val="left" w:pos="6260"/>
        </w:tabs>
        <w:ind w:left="6260" w:hanging="360"/>
      </w:pPr>
      <w:rPr>
        <w:rFonts w:ascii="Wingdings" w:hAnsi="Wingdings" w:hint="default"/>
      </w:rPr>
    </w:lvl>
  </w:abstractNum>
  <w:abstractNum w:abstractNumId="22" w15:restartNumberingAfterBreak="0">
    <w:nsid w:val="60160606"/>
    <w:multiLevelType w:val="multilevel"/>
    <w:tmpl w:val="60160606"/>
    <w:lvl w:ilvl="0">
      <w:start w:val="1"/>
      <w:numFmt w:val="bullet"/>
      <w:pStyle w:val="Bullet"/>
      <w:lvlText w:val=""/>
      <w:lvlJc w:val="left"/>
      <w:pPr>
        <w:tabs>
          <w:tab w:val="left" w:pos="1008"/>
        </w:tabs>
        <w:ind w:left="1008" w:hanging="432"/>
      </w:pPr>
      <w:rPr>
        <w:rFonts w:ascii="Wingdings" w:hAnsi="Wingdings" w:hint="default"/>
        <w:color w:val="auto"/>
      </w:rPr>
    </w:lvl>
    <w:lvl w:ilvl="1">
      <w:start w:val="1"/>
      <w:numFmt w:val="bullet"/>
      <w:lvlText w:val="o"/>
      <w:lvlJc w:val="left"/>
      <w:pPr>
        <w:tabs>
          <w:tab w:val="left" w:pos="1886"/>
        </w:tabs>
        <w:ind w:left="1886" w:hanging="360"/>
      </w:pPr>
      <w:rPr>
        <w:rFonts w:ascii="Courier New" w:hAnsi="Courier New" w:hint="default"/>
      </w:rPr>
    </w:lvl>
    <w:lvl w:ilvl="2">
      <w:start w:val="1"/>
      <w:numFmt w:val="bullet"/>
      <w:lvlText w:val=""/>
      <w:lvlJc w:val="left"/>
      <w:pPr>
        <w:tabs>
          <w:tab w:val="left" w:pos="2606"/>
        </w:tabs>
        <w:ind w:left="2606" w:hanging="360"/>
      </w:pPr>
      <w:rPr>
        <w:rFonts w:ascii="Wingdings" w:hAnsi="Wingdings" w:hint="default"/>
      </w:rPr>
    </w:lvl>
    <w:lvl w:ilvl="3">
      <w:start w:val="1"/>
      <w:numFmt w:val="bullet"/>
      <w:lvlText w:val=""/>
      <w:lvlJc w:val="left"/>
      <w:pPr>
        <w:tabs>
          <w:tab w:val="left" w:pos="3326"/>
        </w:tabs>
        <w:ind w:left="3326" w:hanging="360"/>
      </w:pPr>
      <w:rPr>
        <w:rFonts w:ascii="Symbol" w:hAnsi="Symbol" w:hint="default"/>
      </w:rPr>
    </w:lvl>
    <w:lvl w:ilvl="4">
      <w:start w:val="1"/>
      <w:numFmt w:val="bullet"/>
      <w:lvlText w:val="o"/>
      <w:lvlJc w:val="left"/>
      <w:pPr>
        <w:tabs>
          <w:tab w:val="left" w:pos="4046"/>
        </w:tabs>
        <w:ind w:left="4046" w:hanging="360"/>
      </w:pPr>
      <w:rPr>
        <w:rFonts w:ascii="Courier New" w:hAnsi="Courier New" w:hint="default"/>
      </w:rPr>
    </w:lvl>
    <w:lvl w:ilvl="5">
      <w:start w:val="1"/>
      <w:numFmt w:val="bullet"/>
      <w:lvlText w:val=""/>
      <w:lvlJc w:val="left"/>
      <w:pPr>
        <w:tabs>
          <w:tab w:val="left" w:pos="4766"/>
        </w:tabs>
        <w:ind w:left="4766" w:hanging="360"/>
      </w:pPr>
      <w:rPr>
        <w:rFonts w:ascii="Wingdings" w:hAnsi="Wingdings" w:hint="default"/>
      </w:rPr>
    </w:lvl>
    <w:lvl w:ilvl="6">
      <w:start w:val="1"/>
      <w:numFmt w:val="bullet"/>
      <w:lvlText w:val=""/>
      <w:lvlJc w:val="left"/>
      <w:pPr>
        <w:tabs>
          <w:tab w:val="left" w:pos="5486"/>
        </w:tabs>
        <w:ind w:left="5486" w:hanging="360"/>
      </w:pPr>
      <w:rPr>
        <w:rFonts w:ascii="Symbol" w:hAnsi="Symbol" w:hint="default"/>
      </w:rPr>
    </w:lvl>
    <w:lvl w:ilvl="7">
      <w:start w:val="1"/>
      <w:numFmt w:val="bullet"/>
      <w:lvlText w:val="o"/>
      <w:lvlJc w:val="left"/>
      <w:pPr>
        <w:tabs>
          <w:tab w:val="left" w:pos="6206"/>
        </w:tabs>
        <w:ind w:left="6206" w:hanging="360"/>
      </w:pPr>
      <w:rPr>
        <w:rFonts w:ascii="Courier New" w:hAnsi="Courier New" w:hint="default"/>
      </w:rPr>
    </w:lvl>
    <w:lvl w:ilvl="8">
      <w:start w:val="1"/>
      <w:numFmt w:val="bullet"/>
      <w:lvlText w:val=""/>
      <w:lvlJc w:val="left"/>
      <w:pPr>
        <w:tabs>
          <w:tab w:val="left" w:pos="6926"/>
        </w:tabs>
        <w:ind w:left="6926" w:hanging="360"/>
      </w:pPr>
      <w:rPr>
        <w:rFonts w:ascii="Wingdings" w:hAnsi="Wingdings" w:hint="default"/>
      </w:rPr>
    </w:lvl>
  </w:abstractNum>
  <w:abstractNum w:abstractNumId="23" w15:restartNumberingAfterBreak="0">
    <w:nsid w:val="6350366A"/>
    <w:multiLevelType w:val="multilevel"/>
    <w:tmpl w:val="6350366A"/>
    <w:lvl w:ilvl="0">
      <w:start w:val="1"/>
      <w:numFmt w:val="none"/>
      <w:pStyle w:val="a2"/>
      <w:lvlText w:val="%1●　"/>
      <w:lvlJc w:val="left"/>
      <w:pPr>
        <w:tabs>
          <w:tab w:val="left" w:pos="760"/>
        </w:tabs>
        <w:ind w:left="717" w:hanging="317"/>
      </w:pPr>
      <w:rPr>
        <w:rFonts w:ascii="SimSun" w:eastAsia="SimSun" w:hAnsi="Times New Roman" w:hint="eastAsia"/>
        <w:b w:val="0"/>
        <w:i w:val="0"/>
        <w:position w:val="4"/>
        <w:sz w:val="13"/>
      </w:rPr>
    </w:lvl>
    <w:lvl w:ilvl="1">
      <w:start w:val="1"/>
      <w:numFmt w:val="lowerLetter"/>
      <w:lvlText w:val="%2)"/>
      <w:lvlJc w:val="left"/>
      <w:pPr>
        <w:tabs>
          <w:tab w:val="left" w:pos="780"/>
        </w:tabs>
        <w:ind w:left="780" w:hanging="36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656E0A76"/>
    <w:multiLevelType w:val="multilevel"/>
    <w:tmpl w:val="656E0A76"/>
    <w:lvl w:ilvl="0">
      <w:start w:val="1"/>
      <w:numFmt w:val="bullet"/>
      <w:pStyle w:val="06BodyCopyBullet"/>
      <w:lvlText w:val=""/>
      <w:lvlJc w:val="left"/>
      <w:pPr>
        <w:tabs>
          <w:tab w:val="left" w:pos="360"/>
        </w:tabs>
        <w:ind w:left="340" w:hanging="340"/>
      </w:pPr>
      <w:rPr>
        <w:rFonts w:ascii="Wingdings" w:hAnsi="Wingdings" w:hint="default"/>
        <w:color w:val="999999"/>
        <w:kern w:val="0"/>
        <w:position w:val="-6"/>
        <w:sz w:val="32"/>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76933334"/>
    <w:multiLevelType w:val="multilevel"/>
    <w:tmpl w:val="76933334"/>
    <w:lvl w:ilvl="0">
      <w:start w:val="1"/>
      <w:numFmt w:val="none"/>
      <w:pStyle w:val="a3"/>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73169387">
    <w:abstractNumId w:val="14"/>
  </w:num>
  <w:num w:numId="2" w16cid:durableId="1897352101">
    <w:abstractNumId w:val="10"/>
  </w:num>
  <w:num w:numId="3" w16cid:durableId="127557753">
    <w:abstractNumId w:val="17"/>
  </w:num>
  <w:num w:numId="4" w16cid:durableId="1462843593">
    <w:abstractNumId w:val="5"/>
  </w:num>
  <w:num w:numId="5" w16cid:durableId="450629493">
    <w:abstractNumId w:val="6"/>
  </w:num>
  <w:num w:numId="6" w16cid:durableId="80763969">
    <w:abstractNumId w:val="19"/>
  </w:num>
  <w:num w:numId="7" w16cid:durableId="669991687">
    <w:abstractNumId w:val="16"/>
  </w:num>
  <w:num w:numId="8" w16cid:durableId="1614824382">
    <w:abstractNumId w:val="4"/>
  </w:num>
  <w:num w:numId="9" w16cid:durableId="618146345">
    <w:abstractNumId w:val="3"/>
  </w:num>
  <w:num w:numId="10" w16cid:durableId="1285573212">
    <w:abstractNumId w:val="15"/>
  </w:num>
  <w:num w:numId="11" w16cid:durableId="412968993">
    <w:abstractNumId w:val="7"/>
  </w:num>
  <w:num w:numId="12" w16cid:durableId="1768380867">
    <w:abstractNumId w:val="22"/>
  </w:num>
  <w:num w:numId="13" w16cid:durableId="45689715">
    <w:abstractNumId w:val="21"/>
  </w:num>
  <w:num w:numId="14" w16cid:durableId="1248927120">
    <w:abstractNumId w:val="2"/>
  </w:num>
  <w:num w:numId="15" w16cid:durableId="1488328458">
    <w:abstractNumId w:val="12"/>
  </w:num>
  <w:num w:numId="16" w16cid:durableId="1978607514">
    <w:abstractNumId w:val="8"/>
  </w:num>
  <w:num w:numId="17" w16cid:durableId="739056478">
    <w:abstractNumId w:val="9"/>
  </w:num>
  <w:num w:numId="18" w16cid:durableId="567570003">
    <w:abstractNumId w:val="11"/>
  </w:num>
  <w:num w:numId="19" w16cid:durableId="1696880949">
    <w:abstractNumId w:val="20"/>
  </w:num>
  <w:num w:numId="20" w16cid:durableId="1360618145">
    <w:abstractNumId w:val="25"/>
  </w:num>
  <w:num w:numId="21" w16cid:durableId="1717043202">
    <w:abstractNumId w:val="23"/>
  </w:num>
  <w:num w:numId="22" w16cid:durableId="1825194156">
    <w:abstractNumId w:val="1"/>
  </w:num>
  <w:num w:numId="23" w16cid:durableId="1779060561">
    <w:abstractNumId w:val="13"/>
  </w:num>
  <w:num w:numId="24" w16cid:durableId="643659803">
    <w:abstractNumId w:val="18"/>
  </w:num>
  <w:num w:numId="25" w16cid:durableId="1228757569">
    <w:abstractNumId w:val="24"/>
  </w:num>
  <w:num w:numId="26" w16cid:durableId="153750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1"/>
  <w:bordersDoNotSurroundHeader/>
  <w:bordersDoNotSurroundFooter/>
  <w:hideSpellingErrors/>
  <w:hideGrammaticalErrors/>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CCE"/>
    <w:rsid w:val="00000340"/>
    <w:rsid w:val="00000C15"/>
    <w:rsid w:val="00002409"/>
    <w:rsid w:val="00002F8D"/>
    <w:rsid w:val="00006C55"/>
    <w:rsid w:val="00006D47"/>
    <w:rsid w:val="000072E6"/>
    <w:rsid w:val="00007676"/>
    <w:rsid w:val="000078D7"/>
    <w:rsid w:val="000115F7"/>
    <w:rsid w:val="000120EE"/>
    <w:rsid w:val="00012FE8"/>
    <w:rsid w:val="00013477"/>
    <w:rsid w:val="0001360A"/>
    <w:rsid w:val="00013CA4"/>
    <w:rsid w:val="0001423A"/>
    <w:rsid w:val="000143F4"/>
    <w:rsid w:val="00014BDE"/>
    <w:rsid w:val="000160EC"/>
    <w:rsid w:val="00016392"/>
    <w:rsid w:val="00017449"/>
    <w:rsid w:val="00017C9C"/>
    <w:rsid w:val="00020FF1"/>
    <w:rsid w:val="000210E7"/>
    <w:rsid w:val="00021CD4"/>
    <w:rsid w:val="00021DA5"/>
    <w:rsid w:val="00021DE0"/>
    <w:rsid w:val="00024730"/>
    <w:rsid w:val="00024A28"/>
    <w:rsid w:val="000250AC"/>
    <w:rsid w:val="0002523B"/>
    <w:rsid w:val="00025366"/>
    <w:rsid w:val="00026EA8"/>
    <w:rsid w:val="0003068C"/>
    <w:rsid w:val="000307BB"/>
    <w:rsid w:val="000309C3"/>
    <w:rsid w:val="00035CC8"/>
    <w:rsid w:val="00035E1A"/>
    <w:rsid w:val="00036298"/>
    <w:rsid w:val="00037443"/>
    <w:rsid w:val="00037DF2"/>
    <w:rsid w:val="00040474"/>
    <w:rsid w:val="00041A20"/>
    <w:rsid w:val="00041B5C"/>
    <w:rsid w:val="00041F01"/>
    <w:rsid w:val="00043A8C"/>
    <w:rsid w:val="00044371"/>
    <w:rsid w:val="0004459C"/>
    <w:rsid w:val="0004584C"/>
    <w:rsid w:val="0004591E"/>
    <w:rsid w:val="0004648E"/>
    <w:rsid w:val="00046CAA"/>
    <w:rsid w:val="00046E18"/>
    <w:rsid w:val="000474AB"/>
    <w:rsid w:val="00047A35"/>
    <w:rsid w:val="00047AA3"/>
    <w:rsid w:val="0005255F"/>
    <w:rsid w:val="0005269A"/>
    <w:rsid w:val="00053B6B"/>
    <w:rsid w:val="00053D81"/>
    <w:rsid w:val="0005404A"/>
    <w:rsid w:val="0005560C"/>
    <w:rsid w:val="000558ED"/>
    <w:rsid w:val="000579F2"/>
    <w:rsid w:val="00057BD5"/>
    <w:rsid w:val="00057E11"/>
    <w:rsid w:val="000601B6"/>
    <w:rsid w:val="00060650"/>
    <w:rsid w:val="000618D5"/>
    <w:rsid w:val="00061B87"/>
    <w:rsid w:val="00062ACC"/>
    <w:rsid w:val="00062B87"/>
    <w:rsid w:val="00063706"/>
    <w:rsid w:val="000638B9"/>
    <w:rsid w:val="000640AF"/>
    <w:rsid w:val="0006447E"/>
    <w:rsid w:val="00064F44"/>
    <w:rsid w:val="00066F9E"/>
    <w:rsid w:val="00067891"/>
    <w:rsid w:val="00067BE0"/>
    <w:rsid w:val="000701FD"/>
    <w:rsid w:val="000718DC"/>
    <w:rsid w:val="00072708"/>
    <w:rsid w:val="000728FF"/>
    <w:rsid w:val="0007323D"/>
    <w:rsid w:val="000738AE"/>
    <w:rsid w:val="00073E72"/>
    <w:rsid w:val="00074B9F"/>
    <w:rsid w:val="00075127"/>
    <w:rsid w:val="000753D5"/>
    <w:rsid w:val="00075A60"/>
    <w:rsid w:val="0007682C"/>
    <w:rsid w:val="00076C1A"/>
    <w:rsid w:val="00077508"/>
    <w:rsid w:val="00077A8D"/>
    <w:rsid w:val="00077E83"/>
    <w:rsid w:val="00080CEC"/>
    <w:rsid w:val="00081029"/>
    <w:rsid w:val="000811C7"/>
    <w:rsid w:val="00082435"/>
    <w:rsid w:val="0008245D"/>
    <w:rsid w:val="00082A5B"/>
    <w:rsid w:val="00083F3C"/>
    <w:rsid w:val="000848BD"/>
    <w:rsid w:val="0008490B"/>
    <w:rsid w:val="00084A3E"/>
    <w:rsid w:val="00084F96"/>
    <w:rsid w:val="00085037"/>
    <w:rsid w:val="00085B56"/>
    <w:rsid w:val="00085D0C"/>
    <w:rsid w:val="000869CE"/>
    <w:rsid w:val="00086F15"/>
    <w:rsid w:val="00091802"/>
    <w:rsid w:val="000920C1"/>
    <w:rsid w:val="00092166"/>
    <w:rsid w:val="000926B5"/>
    <w:rsid w:val="00092821"/>
    <w:rsid w:val="00092F08"/>
    <w:rsid w:val="0009426C"/>
    <w:rsid w:val="00094393"/>
    <w:rsid w:val="00094695"/>
    <w:rsid w:val="00096EB6"/>
    <w:rsid w:val="00097BD8"/>
    <w:rsid w:val="000A0A79"/>
    <w:rsid w:val="000A0BBC"/>
    <w:rsid w:val="000A1330"/>
    <w:rsid w:val="000A1630"/>
    <w:rsid w:val="000A2046"/>
    <w:rsid w:val="000A2515"/>
    <w:rsid w:val="000A29F8"/>
    <w:rsid w:val="000A3C59"/>
    <w:rsid w:val="000A44E3"/>
    <w:rsid w:val="000A707B"/>
    <w:rsid w:val="000A71C6"/>
    <w:rsid w:val="000A7315"/>
    <w:rsid w:val="000A7D9F"/>
    <w:rsid w:val="000B4878"/>
    <w:rsid w:val="000B6DBB"/>
    <w:rsid w:val="000B77AE"/>
    <w:rsid w:val="000C07CC"/>
    <w:rsid w:val="000C0969"/>
    <w:rsid w:val="000C0BD1"/>
    <w:rsid w:val="000C110D"/>
    <w:rsid w:val="000C1F04"/>
    <w:rsid w:val="000C2F49"/>
    <w:rsid w:val="000C3242"/>
    <w:rsid w:val="000C40AA"/>
    <w:rsid w:val="000C5883"/>
    <w:rsid w:val="000C5CA6"/>
    <w:rsid w:val="000C7C9E"/>
    <w:rsid w:val="000D00C2"/>
    <w:rsid w:val="000D01DF"/>
    <w:rsid w:val="000D18F2"/>
    <w:rsid w:val="000D2573"/>
    <w:rsid w:val="000D395B"/>
    <w:rsid w:val="000D4B2D"/>
    <w:rsid w:val="000D5D53"/>
    <w:rsid w:val="000D6F12"/>
    <w:rsid w:val="000E0CF4"/>
    <w:rsid w:val="000E1386"/>
    <w:rsid w:val="000E1FFB"/>
    <w:rsid w:val="000E25BE"/>
    <w:rsid w:val="000E2DF3"/>
    <w:rsid w:val="000E397A"/>
    <w:rsid w:val="000E45EC"/>
    <w:rsid w:val="000E46FD"/>
    <w:rsid w:val="000E50C7"/>
    <w:rsid w:val="000E5BE1"/>
    <w:rsid w:val="000E6BC7"/>
    <w:rsid w:val="000E763D"/>
    <w:rsid w:val="000F083B"/>
    <w:rsid w:val="000F0D27"/>
    <w:rsid w:val="000F17C6"/>
    <w:rsid w:val="000F1C26"/>
    <w:rsid w:val="000F22CE"/>
    <w:rsid w:val="000F2581"/>
    <w:rsid w:val="000F268B"/>
    <w:rsid w:val="000F3255"/>
    <w:rsid w:val="000F3364"/>
    <w:rsid w:val="000F3CAD"/>
    <w:rsid w:val="000F3F72"/>
    <w:rsid w:val="000F46B9"/>
    <w:rsid w:val="000F5ABE"/>
    <w:rsid w:val="000F664A"/>
    <w:rsid w:val="00101E4B"/>
    <w:rsid w:val="00102B4F"/>
    <w:rsid w:val="001037E4"/>
    <w:rsid w:val="00103B95"/>
    <w:rsid w:val="00105A78"/>
    <w:rsid w:val="00105EE9"/>
    <w:rsid w:val="00106E7E"/>
    <w:rsid w:val="001103DB"/>
    <w:rsid w:val="00110450"/>
    <w:rsid w:val="00111A9F"/>
    <w:rsid w:val="001122A7"/>
    <w:rsid w:val="001136D7"/>
    <w:rsid w:val="00113E5C"/>
    <w:rsid w:val="0011464E"/>
    <w:rsid w:val="00116B68"/>
    <w:rsid w:val="00117616"/>
    <w:rsid w:val="0011762F"/>
    <w:rsid w:val="00117CFA"/>
    <w:rsid w:val="00120166"/>
    <w:rsid w:val="001209C6"/>
    <w:rsid w:val="00120E46"/>
    <w:rsid w:val="001215D4"/>
    <w:rsid w:val="00122758"/>
    <w:rsid w:val="00122A96"/>
    <w:rsid w:val="001231C2"/>
    <w:rsid w:val="00123F66"/>
    <w:rsid w:val="001240E9"/>
    <w:rsid w:val="0012435D"/>
    <w:rsid w:val="00124DA4"/>
    <w:rsid w:val="00125150"/>
    <w:rsid w:val="00125541"/>
    <w:rsid w:val="001258ED"/>
    <w:rsid w:val="001261C8"/>
    <w:rsid w:val="0012642D"/>
    <w:rsid w:val="0012697D"/>
    <w:rsid w:val="00126FDC"/>
    <w:rsid w:val="00127224"/>
    <w:rsid w:val="00130267"/>
    <w:rsid w:val="00131381"/>
    <w:rsid w:val="00132F46"/>
    <w:rsid w:val="00133E0B"/>
    <w:rsid w:val="00134493"/>
    <w:rsid w:val="00135253"/>
    <w:rsid w:val="001357D8"/>
    <w:rsid w:val="001362F6"/>
    <w:rsid w:val="00136783"/>
    <w:rsid w:val="001401DC"/>
    <w:rsid w:val="0014052E"/>
    <w:rsid w:val="00141CCE"/>
    <w:rsid w:val="0014256A"/>
    <w:rsid w:val="00142BB5"/>
    <w:rsid w:val="0014303F"/>
    <w:rsid w:val="001430A5"/>
    <w:rsid w:val="0014469D"/>
    <w:rsid w:val="00145439"/>
    <w:rsid w:val="0014688B"/>
    <w:rsid w:val="001474F6"/>
    <w:rsid w:val="00147C38"/>
    <w:rsid w:val="0015013A"/>
    <w:rsid w:val="001503FD"/>
    <w:rsid w:val="00150ADA"/>
    <w:rsid w:val="00150B70"/>
    <w:rsid w:val="00150D6F"/>
    <w:rsid w:val="00150ED5"/>
    <w:rsid w:val="00151126"/>
    <w:rsid w:val="00151176"/>
    <w:rsid w:val="0015259F"/>
    <w:rsid w:val="0015276D"/>
    <w:rsid w:val="001530D8"/>
    <w:rsid w:val="00153C40"/>
    <w:rsid w:val="00153E9C"/>
    <w:rsid w:val="00154417"/>
    <w:rsid w:val="0015549E"/>
    <w:rsid w:val="001555F8"/>
    <w:rsid w:val="001564D4"/>
    <w:rsid w:val="00156B80"/>
    <w:rsid w:val="00156DE8"/>
    <w:rsid w:val="0015739C"/>
    <w:rsid w:val="001579E7"/>
    <w:rsid w:val="00157C72"/>
    <w:rsid w:val="001607E5"/>
    <w:rsid w:val="00160855"/>
    <w:rsid w:val="00161B94"/>
    <w:rsid w:val="001623CF"/>
    <w:rsid w:val="001629CA"/>
    <w:rsid w:val="00163397"/>
    <w:rsid w:val="001633B5"/>
    <w:rsid w:val="00163861"/>
    <w:rsid w:val="001647B8"/>
    <w:rsid w:val="001652E4"/>
    <w:rsid w:val="00165AFB"/>
    <w:rsid w:val="00165BF5"/>
    <w:rsid w:val="00166A9B"/>
    <w:rsid w:val="00166EE2"/>
    <w:rsid w:val="001674E8"/>
    <w:rsid w:val="001712CB"/>
    <w:rsid w:val="001728D0"/>
    <w:rsid w:val="00172A09"/>
    <w:rsid w:val="00173A64"/>
    <w:rsid w:val="0017448C"/>
    <w:rsid w:val="001753BF"/>
    <w:rsid w:val="00175C4F"/>
    <w:rsid w:val="0017637C"/>
    <w:rsid w:val="00177434"/>
    <w:rsid w:val="0017776A"/>
    <w:rsid w:val="001779BC"/>
    <w:rsid w:val="0018074C"/>
    <w:rsid w:val="00180C42"/>
    <w:rsid w:val="00181298"/>
    <w:rsid w:val="001819D0"/>
    <w:rsid w:val="001826D9"/>
    <w:rsid w:val="00183988"/>
    <w:rsid w:val="00183C85"/>
    <w:rsid w:val="00183CB9"/>
    <w:rsid w:val="00183FC4"/>
    <w:rsid w:val="00184603"/>
    <w:rsid w:val="0018569C"/>
    <w:rsid w:val="001862E4"/>
    <w:rsid w:val="001863F8"/>
    <w:rsid w:val="00187525"/>
    <w:rsid w:val="00190252"/>
    <w:rsid w:val="00192363"/>
    <w:rsid w:val="00192CA8"/>
    <w:rsid w:val="00193ABD"/>
    <w:rsid w:val="00193B1E"/>
    <w:rsid w:val="00194960"/>
    <w:rsid w:val="00194964"/>
    <w:rsid w:val="00196C77"/>
    <w:rsid w:val="001973A4"/>
    <w:rsid w:val="00197EBA"/>
    <w:rsid w:val="001A0D40"/>
    <w:rsid w:val="001A121A"/>
    <w:rsid w:val="001A12BD"/>
    <w:rsid w:val="001A1330"/>
    <w:rsid w:val="001A1E18"/>
    <w:rsid w:val="001A205D"/>
    <w:rsid w:val="001A2070"/>
    <w:rsid w:val="001A251E"/>
    <w:rsid w:val="001A2739"/>
    <w:rsid w:val="001A2942"/>
    <w:rsid w:val="001A33FD"/>
    <w:rsid w:val="001A3E1D"/>
    <w:rsid w:val="001A41C2"/>
    <w:rsid w:val="001A5A98"/>
    <w:rsid w:val="001A6823"/>
    <w:rsid w:val="001A7808"/>
    <w:rsid w:val="001A7B67"/>
    <w:rsid w:val="001B0E96"/>
    <w:rsid w:val="001B0EB6"/>
    <w:rsid w:val="001B152F"/>
    <w:rsid w:val="001B22A1"/>
    <w:rsid w:val="001B2315"/>
    <w:rsid w:val="001B4158"/>
    <w:rsid w:val="001B6957"/>
    <w:rsid w:val="001B6C4D"/>
    <w:rsid w:val="001B7A0C"/>
    <w:rsid w:val="001C0AEF"/>
    <w:rsid w:val="001C10CD"/>
    <w:rsid w:val="001C1A87"/>
    <w:rsid w:val="001C34CF"/>
    <w:rsid w:val="001C3CB0"/>
    <w:rsid w:val="001C3D3B"/>
    <w:rsid w:val="001C3D59"/>
    <w:rsid w:val="001C414C"/>
    <w:rsid w:val="001C4BDA"/>
    <w:rsid w:val="001C4C5A"/>
    <w:rsid w:val="001C5862"/>
    <w:rsid w:val="001C6179"/>
    <w:rsid w:val="001C70CE"/>
    <w:rsid w:val="001C70D7"/>
    <w:rsid w:val="001D0C86"/>
    <w:rsid w:val="001D1374"/>
    <w:rsid w:val="001D19D1"/>
    <w:rsid w:val="001D1DEA"/>
    <w:rsid w:val="001D2BA4"/>
    <w:rsid w:val="001D2F9F"/>
    <w:rsid w:val="001D3DA3"/>
    <w:rsid w:val="001D4CC2"/>
    <w:rsid w:val="001D74A5"/>
    <w:rsid w:val="001D7972"/>
    <w:rsid w:val="001D7E0E"/>
    <w:rsid w:val="001E0144"/>
    <w:rsid w:val="001E02B9"/>
    <w:rsid w:val="001E0BB6"/>
    <w:rsid w:val="001E12F9"/>
    <w:rsid w:val="001E30EE"/>
    <w:rsid w:val="001E3EB1"/>
    <w:rsid w:val="001E46EA"/>
    <w:rsid w:val="001E4AF5"/>
    <w:rsid w:val="001E60B8"/>
    <w:rsid w:val="001E6874"/>
    <w:rsid w:val="001E6A34"/>
    <w:rsid w:val="001E77DE"/>
    <w:rsid w:val="001E7EFF"/>
    <w:rsid w:val="001F153D"/>
    <w:rsid w:val="001F1E14"/>
    <w:rsid w:val="001F1EE5"/>
    <w:rsid w:val="001F2371"/>
    <w:rsid w:val="001F2545"/>
    <w:rsid w:val="001F25D3"/>
    <w:rsid w:val="001F2AB0"/>
    <w:rsid w:val="001F2BE1"/>
    <w:rsid w:val="001F3858"/>
    <w:rsid w:val="001F39CE"/>
    <w:rsid w:val="001F3E4E"/>
    <w:rsid w:val="001F3E54"/>
    <w:rsid w:val="001F3EBA"/>
    <w:rsid w:val="001F50AA"/>
    <w:rsid w:val="001F734D"/>
    <w:rsid w:val="001F7414"/>
    <w:rsid w:val="001F7595"/>
    <w:rsid w:val="00200487"/>
    <w:rsid w:val="002008EC"/>
    <w:rsid w:val="00203B05"/>
    <w:rsid w:val="00204122"/>
    <w:rsid w:val="002045CA"/>
    <w:rsid w:val="00204A64"/>
    <w:rsid w:val="00205ED6"/>
    <w:rsid w:val="00206207"/>
    <w:rsid w:val="00207BD7"/>
    <w:rsid w:val="00207C40"/>
    <w:rsid w:val="0021062F"/>
    <w:rsid w:val="00211F4B"/>
    <w:rsid w:val="0021202D"/>
    <w:rsid w:val="00212D4B"/>
    <w:rsid w:val="00213F0D"/>
    <w:rsid w:val="00214E09"/>
    <w:rsid w:val="00216C11"/>
    <w:rsid w:val="00216E7B"/>
    <w:rsid w:val="00216EB6"/>
    <w:rsid w:val="00220992"/>
    <w:rsid w:val="002213B9"/>
    <w:rsid w:val="00221AA4"/>
    <w:rsid w:val="002229AE"/>
    <w:rsid w:val="00222A84"/>
    <w:rsid w:val="002244BB"/>
    <w:rsid w:val="00224922"/>
    <w:rsid w:val="0022517F"/>
    <w:rsid w:val="00226B79"/>
    <w:rsid w:val="002275AE"/>
    <w:rsid w:val="00227BA2"/>
    <w:rsid w:val="00227CEF"/>
    <w:rsid w:val="00230A56"/>
    <w:rsid w:val="00232B3A"/>
    <w:rsid w:val="00233182"/>
    <w:rsid w:val="002332EE"/>
    <w:rsid w:val="00234095"/>
    <w:rsid w:val="002341CC"/>
    <w:rsid w:val="00234C17"/>
    <w:rsid w:val="002358D8"/>
    <w:rsid w:val="00235B44"/>
    <w:rsid w:val="00236EAC"/>
    <w:rsid w:val="002371F7"/>
    <w:rsid w:val="00237E3C"/>
    <w:rsid w:val="00240407"/>
    <w:rsid w:val="002413C0"/>
    <w:rsid w:val="002427AD"/>
    <w:rsid w:val="00243EA5"/>
    <w:rsid w:val="0024420F"/>
    <w:rsid w:val="0024460D"/>
    <w:rsid w:val="00244DA6"/>
    <w:rsid w:val="00244FC8"/>
    <w:rsid w:val="00245F29"/>
    <w:rsid w:val="00245F75"/>
    <w:rsid w:val="002464A6"/>
    <w:rsid w:val="00246A1E"/>
    <w:rsid w:val="002470EF"/>
    <w:rsid w:val="002474C8"/>
    <w:rsid w:val="0025115A"/>
    <w:rsid w:val="00253773"/>
    <w:rsid w:val="00255F94"/>
    <w:rsid w:val="002576A1"/>
    <w:rsid w:val="00260E51"/>
    <w:rsid w:val="00260FB9"/>
    <w:rsid w:val="00262E50"/>
    <w:rsid w:val="00263ED4"/>
    <w:rsid w:val="002640F3"/>
    <w:rsid w:val="00264733"/>
    <w:rsid w:val="002647D7"/>
    <w:rsid w:val="00265C47"/>
    <w:rsid w:val="00265E5C"/>
    <w:rsid w:val="00265EC5"/>
    <w:rsid w:val="00266790"/>
    <w:rsid w:val="00271747"/>
    <w:rsid w:val="00271D50"/>
    <w:rsid w:val="00272064"/>
    <w:rsid w:val="00272072"/>
    <w:rsid w:val="00273420"/>
    <w:rsid w:val="0027393E"/>
    <w:rsid w:val="0027528D"/>
    <w:rsid w:val="00275556"/>
    <w:rsid w:val="00275991"/>
    <w:rsid w:val="00275F36"/>
    <w:rsid w:val="002774A6"/>
    <w:rsid w:val="00280031"/>
    <w:rsid w:val="002807D8"/>
    <w:rsid w:val="002809E2"/>
    <w:rsid w:val="00280A11"/>
    <w:rsid w:val="00280AF2"/>
    <w:rsid w:val="00281100"/>
    <w:rsid w:val="00281839"/>
    <w:rsid w:val="00281B8D"/>
    <w:rsid w:val="00282619"/>
    <w:rsid w:val="00283107"/>
    <w:rsid w:val="0028367C"/>
    <w:rsid w:val="00283FC7"/>
    <w:rsid w:val="002853D7"/>
    <w:rsid w:val="002861C7"/>
    <w:rsid w:val="00286519"/>
    <w:rsid w:val="00287449"/>
    <w:rsid w:val="0029071B"/>
    <w:rsid w:val="00290F67"/>
    <w:rsid w:val="00291F38"/>
    <w:rsid w:val="00292243"/>
    <w:rsid w:val="00293AAF"/>
    <w:rsid w:val="00294AB1"/>
    <w:rsid w:val="002957D3"/>
    <w:rsid w:val="00296345"/>
    <w:rsid w:val="00296E8F"/>
    <w:rsid w:val="00296FDB"/>
    <w:rsid w:val="0029796B"/>
    <w:rsid w:val="002A0272"/>
    <w:rsid w:val="002A066B"/>
    <w:rsid w:val="002A08E2"/>
    <w:rsid w:val="002A14F1"/>
    <w:rsid w:val="002A1692"/>
    <w:rsid w:val="002A2D41"/>
    <w:rsid w:val="002A38B7"/>
    <w:rsid w:val="002A3D6C"/>
    <w:rsid w:val="002A3DC4"/>
    <w:rsid w:val="002A3DED"/>
    <w:rsid w:val="002A423B"/>
    <w:rsid w:val="002A4B4E"/>
    <w:rsid w:val="002A5258"/>
    <w:rsid w:val="002A5AD0"/>
    <w:rsid w:val="002A5C18"/>
    <w:rsid w:val="002B03EB"/>
    <w:rsid w:val="002B0C47"/>
    <w:rsid w:val="002B1128"/>
    <w:rsid w:val="002B30FE"/>
    <w:rsid w:val="002B3FAB"/>
    <w:rsid w:val="002B4532"/>
    <w:rsid w:val="002B4691"/>
    <w:rsid w:val="002B5009"/>
    <w:rsid w:val="002B52C2"/>
    <w:rsid w:val="002B5779"/>
    <w:rsid w:val="002B641C"/>
    <w:rsid w:val="002B7FAC"/>
    <w:rsid w:val="002C0938"/>
    <w:rsid w:val="002C0D04"/>
    <w:rsid w:val="002C18B0"/>
    <w:rsid w:val="002C1CDB"/>
    <w:rsid w:val="002C1F10"/>
    <w:rsid w:val="002C22C5"/>
    <w:rsid w:val="002C268E"/>
    <w:rsid w:val="002C3253"/>
    <w:rsid w:val="002C32EC"/>
    <w:rsid w:val="002C54BA"/>
    <w:rsid w:val="002C5576"/>
    <w:rsid w:val="002C56FB"/>
    <w:rsid w:val="002C59BA"/>
    <w:rsid w:val="002C59FC"/>
    <w:rsid w:val="002C5CD8"/>
    <w:rsid w:val="002C6BC1"/>
    <w:rsid w:val="002C6DA8"/>
    <w:rsid w:val="002C75A6"/>
    <w:rsid w:val="002C7694"/>
    <w:rsid w:val="002D017E"/>
    <w:rsid w:val="002D17A9"/>
    <w:rsid w:val="002D1C8C"/>
    <w:rsid w:val="002D1C99"/>
    <w:rsid w:val="002D1D24"/>
    <w:rsid w:val="002D2D94"/>
    <w:rsid w:val="002D347E"/>
    <w:rsid w:val="002D389A"/>
    <w:rsid w:val="002D433C"/>
    <w:rsid w:val="002D60A6"/>
    <w:rsid w:val="002D6199"/>
    <w:rsid w:val="002D6903"/>
    <w:rsid w:val="002D6A1D"/>
    <w:rsid w:val="002D7A9A"/>
    <w:rsid w:val="002D7BFE"/>
    <w:rsid w:val="002D7EAA"/>
    <w:rsid w:val="002E4423"/>
    <w:rsid w:val="002E4D27"/>
    <w:rsid w:val="002E5517"/>
    <w:rsid w:val="002E5C9A"/>
    <w:rsid w:val="002E632F"/>
    <w:rsid w:val="002E6724"/>
    <w:rsid w:val="002E6795"/>
    <w:rsid w:val="002E7C22"/>
    <w:rsid w:val="002F1237"/>
    <w:rsid w:val="002F16DF"/>
    <w:rsid w:val="002F1D1A"/>
    <w:rsid w:val="002F2ECA"/>
    <w:rsid w:val="002F3BFD"/>
    <w:rsid w:val="002F3D60"/>
    <w:rsid w:val="002F4CED"/>
    <w:rsid w:val="002F4F78"/>
    <w:rsid w:val="002F555F"/>
    <w:rsid w:val="002F5720"/>
    <w:rsid w:val="002F5887"/>
    <w:rsid w:val="002F5D67"/>
    <w:rsid w:val="002F5D7D"/>
    <w:rsid w:val="002F6A9E"/>
    <w:rsid w:val="002F743E"/>
    <w:rsid w:val="002F797D"/>
    <w:rsid w:val="002F7CBC"/>
    <w:rsid w:val="00300DDE"/>
    <w:rsid w:val="00301D71"/>
    <w:rsid w:val="00303723"/>
    <w:rsid w:val="0030389F"/>
    <w:rsid w:val="00303A76"/>
    <w:rsid w:val="00304373"/>
    <w:rsid w:val="0030444F"/>
    <w:rsid w:val="0030636C"/>
    <w:rsid w:val="0030656F"/>
    <w:rsid w:val="00307536"/>
    <w:rsid w:val="00307D6F"/>
    <w:rsid w:val="00307F53"/>
    <w:rsid w:val="0031017F"/>
    <w:rsid w:val="00310852"/>
    <w:rsid w:val="00310A88"/>
    <w:rsid w:val="00311765"/>
    <w:rsid w:val="003117EC"/>
    <w:rsid w:val="003118B5"/>
    <w:rsid w:val="00311F67"/>
    <w:rsid w:val="0031253E"/>
    <w:rsid w:val="0031405E"/>
    <w:rsid w:val="00314280"/>
    <w:rsid w:val="0031429D"/>
    <w:rsid w:val="00314D7B"/>
    <w:rsid w:val="00315EBD"/>
    <w:rsid w:val="00316689"/>
    <w:rsid w:val="00317A42"/>
    <w:rsid w:val="00317A73"/>
    <w:rsid w:val="0032120D"/>
    <w:rsid w:val="00322C37"/>
    <w:rsid w:val="00322D3E"/>
    <w:rsid w:val="00325043"/>
    <w:rsid w:val="00325306"/>
    <w:rsid w:val="00325998"/>
    <w:rsid w:val="00326DCD"/>
    <w:rsid w:val="00330799"/>
    <w:rsid w:val="003307A4"/>
    <w:rsid w:val="003313FD"/>
    <w:rsid w:val="0033182F"/>
    <w:rsid w:val="00331987"/>
    <w:rsid w:val="00331A6A"/>
    <w:rsid w:val="00331F10"/>
    <w:rsid w:val="00332B1A"/>
    <w:rsid w:val="00332E7E"/>
    <w:rsid w:val="003330AC"/>
    <w:rsid w:val="00333BEC"/>
    <w:rsid w:val="00333DCF"/>
    <w:rsid w:val="00333FDE"/>
    <w:rsid w:val="00334373"/>
    <w:rsid w:val="0033461A"/>
    <w:rsid w:val="00334ACF"/>
    <w:rsid w:val="00334D0A"/>
    <w:rsid w:val="00334FFF"/>
    <w:rsid w:val="003351E8"/>
    <w:rsid w:val="00335228"/>
    <w:rsid w:val="0033539E"/>
    <w:rsid w:val="003359B3"/>
    <w:rsid w:val="00337A21"/>
    <w:rsid w:val="0034024F"/>
    <w:rsid w:val="00340506"/>
    <w:rsid w:val="00344461"/>
    <w:rsid w:val="003445FB"/>
    <w:rsid w:val="00344EDF"/>
    <w:rsid w:val="00345501"/>
    <w:rsid w:val="00346BEC"/>
    <w:rsid w:val="003475D8"/>
    <w:rsid w:val="003475F9"/>
    <w:rsid w:val="00350436"/>
    <w:rsid w:val="00350E18"/>
    <w:rsid w:val="00351F99"/>
    <w:rsid w:val="0035225F"/>
    <w:rsid w:val="003523B5"/>
    <w:rsid w:val="00352BB0"/>
    <w:rsid w:val="00353186"/>
    <w:rsid w:val="00353D5B"/>
    <w:rsid w:val="003550AF"/>
    <w:rsid w:val="00355BA2"/>
    <w:rsid w:val="00357116"/>
    <w:rsid w:val="003573F4"/>
    <w:rsid w:val="00357AAA"/>
    <w:rsid w:val="003607A8"/>
    <w:rsid w:val="00361F7C"/>
    <w:rsid w:val="00362876"/>
    <w:rsid w:val="003628B9"/>
    <w:rsid w:val="00363820"/>
    <w:rsid w:val="00363BA6"/>
    <w:rsid w:val="00363BF7"/>
    <w:rsid w:val="00363FF8"/>
    <w:rsid w:val="0036487B"/>
    <w:rsid w:val="00365695"/>
    <w:rsid w:val="0037295E"/>
    <w:rsid w:val="00373526"/>
    <w:rsid w:val="0037356C"/>
    <w:rsid w:val="0037370D"/>
    <w:rsid w:val="00373F9E"/>
    <w:rsid w:val="00374415"/>
    <w:rsid w:val="00375022"/>
    <w:rsid w:val="003753D8"/>
    <w:rsid w:val="00375B34"/>
    <w:rsid w:val="00376702"/>
    <w:rsid w:val="003800BC"/>
    <w:rsid w:val="003807D2"/>
    <w:rsid w:val="00381D3D"/>
    <w:rsid w:val="0038371E"/>
    <w:rsid w:val="00383C94"/>
    <w:rsid w:val="00383CC1"/>
    <w:rsid w:val="003846EA"/>
    <w:rsid w:val="00384D7D"/>
    <w:rsid w:val="00385F1B"/>
    <w:rsid w:val="0038617A"/>
    <w:rsid w:val="00387AC6"/>
    <w:rsid w:val="00390BDE"/>
    <w:rsid w:val="00390F8F"/>
    <w:rsid w:val="00391394"/>
    <w:rsid w:val="00391822"/>
    <w:rsid w:val="00391A11"/>
    <w:rsid w:val="00391D2F"/>
    <w:rsid w:val="00392CC8"/>
    <w:rsid w:val="003959C1"/>
    <w:rsid w:val="00395E53"/>
    <w:rsid w:val="00396223"/>
    <w:rsid w:val="003970D8"/>
    <w:rsid w:val="00397F50"/>
    <w:rsid w:val="003A291A"/>
    <w:rsid w:val="003A3EE9"/>
    <w:rsid w:val="003A4381"/>
    <w:rsid w:val="003A471F"/>
    <w:rsid w:val="003A5853"/>
    <w:rsid w:val="003A5BE1"/>
    <w:rsid w:val="003A61CE"/>
    <w:rsid w:val="003A74D3"/>
    <w:rsid w:val="003B01EE"/>
    <w:rsid w:val="003B2CC8"/>
    <w:rsid w:val="003B338C"/>
    <w:rsid w:val="003B5203"/>
    <w:rsid w:val="003B5B49"/>
    <w:rsid w:val="003B5D21"/>
    <w:rsid w:val="003B5E43"/>
    <w:rsid w:val="003B64C7"/>
    <w:rsid w:val="003B691E"/>
    <w:rsid w:val="003B7352"/>
    <w:rsid w:val="003B7529"/>
    <w:rsid w:val="003C05FD"/>
    <w:rsid w:val="003C0A64"/>
    <w:rsid w:val="003C0FA5"/>
    <w:rsid w:val="003C18E4"/>
    <w:rsid w:val="003C2B46"/>
    <w:rsid w:val="003C38E8"/>
    <w:rsid w:val="003C4372"/>
    <w:rsid w:val="003C4603"/>
    <w:rsid w:val="003C5F49"/>
    <w:rsid w:val="003C6582"/>
    <w:rsid w:val="003D0477"/>
    <w:rsid w:val="003D0751"/>
    <w:rsid w:val="003D08B3"/>
    <w:rsid w:val="003D0B4F"/>
    <w:rsid w:val="003D0F5A"/>
    <w:rsid w:val="003D1368"/>
    <w:rsid w:val="003D174B"/>
    <w:rsid w:val="003D2853"/>
    <w:rsid w:val="003D355C"/>
    <w:rsid w:val="003D4319"/>
    <w:rsid w:val="003D4AA4"/>
    <w:rsid w:val="003D4F22"/>
    <w:rsid w:val="003D57A4"/>
    <w:rsid w:val="003D6085"/>
    <w:rsid w:val="003D66B5"/>
    <w:rsid w:val="003D70A6"/>
    <w:rsid w:val="003D7174"/>
    <w:rsid w:val="003D75AE"/>
    <w:rsid w:val="003E003F"/>
    <w:rsid w:val="003E0423"/>
    <w:rsid w:val="003E07EA"/>
    <w:rsid w:val="003E236C"/>
    <w:rsid w:val="003E5153"/>
    <w:rsid w:val="003E5557"/>
    <w:rsid w:val="003E5CDE"/>
    <w:rsid w:val="003E66D7"/>
    <w:rsid w:val="003E699A"/>
    <w:rsid w:val="003E6E02"/>
    <w:rsid w:val="003E77AE"/>
    <w:rsid w:val="003E7EB2"/>
    <w:rsid w:val="003F0DC1"/>
    <w:rsid w:val="003F0FB8"/>
    <w:rsid w:val="003F1CCC"/>
    <w:rsid w:val="003F2751"/>
    <w:rsid w:val="003F2945"/>
    <w:rsid w:val="003F30C2"/>
    <w:rsid w:val="003F33FA"/>
    <w:rsid w:val="003F4381"/>
    <w:rsid w:val="003F5EAB"/>
    <w:rsid w:val="003F6F47"/>
    <w:rsid w:val="003F70C4"/>
    <w:rsid w:val="003F73AC"/>
    <w:rsid w:val="003F777F"/>
    <w:rsid w:val="003F7A63"/>
    <w:rsid w:val="004000B9"/>
    <w:rsid w:val="004005ED"/>
    <w:rsid w:val="00400CA1"/>
    <w:rsid w:val="00401473"/>
    <w:rsid w:val="0040314E"/>
    <w:rsid w:val="00405159"/>
    <w:rsid w:val="00405B80"/>
    <w:rsid w:val="00405BA8"/>
    <w:rsid w:val="004062E5"/>
    <w:rsid w:val="00406556"/>
    <w:rsid w:val="00406B45"/>
    <w:rsid w:val="004070BD"/>
    <w:rsid w:val="00407733"/>
    <w:rsid w:val="00410169"/>
    <w:rsid w:val="004102BA"/>
    <w:rsid w:val="0041194C"/>
    <w:rsid w:val="004119BB"/>
    <w:rsid w:val="00412410"/>
    <w:rsid w:val="004132EE"/>
    <w:rsid w:val="004142C9"/>
    <w:rsid w:val="0041484E"/>
    <w:rsid w:val="00414B13"/>
    <w:rsid w:val="00415896"/>
    <w:rsid w:val="0042054B"/>
    <w:rsid w:val="00420642"/>
    <w:rsid w:val="00420E4C"/>
    <w:rsid w:val="00421152"/>
    <w:rsid w:val="00421D99"/>
    <w:rsid w:val="0042254A"/>
    <w:rsid w:val="00423423"/>
    <w:rsid w:val="00423BBF"/>
    <w:rsid w:val="004242A6"/>
    <w:rsid w:val="00424995"/>
    <w:rsid w:val="004249D3"/>
    <w:rsid w:val="00424EDF"/>
    <w:rsid w:val="004254C1"/>
    <w:rsid w:val="00426492"/>
    <w:rsid w:val="0042709B"/>
    <w:rsid w:val="00427102"/>
    <w:rsid w:val="00430075"/>
    <w:rsid w:val="00430478"/>
    <w:rsid w:val="0043074C"/>
    <w:rsid w:val="00431563"/>
    <w:rsid w:val="004319CE"/>
    <w:rsid w:val="00431C8B"/>
    <w:rsid w:val="00431FA6"/>
    <w:rsid w:val="00432B6D"/>
    <w:rsid w:val="00432D25"/>
    <w:rsid w:val="00432F52"/>
    <w:rsid w:val="00433594"/>
    <w:rsid w:val="004338E9"/>
    <w:rsid w:val="004342D4"/>
    <w:rsid w:val="004345CA"/>
    <w:rsid w:val="00434676"/>
    <w:rsid w:val="004355B6"/>
    <w:rsid w:val="00435F93"/>
    <w:rsid w:val="004372AE"/>
    <w:rsid w:val="00440850"/>
    <w:rsid w:val="00441222"/>
    <w:rsid w:val="0044188B"/>
    <w:rsid w:val="00442181"/>
    <w:rsid w:val="00442210"/>
    <w:rsid w:val="00443ECC"/>
    <w:rsid w:val="00444870"/>
    <w:rsid w:val="00444D1A"/>
    <w:rsid w:val="004452E2"/>
    <w:rsid w:val="004453AE"/>
    <w:rsid w:val="00445857"/>
    <w:rsid w:val="00445A7D"/>
    <w:rsid w:val="0044648A"/>
    <w:rsid w:val="004508F1"/>
    <w:rsid w:val="00450965"/>
    <w:rsid w:val="00450EFB"/>
    <w:rsid w:val="00452942"/>
    <w:rsid w:val="00453305"/>
    <w:rsid w:val="00454FFA"/>
    <w:rsid w:val="00455429"/>
    <w:rsid w:val="0045543F"/>
    <w:rsid w:val="00456CED"/>
    <w:rsid w:val="0045732A"/>
    <w:rsid w:val="0045747A"/>
    <w:rsid w:val="004579CD"/>
    <w:rsid w:val="00460700"/>
    <w:rsid w:val="004621B5"/>
    <w:rsid w:val="00462DE7"/>
    <w:rsid w:val="004636AD"/>
    <w:rsid w:val="00463DF4"/>
    <w:rsid w:val="00464358"/>
    <w:rsid w:val="00464C45"/>
    <w:rsid w:val="004650E3"/>
    <w:rsid w:val="00465CFC"/>
    <w:rsid w:val="00466028"/>
    <w:rsid w:val="00466F06"/>
    <w:rsid w:val="004674DA"/>
    <w:rsid w:val="0047000D"/>
    <w:rsid w:val="0047067A"/>
    <w:rsid w:val="0047107E"/>
    <w:rsid w:val="00473274"/>
    <w:rsid w:val="00473665"/>
    <w:rsid w:val="00473BB9"/>
    <w:rsid w:val="00474668"/>
    <w:rsid w:val="00475416"/>
    <w:rsid w:val="00475461"/>
    <w:rsid w:val="004764D8"/>
    <w:rsid w:val="0047666C"/>
    <w:rsid w:val="00476E34"/>
    <w:rsid w:val="00477359"/>
    <w:rsid w:val="00477449"/>
    <w:rsid w:val="004779D8"/>
    <w:rsid w:val="0048144F"/>
    <w:rsid w:val="00483468"/>
    <w:rsid w:val="00483754"/>
    <w:rsid w:val="0048451D"/>
    <w:rsid w:val="004847DD"/>
    <w:rsid w:val="00485B0A"/>
    <w:rsid w:val="00485EF1"/>
    <w:rsid w:val="0048678A"/>
    <w:rsid w:val="00486A70"/>
    <w:rsid w:val="00486CD8"/>
    <w:rsid w:val="00487C39"/>
    <w:rsid w:val="00487D37"/>
    <w:rsid w:val="004908ED"/>
    <w:rsid w:val="00491EFF"/>
    <w:rsid w:val="00491F72"/>
    <w:rsid w:val="0049350A"/>
    <w:rsid w:val="00493960"/>
    <w:rsid w:val="00493D87"/>
    <w:rsid w:val="0049476F"/>
    <w:rsid w:val="00494C3F"/>
    <w:rsid w:val="00494E9A"/>
    <w:rsid w:val="0049565A"/>
    <w:rsid w:val="00496352"/>
    <w:rsid w:val="00497409"/>
    <w:rsid w:val="004976DF"/>
    <w:rsid w:val="004A3D8C"/>
    <w:rsid w:val="004A406B"/>
    <w:rsid w:val="004A409B"/>
    <w:rsid w:val="004A48F3"/>
    <w:rsid w:val="004A4D2E"/>
    <w:rsid w:val="004A5249"/>
    <w:rsid w:val="004A6353"/>
    <w:rsid w:val="004A644E"/>
    <w:rsid w:val="004A6554"/>
    <w:rsid w:val="004A6A46"/>
    <w:rsid w:val="004B0B56"/>
    <w:rsid w:val="004B20B5"/>
    <w:rsid w:val="004B2628"/>
    <w:rsid w:val="004B2687"/>
    <w:rsid w:val="004B2AED"/>
    <w:rsid w:val="004B38AC"/>
    <w:rsid w:val="004B5FF9"/>
    <w:rsid w:val="004B61A6"/>
    <w:rsid w:val="004B7A6B"/>
    <w:rsid w:val="004C163D"/>
    <w:rsid w:val="004C2664"/>
    <w:rsid w:val="004C3953"/>
    <w:rsid w:val="004C3BDB"/>
    <w:rsid w:val="004C3FFB"/>
    <w:rsid w:val="004C4054"/>
    <w:rsid w:val="004C47B0"/>
    <w:rsid w:val="004C4DD7"/>
    <w:rsid w:val="004C5313"/>
    <w:rsid w:val="004C656B"/>
    <w:rsid w:val="004C6AE4"/>
    <w:rsid w:val="004C6AF8"/>
    <w:rsid w:val="004C6B27"/>
    <w:rsid w:val="004D0529"/>
    <w:rsid w:val="004D06F1"/>
    <w:rsid w:val="004D14B9"/>
    <w:rsid w:val="004D26D8"/>
    <w:rsid w:val="004D32D7"/>
    <w:rsid w:val="004D3472"/>
    <w:rsid w:val="004D3F08"/>
    <w:rsid w:val="004D4AAD"/>
    <w:rsid w:val="004D568C"/>
    <w:rsid w:val="004D6970"/>
    <w:rsid w:val="004D70DC"/>
    <w:rsid w:val="004D75CF"/>
    <w:rsid w:val="004E0F3D"/>
    <w:rsid w:val="004E2BC0"/>
    <w:rsid w:val="004E34C2"/>
    <w:rsid w:val="004E37AA"/>
    <w:rsid w:val="004E4054"/>
    <w:rsid w:val="004E632A"/>
    <w:rsid w:val="004E6EF7"/>
    <w:rsid w:val="004E7D66"/>
    <w:rsid w:val="004F0061"/>
    <w:rsid w:val="004F052F"/>
    <w:rsid w:val="004F1DB1"/>
    <w:rsid w:val="004F26ED"/>
    <w:rsid w:val="004F290F"/>
    <w:rsid w:val="004F29AD"/>
    <w:rsid w:val="004F2F61"/>
    <w:rsid w:val="004F3951"/>
    <w:rsid w:val="004F3DD6"/>
    <w:rsid w:val="004F49E6"/>
    <w:rsid w:val="004F4E91"/>
    <w:rsid w:val="004F5434"/>
    <w:rsid w:val="004F57B4"/>
    <w:rsid w:val="004F58B0"/>
    <w:rsid w:val="004F5B7F"/>
    <w:rsid w:val="004F5E7E"/>
    <w:rsid w:val="004F6035"/>
    <w:rsid w:val="004F74F6"/>
    <w:rsid w:val="004F7737"/>
    <w:rsid w:val="005004C8"/>
    <w:rsid w:val="00500DCD"/>
    <w:rsid w:val="00500E7B"/>
    <w:rsid w:val="0050261B"/>
    <w:rsid w:val="005031CE"/>
    <w:rsid w:val="00503426"/>
    <w:rsid w:val="00503DE0"/>
    <w:rsid w:val="0050464A"/>
    <w:rsid w:val="00505352"/>
    <w:rsid w:val="00506587"/>
    <w:rsid w:val="00510395"/>
    <w:rsid w:val="00513507"/>
    <w:rsid w:val="00513B91"/>
    <w:rsid w:val="00513C0B"/>
    <w:rsid w:val="00513D6A"/>
    <w:rsid w:val="00514406"/>
    <w:rsid w:val="005145E0"/>
    <w:rsid w:val="00515D30"/>
    <w:rsid w:val="00515D7A"/>
    <w:rsid w:val="00516F49"/>
    <w:rsid w:val="00520F14"/>
    <w:rsid w:val="005214DA"/>
    <w:rsid w:val="005216F5"/>
    <w:rsid w:val="0052296C"/>
    <w:rsid w:val="0052326E"/>
    <w:rsid w:val="00523E9B"/>
    <w:rsid w:val="00524960"/>
    <w:rsid w:val="0052529B"/>
    <w:rsid w:val="005258E7"/>
    <w:rsid w:val="00525D3A"/>
    <w:rsid w:val="0053143C"/>
    <w:rsid w:val="005314C5"/>
    <w:rsid w:val="00531580"/>
    <w:rsid w:val="005317D6"/>
    <w:rsid w:val="0053277D"/>
    <w:rsid w:val="00533161"/>
    <w:rsid w:val="00533665"/>
    <w:rsid w:val="0053420F"/>
    <w:rsid w:val="0053462D"/>
    <w:rsid w:val="00534E32"/>
    <w:rsid w:val="00535613"/>
    <w:rsid w:val="0053660B"/>
    <w:rsid w:val="00536760"/>
    <w:rsid w:val="00537556"/>
    <w:rsid w:val="0054067C"/>
    <w:rsid w:val="00540A1A"/>
    <w:rsid w:val="00541909"/>
    <w:rsid w:val="00541921"/>
    <w:rsid w:val="00542042"/>
    <w:rsid w:val="00542515"/>
    <w:rsid w:val="005438A2"/>
    <w:rsid w:val="00543A5D"/>
    <w:rsid w:val="00544A4F"/>
    <w:rsid w:val="00545116"/>
    <w:rsid w:val="00545FD4"/>
    <w:rsid w:val="00550151"/>
    <w:rsid w:val="00550189"/>
    <w:rsid w:val="00550404"/>
    <w:rsid w:val="0055127A"/>
    <w:rsid w:val="0055132C"/>
    <w:rsid w:val="00551463"/>
    <w:rsid w:val="00552295"/>
    <w:rsid w:val="00553367"/>
    <w:rsid w:val="00553678"/>
    <w:rsid w:val="005545FE"/>
    <w:rsid w:val="00554825"/>
    <w:rsid w:val="00554913"/>
    <w:rsid w:val="0055525E"/>
    <w:rsid w:val="005561AA"/>
    <w:rsid w:val="005566F2"/>
    <w:rsid w:val="00556EFD"/>
    <w:rsid w:val="00560405"/>
    <w:rsid w:val="00560813"/>
    <w:rsid w:val="00560E80"/>
    <w:rsid w:val="005616A6"/>
    <w:rsid w:val="00561709"/>
    <w:rsid w:val="00562A39"/>
    <w:rsid w:val="0056351E"/>
    <w:rsid w:val="00563C45"/>
    <w:rsid w:val="00563E0B"/>
    <w:rsid w:val="00563E28"/>
    <w:rsid w:val="005651CA"/>
    <w:rsid w:val="00565393"/>
    <w:rsid w:val="005660E1"/>
    <w:rsid w:val="00566A3D"/>
    <w:rsid w:val="00567495"/>
    <w:rsid w:val="00570E07"/>
    <w:rsid w:val="0057186E"/>
    <w:rsid w:val="005724C6"/>
    <w:rsid w:val="00572525"/>
    <w:rsid w:val="00572847"/>
    <w:rsid w:val="0057296E"/>
    <w:rsid w:val="00572A94"/>
    <w:rsid w:val="005733E6"/>
    <w:rsid w:val="00573841"/>
    <w:rsid w:val="00573F3C"/>
    <w:rsid w:val="0057430F"/>
    <w:rsid w:val="00575619"/>
    <w:rsid w:val="0057690A"/>
    <w:rsid w:val="005774DD"/>
    <w:rsid w:val="005779CD"/>
    <w:rsid w:val="00577BE7"/>
    <w:rsid w:val="00577D34"/>
    <w:rsid w:val="00577D68"/>
    <w:rsid w:val="0058059C"/>
    <w:rsid w:val="00581816"/>
    <w:rsid w:val="00584660"/>
    <w:rsid w:val="005846DA"/>
    <w:rsid w:val="00584850"/>
    <w:rsid w:val="0058544C"/>
    <w:rsid w:val="005854CC"/>
    <w:rsid w:val="00586F1D"/>
    <w:rsid w:val="00587785"/>
    <w:rsid w:val="00590628"/>
    <w:rsid w:val="00591085"/>
    <w:rsid w:val="005910A7"/>
    <w:rsid w:val="005912EC"/>
    <w:rsid w:val="005918BE"/>
    <w:rsid w:val="00592011"/>
    <w:rsid w:val="00592EF5"/>
    <w:rsid w:val="0059391F"/>
    <w:rsid w:val="005941D1"/>
    <w:rsid w:val="00594C84"/>
    <w:rsid w:val="00595C23"/>
    <w:rsid w:val="00595C9F"/>
    <w:rsid w:val="00595FF3"/>
    <w:rsid w:val="005968E1"/>
    <w:rsid w:val="00596B0B"/>
    <w:rsid w:val="005A00D1"/>
    <w:rsid w:val="005A0297"/>
    <w:rsid w:val="005A0AEE"/>
    <w:rsid w:val="005A10C1"/>
    <w:rsid w:val="005A2CB4"/>
    <w:rsid w:val="005A365D"/>
    <w:rsid w:val="005A3676"/>
    <w:rsid w:val="005A3BCE"/>
    <w:rsid w:val="005A4CF2"/>
    <w:rsid w:val="005A4F89"/>
    <w:rsid w:val="005A5330"/>
    <w:rsid w:val="005A5930"/>
    <w:rsid w:val="005A65A5"/>
    <w:rsid w:val="005A71D1"/>
    <w:rsid w:val="005A780E"/>
    <w:rsid w:val="005A7B0F"/>
    <w:rsid w:val="005A7B3E"/>
    <w:rsid w:val="005B3136"/>
    <w:rsid w:val="005B39B8"/>
    <w:rsid w:val="005B57DD"/>
    <w:rsid w:val="005B58E1"/>
    <w:rsid w:val="005B6AE7"/>
    <w:rsid w:val="005C093A"/>
    <w:rsid w:val="005C28EE"/>
    <w:rsid w:val="005C2B9F"/>
    <w:rsid w:val="005C2C15"/>
    <w:rsid w:val="005C42BD"/>
    <w:rsid w:val="005C45FE"/>
    <w:rsid w:val="005C5897"/>
    <w:rsid w:val="005C5AFB"/>
    <w:rsid w:val="005C5E4D"/>
    <w:rsid w:val="005C6A86"/>
    <w:rsid w:val="005C79A6"/>
    <w:rsid w:val="005D0ACE"/>
    <w:rsid w:val="005D1E40"/>
    <w:rsid w:val="005D358D"/>
    <w:rsid w:val="005D39EE"/>
    <w:rsid w:val="005D3A60"/>
    <w:rsid w:val="005D46F1"/>
    <w:rsid w:val="005D4E82"/>
    <w:rsid w:val="005D5387"/>
    <w:rsid w:val="005D7A34"/>
    <w:rsid w:val="005D7AD5"/>
    <w:rsid w:val="005D7CF7"/>
    <w:rsid w:val="005E117B"/>
    <w:rsid w:val="005E1A5E"/>
    <w:rsid w:val="005E212C"/>
    <w:rsid w:val="005E2571"/>
    <w:rsid w:val="005E2E77"/>
    <w:rsid w:val="005E3297"/>
    <w:rsid w:val="005E359C"/>
    <w:rsid w:val="005E374B"/>
    <w:rsid w:val="005E4211"/>
    <w:rsid w:val="005E4D5B"/>
    <w:rsid w:val="005E5120"/>
    <w:rsid w:val="005E6FF0"/>
    <w:rsid w:val="005E7962"/>
    <w:rsid w:val="005E7B57"/>
    <w:rsid w:val="005E7C62"/>
    <w:rsid w:val="005F00C0"/>
    <w:rsid w:val="005F06E3"/>
    <w:rsid w:val="005F0BBA"/>
    <w:rsid w:val="005F1C56"/>
    <w:rsid w:val="005F2348"/>
    <w:rsid w:val="005F34FF"/>
    <w:rsid w:val="005F5684"/>
    <w:rsid w:val="005F5991"/>
    <w:rsid w:val="005F6BF8"/>
    <w:rsid w:val="005F748C"/>
    <w:rsid w:val="005F75DF"/>
    <w:rsid w:val="0060061C"/>
    <w:rsid w:val="00600AC4"/>
    <w:rsid w:val="00601845"/>
    <w:rsid w:val="0060196B"/>
    <w:rsid w:val="006019FB"/>
    <w:rsid w:val="006024B8"/>
    <w:rsid w:val="0060285B"/>
    <w:rsid w:val="0060322E"/>
    <w:rsid w:val="006037A4"/>
    <w:rsid w:val="00603B45"/>
    <w:rsid w:val="00605796"/>
    <w:rsid w:val="00605B3A"/>
    <w:rsid w:val="0060787F"/>
    <w:rsid w:val="00610BB8"/>
    <w:rsid w:val="00610DB8"/>
    <w:rsid w:val="00611158"/>
    <w:rsid w:val="00611776"/>
    <w:rsid w:val="00611DB2"/>
    <w:rsid w:val="00611F0F"/>
    <w:rsid w:val="0061248B"/>
    <w:rsid w:val="006132A5"/>
    <w:rsid w:val="00613E98"/>
    <w:rsid w:val="00613F5C"/>
    <w:rsid w:val="0061471F"/>
    <w:rsid w:val="0061481C"/>
    <w:rsid w:val="00614D97"/>
    <w:rsid w:val="006152D6"/>
    <w:rsid w:val="00615769"/>
    <w:rsid w:val="00615B0D"/>
    <w:rsid w:val="00617675"/>
    <w:rsid w:val="0062019D"/>
    <w:rsid w:val="00620420"/>
    <w:rsid w:val="0062106B"/>
    <w:rsid w:val="00621E7F"/>
    <w:rsid w:val="0062224C"/>
    <w:rsid w:val="0062366B"/>
    <w:rsid w:val="00624267"/>
    <w:rsid w:val="00624363"/>
    <w:rsid w:val="0062438E"/>
    <w:rsid w:val="006249A6"/>
    <w:rsid w:val="00625CBF"/>
    <w:rsid w:val="00625D20"/>
    <w:rsid w:val="00627A8D"/>
    <w:rsid w:val="006302A8"/>
    <w:rsid w:val="006322C2"/>
    <w:rsid w:val="006334F1"/>
    <w:rsid w:val="00633979"/>
    <w:rsid w:val="00634788"/>
    <w:rsid w:val="00635B7B"/>
    <w:rsid w:val="00636740"/>
    <w:rsid w:val="00636BE9"/>
    <w:rsid w:val="006401D5"/>
    <w:rsid w:val="006402E2"/>
    <w:rsid w:val="0064220E"/>
    <w:rsid w:val="0064278B"/>
    <w:rsid w:val="006429EF"/>
    <w:rsid w:val="00643BFC"/>
    <w:rsid w:val="00645281"/>
    <w:rsid w:val="00646948"/>
    <w:rsid w:val="00646B51"/>
    <w:rsid w:val="00646EC5"/>
    <w:rsid w:val="006475CA"/>
    <w:rsid w:val="00647AA9"/>
    <w:rsid w:val="00647C1D"/>
    <w:rsid w:val="006506A2"/>
    <w:rsid w:val="00650FA8"/>
    <w:rsid w:val="00651563"/>
    <w:rsid w:val="00651938"/>
    <w:rsid w:val="0065356A"/>
    <w:rsid w:val="0065439D"/>
    <w:rsid w:val="0065449B"/>
    <w:rsid w:val="00655307"/>
    <w:rsid w:val="006558D7"/>
    <w:rsid w:val="00656A6F"/>
    <w:rsid w:val="006572C8"/>
    <w:rsid w:val="006576C7"/>
    <w:rsid w:val="006605B9"/>
    <w:rsid w:val="006614C8"/>
    <w:rsid w:val="00662828"/>
    <w:rsid w:val="00662A2B"/>
    <w:rsid w:val="00663460"/>
    <w:rsid w:val="00663E11"/>
    <w:rsid w:val="006652D2"/>
    <w:rsid w:val="00666078"/>
    <w:rsid w:val="006670F9"/>
    <w:rsid w:val="006671E9"/>
    <w:rsid w:val="006673AB"/>
    <w:rsid w:val="0066777A"/>
    <w:rsid w:val="0067084B"/>
    <w:rsid w:val="00670883"/>
    <w:rsid w:val="00670C07"/>
    <w:rsid w:val="006711D2"/>
    <w:rsid w:val="006712EB"/>
    <w:rsid w:val="006719A5"/>
    <w:rsid w:val="00674161"/>
    <w:rsid w:val="00674DC5"/>
    <w:rsid w:val="00675857"/>
    <w:rsid w:val="00675B03"/>
    <w:rsid w:val="00677207"/>
    <w:rsid w:val="0067725B"/>
    <w:rsid w:val="00677F08"/>
    <w:rsid w:val="00682511"/>
    <w:rsid w:val="00682566"/>
    <w:rsid w:val="00682649"/>
    <w:rsid w:val="00683862"/>
    <w:rsid w:val="006839F8"/>
    <w:rsid w:val="00684306"/>
    <w:rsid w:val="0068690A"/>
    <w:rsid w:val="0069097D"/>
    <w:rsid w:val="00691A98"/>
    <w:rsid w:val="00692ABD"/>
    <w:rsid w:val="006936C8"/>
    <w:rsid w:val="00693845"/>
    <w:rsid w:val="00694273"/>
    <w:rsid w:val="00695489"/>
    <w:rsid w:val="00695BC1"/>
    <w:rsid w:val="00696F88"/>
    <w:rsid w:val="006970D1"/>
    <w:rsid w:val="00697DB9"/>
    <w:rsid w:val="006A025E"/>
    <w:rsid w:val="006A097A"/>
    <w:rsid w:val="006A36DC"/>
    <w:rsid w:val="006A372C"/>
    <w:rsid w:val="006A53DA"/>
    <w:rsid w:val="006A5804"/>
    <w:rsid w:val="006A6453"/>
    <w:rsid w:val="006B02CC"/>
    <w:rsid w:val="006B0B2F"/>
    <w:rsid w:val="006B12BC"/>
    <w:rsid w:val="006B1CA3"/>
    <w:rsid w:val="006B205D"/>
    <w:rsid w:val="006B24E6"/>
    <w:rsid w:val="006B2CC9"/>
    <w:rsid w:val="006B356A"/>
    <w:rsid w:val="006B3CB6"/>
    <w:rsid w:val="006B4090"/>
    <w:rsid w:val="006B534F"/>
    <w:rsid w:val="006B5375"/>
    <w:rsid w:val="006B600F"/>
    <w:rsid w:val="006B6150"/>
    <w:rsid w:val="006B752E"/>
    <w:rsid w:val="006C16A8"/>
    <w:rsid w:val="006C21A8"/>
    <w:rsid w:val="006C284E"/>
    <w:rsid w:val="006C29D4"/>
    <w:rsid w:val="006C4482"/>
    <w:rsid w:val="006C45A2"/>
    <w:rsid w:val="006C4727"/>
    <w:rsid w:val="006C4964"/>
    <w:rsid w:val="006C5FC1"/>
    <w:rsid w:val="006C6190"/>
    <w:rsid w:val="006C6609"/>
    <w:rsid w:val="006C6A17"/>
    <w:rsid w:val="006C7BAB"/>
    <w:rsid w:val="006D0777"/>
    <w:rsid w:val="006D0795"/>
    <w:rsid w:val="006D104D"/>
    <w:rsid w:val="006D14E2"/>
    <w:rsid w:val="006D17C9"/>
    <w:rsid w:val="006D3045"/>
    <w:rsid w:val="006D36B1"/>
    <w:rsid w:val="006D4FF1"/>
    <w:rsid w:val="006D51AF"/>
    <w:rsid w:val="006D58BA"/>
    <w:rsid w:val="006D5C99"/>
    <w:rsid w:val="006D6860"/>
    <w:rsid w:val="006D6884"/>
    <w:rsid w:val="006D71CF"/>
    <w:rsid w:val="006D77DC"/>
    <w:rsid w:val="006D7CD4"/>
    <w:rsid w:val="006E074B"/>
    <w:rsid w:val="006E0D0A"/>
    <w:rsid w:val="006E1D28"/>
    <w:rsid w:val="006E2111"/>
    <w:rsid w:val="006E21A5"/>
    <w:rsid w:val="006E2C45"/>
    <w:rsid w:val="006E439A"/>
    <w:rsid w:val="006E5DA3"/>
    <w:rsid w:val="006E6D36"/>
    <w:rsid w:val="006E6F25"/>
    <w:rsid w:val="006E7A28"/>
    <w:rsid w:val="006E7ED7"/>
    <w:rsid w:val="006F0152"/>
    <w:rsid w:val="006F0225"/>
    <w:rsid w:val="006F14D7"/>
    <w:rsid w:val="006F1916"/>
    <w:rsid w:val="006F229D"/>
    <w:rsid w:val="006F242F"/>
    <w:rsid w:val="006F340C"/>
    <w:rsid w:val="006F3825"/>
    <w:rsid w:val="006F3F1C"/>
    <w:rsid w:val="006F4565"/>
    <w:rsid w:val="006F509C"/>
    <w:rsid w:val="006F595F"/>
    <w:rsid w:val="006F5B89"/>
    <w:rsid w:val="006F697A"/>
    <w:rsid w:val="006F71A8"/>
    <w:rsid w:val="006F7633"/>
    <w:rsid w:val="0070006C"/>
    <w:rsid w:val="007016EE"/>
    <w:rsid w:val="007016F3"/>
    <w:rsid w:val="00702684"/>
    <w:rsid w:val="00702C54"/>
    <w:rsid w:val="0070453A"/>
    <w:rsid w:val="00705F7E"/>
    <w:rsid w:val="00705FA6"/>
    <w:rsid w:val="00706571"/>
    <w:rsid w:val="007073C3"/>
    <w:rsid w:val="00707FB4"/>
    <w:rsid w:val="007100AD"/>
    <w:rsid w:val="0071020A"/>
    <w:rsid w:val="007108AA"/>
    <w:rsid w:val="0071285D"/>
    <w:rsid w:val="007129F9"/>
    <w:rsid w:val="00712C58"/>
    <w:rsid w:val="0071342B"/>
    <w:rsid w:val="00713889"/>
    <w:rsid w:val="0071456C"/>
    <w:rsid w:val="00714684"/>
    <w:rsid w:val="00714754"/>
    <w:rsid w:val="00714E35"/>
    <w:rsid w:val="007151D0"/>
    <w:rsid w:val="00715A03"/>
    <w:rsid w:val="0071728E"/>
    <w:rsid w:val="007209C4"/>
    <w:rsid w:val="0072115C"/>
    <w:rsid w:val="00722D48"/>
    <w:rsid w:val="007235BE"/>
    <w:rsid w:val="00723E4D"/>
    <w:rsid w:val="00725907"/>
    <w:rsid w:val="00725FD8"/>
    <w:rsid w:val="007269FB"/>
    <w:rsid w:val="00730617"/>
    <w:rsid w:val="00731365"/>
    <w:rsid w:val="00731F9D"/>
    <w:rsid w:val="0073282B"/>
    <w:rsid w:val="00733EC0"/>
    <w:rsid w:val="007349FA"/>
    <w:rsid w:val="007362E7"/>
    <w:rsid w:val="00736644"/>
    <w:rsid w:val="007379EE"/>
    <w:rsid w:val="00737E56"/>
    <w:rsid w:val="00740657"/>
    <w:rsid w:val="0074077D"/>
    <w:rsid w:val="00740F2E"/>
    <w:rsid w:val="00741807"/>
    <w:rsid w:val="00741D3B"/>
    <w:rsid w:val="007420B9"/>
    <w:rsid w:val="00742104"/>
    <w:rsid w:val="0074385B"/>
    <w:rsid w:val="007438A6"/>
    <w:rsid w:val="00746129"/>
    <w:rsid w:val="0074620C"/>
    <w:rsid w:val="00746C9E"/>
    <w:rsid w:val="00747467"/>
    <w:rsid w:val="00747786"/>
    <w:rsid w:val="00751157"/>
    <w:rsid w:val="00751266"/>
    <w:rsid w:val="00751E00"/>
    <w:rsid w:val="0075240F"/>
    <w:rsid w:val="007529E9"/>
    <w:rsid w:val="0075373F"/>
    <w:rsid w:val="007544AD"/>
    <w:rsid w:val="0075476B"/>
    <w:rsid w:val="00754C37"/>
    <w:rsid w:val="00754D1D"/>
    <w:rsid w:val="007550AC"/>
    <w:rsid w:val="00755FE5"/>
    <w:rsid w:val="00757158"/>
    <w:rsid w:val="007572B6"/>
    <w:rsid w:val="00757A34"/>
    <w:rsid w:val="00757BA1"/>
    <w:rsid w:val="007600AC"/>
    <w:rsid w:val="00760551"/>
    <w:rsid w:val="00761869"/>
    <w:rsid w:val="00761B87"/>
    <w:rsid w:val="00762201"/>
    <w:rsid w:val="0076228A"/>
    <w:rsid w:val="007622F8"/>
    <w:rsid w:val="007642A2"/>
    <w:rsid w:val="007648EA"/>
    <w:rsid w:val="00766578"/>
    <w:rsid w:val="00766D90"/>
    <w:rsid w:val="00767285"/>
    <w:rsid w:val="007679A1"/>
    <w:rsid w:val="00770E76"/>
    <w:rsid w:val="00771024"/>
    <w:rsid w:val="0077135A"/>
    <w:rsid w:val="00771D70"/>
    <w:rsid w:val="00772471"/>
    <w:rsid w:val="00772ED3"/>
    <w:rsid w:val="0077334D"/>
    <w:rsid w:val="00773E14"/>
    <w:rsid w:val="00774397"/>
    <w:rsid w:val="00774407"/>
    <w:rsid w:val="0077521C"/>
    <w:rsid w:val="00777386"/>
    <w:rsid w:val="007775E6"/>
    <w:rsid w:val="00780988"/>
    <w:rsid w:val="00780F1D"/>
    <w:rsid w:val="007813AA"/>
    <w:rsid w:val="00781742"/>
    <w:rsid w:val="00782616"/>
    <w:rsid w:val="00782A6F"/>
    <w:rsid w:val="0078323E"/>
    <w:rsid w:val="0078374D"/>
    <w:rsid w:val="0078395F"/>
    <w:rsid w:val="0078484D"/>
    <w:rsid w:val="00784DBE"/>
    <w:rsid w:val="00785056"/>
    <w:rsid w:val="00785726"/>
    <w:rsid w:val="00785F93"/>
    <w:rsid w:val="007863E9"/>
    <w:rsid w:val="0078664C"/>
    <w:rsid w:val="00786EED"/>
    <w:rsid w:val="007870D1"/>
    <w:rsid w:val="007903FC"/>
    <w:rsid w:val="0079097C"/>
    <w:rsid w:val="00790CB3"/>
    <w:rsid w:val="00791169"/>
    <w:rsid w:val="00791298"/>
    <w:rsid w:val="00793768"/>
    <w:rsid w:val="00794238"/>
    <w:rsid w:val="007A026E"/>
    <w:rsid w:val="007A0CE8"/>
    <w:rsid w:val="007A29A5"/>
    <w:rsid w:val="007A3144"/>
    <w:rsid w:val="007A3576"/>
    <w:rsid w:val="007A37F3"/>
    <w:rsid w:val="007A42B4"/>
    <w:rsid w:val="007A4302"/>
    <w:rsid w:val="007A433F"/>
    <w:rsid w:val="007A5637"/>
    <w:rsid w:val="007A61E8"/>
    <w:rsid w:val="007A62C0"/>
    <w:rsid w:val="007A65C5"/>
    <w:rsid w:val="007A693D"/>
    <w:rsid w:val="007A74C7"/>
    <w:rsid w:val="007A7E0A"/>
    <w:rsid w:val="007B00FA"/>
    <w:rsid w:val="007B0DA7"/>
    <w:rsid w:val="007B1FEC"/>
    <w:rsid w:val="007B22D8"/>
    <w:rsid w:val="007B2835"/>
    <w:rsid w:val="007B2CF4"/>
    <w:rsid w:val="007B4192"/>
    <w:rsid w:val="007B4F6B"/>
    <w:rsid w:val="007B776A"/>
    <w:rsid w:val="007B7DAF"/>
    <w:rsid w:val="007C0860"/>
    <w:rsid w:val="007C0F8F"/>
    <w:rsid w:val="007C11B5"/>
    <w:rsid w:val="007C2307"/>
    <w:rsid w:val="007C2AB1"/>
    <w:rsid w:val="007C3D4A"/>
    <w:rsid w:val="007C4756"/>
    <w:rsid w:val="007C6320"/>
    <w:rsid w:val="007C63D4"/>
    <w:rsid w:val="007C6F78"/>
    <w:rsid w:val="007C6F94"/>
    <w:rsid w:val="007C73B7"/>
    <w:rsid w:val="007C7AF0"/>
    <w:rsid w:val="007D03F3"/>
    <w:rsid w:val="007D0705"/>
    <w:rsid w:val="007D081D"/>
    <w:rsid w:val="007D09F1"/>
    <w:rsid w:val="007D15FC"/>
    <w:rsid w:val="007D2A34"/>
    <w:rsid w:val="007D3FAD"/>
    <w:rsid w:val="007D48EA"/>
    <w:rsid w:val="007D5142"/>
    <w:rsid w:val="007D6449"/>
    <w:rsid w:val="007D68AF"/>
    <w:rsid w:val="007D7090"/>
    <w:rsid w:val="007E0525"/>
    <w:rsid w:val="007E0855"/>
    <w:rsid w:val="007E11B7"/>
    <w:rsid w:val="007E188D"/>
    <w:rsid w:val="007E1B31"/>
    <w:rsid w:val="007E1B81"/>
    <w:rsid w:val="007E2313"/>
    <w:rsid w:val="007E24E4"/>
    <w:rsid w:val="007E268E"/>
    <w:rsid w:val="007E3ABA"/>
    <w:rsid w:val="007E4425"/>
    <w:rsid w:val="007E495A"/>
    <w:rsid w:val="007E6B18"/>
    <w:rsid w:val="007E7B0F"/>
    <w:rsid w:val="007F0836"/>
    <w:rsid w:val="007F1125"/>
    <w:rsid w:val="007F14CA"/>
    <w:rsid w:val="007F1920"/>
    <w:rsid w:val="007F1AE1"/>
    <w:rsid w:val="007F331A"/>
    <w:rsid w:val="007F3850"/>
    <w:rsid w:val="007F3DF3"/>
    <w:rsid w:val="007F3E32"/>
    <w:rsid w:val="007F415D"/>
    <w:rsid w:val="007F4191"/>
    <w:rsid w:val="007F424C"/>
    <w:rsid w:val="007F58E4"/>
    <w:rsid w:val="007F6C81"/>
    <w:rsid w:val="0080061F"/>
    <w:rsid w:val="00801A81"/>
    <w:rsid w:val="00801B1B"/>
    <w:rsid w:val="00801F27"/>
    <w:rsid w:val="00802223"/>
    <w:rsid w:val="00802DFB"/>
    <w:rsid w:val="008035EF"/>
    <w:rsid w:val="008043E0"/>
    <w:rsid w:val="00804592"/>
    <w:rsid w:val="00806098"/>
    <w:rsid w:val="00806498"/>
    <w:rsid w:val="00811467"/>
    <w:rsid w:val="00813CA6"/>
    <w:rsid w:val="00813F58"/>
    <w:rsid w:val="00815261"/>
    <w:rsid w:val="00815438"/>
    <w:rsid w:val="00815A4E"/>
    <w:rsid w:val="00815BF2"/>
    <w:rsid w:val="008161F3"/>
    <w:rsid w:val="0081670C"/>
    <w:rsid w:val="008170DB"/>
    <w:rsid w:val="0082038E"/>
    <w:rsid w:val="00822E13"/>
    <w:rsid w:val="008230F2"/>
    <w:rsid w:val="00823427"/>
    <w:rsid w:val="0082378E"/>
    <w:rsid w:val="00823E7A"/>
    <w:rsid w:val="008242B4"/>
    <w:rsid w:val="0082504F"/>
    <w:rsid w:val="00825056"/>
    <w:rsid w:val="00825E2F"/>
    <w:rsid w:val="0082739C"/>
    <w:rsid w:val="00830431"/>
    <w:rsid w:val="008316B2"/>
    <w:rsid w:val="00832BA2"/>
    <w:rsid w:val="00833124"/>
    <w:rsid w:val="00834063"/>
    <w:rsid w:val="00834C13"/>
    <w:rsid w:val="008360B9"/>
    <w:rsid w:val="00836D31"/>
    <w:rsid w:val="008377AA"/>
    <w:rsid w:val="00837B74"/>
    <w:rsid w:val="00837BF6"/>
    <w:rsid w:val="008407D5"/>
    <w:rsid w:val="0084114B"/>
    <w:rsid w:val="00841A1A"/>
    <w:rsid w:val="00841E58"/>
    <w:rsid w:val="0084305D"/>
    <w:rsid w:val="00843ADC"/>
    <w:rsid w:val="00843FB4"/>
    <w:rsid w:val="0084471F"/>
    <w:rsid w:val="008459CA"/>
    <w:rsid w:val="00845C60"/>
    <w:rsid w:val="00845CBC"/>
    <w:rsid w:val="00846987"/>
    <w:rsid w:val="00846C91"/>
    <w:rsid w:val="008470C7"/>
    <w:rsid w:val="008471E0"/>
    <w:rsid w:val="00847811"/>
    <w:rsid w:val="00847C33"/>
    <w:rsid w:val="00850666"/>
    <w:rsid w:val="00850AE5"/>
    <w:rsid w:val="00851D61"/>
    <w:rsid w:val="00853347"/>
    <w:rsid w:val="008548A1"/>
    <w:rsid w:val="00854B6D"/>
    <w:rsid w:val="008559AD"/>
    <w:rsid w:val="00855F2D"/>
    <w:rsid w:val="00856453"/>
    <w:rsid w:val="00857B3D"/>
    <w:rsid w:val="008602CE"/>
    <w:rsid w:val="008609DA"/>
    <w:rsid w:val="008617E5"/>
    <w:rsid w:val="008624F9"/>
    <w:rsid w:val="00862F45"/>
    <w:rsid w:val="00863250"/>
    <w:rsid w:val="008638AA"/>
    <w:rsid w:val="00863B6B"/>
    <w:rsid w:val="00863BD5"/>
    <w:rsid w:val="008648AE"/>
    <w:rsid w:val="00865FFA"/>
    <w:rsid w:val="00866195"/>
    <w:rsid w:val="008716E0"/>
    <w:rsid w:val="00871D2E"/>
    <w:rsid w:val="008722FD"/>
    <w:rsid w:val="00872381"/>
    <w:rsid w:val="008726E6"/>
    <w:rsid w:val="00872BCD"/>
    <w:rsid w:val="00873AFB"/>
    <w:rsid w:val="00873C69"/>
    <w:rsid w:val="00875C39"/>
    <w:rsid w:val="00876141"/>
    <w:rsid w:val="00877A15"/>
    <w:rsid w:val="00877C80"/>
    <w:rsid w:val="00881EE3"/>
    <w:rsid w:val="008821EB"/>
    <w:rsid w:val="008822A7"/>
    <w:rsid w:val="0088280C"/>
    <w:rsid w:val="00884EA9"/>
    <w:rsid w:val="008858A1"/>
    <w:rsid w:val="00885A61"/>
    <w:rsid w:val="00885EFD"/>
    <w:rsid w:val="00886468"/>
    <w:rsid w:val="00887608"/>
    <w:rsid w:val="008916FF"/>
    <w:rsid w:val="00892548"/>
    <w:rsid w:val="00892D0D"/>
    <w:rsid w:val="00892D7E"/>
    <w:rsid w:val="00892E10"/>
    <w:rsid w:val="00892F1F"/>
    <w:rsid w:val="00894E43"/>
    <w:rsid w:val="00895071"/>
    <w:rsid w:val="008962AC"/>
    <w:rsid w:val="008964EF"/>
    <w:rsid w:val="008968F8"/>
    <w:rsid w:val="00897C32"/>
    <w:rsid w:val="008A0D66"/>
    <w:rsid w:val="008A147F"/>
    <w:rsid w:val="008A18EA"/>
    <w:rsid w:val="008A3394"/>
    <w:rsid w:val="008A3E11"/>
    <w:rsid w:val="008A4093"/>
    <w:rsid w:val="008A45EA"/>
    <w:rsid w:val="008A4BA8"/>
    <w:rsid w:val="008A548D"/>
    <w:rsid w:val="008B0BE3"/>
    <w:rsid w:val="008B0E91"/>
    <w:rsid w:val="008B1D3D"/>
    <w:rsid w:val="008B316A"/>
    <w:rsid w:val="008B37D7"/>
    <w:rsid w:val="008B43D7"/>
    <w:rsid w:val="008B4AE5"/>
    <w:rsid w:val="008B4DC3"/>
    <w:rsid w:val="008B51F9"/>
    <w:rsid w:val="008B74E0"/>
    <w:rsid w:val="008B7F21"/>
    <w:rsid w:val="008C137A"/>
    <w:rsid w:val="008C17B9"/>
    <w:rsid w:val="008C18FE"/>
    <w:rsid w:val="008C1D56"/>
    <w:rsid w:val="008C2858"/>
    <w:rsid w:val="008C34F0"/>
    <w:rsid w:val="008C3F21"/>
    <w:rsid w:val="008C4A98"/>
    <w:rsid w:val="008C4BED"/>
    <w:rsid w:val="008C58D8"/>
    <w:rsid w:val="008C5B41"/>
    <w:rsid w:val="008C6469"/>
    <w:rsid w:val="008C64DD"/>
    <w:rsid w:val="008C6A46"/>
    <w:rsid w:val="008C7025"/>
    <w:rsid w:val="008D010E"/>
    <w:rsid w:val="008D0202"/>
    <w:rsid w:val="008D04DF"/>
    <w:rsid w:val="008D1107"/>
    <w:rsid w:val="008D2A75"/>
    <w:rsid w:val="008D2D63"/>
    <w:rsid w:val="008D362A"/>
    <w:rsid w:val="008D41F8"/>
    <w:rsid w:val="008D53FF"/>
    <w:rsid w:val="008D5576"/>
    <w:rsid w:val="008D6070"/>
    <w:rsid w:val="008D7685"/>
    <w:rsid w:val="008D7DD0"/>
    <w:rsid w:val="008E04FA"/>
    <w:rsid w:val="008E0AB8"/>
    <w:rsid w:val="008E2D8F"/>
    <w:rsid w:val="008E33A0"/>
    <w:rsid w:val="008E4502"/>
    <w:rsid w:val="008E5F81"/>
    <w:rsid w:val="008E604E"/>
    <w:rsid w:val="008E675F"/>
    <w:rsid w:val="008E6E6B"/>
    <w:rsid w:val="008F051F"/>
    <w:rsid w:val="008F155A"/>
    <w:rsid w:val="008F26C7"/>
    <w:rsid w:val="008F2AD7"/>
    <w:rsid w:val="008F4693"/>
    <w:rsid w:val="008F49EA"/>
    <w:rsid w:val="008F4CC3"/>
    <w:rsid w:val="008F5941"/>
    <w:rsid w:val="008F5B3B"/>
    <w:rsid w:val="008F6C65"/>
    <w:rsid w:val="008F79F6"/>
    <w:rsid w:val="00900186"/>
    <w:rsid w:val="00900D08"/>
    <w:rsid w:val="00901301"/>
    <w:rsid w:val="0090145E"/>
    <w:rsid w:val="0090201D"/>
    <w:rsid w:val="00902312"/>
    <w:rsid w:val="00902784"/>
    <w:rsid w:val="00903153"/>
    <w:rsid w:val="00903EBB"/>
    <w:rsid w:val="0090564F"/>
    <w:rsid w:val="00906BF6"/>
    <w:rsid w:val="00906E4E"/>
    <w:rsid w:val="00907879"/>
    <w:rsid w:val="0091104C"/>
    <w:rsid w:val="00912342"/>
    <w:rsid w:val="0091281F"/>
    <w:rsid w:val="00912B9D"/>
    <w:rsid w:val="0091406F"/>
    <w:rsid w:val="00915233"/>
    <w:rsid w:val="0091630D"/>
    <w:rsid w:val="00916BDF"/>
    <w:rsid w:val="009206E1"/>
    <w:rsid w:val="00920EEC"/>
    <w:rsid w:val="0092164C"/>
    <w:rsid w:val="0092230B"/>
    <w:rsid w:val="00922462"/>
    <w:rsid w:val="00923530"/>
    <w:rsid w:val="00923799"/>
    <w:rsid w:val="00923AB7"/>
    <w:rsid w:val="00923B75"/>
    <w:rsid w:val="0092431C"/>
    <w:rsid w:val="00924787"/>
    <w:rsid w:val="00924CBC"/>
    <w:rsid w:val="009251B8"/>
    <w:rsid w:val="00925611"/>
    <w:rsid w:val="009268BD"/>
    <w:rsid w:val="00927974"/>
    <w:rsid w:val="009279E4"/>
    <w:rsid w:val="00927AC6"/>
    <w:rsid w:val="00931CEB"/>
    <w:rsid w:val="00932357"/>
    <w:rsid w:val="0093236C"/>
    <w:rsid w:val="009349FB"/>
    <w:rsid w:val="00934E99"/>
    <w:rsid w:val="00935380"/>
    <w:rsid w:val="0093556F"/>
    <w:rsid w:val="00935C7B"/>
    <w:rsid w:val="0093645A"/>
    <w:rsid w:val="00936BBC"/>
    <w:rsid w:val="00937252"/>
    <w:rsid w:val="00940A1A"/>
    <w:rsid w:val="00942EC0"/>
    <w:rsid w:val="00943AE6"/>
    <w:rsid w:val="0094419B"/>
    <w:rsid w:val="00944563"/>
    <w:rsid w:val="00946355"/>
    <w:rsid w:val="00946662"/>
    <w:rsid w:val="00946D8A"/>
    <w:rsid w:val="0094704C"/>
    <w:rsid w:val="009472AA"/>
    <w:rsid w:val="00950E0B"/>
    <w:rsid w:val="00950E2C"/>
    <w:rsid w:val="009515C3"/>
    <w:rsid w:val="00952143"/>
    <w:rsid w:val="0095254A"/>
    <w:rsid w:val="00953EF4"/>
    <w:rsid w:val="009548C2"/>
    <w:rsid w:val="00954CD8"/>
    <w:rsid w:val="00954E93"/>
    <w:rsid w:val="00955097"/>
    <w:rsid w:val="009556DA"/>
    <w:rsid w:val="00955B32"/>
    <w:rsid w:val="00956FF9"/>
    <w:rsid w:val="009575F2"/>
    <w:rsid w:val="00957D92"/>
    <w:rsid w:val="00957DE9"/>
    <w:rsid w:val="009601F7"/>
    <w:rsid w:val="0096088C"/>
    <w:rsid w:val="00960FF4"/>
    <w:rsid w:val="009618E1"/>
    <w:rsid w:val="009628E2"/>
    <w:rsid w:val="00962C5F"/>
    <w:rsid w:val="00962D63"/>
    <w:rsid w:val="00962E2B"/>
    <w:rsid w:val="00963689"/>
    <w:rsid w:val="00963D5F"/>
    <w:rsid w:val="00963EE8"/>
    <w:rsid w:val="009647C8"/>
    <w:rsid w:val="009648A9"/>
    <w:rsid w:val="00964C60"/>
    <w:rsid w:val="00964FE4"/>
    <w:rsid w:val="00970E87"/>
    <w:rsid w:val="00970F0C"/>
    <w:rsid w:val="00971D08"/>
    <w:rsid w:val="00972943"/>
    <w:rsid w:val="009732C5"/>
    <w:rsid w:val="00973B3C"/>
    <w:rsid w:val="00974597"/>
    <w:rsid w:val="00974E9F"/>
    <w:rsid w:val="00975BA3"/>
    <w:rsid w:val="00975BE4"/>
    <w:rsid w:val="00976187"/>
    <w:rsid w:val="0097650E"/>
    <w:rsid w:val="00977DA2"/>
    <w:rsid w:val="00980841"/>
    <w:rsid w:val="0098185E"/>
    <w:rsid w:val="0098204E"/>
    <w:rsid w:val="00982100"/>
    <w:rsid w:val="00982392"/>
    <w:rsid w:val="00982C9F"/>
    <w:rsid w:val="0098433B"/>
    <w:rsid w:val="0098500F"/>
    <w:rsid w:val="00985436"/>
    <w:rsid w:val="009854DA"/>
    <w:rsid w:val="00985BB2"/>
    <w:rsid w:val="00985BF5"/>
    <w:rsid w:val="00985E75"/>
    <w:rsid w:val="00985F2C"/>
    <w:rsid w:val="00987F3D"/>
    <w:rsid w:val="00990154"/>
    <w:rsid w:val="00990ADE"/>
    <w:rsid w:val="00991DDA"/>
    <w:rsid w:val="00992BF0"/>
    <w:rsid w:val="00992DEF"/>
    <w:rsid w:val="00993957"/>
    <w:rsid w:val="009939FC"/>
    <w:rsid w:val="00993BAE"/>
    <w:rsid w:val="00993D9C"/>
    <w:rsid w:val="00996B75"/>
    <w:rsid w:val="00996B88"/>
    <w:rsid w:val="00997E83"/>
    <w:rsid w:val="009A1562"/>
    <w:rsid w:val="009A19B3"/>
    <w:rsid w:val="009A27F8"/>
    <w:rsid w:val="009A5021"/>
    <w:rsid w:val="009A50C0"/>
    <w:rsid w:val="009A5159"/>
    <w:rsid w:val="009A5199"/>
    <w:rsid w:val="009A549E"/>
    <w:rsid w:val="009A57E1"/>
    <w:rsid w:val="009A585F"/>
    <w:rsid w:val="009A5C92"/>
    <w:rsid w:val="009A61B5"/>
    <w:rsid w:val="009A66D6"/>
    <w:rsid w:val="009A7283"/>
    <w:rsid w:val="009A7383"/>
    <w:rsid w:val="009B0047"/>
    <w:rsid w:val="009B053A"/>
    <w:rsid w:val="009B0D10"/>
    <w:rsid w:val="009B1395"/>
    <w:rsid w:val="009B163C"/>
    <w:rsid w:val="009B1B44"/>
    <w:rsid w:val="009B1DB7"/>
    <w:rsid w:val="009B2FF7"/>
    <w:rsid w:val="009B48D6"/>
    <w:rsid w:val="009B4FFF"/>
    <w:rsid w:val="009B52B2"/>
    <w:rsid w:val="009B56DE"/>
    <w:rsid w:val="009B5B0B"/>
    <w:rsid w:val="009B644C"/>
    <w:rsid w:val="009B69CE"/>
    <w:rsid w:val="009B6E36"/>
    <w:rsid w:val="009B6E3E"/>
    <w:rsid w:val="009B76B8"/>
    <w:rsid w:val="009B791D"/>
    <w:rsid w:val="009B7DF9"/>
    <w:rsid w:val="009B7E03"/>
    <w:rsid w:val="009C0269"/>
    <w:rsid w:val="009C1AFF"/>
    <w:rsid w:val="009C1B5C"/>
    <w:rsid w:val="009C1CE6"/>
    <w:rsid w:val="009C1FD8"/>
    <w:rsid w:val="009C2456"/>
    <w:rsid w:val="009C37F6"/>
    <w:rsid w:val="009C3C04"/>
    <w:rsid w:val="009C55E5"/>
    <w:rsid w:val="009C5669"/>
    <w:rsid w:val="009C5903"/>
    <w:rsid w:val="009C5E86"/>
    <w:rsid w:val="009C645F"/>
    <w:rsid w:val="009C7223"/>
    <w:rsid w:val="009C771A"/>
    <w:rsid w:val="009C7B9E"/>
    <w:rsid w:val="009D00FC"/>
    <w:rsid w:val="009D04F3"/>
    <w:rsid w:val="009D2684"/>
    <w:rsid w:val="009D2A7B"/>
    <w:rsid w:val="009D34E9"/>
    <w:rsid w:val="009D4B80"/>
    <w:rsid w:val="009D4E14"/>
    <w:rsid w:val="009D4E3C"/>
    <w:rsid w:val="009D521E"/>
    <w:rsid w:val="009D52CA"/>
    <w:rsid w:val="009D67C8"/>
    <w:rsid w:val="009D6E84"/>
    <w:rsid w:val="009D71BC"/>
    <w:rsid w:val="009D7A13"/>
    <w:rsid w:val="009D7E28"/>
    <w:rsid w:val="009E0B44"/>
    <w:rsid w:val="009E0BD0"/>
    <w:rsid w:val="009E12F2"/>
    <w:rsid w:val="009E3FC4"/>
    <w:rsid w:val="009E4904"/>
    <w:rsid w:val="009E58AA"/>
    <w:rsid w:val="009E7B04"/>
    <w:rsid w:val="009F16F2"/>
    <w:rsid w:val="009F1ACD"/>
    <w:rsid w:val="009F1C3A"/>
    <w:rsid w:val="009F1D7F"/>
    <w:rsid w:val="009F28B9"/>
    <w:rsid w:val="009F348B"/>
    <w:rsid w:val="009F3547"/>
    <w:rsid w:val="009F391A"/>
    <w:rsid w:val="009F4033"/>
    <w:rsid w:val="009F4835"/>
    <w:rsid w:val="009F51A0"/>
    <w:rsid w:val="009F5B4F"/>
    <w:rsid w:val="009F698C"/>
    <w:rsid w:val="009F7B41"/>
    <w:rsid w:val="00A00177"/>
    <w:rsid w:val="00A010D7"/>
    <w:rsid w:val="00A01F38"/>
    <w:rsid w:val="00A0225E"/>
    <w:rsid w:val="00A04571"/>
    <w:rsid w:val="00A0539C"/>
    <w:rsid w:val="00A0607B"/>
    <w:rsid w:val="00A0696F"/>
    <w:rsid w:val="00A06EA6"/>
    <w:rsid w:val="00A07102"/>
    <w:rsid w:val="00A10262"/>
    <w:rsid w:val="00A112E7"/>
    <w:rsid w:val="00A11331"/>
    <w:rsid w:val="00A122CB"/>
    <w:rsid w:val="00A1244E"/>
    <w:rsid w:val="00A12565"/>
    <w:rsid w:val="00A12C03"/>
    <w:rsid w:val="00A131E1"/>
    <w:rsid w:val="00A13CE0"/>
    <w:rsid w:val="00A14488"/>
    <w:rsid w:val="00A14BB6"/>
    <w:rsid w:val="00A15B8C"/>
    <w:rsid w:val="00A17537"/>
    <w:rsid w:val="00A20037"/>
    <w:rsid w:val="00A20510"/>
    <w:rsid w:val="00A207E6"/>
    <w:rsid w:val="00A20C22"/>
    <w:rsid w:val="00A211B1"/>
    <w:rsid w:val="00A214F1"/>
    <w:rsid w:val="00A222B1"/>
    <w:rsid w:val="00A225B7"/>
    <w:rsid w:val="00A225CD"/>
    <w:rsid w:val="00A236A6"/>
    <w:rsid w:val="00A23726"/>
    <w:rsid w:val="00A23C0E"/>
    <w:rsid w:val="00A241F1"/>
    <w:rsid w:val="00A2593A"/>
    <w:rsid w:val="00A25EC8"/>
    <w:rsid w:val="00A25F2C"/>
    <w:rsid w:val="00A261F1"/>
    <w:rsid w:val="00A266AC"/>
    <w:rsid w:val="00A26C9F"/>
    <w:rsid w:val="00A26D05"/>
    <w:rsid w:val="00A328CF"/>
    <w:rsid w:val="00A32B87"/>
    <w:rsid w:val="00A32C74"/>
    <w:rsid w:val="00A33408"/>
    <w:rsid w:val="00A344E5"/>
    <w:rsid w:val="00A345BC"/>
    <w:rsid w:val="00A34D7C"/>
    <w:rsid w:val="00A34D82"/>
    <w:rsid w:val="00A37004"/>
    <w:rsid w:val="00A37447"/>
    <w:rsid w:val="00A378BD"/>
    <w:rsid w:val="00A40367"/>
    <w:rsid w:val="00A409E8"/>
    <w:rsid w:val="00A42069"/>
    <w:rsid w:val="00A4253E"/>
    <w:rsid w:val="00A425E3"/>
    <w:rsid w:val="00A4282A"/>
    <w:rsid w:val="00A43FBA"/>
    <w:rsid w:val="00A4409A"/>
    <w:rsid w:val="00A442C3"/>
    <w:rsid w:val="00A44E4D"/>
    <w:rsid w:val="00A45048"/>
    <w:rsid w:val="00A453CA"/>
    <w:rsid w:val="00A458D1"/>
    <w:rsid w:val="00A45B9F"/>
    <w:rsid w:val="00A45F00"/>
    <w:rsid w:val="00A46FBC"/>
    <w:rsid w:val="00A470D6"/>
    <w:rsid w:val="00A5016D"/>
    <w:rsid w:val="00A512D5"/>
    <w:rsid w:val="00A51DCA"/>
    <w:rsid w:val="00A528B6"/>
    <w:rsid w:val="00A533C3"/>
    <w:rsid w:val="00A544E1"/>
    <w:rsid w:val="00A55394"/>
    <w:rsid w:val="00A55BED"/>
    <w:rsid w:val="00A5631E"/>
    <w:rsid w:val="00A5646D"/>
    <w:rsid w:val="00A565E0"/>
    <w:rsid w:val="00A5791F"/>
    <w:rsid w:val="00A60173"/>
    <w:rsid w:val="00A602EA"/>
    <w:rsid w:val="00A612C5"/>
    <w:rsid w:val="00A615CE"/>
    <w:rsid w:val="00A6223E"/>
    <w:rsid w:val="00A62A5A"/>
    <w:rsid w:val="00A63119"/>
    <w:rsid w:val="00A63449"/>
    <w:rsid w:val="00A63B37"/>
    <w:rsid w:val="00A6465A"/>
    <w:rsid w:val="00A651F7"/>
    <w:rsid w:val="00A66C73"/>
    <w:rsid w:val="00A67335"/>
    <w:rsid w:val="00A71158"/>
    <w:rsid w:val="00A71465"/>
    <w:rsid w:val="00A71EC7"/>
    <w:rsid w:val="00A72514"/>
    <w:rsid w:val="00A72DC9"/>
    <w:rsid w:val="00A733CB"/>
    <w:rsid w:val="00A744FD"/>
    <w:rsid w:val="00A74553"/>
    <w:rsid w:val="00A74DDD"/>
    <w:rsid w:val="00A755EF"/>
    <w:rsid w:val="00A77B8A"/>
    <w:rsid w:val="00A77D6D"/>
    <w:rsid w:val="00A8109F"/>
    <w:rsid w:val="00A827D5"/>
    <w:rsid w:val="00A82C32"/>
    <w:rsid w:val="00A82E3F"/>
    <w:rsid w:val="00A83710"/>
    <w:rsid w:val="00A837F7"/>
    <w:rsid w:val="00A83A10"/>
    <w:rsid w:val="00A83CB0"/>
    <w:rsid w:val="00A83DD1"/>
    <w:rsid w:val="00A83ED5"/>
    <w:rsid w:val="00A857FF"/>
    <w:rsid w:val="00A85A2C"/>
    <w:rsid w:val="00A9012D"/>
    <w:rsid w:val="00A901FD"/>
    <w:rsid w:val="00A90E2B"/>
    <w:rsid w:val="00A90E5F"/>
    <w:rsid w:val="00A91402"/>
    <w:rsid w:val="00A921F1"/>
    <w:rsid w:val="00A928B9"/>
    <w:rsid w:val="00A9389A"/>
    <w:rsid w:val="00A939CF"/>
    <w:rsid w:val="00A939E7"/>
    <w:rsid w:val="00A945D2"/>
    <w:rsid w:val="00A94675"/>
    <w:rsid w:val="00A94DEF"/>
    <w:rsid w:val="00A95436"/>
    <w:rsid w:val="00A959CF"/>
    <w:rsid w:val="00A95A10"/>
    <w:rsid w:val="00A95DBA"/>
    <w:rsid w:val="00A96955"/>
    <w:rsid w:val="00A973E8"/>
    <w:rsid w:val="00A97810"/>
    <w:rsid w:val="00A97D55"/>
    <w:rsid w:val="00AA0B61"/>
    <w:rsid w:val="00AA0E25"/>
    <w:rsid w:val="00AA1E00"/>
    <w:rsid w:val="00AA2CFD"/>
    <w:rsid w:val="00AA3AA3"/>
    <w:rsid w:val="00AA49D5"/>
    <w:rsid w:val="00AA4C2F"/>
    <w:rsid w:val="00AA4F71"/>
    <w:rsid w:val="00AA5CEB"/>
    <w:rsid w:val="00AB0A02"/>
    <w:rsid w:val="00AB10E1"/>
    <w:rsid w:val="00AB16E9"/>
    <w:rsid w:val="00AB1DAC"/>
    <w:rsid w:val="00AB2658"/>
    <w:rsid w:val="00AB2790"/>
    <w:rsid w:val="00AB2F1F"/>
    <w:rsid w:val="00AB386B"/>
    <w:rsid w:val="00AB3BAF"/>
    <w:rsid w:val="00AB4768"/>
    <w:rsid w:val="00AB4EB0"/>
    <w:rsid w:val="00AB6AE9"/>
    <w:rsid w:val="00AC03A9"/>
    <w:rsid w:val="00AC05C4"/>
    <w:rsid w:val="00AC13EF"/>
    <w:rsid w:val="00AC2C1D"/>
    <w:rsid w:val="00AC2F3F"/>
    <w:rsid w:val="00AC3239"/>
    <w:rsid w:val="00AC32A1"/>
    <w:rsid w:val="00AC33C2"/>
    <w:rsid w:val="00AC42C0"/>
    <w:rsid w:val="00AC4F03"/>
    <w:rsid w:val="00AC57A3"/>
    <w:rsid w:val="00AC6C32"/>
    <w:rsid w:val="00AD03BE"/>
    <w:rsid w:val="00AD0B41"/>
    <w:rsid w:val="00AD0F53"/>
    <w:rsid w:val="00AD1036"/>
    <w:rsid w:val="00AD19A7"/>
    <w:rsid w:val="00AD34C3"/>
    <w:rsid w:val="00AD3F42"/>
    <w:rsid w:val="00AD3F4F"/>
    <w:rsid w:val="00AD466A"/>
    <w:rsid w:val="00AD5358"/>
    <w:rsid w:val="00AD5BBD"/>
    <w:rsid w:val="00AD5C49"/>
    <w:rsid w:val="00AD5F5B"/>
    <w:rsid w:val="00AD60C5"/>
    <w:rsid w:val="00AD6CC6"/>
    <w:rsid w:val="00AD6EB1"/>
    <w:rsid w:val="00AD72DA"/>
    <w:rsid w:val="00AD7967"/>
    <w:rsid w:val="00AD7F40"/>
    <w:rsid w:val="00AE1C1D"/>
    <w:rsid w:val="00AE1E0A"/>
    <w:rsid w:val="00AE2841"/>
    <w:rsid w:val="00AE2C93"/>
    <w:rsid w:val="00AE3612"/>
    <w:rsid w:val="00AE402C"/>
    <w:rsid w:val="00AE405F"/>
    <w:rsid w:val="00AE469E"/>
    <w:rsid w:val="00AE4806"/>
    <w:rsid w:val="00AE5575"/>
    <w:rsid w:val="00AE586D"/>
    <w:rsid w:val="00AE69C9"/>
    <w:rsid w:val="00AF0EBB"/>
    <w:rsid w:val="00AF161A"/>
    <w:rsid w:val="00AF1F62"/>
    <w:rsid w:val="00AF4C2B"/>
    <w:rsid w:val="00AF56DA"/>
    <w:rsid w:val="00AF5E6E"/>
    <w:rsid w:val="00AF66D0"/>
    <w:rsid w:val="00AF6B80"/>
    <w:rsid w:val="00AF7BD0"/>
    <w:rsid w:val="00B004D1"/>
    <w:rsid w:val="00B00745"/>
    <w:rsid w:val="00B01ECC"/>
    <w:rsid w:val="00B030F4"/>
    <w:rsid w:val="00B03284"/>
    <w:rsid w:val="00B036EB"/>
    <w:rsid w:val="00B03758"/>
    <w:rsid w:val="00B041D1"/>
    <w:rsid w:val="00B05C3F"/>
    <w:rsid w:val="00B05F08"/>
    <w:rsid w:val="00B06960"/>
    <w:rsid w:val="00B06DDC"/>
    <w:rsid w:val="00B077DC"/>
    <w:rsid w:val="00B10516"/>
    <w:rsid w:val="00B10A1C"/>
    <w:rsid w:val="00B10CEC"/>
    <w:rsid w:val="00B11679"/>
    <w:rsid w:val="00B120F5"/>
    <w:rsid w:val="00B12841"/>
    <w:rsid w:val="00B14099"/>
    <w:rsid w:val="00B141E8"/>
    <w:rsid w:val="00B1428D"/>
    <w:rsid w:val="00B14385"/>
    <w:rsid w:val="00B15960"/>
    <w:rsid w:val="00B15D97"/>
    <w:rsid w:val="00B176B6"/>
    <w:rsid w:val="00B17C2E"/>
    <w:rsid w:val="00B22DE6"/>
    <w:rsid w:val="00B23733"/>
    <w:rsid w:val="00B23D41"/>
    <w:rsid w:val="00B24865"/>
    <w:rsid w:val="00B25506"/>
    <w:rsid w:val="00B257DF"/>
    <w:rsid w:val="00B263BA"/>
    <w:rsid w:val="00B27022"/>
    <w:rsid w:val="00B27A29"/>
    <w:rsid w:val="00B30412"/>
    <w:rsid w:val="00B312B1"/>
    <w:rsid w:val="00B312E5"/>
    <w:rsid w:val="00B317D2"/>
    <w:rsid w:val="00B31EAA"/>
    <w:rsid w:val="00B32121"/>
    <w:rsid w:val="00B33052"/>
    <w:rsid w:val="00B33EBD"/>
    <w:rsid w:val="00B346ED"/>
    <w:rsid w:val="00B34950"/>
    <w:rsid w:val="00B34BB0"/>
    <w:rsid w:val="00B354FA"/>
    <w:rsid w:val="00B35FCA"/>
    <w:rsid w:val="00B37F97"/>
    <w:rsid w:val="00B403F3"/>
    <w:rsid w:val="00B41013"/>
    <w:rsid w:val="00B41215"/>
    <w:rsid w:val="00B41344"/>
    <w:rsid w:val="00B418AF"/>
    <w:rsid w:val="00B427B1"/>
    <w:rsid w:val="00B42C25"/>
    <w:rsid w:val="00B42F77"/>
    <w:rsid w:val="00B43C1B"/>
    <w:rsid w:val="00B45973"/>
    <w:rsid w:val="00B50541"/>
    <w:rsid w:val="00B509A8"/>
    <w:rsid w:val="00B50F65"/>
    <w:rsid w:val="00B51B26"/>
    <w:rsid w:val="00B52B1D"/>
    <w:rsid w:val="00B5396E"/>
    <w:rsid w:val="00B53DFD"/>
    <w:rsid w:val="00B5442E"/>
    <w:rsid w:val="00B545A1"/>
    <w:rsid w:val="00B555F1"/>
    <w:rsid w:val="00B560B2"/>
    <w:rsid w:val="00B569CB"/>
    <w:rsid w:val="00B578EB"/>
    <w:rsid w:val="00B57B83"/>
    <w:rsid w:val="00B60442"/>
    <w:rsid w:val="00B6326B"/>
    <w:rsid w:val="00B646BA"/>
    <w:rsid w:val="00B664D8"/>
    <w:rsid w:val="00B669CA"/>
    <w:rsid w:val="00B67858"/>
    <w:rsid w:val="00B71807"/>
    <w:rsid w:val="00B71BE6"/>
    <w:rsid w:val="00B72B3C"/>
    <w:rsid w:val="00B732F7"/>
    <w:rsid w:val="00B73AFD"/>
    <w:rsid w:val="00B7469D"/>
    <w:rsid w:val="00B752BF"/>
    <w:rsid w:val="00B76793"/>
    <w:rsid w:val="00B7690F"/>
    <w:rsid w:val="00B76B04"/>
    <w:rsid w:val="00B76F40"/>
    <w:rsid w:val="00B7741B"/>
    <w:rsid w:val="00B77CA4"/>
    <w:rsid w:val="00B80338"/>
    <w:rsid w:val="00B805CB"/>
    <w:rsid w:val="00B808F2"/>
    <w:rsid w:val="00B812DC"/>
    <w:rsid w:val="00B82054"/>
    <w:rsid w:val="00B8283C"/>
    <w:rsid w:val="00B82CB6"/>
    <w:rsid w:val="00B83005"/>
    <w:rsid w:val="00B83335"/>
    <w:rsid w:val="00B8492D"/>
    <w:rsid w:val="00B84A23"/>
    <w:rsid w:val="00B85676"/>
    <w:rsid w:val="00B8573F"/>
    <w:rsid w:val="00B86BA2"/>
    <w:rsid w:val="00B8734C"/>
    <w:rsid w:val="00B87482"/>
    <w:rsid w:val="00B87825"/>
    <w:rsid w:val="00B87F2C"/>
    <w:rsid w:val="00B9053E"/>
    <w:rsid w:val="00B9102F"/>
    <w:rsid w:val="00B92BBA"/>
    <w:rsid w:val="00B92D03"/>
    <w:rsid w:val="00B952BB"/>
    <w:rsid w:val="00B95C21"/>
    <w:rsid w:val="00B9602F"/>
    <w:rsid w:val="00B9644E"/>
    <w:rsid w:val="00B972B1"/>
    <w:rsid w:val="00B9754F"/>
    <w:rsid w:val="00B97CF0"/>
    <w:rsid w:val="00BA16F8"/>
    <w:rsid w:val="00BA2E2C"/>
    <w:rsid w:val="00BA3288"/>
    <w:rsid w:val="00BA3903"/>
    <w:rsid w:val="00BA3B7A"/>
    <w:rsid w:val="00BA485D"/>
    <w:rsid w:val="00BA4919"/>
    <w:rsid w:val="00BA50B5"/>
    <w:rsid w:val="00BA5C07"/>
    <w:rsid w:val="00BA6FED"/>
    <w:rsid w:val="00BB1F27"/>
    <w:rsid w:val="00BB338C"/>
    <w:rsid w:val="00BB3D0F"/>
    <w:rsid w:val="00BB635A"/>
    <w:rsid w:val="00BB6E9B"/>
    <w:rsid w:val="00BB71E3"/>
    <w:rsid w:val="00BC0A23"/>
    <w:rsid w:val="00BC100B"/>
    <w:rsid w:val="00BC1A09"/>
    <w:rsid w:val="00BC1A0C"/>
    <w:rsid w:val="00BC1C0F"/>
    <w:rsid w:val="00BC2159"/>
    <w:rsid w:val="00BC303A"/>
    <w:rsid w:val="00BC319B"/>
    <w:rsid w:val="00BC3547"/>
    <w:rsid w:val="00BC4170"/>
    <w:rsid w:val="00BC61B7"/>
    <w:rsid w:val="00BC647A"/>
    <w:rsid w:val="00BC6C74"/>
    <w:rsid w:val="00BC6DEC"/>
    <w:rsid w:val="00BC6EA3"/>
    <w:rsid w:val="00BD0EE6"/>
    <w:rsid w:val="00BD1A27"/>
    <w:rsid w:val="00BD2922"/>
    <w:rsid w:val="00BD3B83"/>
    <w:rsid w:val="00BD4B46"/>
    <w:rsid w:val="00BD6D00"/>
    <w:rsid w:val="00BD6ECF"/>
    <w:rsid w:val="00BD7841"/>
    <w:rsid w:val="00BD7D8A"/>
    <w:rsid w:val="00BE1861"/>
    <w:rsid w:val="00BE25B8"/>
    <w:rsid w:val="00BF080C"/>
    <w:rsid w:val="00BF1573"/>
    <w:rsid w:val="00BF2440"/>
    <w:rsid w:val="00BF250D"/>
    <w:rsid w:val="00BF2F27"/>
    <w:rsid w:val="00BF3BEC"/>
    <w:rsid w:val="00BF43A6"/>
    <w:rsid w:val="00BF528B"/>
    <w:rsid w:val="00BF5356"/>
    <w:rsid w:val="00BF5791"/>
    <w:rsid w:val="00BF5BA0"/>
    <w:rsid w:val="00BF7C5C"/>
    <w:rsid w:val="00C00010"/>
    <w:rsid w:val="00C00262"/>
    <w:rsid w:val="00C01458"/>
    <w:rsid w:val="00C0232F"/>
    <w:rsid w:val="00C025D0"/>
    <w:rsid w:val="00C0278D"/>
    <w:rsid w:val="00C027AA"/>
    <w:rsid w:val="00C03548"/>
    <w:rsid w:val="00C05125"/>
    <w:rsid w:val="00C062EF"/>
    <w:rsid w:val="00C063CC"/>
    <w:rsid w:val="00C07964"/>
    <w:rsid w:val="00C07A86"/>
    <w:rsid w:val="00C07B09"/>
    <w:rsid w:val="00C07C8D"/>
    <w:rsid w:val="00C07FD7"/>
    <w:rsid w:val="00C109F6"/>
    <w:rsid w:val="00C119BD"/>
    <w:rsid w:val="00C1265B"/>
    <w:rsid w:val="00C131AA"/>
    <w:rsid w:val="00C13A30"/>
    <w:rsid w:val="00C143BD"/>
    <w:rsid w:val="00C1458F"/>
    <w:rsid w:val="00C1499C"/>
    <w:rsid w:val="00C15A3A"/>
    <w:rsid w:val="00C15ECD"/>
    <w:rsid w:val="00C1622F"/>
    <w:rsid w:val="00C16517"/>
    <w:rsid w:val="00C172D4"/>
    <w:rsid w:val="00C17C25"/>
    <w:rsid w:val="00C17DB2"/>
    <w:rsid w:val="00C2091F"/>
    <w:rsid w:val="00C20A56"/>
    <w:rsid w:val="00C211B2"/>
    <w:rsid w:val="00C217E6"/>
    <w:rsid w:val="00C22ACE"/>
    <w:rsid w:val="00C23E3E"/>
    <w:rsid w:val="00C24C55"/>
    <w:rsid w:val="00C258E4"/>
    <w:rsid w:val="00C25B6C"/>
    <w:rsid w:val="00C25ECA"/>
    <w:rsid w:val="00C2700E"/>
    <w:rsid w:val="00C27316"/>
    <w:rsid w:val="00C30CBD"/>
    <w:rsid w:val="00C3176F"/>
    <w:rsid w:val="00C32E0A"/>
    <w:rsid w:val="00C33D55"/>
    <w:rsid w:val="00C34187"/>
    <w:rsid w:val="00C343E7"/>
    <w:rsid w:val="00C34838"/>
    <w:rsid w:val="00C362F5"/>
    <w:rsid w:val="00C36F5C"/>
    <w:rsid w:val="00C37FAC"/>
    <w:rsid w:val="00C400DE"/>
    <w:rsid w:val="00C403BC"/>
    <w:rsid w:val="00C414AC"/>
    <w:rsid w:val="00C42E02"/>
    <w:rsid w:val="00C438EF"/>
    <w:rsid w:val="00C442CC"/>
    <w:rsid w:val="00C4454E"/>
    <w:rsid w:val="00C460E9"/>
    <w:rsid w:val="00C466B9"/>
    <w:rsid w:val="00C4754D"/>
    <w:rsid w:val="00C476D6"/>
    <w:rsid w:val="00C50C7C"/>
    <w:rsid w:val="00C5130F"/>
    <w:rsid w:val="00C51FF6"/>
    <w:rsid w:val="00C52410"/>
    <w:rsid w:val="00C52886"/>
    <w:rsid w:val="00C53F51"/>
    <w:rsid w:val="00C55BE3"/>
    <w:rsid w:val="00C56446"/>
    <w:rsid w:val="00C56528"/>
    <w:rsid w:val="00C5652D"/>
    <w:rsid w:val="00C57EFF"/>
    <w:rsid w:val="00C616F1"/>
    <w:rsid w:val="00C617CA"/>
    <w:rsid w:val="00C61C11"/>
    <w:rsid w:val="00C62069"/>
    <w:rsid w:val="00C6246B"/>
    <w:rsid w:val="00C64483"/>
    <w:rsid w:val="00C644A3"/>
    <w:rsid w:val="00C65281"/>
    <w:rsid w:val="00C659BB"/>
    <w:rsid w:val="00C65AA3"/>
    <w:rsid w:val="00C6628D"/>
    <w:rsid w:val="00C67ADC"/>
    <w:rsid w:val="00C702E5"/>
    <w:rsid w:val="00C70BA1"/>
    <w:rsid w:val="00C7167B"/>
    <w:rsid w:val="00C71A04"/>
    <w:rsid w:val="00C71E53"/>
    <w:rsid w:val="00C7268B"/>
    <w:rsid w:val="00C729AD"/>
    <w:rsid w:val="00C72A44"/>
    <w:rsid w:val="00C734A9"/>
    <w:rsid w:val="00C7351D"/>
    <w:rsid w:val="00C74EA2"/>
    <w:rsid w:val="00C750D4"/>
    <w:rsid w:val="00C75274"/>
    <w:rsid w:val="00C75626"/>
    <w:rsid w:val="00C75928"/>
    <w:rsid w:val="00C75953"/>
    <w:rsid w:val="00C76EB6"/>
    <w:rsid w:val="00C777A4"/>
    <w:rsid w:val="00C801DC"/>
    <w:rsid w:val="00C80E32"/>
    <w:rsid w:val="00C81385"/>
    <w:rsid w:val="00C81B85"/>
    <w:rsid w:val="00C83700"/>
    <w:rsid w:val="00C837B9"/>
    <w:rsid w:val="00C85353"/>
    <w:rsid w:val="00C859FD"/>
    <w:rsid w:val="00C871B1"/>
    <w:rsid w:val="00C9204B"/>
    <w:rsid w:val="00C921A1"/>
    <w:rsid w:val="00C93533"/>
    <w:rsid w:val="00C93B3D"/>
    <w:rsid w:val="00C94B73"/>
    <w:rsid w:val="00C95AAF"/>
    <w:rsid w:val="00C979D7"/>
    <w:rsid w:val="00CA0C34"/>
    <w:rsid w:val="00CA18EC"/>
    <w:rsid w:val="00CA3054"/>
    <w:rsid w:val="00CA412D"/>
    <w:rsid w:val="00CA4A8C"/>
    <w:rsid w:val="00CA5CFB"/>
    <w:rsid w:val="00CA6146"/>
    <w:rsid w:val="00CA6603"/>
    <w:rsid w:val="00CA6900"/>
    <w:rsid w:val="00CA7010"/>
    <w:rsid w:val="00CA7CAC"/>
    <w:rsid w:val="00CA7CE8"/>
    <w:rsid w:val="00CA7D82"/>
    <w:rsid w:val="00CA7EE3"/>
    <w:rsid w:val="00CA7FE8"/>
    <w:rsid w:val="00CB14F5"/>
    <w:rsid w:val="00CB24C8"/>
    <w:rsid w:val="00CB3D9F"/>
    <w:rsid w:val="00CB41B1"/>
    <w:rsid w:val="00CB4FEB"/>
    <w:rsid w:val="00CB5265"/>
    <w:rsid w:val="00CB5559"/>
    <w:rsid w:val="00CB69D8"/>
    <w:rsid w:val="00CB7AFB"/>
    <w:rsid w:val="00CB7F91"/>
    <w:rsid w:val="00CC1295"/>
    <w:rsid w:val="00CC16D1"/>
    <w:rsid w:val="00CC258F"/>
    <w:rsid w:val="00CC2914"/>
    <w:rsid w:val="00CC2EB4"/>
    <w:rsid w:val="00CC44FE"/>
    <w:rsid w:val="00CC4842"/>
    <w:rsid w:val="00CC5851"/>
    <w:rsid w:val="00CC6353"/>
    <w:rsid w:val="00CC6E04"/>
    <w:rsid w:val="00CC77AC"/>
    <w:rsid w:val="00CC7821"/>
    <w:rsid w:val="00CC7C3B"/>
    <w:rsid w:val="00CC7FD2"/>
    <w:rsid w:val="00CD0799"/>
    <w:rsid w:val="00CD186E"/>
    <w:rsid w:val="00CD1AFD"/>
    <w:rsid w:val="00CD1E9C"/>
    <w:rsid w:val="00CD201C"/>
    <w:rsid w:val="00CD24BE"/>
    <w:rsid w:val="00CD2834"/>
    <w:rsid w:val="00CD38EA"/>
    <w:rsid w:val="00CD4860"/>
    <w:rsid w:val="00CD495D"/>
    <w:rsid w:val="00CD4CF2"/>
    <w:rsid w:val="00CD4ED9"/>
    <w:rsid w:val="00CD5212"/>
    <w:rsid w:val="00CD7151"/>
    <w:rsid w:val="00CE02B2"/>
    <w:rsid w:val="00CE08A9"/>
    <w:rsid w:val="00CE0CA6"/>
    <w:rsid w:val="00CE0D4B"/>
    <w:rsid w:val="00CE220A"/>
    <w:rsid w:val="00CE4BFC"/>
    <w:rsid w:val="00CE7F59"/>
    <w:rsid w:val="00CF01BA"/>
    <w:rsid w:val="00CF0470"/>
    <w:rsid w:val="00CF0958"/>
    <w:rsid w:val="00CF1962"/>
    <w:rsid w:val="00CF1BE1"/>
    <w:rsid w:val="00CF2A8F"/>
    <w:rsid w:val="00CF394F"/>
    <w:rsid w:val="00CF47B8"/>
    <w:rsid w:val="00CF5299"/>
    <w:rsid w:val="00CF5BDF"/>
    <w:rsid w:val="00CF5C6D"/>
    <w:rsid w:val="00CF5FCA"/>
    <w:rsid w:val="00CF6C68"/>
    <w:rsid w:val="00CF7240"/>
    <w:rsid w:val="00CF7BA2"/>
    <w:rsid w:val="00CF7D4D"/>
    <w:rsid w:val="00CF7E1D"/>
    <w:rsid w:val="00D00F08"/>
    <w:rsid w:val="00D01A3E"/>
    <w:rsid w:val="00D0309E"/>
    <w:rsid w:val="00D0343E"/>
    <w:rsid w:val="00D043B4"/>
    <w:rsid w:val="00D058D7"/>
    <w:rsid w:val="00D060B5"/>
    <w:rsid w:val="00D0643F"/>
    <w:rsid w:val="00D10CDA"/>
    <w:rsid w:val="00D11459"/>
    <w:rsid w:val="00D11921"/>
    <w:rsid w:val="00D11D20"/>
    <w:rsid w:val="00D123B0"/>
    <w:rsid w:val="00D12853"/>
    <w:rsid w:val="00D14E2E"/>
    <w:rsid w:val="00D1587A"/>
    <w:rsid w:val="00D16A46"/>
    <w:rsid w:val="00D17334"/>
    <w:rsid w:val="00D17963"/>
    <w:rsid w:val="00D20D91"/>
    <w:rsid w:val="00D21C4C"/>
    <w:rsid w:val="00D2211C"/>
    <w:rsid w:val="00D2256E"/>
    <w:rsid w:val="00D230EC"/>
    <w:rsid w:val="00D23BB8"/>
    <w:rsid w:val="00D23C91"/>
    <w:rsid w:val="00D23FCB"/>
    <w:rsid w:val="00D24338"/>
    <w:rsid w:val="00D245DD"/>
    <w:rsid w:val="00D24DDA"/>
    <w:rsid w:val="00D262D0"/>
    <w:rsid w:val="00D271DE"/>
    <w:rsid w:val="00D3013C"/>
    <w:rsid w:val="00D3070B"/>
    <w:rsid w:val="00D315FC"/>
    <w:rsid w:val="00D31899"/>
    <w:rsid w:val="00D31B08"/>
    <w:rsid w:val="00D31B7C"/>
    <w:rsid w:val="00D31F20"/>
    <w:rsid w:val="00D31FCC"/>
    <w:rsid w:val="00D322F9"/>
    <w:rsid w:val="00D326D0"/>
    <w:rsid w:val="00D33382"/>
    <w:rsid w:val="00D33582"/>
    <w:rsid w:val="00D3392B"/>
    <w:rsid w:val="00D339D5"/>
    <w:rsid w:val="00D33FE4"/>
    <w:rsid w:val="00D34258"/>
    <w:rsid w:val="00D357CE"/>
    <w:rsid w:val="00D36862"/>
    <w:rsid w:val="00D36DCF"/>
    <w:rsid w:val="00D37DCB"/>
    <w:rsid w:val="00D41E40"/>
    <w:rsid w:val="00D42258"/>
    <w:rsid w:val="00D43D94"/>
    <w:rsid w:val="00D45A29"/>
    <w:rsid w:val="00D465EE"/>
    <w:rsid w:val="00D46D6C"/>
    <w:rsid w:val="00D47D5F"/>
    <w:rsid w:val="00D50283"/>
    <w:rsid w:val="00D50EC0"/>
    <w:rsid w:val="00D51FFA"/>
    <w:rsid w:val="00D52218"/>
    <w:rsid w:val="00D53A95"/>
    <w:rsid w:val="00D53C1C"/>
    <w:rsid w:val="00D552B7"/>
    <w:rsid w:val="00D562AF"/>
    <w:rsid w:val="00D56D61"/>
    <w:rsid w:val="00D573BC"/>
    <w:rsid w:val="00D60A14"/>
    <w:rsid w:val="00D610DA"/>
    <w:rsid w:val="00D615CB"/>
    <w:rsid w:val="00D6187A"/>
    <w:rsid w:val="00D6234E"/>
    <w:rsid w:val="00D6253B"/>
    <w:rsid w:val="00D62F18"/>
    <w:rsid w:val="00D62F6E"/>
    <w:rsid w:val="00D63400"/>
    <w:rsid w:val="00D634F5"/>
    <w:rsid w:val="00D637BB"/>
    <w:rsid w:val="00D639CE"/>
    <w:rsid w:val="00D63F78"/>
    <w:rsid w:val="00D663B5"/>
    <w:rsid w:val="00D6692C"/>
    <w:rsid w:val="00D71167"/>
    <w:rsid w:val="00D71E9A"/>
    <w:rsid w:val="00D7296E"/>
    <w:rsid w:val="00D74C79"/>
    <w:rsid w:val="00D751ED"/>
    <w:rsid w:val="00D758C1"/>
    <w:rsid w:val="00D76814"/>
    <w:rsid w:val="00D76850"/>
    <w:rsid w:val="00D77073"/>
    <w:rsid w:val="00D80993"/>
    <w:rsid w:val="00D80E54"/>
    <w:rsid w:val="00D810CC"/>
    <w:rsid w:val="00D81172"/>
    <w:rsid w:val="00D81753"/>
    <w:rsid w:val="00D81928"/>
    <w:rsid w:val="00D82513"/>
    <w:rsid w:val="00D838B3"/>
    <w:rsid w:val="00D83F72"/>
    <w:rsid w:val="00D84119"/>
    <w:rsid w:val="00D844FE"/>
    <w:rsid w:val="00D8495A"/>
    <w:rsid w:val="00D84B10"/>
    <w:rsid w:val="00D8529C"/>
    <w:rsid w:val="00D85868"/>
    <w:rsid w:val="00D861EB"/>
    <w:rsid w:val="00D866DE"/>
    <w:rsid w:val="00D86A6F"/>
    <w:rsid w:val="00D8777B"/>
    <w:rsid w:val="00D9191E"/>
    <w:rsid w:val="00D91A9F"/>
    <w:rsid w:val="00D93290"/>
    <w:rsid w:val="00D9360B"/>
    <w:rsid w:val="00D942A3"/>
    <w:rsid w:val="00D9461B"/>
    <w:rsid w:val="00D96DB1"/>
    <w:rsid w:val="00DA066E"/>
    <w:rsid w:val="00DA07C1"/>
    <w:rsid w:val="00DA0B87"/>
    <w:rsid w:val="00DA245D"/>
    <w:rsid w:val="00DA386A"/>
    <w:rsid w:val="00DA3FBA"/>
    <w:rsid w:val="00DA42B5"/>
    <w:rsid w:val="00DA5C0A"/>
    <w:rsid w:val="00DA5C0D"/>
    <w:rsid w:val="00DA5FDB"/>
    <w:rsid w:val="00DA5FE5"/>
    <w:rsid w:val="00DB040B"/>
    <w:rsid w:val="00DB0FD8"/>
    <w:rsid w:val="00DB2013"/>
    <w:rsid w:val="00DB2157"/>
    <w:rsid w:val="00DB4424"/>
    <w:rsid w:val="00DB442E"/>
    <w:rsid w:val="00DB45C6"/>
    <w:rsid w:val="00DB48E8"/>
    <w:rsid w:val="00DB4F49"/>
    <w:rsid w:val="00DB5447"/>
    <w:rsid w:val="00DB591C"/>
    <w:rsid w:val="00DB61D3"/>
    <w:rsid w:val="00DB65F5"/>
    <w:rsid w:val="00DB6EB7"/>
    <w:rsid w:val="00DC0228"/>
    <w:rsid w:val="00DC11BA"/>
    <w:rsid w:val="00DC1F14"/>
    <w:rsid w:val="00DC2045"/>
    <w:rsid w:val="00DC22D2"/>
    <w:rsid w:val="00DC26AD"/>
    <w:rsid w:val="00DC2BD3"/>
    <w:rsid w:val="00DC2D61"/>
    <w:rsid w:val="00DC3104"/>
    <w:rsid w:val="00DC421E"/>
    <w:rsid w:val="00DC459D"/>
    <w:rsid w:val="00DC4F6F"/>
    <w:rsid w:val="00DC5422"/>
    <w:rsid w:val="00DC5519"/>
    <w:rsid w:val="00DC595C"/>
    <w:rsid w:val="00DC5BDC"/>
    <w:rsid w:val="00DC5F71"/>
    <w:rsid w:val="00DC606D"/>
    <w:rsid w:val="00DC61CC"/>
    <w:rsid w:val="00DC7BB6"/>
    <w:rsid w:val="00DD0CA1"/>
    <w:rsid w:val="00DD0F14"/>
    <w:rsid w:val="00DD121C"/>
    <w:rsid w:val="00DD237E"/>
    <w:rsid w:val="00DD4917"/>
    <w:rsid w:val="00DD64D7"/>
    <w:rsid w:val="00DD6906"/>
    <w:rsid w:val="00DD69D6"/>
    <w:rsid w:val="00DD730E"/>
    <w:rsid w:val="00DD7AEC"/>
    <w:rsid w:val="00DE021C"/>
    <w:rsid w:val="00DE2695"/>
    <w:rsid w:val="00DE28DE"/>
    <w:rsid w:val="00DE4672"/>
    <w:rsid w:val="00DE4905"/>
    <w:rsid w:val="00DE4BD5"/>
    <w:rsid w:val="00DE53A7"/>
    <w:rsid w:val="00DE58AF"/>
    <w:rsid w:val="00DE6760"/>
    <w:rsid w:val="00DE6E93"/>
    <w:rsid w:val="00DE6EBB"/>
    <w:rsid w:val="00DE7B1C"/>
    <w:rsid w:val="00DF0338"/>
    <w:rsid w:val="00DF0A64"/>
    <w:rsid w:val="00DF0DBD"/>
    <w:rsid w:val="00DF2C13"/>
    <w:rsid w:val="00DF30BB"/>
    <w:rsid w:val="00DF36EF"/>
    <w:rsid w:val="00DF3E39"/>
    <w:rsid w:val="00DF4464"/>
    <w:rsid w:val="00DF49D6"/>
    <w:rsid w:val="00DF4EC7"/>
    <w:rsid w:val="00DF50E6"/>
    <w:rsid w:val="00DF5230"/>
    <w:rsid w:val="00DF6E18"/>
    <w:rsid w:val="00DF7FD7"/>
    <w:rsid w:val="00E00AFD"/>
    <w:rsid w:val="00E0132F"/>
    <w:rsid w:val="00E01C85"/>
    <w:rsid w:val="00E01DEE"/>
    <w:rsid w:val="00E02BB3"/>
    <w:rsid w:val="00E063FA"/>
    <w:rsid w:val="00E07183"/>
    <w:rsid w:val="00E07A02"/>
    <w:rsid w:val="00E11552"/>
    <w:rsid w:val="00E119CB"/>
    <w:rsid w:val="00E13131"/>
    <w:rsid w:val="00E1347C"/>
    <w:rsid w:val="00E1388D"/>
    <w:rsid w:val="00E140ED"/>
    <w:rsid w:val="00E1445F"/>
    <w:rsid w:val="00E152FD"/>
    <w:rsid w:val="00E16069"/>
    <w:rsid w:val="00E16CC1"/>
    <w:rsid w:val="00E20733"/>
    <w:rsid w:val="00E20D0D"/>
    <w:rsid w:val="00E21C9F"/>
    <w:rsid w:val="00E21E82"/>
    <w:rsid w:val="00E2315B"/>
    <w:rsid w:val="00E23604"/>
    <w:rsid w:val="00E24822"/>
    <w:rsid w:val="00E249AD"/>
    <w:rsid w:val="00E24A44"/>
    <w:rsid w:val="00E24F20"/>
    <w:rsid w:val="00E250B5"/>
    <w:rsid w:val="00E25E28"/>
    <w:rsid w:val="00E27885"/>
    <w:rsid w:val="00E27ECC"/>
    <w:rsid w:val="00E30E6A"/>
    <w:rsid w:val="00E31110"/>
    <w:rsid w:val="00E32DD7"/>
    <w:rsid w:val="00E33490"/>
    <w:rsid w:val="00E367D9"/>
    <w:rsid w:val="00E36BE0"/>
    <w:rsid w:val="00E37CF9"/>
    <w:rsid w:val="00E40157"/>
    <w:rsid w:val="00E40FC4"/>
    <w:rsid w:val="00E4162B"/>
    <w:rsid w:val="00E42D40"/>
    <w:rsid w:val="00E42DF2"/>
    <w:rsid w:val="00E43035"/>
    <w:rsid w:val="00E43534"/>
    <w:rsid w:val="00E436B8"/>
    <w:rsid w:val="00E4464E"/>
    <w:rsid w:val="00E44894"/>
    <w:rsid w:val="00E457E4"/>
    <w:rsid w:val="00E45931"/>
    <w:rsid w:val="00E465CD"/>
    <w:rsid w:val="00E4695F"/>
    <w:rsid w:val="00E474C4"/>
    <w:rsid w:val="00E47E90"/>
    <w:rsid w:val="00E503F6"/>
    <w:rsid w:val="00E506B4"/>
    <w:rsid w:val="00E50750"/>
    <w:rsid w:val="00E52E2A"/>
    <w:rsid w:val="00E52E7E"/>
    <w:rsid w:val="00E52FD3"/>
    <w:rsid w:val="00E534E2"/>
    <w:rsid w:val="00E54E66"/>
    <w:rsid w:val="00E5516F"/>
    <w:rsid w:val="00E55291"/>
    <w:rsid w:val="00E555A0"/>
    <w:rsid w:val="00E5756F"/>
    <w:rsid w:val="00E576C6"/>
    <w:rsid w:val="00E600AE"/>
    <w:rsid w:val="00E61AB9"/>
    <w:rsid w:val="00E628D6"/>
    <w:rsid w:val="00E62CFF"/>
    <w:rsid w:val="00E63EEF"/>
    <w:rsid w:val="00E64011"/>
    <w:rsid w:val="00E643B3"/>
    <w:rsid w:val="00E64608"/>
    <w:rsid w:val="00E64B2B"/>
    <w:rsid w:val="00E64F3D"/>
    <w:rsid w:val="00E650CB"/>
    <w:rsid w:val="00E66960"/>
    <w:rsid w:val="00E66BAD"/>
    <w:rsid w:val="00E7007C"/>
    <w:rsid w:val="00E70972"/>
    <w:rsid w:val="00E718B1"/>
    <w:rsid w:val="00E71A9A"/>
    <w:rsid w:val="00E71F6D"/>
    <w:rsid w:val="00E7212C"/>
    <w:rsid w:val="00E7214A"/>
    <w:rsid w:val="00E72C5B"/>
    <w:rsid w:val="00E735A5"/>
    <w:rsid w:val="00E759D9"/>
    <w:rsid w:val="00E7716E"/>
    <w:rsid w:val="00E80727"/>
    <w:rsid w:val="00E8072C"/>
    <w:rsid w:val="00E824E4"/>
    <w:rsid w:val="00E82744"/>
    <w:rsid w:val="00E828F4"/>
    <w:rsid w:val="00E82DEA"/>
    <w:rsid w:val="00E83FA7"/>
    <w:rsid w:val="00E8488F"/>
    <w:rsid w:val="00E84F07"/>
    <w:rsid w:val="00E850AE"/>
    <w:rsid w:val="00E8648D"/>
    <w:rsid w:val="00E8708B"/>
    <w:rsid w:val="00E8730C"/>
    <w:rsid w:val="00E90944"/>
    <w:rsid w:val="00E90AD4"/>
    <w:rsid w:val="00E90BBD"/>
    <w:rsid w:val="00E91100"/>
    <w:rsid w:val="00E912CC"/>
    <w:rsid w:val="00E9130C"/>
    <w:rsid w:val="00E91806"/>
    <w:rsid w:val="00E921F0"/>
    <w:rsid w:val="00E9383C"/>
    <w:rsid w:val="00E95EF5"/>
    <w:rsid w:val="00E9611B"/>
    <w:rsid w:val="00E9762F"/>
    <w:rsid w:val="00EA08C4"/>
    <w:rsid w:val="00EA4B2E"/>
    <w:rsid w:val="00EA4F4F"/>
    <w:rsid w:val="00EA53B5"/>
    <w:rsid w:val="00EA5B00"/>
    <w:rsid w:val="00EA5B84"/>
    <w:rsid w:val="00EA6A71"/>
    <w:rsid w:val="00EA6E86"/>
    <w:rsid w:val="00EA75EE"/>
    <w:rsid w:val="00EB014E"/>
    <w:rsid w:val="00EB0254"/>
    <w:rsid w:val="00EB08F1"/>
    <w:rsid w:val="00EB09C5"/>
    <w:rsid w:val="00EB1194"/>
    <w:rsid w:val="00EB1832"/>
    <w:rsid w:val="00EB27CE"/>
    <w:rsid w:val="00EB2959"/>
    <w:rsid w:val="00EB2989"/>
    <w:rsid w:val="00EB2A7B"/>
    <w:rsid w:val="00EB2FD8"/>
    <w:rsid w:val="00EB3D8E"/>
    <w:rsid w:val="00EB4537"/>
    <w:rsid w:val="00EB5173"/>
    <w:rsid w:val="00EB60B9"/>
    <w:rsid w:val="00EB696A"/>
    <w:rsid w:val="00EB751F"/>
    <w:rsid w:val="00EC07A1"/>
    <w:rsid w:val="00EC1353"/>
    <w:rsid w:val="00EC206C"/>
    <w:rsid w:val="00EC26FE"/>
    <w:rsid w:val="00EC345C"/>
    <w:rsid w:val="00EC6198"/>
    <w:rsid w:val="00EC6864"/>
    <w:rsid w:val="00EC761B"/>
    <w:rsid w:val="00ED00E0"/>
    <w:rsid w:val="00ED0294"/>
    <w:rsid w:val="00ED0948"/>
    <w:rsid w:val="00ED0A8F"/>
    <w:rsid w:val="00ED22DE"/>
    <w:rsid w:val="00ED238C"/>
    <w:rsid w:val="00ED2A0E"/>
    <w:rsid w:val="00ED2AA5"/>
    <w:rsid w:val="00ED2E43"/>
    <w:rsid w:val="00ED4395"/>
    <w:rsid w:val="00ED4532"/>
    <w:rsid w:val="00ED4A9A"/>
    <w:rsid w:val="00ED59E2"/>
    <w:rsid w:val="00ED5B57"/>
    <w:rsid w:val="00ED616D"/>
    <w:rsid w:val="00ED7401"/>
    <w:rsid w:val="00ED7E51"/>
    <w:rsid w:val="00ED7F13"/>
    <w:rsid w:val="00EE001D"/>
    <w:rsid w:val="00EE01CA"/>
    <w:rsid w:val="00EE0217"/>
    <w:rsid w:val="00EE0A62"/>
    <w:rsid w:val="00EE0D41"/>
    <w:rsid w:val="00EE1D5D"/>
    <w:rsid w:val="00EE1DCD"/>
    <w:rsid w:val="00EE2B30"/>
    <w:rsid w:val="00EE3D8F"/>
    <w:rsid w:val="00EE4CDD"/>
    <w:rsid w:val="00EE52F1"/>
    <w:rsid w:val="00EE5306"/>
    <w:rsid w:val="00EE6538"/>
    <w:rsid w:val="00EE6903"/>
    <w:rsid w:val="00EF0936"/>
    <w:rsid w:val="00EF16FE"/>
    <w:rsid w:val="00EF19D9"/>
    <w:rsid w:val="00EF1A73"/>
    <w:rsid w:val="00EF45E1"/>
    <w:rsid w:val="00EF461A"/>
    <w:rsid w:val="00EF519C"/>
    <w:rsid w:val="00EF5495"/>
    <w:rsid w:val="00EF5FA3"/>
    <w:rsid w:val="00EF7687"/>
    <w:rsid w:val="00F009DD"/>
    <w:rsid w:val="00F013FC"/>
    <w:rsid w:val="00F01945"/>
    <w:rsid w:val="00F01CF3"/>
    <w:rsid w:val="00F02643"/>
    <w:rsid w:val="00F026AA"/>
    <w:rsid w:val="00F02ECB"/>
    <w:rsid w:val="00F0567C"/>
    <w:rsid w:val="00F05B77"/>
    <w:rsid w:val="00F068D3"/>
    <w:rsid w:val="00F06C68"/>
    <w:rsid w:val="00F07E39"/>
    <w:rsid w:val="00F13E65"/>
    <w:rsid w:val="00F14ECB"/>
    <w:rsid w:val="00F1545F"/>
    <w:rsid w:val="00F161E2"/>
    <w:rsid w:val="00F16CF6"/>
    <w:rsid w:val="00F16D42"/>
    <w:rsid w:val="00F202EA"/>
    <w:rsid w:val="00F20EA0"/>
    <w:rsid w:val="00F21BC7"/>
    <w:rsid w:val="00F21D9B"/>
    <w:rsid w:val="00F24CFC"/>
    <w:rsid w:val="00F24D6B"/>
    <w:rsid w:val="00F25980"/>
    <w:rsid w:val="00F25A88"/>
    <w:rsid w:val="00F26CB4"/>
    <w:rsid w:val="00F271DC"/>
    <w:rsid w:val="00F302DA"/>
    <w:rsid w:val="00F30973"/>
    <w:rsid w:val="00F30DF4"/>
    <w:rsid w:val="00F318FF"/>
    <w:rsid w:val="00F323E3"/>
    <w:rsid w:val="00F3294D"/>
    <w:rsid w:val="00F32AF8"/>
    <w:rsid w:val="00F32DF6"/>
    <w:rsid w:val="00F33668"/>
    <w:rsid w:val="00F33798"/>
    <w:rsid w:val="00F341D9"/>
    <w:rsid w:val="00F34A24"/>
    <w:rsid w:val="00F34C5E"/>
    <w:rsid w:val="00F34EA4"/>
    <w:rsid w:val="00F35E8A"/>
    <w:rsid w:val="00F36BED"/>
    <w:rsid w:val="00F37363"/>
    <w:rsid w:val="00F37790"/>
    <w:rsid w:val="00F37F6B"/>
    <w:rsid w:val="00F37F7A"/>
    <w:rsid w:val="00F412A2"/>
    <w:rsid w:val="00F41CED"/>
    <w:rsid w:val="00F43206"/>
    <w:rsid w:val="00F44253"/>
    <w:rsid w:val="00F444CF"/>
    <w:rsid w:val="00F44C23"/>
    <w:rsid w:val="00F458D8"/>
    <w:rsid w:val="00F45E1E"/>
    <w:rsid w:val="00F4635E"/>
    <w:rsid w:val="00F511B9"/>
    <w:rsid w:val="00F51D16"/>
    <w:rsid w:val="00F51FD4"/>
    <w:rsid w:val="00F536D6"/>
    <w:rsid w:val="00F53ACD"/>
    <w:rsid w:val="00F54A79"/>
    <w:rsid w:val="00F55BF9"/>
    <w:rsid w:val="00F61609"/>
    <w:rsid w:val="00F61C58"/>
    <w:rsid w:val="00F62C10"/>
    <w:rsid w:val="00F63622"/>
    <w:rsid w:val="00F64533"/>
    <w:rsid w:val="00F64636"/>
    <w:rsid w:val="00F64B23"/>
    <w:rsid w:val="00F66645"/>
    <w:rsid w:val="00F6666F"/>
    <w:rsid w:val="00F66A42"/>
    <w:rsid w:val="00F67097"/>
    <w:rsid w:val="00F67A99"/>
    <w:rsid w:val="00F67B69"/>
    <w:rsid w:val="00F700C3"/>
    <w:rsid w:val="00F7014C"/>
    <w:rsid w:val="00F70A25"/>
    <w:rsid w:val="00F70D03"/>
    <w:rsid w:val="00F7217A"/>
    <w:rsid w:val="00F729B8"/>
    <w:rsid w:val="00F72E74"/>
    <w:rsid w:val="00F734DA"/>
    <w:rsid w:val="00F73555"/>
    <w:rsid w:val="00F73B42"/>
    <w:rsid w:val="00F740BE"/>
    <w:rsid w:val="00F750E4"/>
    <w:rsid w:val="00F751A1"/>
    <w:rsid w:val="00F7617D"/>
    <w:rsid w:val="00F763A5"/>
    <w:rsid w:val="00F77D38"/>
    <w:rsid w:val="00F77F51"/>
    <w:rsid w:val="00F81CB3"/>
    <w:rsid w:val="00F81CE5"/>
    <w:rsid w:val="00F83A24"/>
    <w:rsid w:val="00F83D90"/>
    <w:rsid w:val="00F8491B"/>
    <w:rsid w:val="00F854FE"/>
    <w:rsid w:val="00F8562A"/>
    <w:rsid w:val="00F8571B"/>
    <w:rsid w:val="00F87268"/>
    <w:rsid w:val="00F87771"/>
    <w:rsid w:val="00F87D45"/>
    <w:rsid w:val="00F90BF3"/>
    <w:rsid w:val="00F91724"/>
    <w:rsid w:val="00F93ADA"/>
    <w:rsid w:val="00F94E9E"/>
    <w:rsid w:val="00F95D5F"/>
    <w:rsid w:val="00FA13AC"/>
    <w:rsid w:val="00FA1BE9"/>
    <w:rsid w:val="00FA1F54"/>
    <w:rsid w:val="00FA30C6"/>
    <w:rsid w:val="00FA384B"/>
    <w:rsid w:val="00FA3FEA"/>
    <w:rsid w:val="00FA44C1"/>
    <w:rsid w:val="00FA50CB"/>
    <w:rsid w:val="00FA7121"/>
    <w:rsid w:val="00FA79BD"/>
    <w:rsid w:val="00FB067E"/>
    <w:rsid w:val="00FB0AA7"/>
    <w:rsid w:val="00FB0C73"/>
    <w:rsid w:val="00FB22CA"/>
    <w:rsid w:val="00FB23BC"/>
    <w:rsid w:val="00FB30F7"/>
    <w:rsid w:val="00FB3314"/>
    <w:rsid w:val="00FB3BF9"/>
    <w:rsid w:val="00FB52FA"/>
    <w:rsid w:val="00FB5938"/>
    <w:rsid w:val="00FB654B"/>
    <w:rsid w:val="00FB65AB"/>
    <w:rsid w:val="00FB663D"/>
    <w:rsid w:val="00FB73D7"/>
    <w:rsid w:val="00FB7691"/>
    <w:rsid w:val="00FB78FA"/>
    <w:rsid w:val="00FB7A83"/>
    <w:rsid w:val="00FC1CCA"/>
    <w:rsid w:val="00FC2E55"/>
    <w:rsid w:val="00FC32F7"/>
    <w:rsid w:val="00FC4348"/>
    <w:rsid w:val="00FC45D2"/>
    <w:rsid w:val="00FC4D8C"/>
    <w:rsid w:val="00FC6CE1"/>
    <w:rsid w:val="00FD045A"/>
    <w:rsid w:val="00FD0787"/>
    <w:rsid w:val="00FD134F"/>
    <w:rsid w:val="00FD224D"/>
    <w:rsid w:val="00FD238A"/>
    <w:rsid w:val="00FD2591"/>
    <w:rsid w:val="00FD2CA1"/>
    <w:rsid w:val="00FD2CF5"/>
    <w:rsid w:val="00FD3C74"/>
    <w:rsid w:val="00FD5CAB"/>
    <w:rsid w:val="00FD61D3"/>
    <w:rsid w:val="00FD68C9"/>
    <w:rsid w:val="00FD7FBB"/>
    <w:rsid w:val="00FE0791"/>
    <w:rsid w:val="00FE13FC"/>
    <w:rsid w:val="00FE184F"/>
    <w:rsid w:val="00FE1E38"/>
    <w:rsid w:val="00FE21F9"/>
    <w:rsid w:val="00FE2C97"/>
    <w:rsid w:val="00FE3BFE"/>
    <w:rsid w:val="00FE6FA5"/>
    <w:rsid w:val="00FE78B0"/>
    <w:rsid w:val="00FE7E37"/>
    <w:rsid w:val="00FF0444"/>
    <w:rsid w:val="00FF06E6"/>
    <w:rsid w:val="00FF122C"/>
    <w:rsid w:val="00FF1A79"/>
    <w:rsid w:val="00FF28A3"/>
    <w:rsid w:val="00FF2FF8"/>
    <w:rsid w:val="00FF4687"/>
    <w:rsid w:val="00FF5C42"/>
    <w:rsid w:val="00FF644A"/>
    <w:rsid w:val="00FF7B22"/>
    <w:rsid w:val="02FC0103"/>
    <w:rsid w:val="035D3D0B"/>
    <w:rsid w:val="03D60B29"/>
    <w:rsid w:val="0C5F3EC9"/>
    <w:rsid w:val="10D47BD1"/>
    <w:rsid w:val="140037DA"/>
    <w:rsid w:val="140D38A8"/>
    <w:rsid w:val="1B9CF4FF"/>
    <w:rsid w:val="1D1327C1"/>
    <w:rsid w:val="2AAE088B"/>
    <w:rsid w:val="2FC73827"/>
    <w:rsid w:val="31340E21"/>
    <w:rsid w:val="338163D9"/>
    <w:rsid w:val="3BE91F38"/>
    <w:rsid w:val="432D758E"/>
    <w:rsid w:val="45F9191C"/>
    <w:rsid w:val="4DFE6E44"/>
    <w:rsid w:val="508A15FE"/>
    <w:rsid w:val="51925C68"/>
    <w:rsid w:val="56B75990"/>
    <w:rsid w:val="57B72D7D"/>
    <w:rsid w:val="5A644F88"/>
    <w:rsid w:val="5C5D0112"/>
    <w:rsid w:val="5FAD7930"/>
    <w:rsid w:val="6C0BA176"/>
    <w:rsid w:val="6CC03C6B"/>
    <w:rsid w:val="6E77797F"/>
    <w:rsid w:val="75236A6D"/>
    <w:rsid w:val="77AE203F"/>
    <w:rsid w:val="7BBD6CF5"/>
    <w:rsid w:val="7DB92BC3"/>
    <w:rsid w:val="7E97382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2957C"/>
  <w15:docId w15:val="{6AC3EF50-E301-4D3F-A286-F8C256AB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semiHidden="1" w:uiPriority="0" w:qFormat="1"/>
    <w:lsdException w:name="index 3" w:semiHidden="1" w:uiPriority="0" w:qFormat="1"/>
    <w:lsdException w:name="index 4" w:semiHidden="1" w:uiPriority="0" w:qFormat="1"/>
    <w:lsdException w:name="index 5" w:semiHidden="1" w:uiPriority="0" w:qFormat="1"/>
    <w:lsdException w:name="index 6" w:semiHidden="1" w:uiPriority="0" w:qFormat="1"/>
    <w:lsdException w:name="index 7" w:semiHidden="1" w:uiPriority="0" w:qFormat="1"/>
    <w:lsdException w:name="index 8" w:semiHidden="1" w:uiPriority="0" w:qFormat="1"/>
    <w:lsdException w:name="index 9" w:semiHidden="1" w:uiPriority="0" w:qFormat="1"/>
    <w:lsdException w:name="toc 1" w:uiPriority="39" w:qFormat="1"/>
    <w:lsdException w:name="toc 2" w:uiPriority="39" w:qFormat="1"/>
    <w:lsdException w:name="toc 3" w:uiPriority="39" w:qFormat="1"/>
    <w:lsdException w:name="toc 4" w:uiPriority="0" w:unhideWhenUsed="1" w:qFormat="1"/>
    <w:lsdException w:name="toc 5" w:uiPriority="0" w:unhideWhenUsed="1" w:qFormat="1"/>
    <w:lsdException w:name="toc 6" w:uiPriority="0" w:unhideWhenUsed="1" w:qFormat="1"/>
    <w:lsdException w:name="toc 7" w:uiPriority="0" w:unhideWhenUsed="1" w:qFormat="1"/>
    <w:lsdException w:name="toc 8" w:uiPriority="0" w:unhideWhenUsed="1" w:qFormat="1"/>
    <w:lsdException w:name="toc 9" w:uiPriority="0" w:unhideWhenUsed="1" w:qFormat="1"/>
    <w:lsdException w:name="Normal Indent" w:uiPriority="0" w:qFormat="1"/>
    <w:lsdException w:name="footnote text" w:semiHidden="1" w:uiPriority="0" w:qFormat="1"/>
    <w:lsdException w:name="annotation text" w:uiPriority="0" w:qFormat="1"/>
    <w:lsdException w:name="header" w:qFormat="1"/>
    <w:lsdException w:name="footer" w:qFormat="1"/>
    <w:lsdException w:name="index heading" w:uiPriority="0"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uiPriority="0" w:qFormat="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uiPriority="0"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iPriority="0" w:unhideWhenUsed="1"/>
    <w:lsdException w:name="Strong" w:uiPriority="0" w:qFormat="1"/>
    <w:lsdException w:name="Emphasis" w:uiPriority="0" w:qFormat="1"/>
    <w:lsdException w:name="Document Map" w:semiHidden="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iPriority="0" w:unhideWhenUsed="1" w:qFormat="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iPriority="0" w:unhideWhenUsed="1"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NSimSun" w:hAnsi="Arial" w:cs="Arial"/>
      <w:snapToGrid w:val="0"/>
      <w:kern w:val="2"/>
      <w:sz w:val="22"/>
      <w:szCs w:val="22"/>
      <w:lang w:val="en-GB"/>
    </w:rPr>
  </w:style>
  <w:style w:type="paragraph" w:styleId="Heading1">
    <w:name w:val="heading 1"/>
    <w:basedOn w:val="Normal"/>
    <w:next w:val="Normal"/>
    <w:link w:val="Heading1Char"/>
    <w:qFormat/>
    <w:pPr>
      <w:keepNext/>
      <w:numPr>
        <w:numId w:val="1"/>
      </w:numPr>
      <w:spacing w:before="240" w:after="60"/>
      <w:outlineLvl w:val="0"/>
    </w:pPr>
    <w:rPr>
      <w:rFonts w:cs="Times New Roman"/>
      <w:b/>
      <w:bCs/>
      <w:kern w:val="32"/>
      <w:sz w:val="32"/>
      <w:szCs w:val="32"/>
    </w:rPr>
  </w:style>
  <w:style w:type="paragraph" w:styleId="Heading2">
    <w:name w:val="heading 2"/>
    <w:basedOn w:val="Normal"/>
    <w:next w:val="Normal"/>
    <w:link w:val="Heading2Char"/>
    <w:autoRedefine/>
    <w:qFormat/>
    <w:pPr>
      <w:keepNext/>
      <w:spacing w:before="240" w:after="60"/>
      <w:jc w:val="center"/>
      <w:outlineLvl w:val="1"/>
    </w:pPr>
    <w:rPr>
      <w:rFonts w:ascii="NSimSun" w:hAnsi="NSimSun" w:cs="Times New Roman"/>
      <w:b/>
      <w:bCs/>
      <w:iCs/>
      <w:sz w:val="28"/>
      <w:szCs w:val="28"/>
    </w:rPr>
  </w:style>
  <w:style w:type="paragraph" w:styleId="Heading3">
    <w:name w:val="heading 3"/>
    <w:basedOn w:val="Normal"/>
    <w:next w:val="Normal"/>
    <w:link w:val="Heading3Char"/>
    <w:qFormat/>
    <w:pPr>
      <w:keepNext/>
      <w:numPr>
        <w:ilvl w:val="2"/>
        <w:numId w:val="1"/>
      </w:numPr>
      <w:spacing w:before="240" w:after="60"/>
      <w:outlineLvl w:val="2"/>
    </w:pPr>
    <w:rPr>
      <w:rFonts w:cs="Times New Roman"/>
      <w:b/>
      <w:bCs/>
      <w:sz w:val="24"/>
      <w:szCs w:val="26"/>
    </w:rPr>
  </w:style>
  <w:style w:type="paragraph" w:styleId="Heading4">
    <w:name w:val="heading 4"/>
    <w:basedOn w:val="Normal"/>
    <w:next w:val="Normal"/>
    <w:link w:val="Heading4Char"/>
    <w:autoRedefine/>
    <w:qFormat/>
    <w:pPr>
      <w:keepNext/>
      <w:numPr>
        <w:ilvl w:val="3"/>
        <w:numId w:val="1"/>
      </w:numPr>
      <w:tabs>
        <w:tab w:val="clear" w:pos="1764"/>
        <w:tab w:val="left" w:pos="864"/>
      </w:tabs>
      <w:spacing w:before="240" w:after="60"/>
      <w:ind w:left="864"/>
      <w:outlineLvl w:val="3"/>
    </w:pPr>
    <w:rPr>
      <w:rFonts w:ascii="Microsoft YaHei" w:eastAsia="Microsoft YaHei" w:hAnsi="Microsoft YaHei" w:cs="Times New Roman"/>
      <w:b/>
      <w:bCs/>
      <w:sz w:val="20"/>
      <w:szCs w:val="20"/>
    </w:rPr>
  </w:style>
  <w:style w:type="paragraph" w:styleId="Heading5">
    <w:name w:val="heading 5"/>
    <w:basedOn w:val="Normal"/>
    <w:next w:val="Normal"/>
    <w:link w:val="Heading5Char"/>
    <w:autoRedefine/>
    <w:qFormat/>
    <w:pPr>
      <w:numPr>
        <w:ilvl w:val="4"/>
        <w:numId w:val="1"/>
      </w:numPr>
      <w:spacing w:before="240" w:after="60"/>
      <w:outlineLvl w:val="4"/>
    </w:pPr>
    <w:rPr>
      <w:rFonts w:ascii="SimSun" w:eastAsia="SimSun" w:hAnsi="SimSun" w:cs="Times New Roman"/>
      <w:b/>
      <w:bCs/>
      <w:iCs/>
      <w:szCs w:val="26"/>
    </w:rPr>
  </w:style>
  <w:style w:type="paragraph" w:styleId="Heading6">
    <w:name w:val="heading 6"/>
    <w:basedOn w:val="Normal"/>
    <w:next w:val="Normal"/>
    <w:link w:val="Heading6Char"/>
    <w:qFormat/>
    <w:pPr>
      <w:numPr>
        <w:ilvl w:val="5"/>
        <w:numId w:val="1"/>
      </w:numPr>
      <w:spacing w:before="240" w:after="60"/>
      <w:outlineLvl w:val="5"/>
    </w:pPr>
    <w:rPr>
      <w:rFonts w:ascii="Times New Roman" w:hAnsi="Times New Roman" w:cs="Times New Roman"/>
      <w:b/>
      <w:bCs/>
    </w:rPr>
  </w:style>
  <w:style w:type="paragraph" w:styleId="Heading7">
    <w:name w:val="heading 7"/>
    <w:basedOn w:val="Normal"/>
    <w:next w:val="Normal"/>
    <w:link w:val="Heading7Char"/>
    <w:qFormat/>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link w:val="Heading8Char"/>
    <w:qFormat/>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link w:val="Heading9Char"/>
    <w:qFormat/>
    <w:pPr>
      <w:numPr>
        <w:ilvl w:val="8"/>
        <w:numId w:val="1"/>
      </w:numPr>
      <w:spacing w:before="240" w:after="6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nhideWhenUsed/>
    <w:qFormat/>
    <w:pPr>
      <w:ind w:left="1320"/>
    </w:pPr>
    <w:rPr>
      <w:rFonts w:ascii="Times New Roman" w:hAnsi="Times New Roman" w:cs="Times New Roman"/>
      <w:sz w:val="18"/>
      <w:szCs w:val="21"/>
    </w:rPr>
  </w:style>
  <w:style w:type="paragraph" w:styleId="ListNumber2">
    <w:name w:val="List Number 2"/>
    <w:basedOn w:val="Normal"/>
    <w:qFormat/>
    <w:pPr>
      <w:tabs>
        <w:tab w:val="left" w:pos="780"/>
        <w:tab w:val="left" w:pos="1320"/>
      </w:tabs>
      <w:overflowPunct w:val="0"/>
      <w:autoSpaceDE w:val="0"/>
      <w:autoSpaceDN w:val="0"/>
      <w:adjustRightInd w:val="0"/>
      <w:spacing w:before="60" w:after="60"/>
      <w:ind w:left="780" w:hanging="420"/>
      <w:textAlignment w:val="baseline"/>
    </w:pPr>
    <w:rPr>
      <w:rFonts w:ascii="Times New Roman" w:eastAsia="SimSun" w:hAnsi="Times New Roman" w:cs="Times New Roman"/>
      <w:snapToGrid/>
      <w:kern w:val="0"/>
      <w:sz w:val="20"/>
      <w:szCs w:val="20"/>
      <w:lang w:eastAsia="en-US"/>
    </w:rPr>
  </w:style>
  <w:style w:type="paragraph" w:styleId="Index8">
    <w:name w:val="index 8"/>
    <w:basedOn w:val="Normal"/>
    <w:next w:val="Normal"/>
    <w:autoRedefine/>
    <w:semiHidden/>
    <w:qFormat/>
    <w:pPr>
      <w:ind w:left="1920" w:hanging="240"/>
    </w:pPr>
    <w:rPr>
      <w:rFonts w:ascii="Times New Roman" w:eastAsia="SimSun" w:hAnsi="Times New Roman" w:cs="Times New Roman"/>
      <w:snapToGrid/>
      <w:kern w:val="0"/>
      <w:sz w:val="24"/>
      <w:szCs w:val="24"/>
      <w:lang w:val="en-US" w:eastAsia="en-US"/>
    </w:rPr>
  </w:style>
  <w:style w:type="paragraph" w:styleId="NormalIndent">
    <w:name w:val="Normal Indent"/>
    <w:basedOn w:val="Normal"/>
    <w:link w:val="NormalIndentChar"/>
    <w:qFormat/>
    <w:pPr>
      <w:widowControl w:val="0"/>
      <w:spacing w:line="360" w:lineRule="auto"/>
      <w:ind w:firstLine="420"/>
      <w:jc w:val="both"/>
    </w:pPr>
    <w:rPr>
      <w:rFonts w:ascii="Times New Roman" w:eastAsia="SimSun" w:hAnsi="Times New Roman" w:cs="Times New Roman"/>
      <w:snapToGrid/>
      <w:sz w:val="21"/>
      <w:szCs w:val="20"/>
      <w:lang w:val="zh-CN"/>
    </w:rPr>
  </w:style>
  <w:style w:type="paragraph" w:styleId="Index5">
    <w:name w:val="index 5"/>
    <w:basedOn w:val="Normal"/>
    <w:next w:val="Normal"/>
    <w:autoRedefine/>
    <w:semiHidden/>
    <w:qFormat/>
    <w:pPr>
      <w:ind w:left="1200" w:hanging="240"/>
    </w:pPr>
    <w:rPr>
      <w:rFonts w:ascii="Times New Roman" w:eastAsia="SimSun" w:hAnsi="Times New Roman" w:cs="Times New Roman"/>
      <w:snapToGrid/>
      <w:kern w:val="0"/>
      <w:sz w:val="24"/>
      <w:szCs w:val="24"/>
      <w:lang w:val="en-US" w:eastAsia="en-US"/>
    </w:rPr>
  </w:style>
  <w:style w:type="paragraph" w:styleId="ListBullet">
    <w:name w:val="List Bullet"/>
    <w:basedOn w:val="List"/>
    <w:qFormat/>
    <w:pPr>
      <w:numPr>
        <w:numId w:val="2"/>
      </w:numPr>
      <w:spacing w:before="120" w:line="360" w:lineRule="auto"/>
      <w:contextualSpacing w:val="0"/>
      <w:jc w:val="both"/>
    </w:pPr>
    <w:rPr>
      <w:rFonts w:eastAsia="SimSun"/>
      <w:snapToGrid/>
      <w:kern w:val="0"/>
      <w:sz w:val="20"/>
      <w:szCs w:val="20"/>
      <w:lang w:val="en-US" w:eastAsia="en-US"/>
    </w:rPr>
  </w:style>
  <w:style w:type="paragraph" w:styleId="List">
    <w:name w:val="List"/>
    <w:basedOn w:val="Normal"/>
    <w:qFormat/>
    <w:pPr>
      <w:ind w:left="283" w:hanging="283"/>
      <w:contextualSpacing/>
    </w:pPr>
  </w:style>
  <w:style w:type="paragraph" w:styleId="DocumentMap">
    <w:name w:val="Document Map"/>
    <w:basedOn w:val="Normal"/>
    <w:link w:val="DocumentMapChar"/>
    <w:uiPriority w:val="99"/>
    <w:semiHidden/>
    <w:qFormat/>
    <w:pPr>
      <w:shd w:val="clear" w:color="auto" w:fill="000080"/>
    </w:pPr>
    <w:rPr>
      <w:rFonts w:ascii="Tahoma" w:hAnsi="Tahoma" w:cs="Times New Roman"/>
      <w:sz w:val="20"/>
      <w:szCs w:val="20"/>
    </w:rPr>
  </w:style>
  <w:style w:type="paragraph" w:styleId="TOAHeading">
    <w:name w:val="toa heading"/>
    <w:basedOn w:val="Normal"/>
    <w:next w:val="Normal"/>
    <w:qFormat/>
    <w:pPr>
      <w:spacing w:before="120"/>
    </w:pPr>
    <w:rPr>
      <w:rFonts w:eastAsia="SimSun" w:cs="Times New Roman"/>
      <w:b/>
      <w:bCs/>
      <w:snapToGrid/>
      <w:kern w:val="0"/>
      <w:sz w:val="24"/>
      <w:szCs w:val="24"/>
      <w:lang w:val="en-US"/>
    </w:rPr>
  </w:style>
  <w:style w:type="paragraph" w:styleId="CommentText">
    <w:name w:val="annotation text"/>
    <w:basedOn w:val="Normal"/>
    <w:link w:val="CommentTextChar"/>
    <w:qFormat/>
    <w:rPr>
      <w:rFonts w:cs="Times New Roman"/>
      <w:sz w:val="20"/>
      <w:szCs w:val="20"/>
    </w:rPr>
  </w:style>
  <w:style w:type="paragraph" w:styleId="Index6">
    <w:name w:val="index 6"/>
    <w:basedOn w:val="Normal"/>
    <w:next w:val="Normal"/>
    <w:autoRedefine/>
    <w:semiHidden/>
    <w:qFormat/>
    <w:pPr>
      <w:ind w:left="1440" w:hanging="240"/>
    </w:pPr>
    <w:rPr>
      <w:rFonts w:ascii="Times New Roman" w:eastAsia="SimSun" w:hAnsi="Times New Roman" w:cs="Times New Roman"/>
      <w:snapToGrid/>
      <w:kern w:val="0"/>
      <w:sz w:val="24"/>
      <w:szCs w:val="24"/>
      <w:lang w:val="en-US" w:eastAsia="en-US"/>
    </w:rPr>
  </w:style>
  <w:style w:type="paragraph" w:styleId="BodyText3">
    <w:name w:val="Body Text 3"/>
    <w:basedOn w:val="Normal"/>
    <w:link w:val="BodyText3Char"/>
    <w:qFormat/>
    <w:pPr>
      <w:spacing w:before="100" w:beforeAutospacing="1" w:after="120" w:afterAutospacing="1" w:line="360" w:lineRule="auto"/>
    </w:pPr>
    <w:rPr>
      <w:rFonts w:ascii="Times New Roman" w:eastAsia="SimSun" w:hAnsi="Times New Roman" w:cs="Times New Roman"/>
      <w:snapToGrid/>
      <w:kern w:val="0"/>
      <w:sz w:val="16"/>
      <w:szCs w:val="16"/>
      <w:lang w:val="zh-CN"/>
    </w:rPr>
  </w:style>
  <w:style w:type="paragraph" w:styleId="BodyText">
    <w:name w:val="Body Text"/>
    <w:basedOn w:val="Normal"/>
    <w:link w:val="BodyTextChar"/>
    <w:qFormat/>
    <w:pPr>
      <w:overflowPunct w:val="0"/>
      <w:autoSpaceDE w:val="0"/>
      <w:autoSpaceDN w:val="0"/>
      <w:adjustRightInd w:val="0"/>
      <w:spacing w:before="120" w:after="120"/>
      <w:ind w:left="2520"/>
      <w:textAlignment w:val="baseline"/>
    </w:pPr>
    <w:rPr>
      <w:rFonts w:ascii="Book Antiqua" w:eastAsia="SimSun" w:hAnsi="Book Antiqua" w:cs="Times New Roman"/>
      <w:snapToGrid/>
      <w:kern w:val="0"/>
      <w:sz w:val="20"/>
      <w:szCs w:val="20"/>
      <w:lang w:val="zh-CN" w:eastAsia="en-US"/>
    </w:rPr>
  </w:style>
  <w:style w:type="paragraph" w:styleId="BodyTextIndent">
    <w:name w:val="Body Text Indent"/>
    <w:basedOn w:val="Normal"/>
    <w:link w:val="BodyTextIndentChar"/>
    <w:qFormat/>
    <w:pPr>
      <w:spacing w:after="120"/>
      <w:ind w:leftChars="200" w:left="420"/>
    </w:pPr>
    <w:rPr>
      <w:rFonts w:ascii="Times New Roman" w:eastAsia="SimSun" w:hAnsi="Times New Roman" w:cs="Times New Roman"/>
      <w:snapToGrid/>
      <w:kern w:val="0"/>
      <w:sz w:val="24"/>
      <w:szCs w:val="24"/>
      <w:lang w:val="zh-CN"/>
    </w:rPr>
  </w:style>
  <w:style w:type="paragraph" w:styleId="List2">
    <w:name w:val="List 2"/>
    <w:basedOn w:val="Normal"/>
    <w:qFormat/>
    <w:pPr>
      <w:tabs>
        <w:tab w:val="left" w:pos="425"/>
      </w:tabs>
      <w:overflowPunct w:val="0"/>
      <w:autoSpaceDE w:val="0"/>
      <w:autoSpaceDN w:val="0"/>
      <w:adjustRightInd w:val="0"/>
      <w:spacing w:before="120"/>
      <w:ind w:left="425" w:hanging="425"/>
      <w:textAlignment w:val="baseline"/>
    </w:pPr>
    <w:rPr>
      <w:rFonts w:ascii="FangSong_GB2312" w:eastAsia="FangSong_GB2312" w:hAnsi="Times New Roman" w:cs="Times New Roman"/>
      <w:snapToGrid/>
      <w:spacing w:val="40"/>
      <w:kern w:val="20"/>
      <w:sz w:val="20"/>
      <w:szCs w:val="20"/>
      <w:lang w:val="en-US" w:eastAsia="en-US"/>
    </w:rPr>
  </w:style>
  <w:style w:type="paragraph" w:styleId="ListContinue">
    <w:name w:val="List Continue"/>
    <w:basedOn w:val="Normal"/>
    <w:qFormat/>
    <w:pPr>
      <w:spacing w:after="120"/>
      <w:ind w:left="283"/>
      <w:contextualSpacing/>
    </w:pPr>
  </w:style>
  <w:style w:type="paragraph" w:styleId="ListBullet2">
    <w:name w:val="List Bullet 2"/>
    <w:basedOn w:val="Normal"/>
    <w:qFormat/>
    <w:pPr>
      <w:widowControl w:val="0"/>
      <w:tabs>
        <w:tab w:val="left" w:pos="432"/>
      </w:tabs>
      <w:ind w:left="432" w:hanging="432"/>
      <w:jc w:val="both"/>
    </w:pPr>
    <w:rPr>
      <w:rFonts w:ascii="Times New Roman" w:eastAsia="SimSun" w:hAnsi="Times New Roman" w:cs="Times New Roman"/>
      <w:snapToGrid/>
      <w:sz w:val="21"/>
      <w:szCs w:val="20"/>
      <w:lang w:val="en-US"/>
    </w:rPr>
  </w:style>
  <w:style w:type="paragraph" w:styleId="Index4">
    <w:name w:val="index 4"/>
    <w:basedOn w:val="Normal"/>
    <w:next w:val="Normal"/>
    <w:autoRedefine/>
    <w:semiHidden/>
    <w:qFormat/>
    <w:pPr>
      <w:ind w:left="960" w:hanging="240"/>
    </w:pPr>
    <w:rPr>
      <w:rFonts w:ascii="Times New Roman" w:eastAsia="SimSun" w:hAnsi="Times New Roman" w:cs="Times New Roman"/>
      <w:snapToGrid/>
      <w:kern w:val="0"/>
      <w:sz w:val="24"/>
      <w:szCs w:val="24"/>
      <w:lang w:val="en-US" w:eastAsia="en-US"/>
    </w:rPr>
  </w:style>
  <w:style w:type="paragraph" w:styleId="TOC5">
    <w:name w:val="toc 5"/>
    <w:basedOn w:val="Normal"/>
    <w:next w:val="Normal"/>
    <w:autoRedefine/>
    <w:unhideWhenUsed/>
    <w:qFormat/>
    <w:pPr>
      <w:ind w:left="880"/>
    </w:pPr>
    <w:rPr>
      <w:rFonts w:ascii="Times New Roman" w:hAnsi="Times New Roman" w:cs="Times New Roman"/>
      <w:sz w:val="18"/>
      <w:szCs w:val="21"/>
    </w:rPr>
  </w:style>
  <w:style w:type="paragraph" w:styleId="TOC3">
    <w:name w:val="toc 3"/>
    <w:basedOn w:val="Normal"/>
    <w:next w:val="Normal"/>
    <w:autoRedefine/>
    <w:uiPriority w:val="39"/>
    <w:qFormat/>
    <w:pPr>
      <w:tabs>
        <w:tab w:val="left" w:pos="1276"/>
        <w:tab w:val="right" w:leader="dot" w:pos="9019"/>
      </w:tabs>
      <w:ind w:left="440"/>
    </w:pPr>
    <w:rPr>
      <w:rFonts w:ascii="Times New Roman" w:eastAsia="Microsoft YaHei" w:hAnsi="Times New Roman" w:cs="Times New Roman"/>
      <w:iCs/>
      <w:sz w:val="20"/>
      <w:szCs w:val="24"/>
    </w:rPr>
  </w:style>
  <w:style w:type="paragraph" w:styleId="PlainText">
    <w:name w:val="Plain Text"/>
    <w:basedOn w:val="Normal"/>
    <w:link w:val="PlainTextChar"/>
    <w:qFormat/>
    <w:rPr>
      <w:rFonts w:ascii="SimSun" w:eastAsia="SimSun" w:hAnsi="Courier New" w:cs="Times New Roman"/>
      <w:snapToGrid/>
      <w:kern w:val="0"/>
      <w:sz w:val="24"/>
      <w:szCs w:val="21"/>
      <w:lang w:val="zh-CN"/>
    </w:rPr>
  </w:style>
  <w:style w:type="paragraph" w:styleId="TOC8">
    <w:name w:val="toc 8"/>
    <w:basedOn w:val="Normal"/>
    <w:next w:val="Normal"/>
    <w:autoRedefine/>
    <w:unhideWhenUsed/>
    <w:qFormat/>
    <w:pPr>
      <w:ind w:left="1540"/>
    </w:pPr>
    <w:rPr>
      <w:rFonts w:ascii="Times New Roman" w:hAnsi="Times New Roman" w:cs="Times New Roman"/>
      <w:sz w:val="18"/>
      <w:szCs w:val="21"/>
    </w:rPr>
  </w:style>
  <w:style w:type="paragraph" w:styleId="Index3">
    <w:name w:val="index 3"/>
    <w:basedOn w:val="Normal"/>
    <w:next w:val="Normal"/>
    <w:autoRedefine/>
    <w:semiHidden/>
    <w:qFormat/>
    <w:pPr>
      <w:ind w:left="720" w:hanging="240"/>
    </w:pPr>
    <w:rPr>
      <w:rFonts w:ascii="Times New Roman" w:eastAsia="SimSun" w:hAnsi="Times New Roman" w:cs="Times New Roman"/>
      <w:snapToGrid/>
      <w:kern w:val="0"/>
      <w:sz w:val="24"/>
      <w:szCs w:val="24"/>
      <w:lang w:val="en-US" w:eastAsia="en-US"/>
    </w:rPr>
  </w:style>
  <w:style w:type="paragraph" w:styleId="Date">
    <w:name w:val="Date"/>
    <w:basedOn w:val="Normal"/>
    <w:next w:val="Normal"/>
    <w:link w:val="DateChar"/>
    <w:qFormat/>
    <w:rPr>
      <w:rFonts w:ascii="Times New Roman" w:eastAsia="SimSun" w:hAnsi="Times New Roman" w:cs="Times New Roman"/>
      <w:snapToGrid/>
      <w:kern w:val="0"/>
      <w:sz w:val="24"/>
      <w:szCs w:val="20"/>
      <w:lang w:val="zh-CN" w:eastAsia="en-US"/>
    </w:rPr>
  </w:style>
  <w:style w:type="paragraph" w:styleId="BodyTextIndent2">
    <w:name w:val="Body Text Indent 2"/>
    <w:basedOn w:val="Normal"/>
    <w:link w:val="BodyTextIndent2Char"/>
    <w:qFormat/>
    <w:pPr>
      <w:spacing w:after="120" w:line="480" w:lineRule="auto"/>
      <w:ind w:left="283"/>
    </w:pPr>
    <w:rPr>
      <w:rFonts w:ascii="Times New Roman" w:eastAsia="SimSun" w:hAnsi="Times New Roman" w:cs="Times New Roman"/>
      <w:snapToGrid/>
      <w:kern w:val="0"/>
      <w:sz w:val="20"/>
      <w:szCs w:val="20"/>
      <w:lang w:val="zh-CN" w:eastAsia="en-US"/>
    </w:rPr>
  </w:style>
  <w:style w:type="paragraph" w:styleId="EndnoteText">
    <w:name w:val="endnote text"/>
    <w:basedOn w:val="Normal"/>
    <w:link w:val="EndnoteTextChar"/>
    <w:uiPriority w:val="99"/>
    <w:semiHidden/>
    <w:unhideWhenUsed/>
    <w:qFormat/>
    <w:rPr>
      <w:rFonts w:cs="Times New Roman"/>
      <w:sz w:val="20"/>
      <w:szCs w:val="20"/>
    </w:rPr>
  </w:style>
  <w:style w:type="paragraph" w:styleId="BalloonText">
    <w:name w:val="Balloon Text"/>
    <w:basedOn w:val="Normal"/>
    <w:link w:val="BalloonTextChar"/>
    <w:unhideWhenUsed/>
    <w:qFormat/>
    <w:rPr>
      <w:rFonts w:ascii="Tahoma" w:hAnsi="Tahoma" w:cs="Times New Roman"/>
      <w:sz w:val="16"/>
      <w:szCs w:val="16"/>
    </w:rPr>
  </w:style>
  <w:style w:type="paragraph" w:styleId="Footer">
    <w:name w:val="footer"/>
    <w:basedOn w:val="Normal"/>
    <w:link w:val="FooterChar"/>
    <w:uiPriority w:val="99"/>
    <w:qFormat/>
    <w:pPr>
      <w:tabs>
        <w:tab w:val="center" w:pos="4153"/>
        <w:tab w:val="right" w:pos="8306"/>
      </w:tabs>
      <w:snapToGrid w:val="0"/>
    </w:pPr>
    <w:rPr>
      <w:rFonts w:ascii="Times New Roman" w:eastAsia="SimSun" w:hAnsi="Times New Roman" w:cs="Times New Roman"/>
      <w:snapToGrid/>
      <w:kern w:val="0"/>
      <w:sz w:val="18"/>
      <w:szCs w:val="18"/>
      <w:lang w:val="zh-CN"/>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rFonts w:ascii="Times New Roman" w:eastAsia="SimSun" w:hAnsi="Times New Roman" w:cs="Times New Roman"/>
      <w:snapToGrid/>
      <w:kern w:val="0"/>
      <w:sz w:val="18"/>
      <w:szCs w:val="18"/>
      <w:lang w:val="zh-CN"/>
    </w:rPr>
  </w:style>
  <w:style w:type="paragraph" w:styleId="TOC1">
    <w:name w:val="toc 1"/>
    <w:basedOn w:val="Normal"/>
    <w:next w:val="Normal"/>
    <w:autoRedefine/>
    <w:uiPriority w:val="39"/>
    <w:qFormat/>
    <w:pPr>
      <w:spacing w:before="120" w:after="120"/>
    </w:pPr>
    <w:rPr>
      <w:rFonts w:ascii="Times New Roman" w:eastAsia="Microsoft YaHei" w:hAnsi="Times New Roman" w:cs="Times New Roman"/>
      <w:b/>
      <w:bCs/>
      <w:caps/>
      <w:sz w:val="20"/>
      <w:szCs w:val="24"/>
    </w:rPr>
  </w:style>
  <w:style w:type="paragraph" w:styleId="TOC4">
    <w:name w:val="toc 4"/>
    <w:basedOn w:val="Normal"/>
    <w:next w:val="Normal"/>
    <w:autoRedefine/>
    <w:unhideWhenUsed/>
    <w:qFormat/>
    <w:pPr>
      <w:ind w:left="660"/>
    </w:pPr>
    <w:rPr>
      <w:rFonts w:ascii="Times New Roman" w:hAnsi="Times New Roman" w:cs="Times New Roman"/>
      <w:sz w:val="18"/>
      <w:szCs w:val="21"/>
    </w:rPr>
  </w:style>
  <w:style w:type="paragraph" w:styleId="IndexHeading">
    <w:name w:val="index heading"/>
    <w:basedOn w:val="Normal"/>
    <w:next w:val="Index1"/>
    <w:qFormat/>
    <w:rPr>
      <w:rFonts w:ascii="Times New Roman" w:eastAsia="SimSun" w:hAnsi="Times New Roman" w:cs="Times New Roman"/>
      <w:snapToGrid/>
      <w:kern w:val="0"/>
      <w:sz w:val="24"/>
      <w:szCs w:val="24"/>
      <w:lang w:val="en-US"/>
    </w:rPr>
  </w:style>
  <w:style w:type="paragraph" w:styleId="Index1">
    <w:name w:val="index 1"/>
    <w:basedOn w:val="Normal"/>
    <w:next w:val="Normal"/>
    <w:autoRedefine/>
    <w:qFormat/>
    <w:pPr>
      <w:ind w:left="240" w:hanging="240"/>
    </w:pPr>
    <w:rPr>
      <w:rFonts w:ascii="Times New Roman" w:eastAsia="SimSun" w:hAnsi="Times New Roman" w:cs="Times New Roman"/>
      <w:snapToGrid/>
      <w:kern w:val="0"/>
      <w:sz w:val="24"/>
      <w:szCs w:val="24"/>
      <w:lang w:val="en-US"/>
    </w:rPr>
  </w:style>
  <w:style w:type="paragraph" w:styleId="FootnoteText">
    <w:name w:val="footnote text"/>
    <w:basedOn w:val="Normal"/>
    <w:link w:val="FootnoteTextChar"/>
    <w:semiHidden/>
    <w:qFormat/>
    <w:pPr>
      <w:spacing w:before="240"/>
      <w:ind w:left="720"/>
    </w:pPr>
    <w:rPr>
      <w:rFonts w:ascii="Times New Roman" w:eastAsia="SimSun" w:hAnsi="Times New Roman" w:cs="Times New Roman"/>
      <w:snapToGrid/>
      <w:kern w:val="0"/>
      <w:sz w:val="20"/>
      <w:szCs w:val="20"/>
      <w:lang w:val="zh-CN" w:eastAsia="en-US"/>
    </w:rPr>
  </w:style>
  <w:style w:type="paragraph" w:styleId="TOC6">
    <w:name w:val="toc 6"/>
    <w:basedOn w:val="Normal"/>
    <w:next w:val="Normal"/>
    <w:autoRedefine/>
    <w:unhideWhenUsed/>
    <w:qFormat/>
    <w:pPr>
      <w:ind w:left="1100"/>
    </w:pPr>
    <w:rPr>
      <w:rFonts w:ascii="Times New Roman" w:hAnsi="Times New Roman" w:cs="Times New Roman"/>
      <w:sz w:val="18"/>
      <w:szCs w:val="21"/>
    </w:rPr>
  </w:style>
  <w:style w:type="paragraph" w:styleId="BodyTextIndent3">
    <w:name w:val="Body Text Indent 3"/>
    <w:basedOn w:val="Normal"/>
    <w:link w:val="BodyTextIndent3Char"/>
    <w:qFormat/>
    <w:pPr>
      <w:spacing w:after="120"/>
      <w:ind w:left="283"/>
    </w:pPr>
    <w:rPr>
      <w:rFonts w:ascii="Times New Roman" w:eastAsia="SimSun" w:hAnsi="Times New Roman" w:cs="Times New Roman"/>
      <w:snapToGrid/>
      <w:kern w:val="0"/>
      <w:sz w:val="16"/>
      <w:szCs w:val="16"/>
      <w:lang w:val="zh-CN" w:eastAsia="en-US"/>
    </w:rPr>
  </w:style>
  <w:style w:type="paragraph" w:styleId="Index7">
    <w:name w:val="index 7"/>
    <w:basedOn w:val="Normal"/>
    <w:next w:val="Normal"/>
    <w:autoRedefine/>
    <w:semiHidden/>
    <w:qFormat/>
    <w:pPr>
      <w:ind w:left="1680" w:hanging="240"/>
    </w:pPr>
    <w:rPr>
      <w:rFonts w:ascii="Times New Roman" w:eastAsia="SimSun" w:hAnsi="Times New Roman" w:cs="Times New Roman"/>
      <w:snapToGrid/>
      <w:kern w:val="0"/>
      <w:sz w:val="24"/>
      <w:szCs w:val="24"/>
      <w:lang w:val="en-US" w:eastAsia="en-US"/>
    </w:rPr>
  </w:style>
  <w:style w:type="paragraph" w:styleId="Index9">
    <w:name w:val="index 9"/>
    <w:basedOn w:val="Normal"/>
    <w:next w:val="Normal"/>
    <w:autoRedefine/>
    <w:semiHidden/>
    <w:qFormat/>
    <w:pPr>
      <w:ind w:left="2160" w:hanging="240"/>
    </w:pPr>
    <w:rPr>
      <w:rFonts w:ascii="Times New Roman" w:eastAsia="SimSun" w:hAnsi="Times New Roman" w:cs="Times New Roman"/>
      <w:snapToGrid/>
      <w:kern w:val="0"/>
      <w:sz w:val="24"/>
      <w:szCs w:val="24"/>
      <w:lang w:val="en-US" w:eastAsia="en-US"/>
    </w:rPr>
  </w:style>
  <w:style w:type="paragraph" w:styleId="TOC2">
    <w:name w:val="toc 2"/>
    <w:basedOn w:val="Normal"/>
    <w:next w:val="Normal"/>
    <w:autoRedefine/>
    <w:uiPriority w:val="39"/>
    <w:qFormat/>
    <w:pPr>
      <w:ind w:left="220"/>
    </w:pPr>
    <w:rPr>
      <w:rFonts w:ascii="Times New Roman" w:eastAsia="Microsoft YaHei" w:hAnsi="Times New Roman" w:cs="Times New Roman"/>
      <w:smallCaps/>
      <w:sz w:val="20"/>
      <w:szCs w:val="24"/>
    </w:rPr>
  </w:style>
  <w:style w:type="paragraph" w:styleId="TOC9">
    <w:name w:val="toc 9"/>
    <w:basedOn w:val="Normal"/>
    <w:next w:val="Normal"/>
    <w:autoRedefine/>
    <w:unhideWhenUsed/>
    <w:qFormat/>
    <w:pPr>
      <w:ind w:left="1760"/>
    </w:pPr>
    <w:rPr>
      <w:rFonts w:ascii="Times New Roman" w:hAnsi="Times New Roman" w:cs="Times New Roman"/>
      <w:sz w:val="18"/>
      <w:szCs w:val="21"/>
    </w:rPr>
  </w:style>
  <w:style w:type="paragraph" w:styleId="BodyText2">
    <w:name w:val="Body Text 2"/>
    <w:basedOn w:val="Normal"/>
    <w:link w:val="BodyText2Char"/>
    <w:qFormat/>
    <w:pPr>
      <w:spacing w:after="120" w:line="480" w:lineRule="auto"/>
    </w:pPr>
    <w:rPr>
      <w:rFonts w:ascii="Times New Roman" w:eastAsia="SimSun" w:hAnsi="Times New Roman" w:cs="Times New Roman"/>
      <w:snapToGrid/>
      <w:kern w:val="0"/>
      <w:sz w:val="20"/>
      <w:szCs w:val="20"/>
      <w:lang w:val="zh-CN" w:eastAsia="en-US"/>
    </w:rPr>
  </w:style>
  <w:style w:type="paragraph" w:styleId="NormalWeb">
    <w:name w:val="Normal (Web)"/>
    <w:basedOn w:val="Normal"/>
    <w:uiPriority w:val="99"/>
    <w:qFormat/>
    <w:pPr>
      <w:spacing w:before="100" w:beforeAutospacing="1" w:after="100" w:afterAutospacing="1"/>
    </w:pPr>
    <w:rPr>
      <w:rFonts w:ascii="Times New Roman" w:eastAsia="SimSun" w:hAnsi="Times New Roman" w:cs="Times New Roman"/>
      <w:snapToGrid/>
      <w:kern w:val="0"/>
      <w:sz w:val="24"/>
      <w:szCs w:val="24"/>
      <w:lang w:val="en-US"/>
    </w:rPr>
  </w:style>
  <w:style w:type="paragraph" w:styleId="Index2">
    <w:name w:val="index 2"/>
    <w:basedOn w:val="Normal"/>
    <w:next w:val="Normal"/>
    <w:autoRedefine/>
    <w:semiHidden/>
    <w:qFormat/>
    <w:rPr>
      <w:rFonts w:ascii="Times New Roman" w:eastAsia="SimSun" w:hAnsi="Times New Roman" w:cs="Times New Roman"/>
      <w:b/>
      <w:bCs/>
      <w:snapToGrid/>
      <w:kern w:val="0"/>
      <w:sz w:val="24"/>
      <w:szCs w:val="24"/>
    </w:rPr>
  </w:style>
  <w:style w:type="paragraph" w:styleId="Title">
    <w:name w:val="Title"/>
    <w:link w:val="TitleChar"/>
    <w:uiPriority w:val="10"/>
    <w:qFormat/>
    <w:pPr>
      <w:keepLines/>
      <w:overflowPunct w:val="0"/>
      <w:autoSpaceDE w:val="0"/>
      <w:autoSpaceDN w:val="0"/>
      <w:adjustRightInd w:val="0"/>
      <w:spacing w:after="120"/>
      <w:ind w:left="2520" w:right="720"/>
      <w:textAlignment w:val="baseline"/>
    </w:pPr>
    <w:rPr>
      <w:rFonts w:ascii="Book Antiqua" w:hAnsi="Book Antiqua"/>
      <w:sz w:val="48"/>
    </w:rPr>
  </w:style>
  <w:style w:type="paragraph" w:styleId="CommentSubject">
    <w:name w:val="annotation subject"/>
    <w:basedOn w:val="CommentText"/>
    <w:next w:val="CommentText"/>
    <w:link w:val="CommentSubjectChar"/>
    <w:qFormat/>
    <w:rPr>
      <w:b/>
      <w:bCs/>
    </w:rPr>
  </w:style>
  <w:style w:type="paragraph" w:styleId="BodyTextFirstIndent">
    <w:name w:val="Body Text First Indent"/>
    <w:basedOn w:val="BodyText"/>
    <w:link w:val="BodyTextFirstIndentChar"/>
    <w:qFormat/>
    <w:pPr>
      <w:widowControl w:val="0"/>
      <w:overflowPunct/>
      <w:autoSpaceDE/>
      <w:autoSpaceDN/>
      <w:adjustRightInd/>
      <w:spacing w:before="0" w:afterLines="100" w:line="300" w:lineRule="auto"/>
      <w:ind w:left="0" w:firstLine="210"/>
      <w:jc w:val="both"/>
      <w:textAlignment w:val="auto"/>
    </w:pPr>
    <w:rPr>
      <w:rFonts w:ascii="Calibri" w:hAnsi="Calibri"/>
      <w:kern w:val="2"/>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qFormat/>
    <w:pPr>
      <w:spacing w:before="100" w:beforeAutospacing="1" w:after="100" w:afterAutospacing="1" w:line="360" w:lineRule="auto"/>
    </w:pPr>
    <w:tblPr>
      <w:tblBorders>
        <w:top w:val="single" w:sz="12" w:space="0" w:color="008080"/>
        <w:left w:val="single" w:sz="6" w:space="0" w:color="008080"/>
        <w:bottom w:val="single" w:sz="12" w:space="0" w:color="008080"/>
        <w:right w:val="single" w:sz="6" w:space="0" w:color="008080"/>
      </w:tblBorders>
    </w:tblPr>
    <w:tcPr>
      <w:shd w:val="clear" w:color="auto" w:fill="CCFFFF"/>
    </w:tc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Grid8">
    <w:name w:val="Table Grid 8"/>
    <w:basedOn w:val="TableNormal"/>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Strong">
    <w:name w:val="Strong"/>
    <w:qFormat/>
    <w:rPr>
      <w:b/>
      <w:bCs/>
    </w:rPr>
  </w:style>
  <w:style w:type="character" w:styleId="EndnoteReference">
    <w:name w:val="endnote reference"/>
    <w:uiPriority w:val="99"/>
    <w:semiHidden/>
    <w:unhideWhenUsed/>
    <w:qFormat/>
    <w:rPr>
      <w:vertAlign w:val="superscript"/>
    </w:rPr>
  </w:style>
  <w:style w:type="character" w:styleId="PageNumber">
    <w:name w:val="page number"/>
    <w:basedOn w:val="DefaultParagraphFont"/>
    <w:uiPriority w:val="99"/>
    <w:qFormat/>
  </w:style>
  <w:style w:type="character" w:styleId="Emphasis">
    <w:name w:val="Emphasis"/>
    <w:qFormat/>
    <w:rPr>
      <w:i/>
      <w:iCs/>
    </w:rPr>
  </w:style>
  <w:style w:type="character" w:styleId="HTMLTypewriter">
    <w:name w:val="HTML Typewriter"/>
    <w:qFormat/>
    <w:rPr>
      <w:rFonts w:ascii="SimHei" w:eastAsia="SimHei" w:hAnsi="Courier New" w:cs="Courier New"/>
      <w:sz w:val="20"/>
      <w:szCs w:val="20"/>
    </w:rPr>
  </w:style>
  <w:style w:type="character" w:styleId="Hyperlink">
    <w:name w:val="Hyperlink"/>
    <w:uiPriority w:val="99"/>
    <w:qFormat/>
    <w:rPr>
      <w:color w:val="0000FF"/>
      <w:u w:val="single"/>
    </w:rPr>
  </w:style>
  <w:style w:type="character" w:styleId="CommentReference">
    <w:name w:val="annotation reference"/>
    <w:qFormat/>
    <w:rPr>
      <w:sz w:val="16"/>
      <w:szCs w:val="16"/>
    </w:rPr>
  </w:style>
  <w:style w:type="character" w:customStyle="1" w:styleId="Heading1Char">
    <w:name w:val="Heading 1 Char"/>
    <w:link w:val="Heading1"/>
    <w:qFormat/>
    <w:rPr>
      <w:rFonts w:ascii="Arial" w:eastAsia="NSimSun" w:hAnsi="Arial"/>
      <w:b/>
      <w:bCs/>
      <w:snapToGrid w:val="0"/>
      <w:kern w:val="32"/>
      <w:sz w:val="32"/>
      <w:szCs w:val="32"/>
      <w:lang w:val="en-GB" w:eastAsia="zh-CN"/>
    </w:rPr>
  </w:style>
  <w:style w:type="character" w:customStyle="1" w:styleId="Heading2Char">
    <w:name w:val="Heading 2 Char"/>
    <w:link w:val="Heading2"/>
    <w:qFormat/>
    <w:rPr>
      <w:rFonts w:ascii="NSimSun" w:eastAsia="NSimSun" w:hAnsi="NSimSun" w:cs="Arial"/>
      <w:b/>
      <w:bCs/>
      <w:iCs/>
      <w:snapToGrid w:val="0"/>
      <w:kern w:val="2"/>
      <w:sz w:val="28"/>
      <w:szCs w:val="28"/>
      <w:lang w:val="en-GB"/>
    </w:rPr>
  </w:style>
  <w:style w:type="character" w:customStyle="1" w:styleId="Heading3Char">
    <w:name w:val="Heading 3 Char"/>
    <w:link w:val="Heading3"/>
    <w:qFormat/>
    <w:rPr>
      <w:rFonts w:ascii="Arial" w:eastAsia="NSimSun" w:hAnsi="Arial"/>
      <w:b/>
      <w:bCs/>
      <w:snapToGrid w:val="0"/>
      <w:kern w:val="2"/>
      <w:sz w:val="24"/>
      <w:szCs w:val="26"/>
      <w:lang w:val="en-GB" w:eastAsia="zh-CN"/>
    </w:rPr>
  </w:style>
  <w:style w:type="character" w:customStyle="1" w:styleId="Heading4Char">
    <w:name w:val="Heading 4 Char"/>
    <w:link w:val="Heading4"/>
    <w:qFormat/>
    <w:rPr>
      <w:rFonts w:ascii="Microsoft YaHei" w:eastAsia="Microsoft YaHei" w:hAnsi="Microsoft YaHei"/>
      <w:b/>
      <w:bCs/>
      <w:snapToGrid w:val="0"/>
      <w:kern w:val="2"/>
      <w:lang w:val="en-GB" w:eastAsia="zh-CN"/>
    </w:rPr>
  </w:style>
  <w:style w:type="character" w:customStyle="1" w:styleId="Heading5Char">
    <w:name w:val="Heading 5 Char"/>
    <w:link w:val="Heading5"/>
    <w:qFormat/>
    <w:rPr>
      <w:rFonts w:ascii="SimSun" w:hAnsi="SimSun"/>
      <w:b/>
      <w:bCs/>
      <w:iCs/>
      <w:snapToGrid w:val="0"/>
      <w:kern w:val="2"/>
      <w:sz w:val="22"/>
      <w:szCs w:val="26"/>
      <w:lang w:val="en-GB" w:eastAsia="zh-CN"/>
    </w:rPr>
  </w:style>
  <w:style w:type="character" w:customStyle="1" w:styleId="Heading6Char">
    <w:name w:val="Heading 6 Char"/>
    <w:link w:val="Heading6"/>
    <w:qFormat/>
    <w:rPr>
      <w:rFonts w:ascii="Times New Roman" w:eastAsia="NSimSun" w:hAnsi="Times New Roman"/>
      <w:b/>
      <w:bCs/>
      <w:snapToGrid w:val="0"/>
      <w:kern w:val="2"/>
      <w:sz w:val="22"/>
      <w:szCs w:val="22"/>
      <w:lang w:val="en-GB" w:eastAsia="zh-CN"/>
    </w:rPr>
  </w:style>
  <w:style w:type="character" w:customStyle="1" w:styleId="Heading7Char">
    <w:name w:val="Heading 7 Char"/>
    <w:link w:val="Heading7"/>
    <w:qFormat/>
    <w:rPr>
      <w:rFonts w:ascii="Times New Roman" w:eastAsia="NSimSun" w:hAnsi="Times New Roman"/>
      <w:snapToGrid w:val="0"/>
      <w:kern w:val="2"/>
      <w:sz w:val="24"/>
      <w:szCs w:val="24"/>
      <w:lang w:val="en-GB" w:eastAsia="zh-CN"/>
    </w:rPr>
  </w:style>
  <w:style w:type="character" w:customStyle="1" w:styleId="Heading8Char">
    <w:name w:val="Heading 8 Char"/>
    <w:link w:val="Heading8"/>
    <w:qFormat/>
    <w:rPr>
      <w:rFonts w:ascii="Times New Roman" w:eastAsia="NSimSun" w:hAnsi="Times New Roman"/>
      <w:i/>
      <w:iCs/>
      <w:snapToGrid w:val="0"/>
      <w:kern w:val="2"/>
      <w:sz w:val="24"/>
      <w:szCs w:val="24"/>
      <w:lang w:val="en-GB" w:eastAsia="zh-CN"/>
    </w:rPr>
  </w:style>
  <w:style w:type="character" w:customStyle="1" w:styleId="Heading9Char">
    <w:name w:val="Heading 9 Char"/>
    <w:link w:val="Heading9"/>
    <w:qFormat/>
    <w:rPr>
      <w:rFonts w:ascii="Arial" w:eastAsia="NSimSun" w:hAnsi="Arial"/>
      <w:snapToGrid w:val="0"/>
      <w:kern w:val="2"/>
      <w:sz w:val="22"/>
      <w:szCs w:val="22"/>
      <w:lang w:val="en-GB" w:eastAsia="zh-CN"/>
    </w:rPr>
  </w:style>
  <w:style w:type="paragraph" w:customStyle="1" w:styleId="StyleStyleHeading2105ptNotBoldNotItalicNotBold">
    <w:name w:val="Style Style Heading 2 + 10.5 pt Not Bold Not Italic + Not Bold"/>
    <w:basedOn w:val="Normal"/>
    <w:autoRedefine/>
    <w:qFormat/>
    <w:pPr>
      <w:keepNext/>
      <w:numPr>
        <w:ilvl w:val="1"/>
        <w:numId w:val="1"/>
      </w:numPr>
      <w:spacing w:before="60" w:after="60"/>
      <w:jc w:val="both"/>
      <w:outlineLvl w:val="1"/>
    </w:pPr>
    <w:rPr>
      <w:rFonts w:ascii="Microsoft YaHei" w:eastAsia="Microsoft YaHei" w:hAnsi="Microsoft YaHei"/>
      <w:b/>
      <w:color w:val="000000"/>
      <w:sz w:val="24"/>
      <w:szCs w:val="24"/>
      <w:lang w:val="en-US"/>
    </w:rPr>
  </w:style>
  <w:style w:type="character" w:customStyle="1" w:styleId="NormalIndentChar">
    <w:name w:val="Normal Indent Char"/>
    <w:link w:val="NormalIndent"/>
    <w:qFormat/>
    <w:rPr>
      <w:rFonts w:ascii="Times New Roman" w:eastAsia="SimSun" w:hAnsi="Times New Roman" w:cs="Times New Roman"/>
      <w:kern w:val="2"/>
      <w:sz w:val="21"/>
      <w:szCs w:val="20"/>
    </w:rPr>
  </w:style>
  <w:style w:type="character" w:customStyle="1" w:styleId="CommentTextChar">
    <w:name w:val="Comment Text Char"/>
    <w:link w:val="CommentText"/>
    <w:qFormat/>
    <w:rPr>
      <w:rFonts w:ascii="Arial" w:eastAsia="NSimSun" w:hAnsi="Arial" w:cs="Arial"/>
      <w:snapToGrid w:val="0"/>
      <w:kern w:val="2"/>
      <w:sz w:val="20"/>
      <w:szCs w:val="20"/>
      <w:lang w:val="en-GB"/>
    </w:rPr>
  </w:style>
  <w:style w:type="character" w:customStyle="1" w:styleId="BalloonTextChar">
    <w:name w:val="Balloon Text Char"/>
    <w:link w:val="BalloonText"/>
    <w:qFormat/>
    <w:rPr>
      <w:rFonts w:ascii="Tahoma" w:eastAsia="NSimSun" w:hAnsi="Tahoma" w:cs="Tahoma"/>
      <w:snapToGrid w:val="0"/>
      <w:kern w:val="2"/>
      <w:sz w:val="16"/>
      <w:szCs w:val="16"/>
      <w:lang w:val="en-GB"/>
    </w:rPr>
  </w:style>
  <w:style w:type="character" w:customStyle="1" w:styleId="10">
    <w:name w:val="已访问的超链接1"/>
    <w:qFormat/>
    <w:rPr>
      <w:color w:val="800080"/>
      <w:u w:val="single"/>
    </w:rPr>
  </w:style>
  <w:style w:type="character" w:customStyle="1" w:styleId="DocumentMapChar">
    <w:name w:val="Document Map Char"/>
    <w:link w:val="DocumentMap"/>
    <w:uiPriority w:val="99"/>
    <w:semiHidden/>
    <w:qFormat/>
    <w:rPr>
      <w:rFonts w:ascii="Tahoma" w:eastAsia="NSimSun" w:hAnsi="Tahoma" w:cs="Tahoma"/>
      <w:snapToGrid w:val="0"/>
      <w:kern w:val="2"/>
      <w:sz w:val="20"/>
      <w:szCs w:val="20"/>
      <w:shd w:val="clear" w:color="auto" w:fill="000080"/>
      <w:lang w:val="en-GB"/>
    </w:rPr>
  </w:style>
  <w:style w:type="paragraph" w:customStyle="1" w:styleId="StyleHeading112pt">
    <w:name w:val="Style Heading 1 + 12 pt"/>
    <w:basedOn w:val="Heading1"/>
    <w:link w:val="StyleHeading112ptChar"/>
    <w:autoRedefine/>
    <w:qFormat/>
    <w:rPr>
      <w:rFonts w:ascii="SimSun" w:eastAsia="SimSun" w:hAnsi="SimSun"/>
    </w:rPr>
  </w:style>
  <w:style w:type="character" w:customStyle="1" w:styleId="StyleHeading112ptChar">
    <w:name w:val="Style Heading 1 + 12 pt Char"/>
    <w:link w:val="StyleHeading112pt"/>
    <w:qFormat/>
    <w:rPr>
      <w:rFonts w:ascii="SimSun" w:hAnsi="SimSun"/>
      <w:b/>
      <w:bCs/>
      <w:snapToGrid w:val="0"/>
      <w:kern w:val="32"/>
      <w:sz w:val="32"/>
      <w:szCs w:val="32"/>
      <w:lang w:val="en-GB" w:eastAsia="zh-CN"/>
    </w:rPr>
  </w:style>
  <w:style w:type="paragraph" w:customStyle="1" w:styleId="StyleHeading2105ptNotBoldNotItalic">
    <w:name w:val="Style Heading 2 + 10.5 pt Not Bold Not Italic"/>
    <w:basedOn w:val="Heading2"/>
    <w:link w:val="StyleHeading2105ptNotBoldNotItalicChar"/>
    <w:autoRedefine/>
    <w:qFormat/>
    <w:pPr>
      <w:tabs>
        <w:tab w:val="left" w:pos="0"/>
      </w:tabs>
      <w:ind w:left="648" w:hanging="288"/>
    </w:pPr>
    <w:rPr>
      <w:rFonts w:ascii="SimSun" w:hAnsi="SimSun"/>
      <w:b w:val="0"/>
      <w:sz w:val="24"/>
    </w:rPr>
  </w:style>
  <w:style w:type="character" w:customStyle="1" w:styleId="StyleHeading2105ptNotBoldNotItalicChar">
    <w:name w:val="Style Heading 2 + 10.5 pt Not Bold Not Italic Char"/>
    <w:link w:val="StyleHeading2105ptNotBoldNotItalic"/>
    <w:qFormat/>
    <w:rPr>
      <w:rFonts w:ascii="SimSun" w:eastAsia="NSimSun" w:hAnsi="SimSun" w:cs="Arial"/>
      <w:bCs/>
      <w:iCs/>
      <w:snapToGrid w:val="0"/>
      <w:kern w:val="2"/>
      <w:sz w:val="24"/>
      <w:szCs w:val="28"/>
      <w:lang w:val="en-GB"/>
    </w:rPr>
  </w:style>
  <w:style w:type="paragraph" w:customStyle="1" w:styleId="StyleHeading3">
    <w:name w:val="Style Heading 3 + 宋体"/>
    <w:basedOn w:val="Heading3"/>
    <w:autoRedefine/>
    <w:qFormat/>
    <w:pPr>
      <w:numPr>
        <w:ilvl w:val="0"/>
        <w:numId w:val="0"/>
      </w:numPr>
      <w:tabs>
        <w:tab w:val="left" w:pos="0"/>
      </w:tabs>
      <w:ind w:left="648" w:hanging="288"/>
    </w:pPr>
    <w:rPr>
      <w:rFonts w:ascii="SimSun" w:eastAsia="SimSun" w:hAnsi="SimSun"/>
    </w:rPr>
  </w:style>
  <w:style w:type="paragraph" w:customStyle="1" w:styleId="StyleHeading3h3H3level3PIM3Level3HeadHeading3-oldse">
    <w:name w:val="Style Heading 3h3H3level_3PIM 3Level 3 HeadHeading 3 - oldse..."/>
    <w:basedOn w:val="Heading3"/>
    <w:autoRedefine/>
    <w:qFormat/>
    <w:pPr>
      <w:numPr>
        <w:ilvl w:val="0"/>
        <w:numId w:val="0"/>
      </w:numPr>
      <w:tabs>
        <w:tab w:val="left" w:pos="0"/>
      </w:tabs>
      <w:spacing w:after="312"/>
      <w:ind w:left="648" w:hanging="288"/>
    </w:pPr>
    <w:rPr>
      <w:rFonts w:ascii="SimSun" w:eastAsia="SimSun" w:hAnsi="SimSun"/>
      <w:snapToGrid/>
      <w:kern w:val="0"/>
      <w:szCs w:val="24"/>
      <w:lang w:val="en-US"/>
    </w:rPr>
  </w:style>
  <w:style w:type="paragraph" w:customStyle="1" w:styleId="Content1Char">
    <w:name w:val="Content1 Char"/>
    <w:basedOn w:val="Normal"/>
    <w:link w:val="Content1CharChar"/>
    <w:autoRedefine/>
    <w:qFormat/>
    <w:pPr>
      <w:widowControl w:val="0"/>
      <w:numPr>
        <w:numId w:val="3"/>
      </w:numPr>
      <w:spacing w:after="60" w:line="300" w:lineRule="auto"/>
      <w:ind w:right="-317"/>
      <w:jc w:val="both"/>
    </w:pPr>
    <w:rPr>
      <w:rFonts w:ascii="Microsoft YaHei" w:eastAsia="Microsoft YaHei" w:hAnsi="Microsoft YaHei" w:cs="Times New Roman"/>
      <w:b/>
      <w:snapToGrid/>
    </w:rPr>
  </w:style>
  <w:style w:type="character" w:customStyle="1" w:styleId="Content1CharChar">
    <w:name w:val="Content1 Char Char"/>
    <w:link w:val="Content1Char"/>
    <w:qFormat/>
    <w:rPr>
      <w:rFonts w:ascii="Microsoft YaHei" w:eastAsia="Microsoft YaHei" w:hAnsi="Microsoft YaHei"/>
      <w:b/>
      <w:kern w:val="2"/>
      <w:sz w:val="22"/>
      <w:szCs w:val="22"/>
      <w:lang w:val="en-GB" w:eastAsia="zh-CN"/>
    </w:rPr>
  </w:style>
  <w:style w:type="character" w:customStyle="1" w:styleId="Cap1CharChar">
    <w:name w:val="Cap 层级 1 Char Char"/>
    <w:link w:val="Cap10"/>
    <w:qFormat/>
    <w:rPr>
      <w:rFonts w:cs="Arial"/>
      <w:sz w:val="22"/>
      <w:szCs w:val="18"/>
      <w:lang w:val="en-US" w:eastAsia="en-CA" w:bidi="ar-SA"/>
    </w:rPr>
  </w:style>
  <w:style w:type="paragraph" w:customStyle="1" w:styleId="Cap10">
    <w:name w:val="Cap 层级 1"/>
    <w:link w:val="Cap1CharChar"/>
    <w:autoRedefine/>
    <w:qFormat/>
    <w:pPr>
      <w:tabs>
        <w:tab w:val="left" w:pos="720"/>
      </w:tabs>
      <w:spacing w:after="120" w:line="360" w:lineRule="auto"/>
      <w:ind w:left="714" w:hanging="357"/>
      <w:jc w:val="both"/>
    </w:pPr>
    <w:rPr>
      <w:rFonts w:ascii="Calibri" w:hAnsi="Calibri" w:cs="Arial"/>
      <w:sz w:val="22"/>
      <w:szCs w:val="18"/>
      <w:lang w:eastAsia="en-CA"/>
    </w:rPr>
  </w:style>
  <w:style w:type="paragraph" w:customStyle="1" w:styleId="StyleLatinAsian11ptFirstline076cmBefore">
    <w:name w:val="Style (Latin) 新宋体 (Asian) 新宋体 11 pt First line:  0.76 cm Before..."/>
    <w:basedOn w:val="Normal"/>
    <w:link w:val="StyleLatinAsian11ptFirstline076cmBeforeChar"/>
    <w:qFormat/>
    <w:pPr>
      <w:widowControl w:val="0"/>
      <w:spacing w:before="240" w:line="300" w:lineRule="auto"/>
      <w:ind w:firstLine="431"/>
      <w:jc w:val="both"/>
    </w:pPr>
    <w:rPr>
      <w:rFonts w:ascii="NSimSun" w:hAnsi="NSimSun" w:cs="Times New Roman"/>
      <w:sz w:val="20"/>
      <w:szCs w:val="20"/>
      <w:lang w:val="zh-CN"/>
    </w:rPr>
  </w:style>
  <w:style w:type="character" w:customStyle="1" w:styleId="StyleLatinAsian11ptFirstline076cmBeforeChar">
    <w:name w:val="Style (Latin) 新宋体 (Asian) 新宋体 11 pt First line:  0.76 cm Before... Char"/>
    <w:link w:val="StyleLatinAsian11ptFirstline076cmBefore"/>
    <w:qFormat/>
    <w:rPr>
      <w:rFonts w:ascii="NSimSun" w:eastAsia="NSimSun" w:hAnsi="NSimSun" w:cs="Arial"/>
      <w:snapToGrid w:val="0"/>
      <w:kern w:val="2"/>
    </w:rPr>
  </w:style>
  <w:style w:type="paragraph" w:customStyle="1" w:styleId="11">
    <w:name w:val="正文1"/>
    <w:basedOn w:val="Normal"/>
    <w:link w:val="1Char"/>
    <w:qFormat/>
    <w:pPr>
      <w:spacing w:beforeLines="50" w:line="360" w:lineRule="auto"/>
      <w:ind w:firstLine="420"/>
    </w:pPr>
    <w:rPr>
      <w:rFonts w:eastAsia="SimSun" w:cs="Times New Roman"/>
      <w:snapToGrid/>
      <w:kern w:val="0"/>
      <w:sz w:val="24"/>
      <w:szCs w:val="20"/>
      <w:lang w:eastAsia="en-US"/>
    </w:rPr>
  </w:style>
  <w:style w:type="character" w:customStyle="1" w:styleId="1Char">
    <w:name w:val="正文1 Char"/>
    <w:link w:val="11"/>
    <w:qFormat/>
    <w:rPr>
      <w:rFonts w:ascii="Arial" w:eastAsia="SimSun" w:hAnsi="Arial" w:cs="Arial"/>
      <w:sz w:val="24"/>
      <w:szCs w:val="20"/>
      <w:lang w:val="en-GB" w:eastAsia="en-US"/>
    </w:rPr>
  </w:style>
  <w:style w:type="paragraph" w:customStyle="1" w:styleId="Style110ptJustifiedLeft038Firstline0After">
    <w:name w:val="Style 正文1 + 10 pt Justified Left:  0.38&quot; First line:  0&quot; After:..."/>
    <w:basedOn w:val="Normal"/>
    <w:qFormat/>
    <w:pPr>
      <w:spacing w:beforeLines="50" w:after="120" w:line="360" w:lineRule="auto"/>
      <w:ind w:left="547"/>
    </w:pPr>
    <w:rPr>
      <w:rFonts w:ascii="SimSun" w:eastAsia="SimSun" w:hAnsi="SimSun" w:cs="Times New Roman"/>
      <w:snapToGrid/>
      <w:kern w:val="0"/>
      <w:sz w:val="24"/>
      <w:szCs w:val="20"/>
      <w:lang w:eastAsia="en-US"/>
    </w:rPr>
  </w:style>
  <w:style w:type="paragraph" w:customStyle="1" w:styleId="20">
    <w:name w:val="正文2"/>
    <w:basedOn w:val="Normal"/>
    <w:link w:val="2Char"/>
    <w:qFormat/>
    <w:pPr>
      <w:widowControl w:val="0"/>
      <w:spacing w:before="120" w:after="120" w:line="360" w:lineRule="auto"/>
      <w:jc w:val="both"/>
    </w:pPr>
    <w:rPr>
      <w:rFonts w:cs="Times New Roman"/>
      <w:sz w:val="21"/>
      <w:szCs w:val="20"/>
      <w:lang w:val="zh-CN"/>
    </w:rPr>
  </w:style>
  <w:style w:type="character" w:customStyle="1" w:styleId="2Char">
    <w:name w:val="正文2 Char"/>
    <w:link w:val="20"/>
    <w:qFormat/>
    <w:rPr>
      <w:rFonts w:ascii="Arial" w:eastAsia="NSimSun" w:hAnsi="Arial" w:cs="Arial"/>
      <w:snapToGrid w:val="0"/>
      <w:kern w:val="2"/>
      <w:sz w:val="21"/>
    </w:rPr>
  </w:style>
  <w:style w:type="paragraph" w:customStyle="1" w:styleId="a">
    <w:name w:val="编号"/>
    <w:basedOn w:val="Normal"/>
    <w:qFormat/>
    <w:pPr>
      <w:numPr>
        <w:numId w:val="4"/>
      </w:numPr>
      <w:spacing w:after="120" w:line="300" w:lineRule="auto"/>
    </w:pPr>
    <w:rPr>
      <w:rFonts w:ascii="Times New Roman" w:eastAsia="SimSun" w:hAnsi="Times New Roman" w:cs="Times New Roman"/>
      <w:snapToGrid/>
      <w:kern w:val="0"/>
      <w:sz w:val="24"/>
      <w:szCs w:val="24"/>
      <w:lang w:val="en-US"/>
    </w:rPr>
  </w:style>
  <w:style w:type="paragraph" w:customStyle="1" w:styleId="StyleFirstline2ch">
    <w:name w:val="Style First line:  2 ch"/>
    <w:basedOn w:val="Normal"/>
    <w:qFormat/>
    <w:pPr>
      <w:spacing w:beforeLines="50" w:afterLines="50"/>
      <w:ind w:firstLineChars="200" w:firstLine="200"/>
    </w:pPr>
    <w:rPr>
      <w:rFonts w:ascii="Times New Roman" w:eastAsia="SimSun" w:hAnsi="Times New Roman" w:cs="SimSun"/>
      <w:snapToGrid/>
      <w:kern w:val="0"/>
      <w:sz w:val="24"/>
      <w:szCs w:val="20"/>
      <w:lang w:val="en-US" w:eastAsia="en-US"/>
    </w:rPr>
  </w:style>
  <w:style w:type="paragraph" w:customStyle="1" w:styleId="StyleStyleStyleFirstline2chFirstline2chBefore0">
    <w:name w:val="Style Style Style First line:  2 ch + First line:  2 ch Before:  0...."/>
    <w:basedOn w:val="Normal"/>
    <w:qFormat/>
    <w:pPr>
      <w:spacing w:line="480" w:lineRule="auto"/>
      <w:ind w:right="28" w:firstLineChars="200" w:firstLine="200"/>
      <w:jc w:val="both"/>
    </w:pPr>
    <w:rPr>
      <w:rFonts w:ascii="SimSun" w:eastAsia="SimSun" w:hAnsi="SimSun" w:cs="Times New Roman"/>
      <w:snapToGrid/>
      <w:kern w:val="0"/>
      <w:sz w:val="24"/>
      <w:szCs w:val="24"/>
      <w:lang w:val="en-US" w:eastAsia="en-US"/>
    </w:rPr>
  </w:style>
  <w:style w:type="paragraph" w:styleId="ListParagraph">
    <w:name w:val="List Paragraph"/>
    <w:basedOn w:val="Normal"/>
    <w:link w:val="ListParagraphChar"/>
    <w:uiPriority w:val="34"/>
    <w:qFormat/>
    <w:pPr>
      <w:ind w:left="720"/>
    </w:pPr>
    <w:rPr>
      <w:rFonts w:cs="Times New Roman"/>
    </w:rPr>
  </w:style>
  <w:style w:type="character" w:customStyle="1" w:styleId="CommentSubjectChar">
    <w:name w:val="Comment Subject Char"/>
    <w:link w:val="CommentSubject"/>
    <w:qFormat/>
    <w:rPr>
      <w:rFonts w:ascii="Arial" w:eastAsia="NSimSun" w:hAnsi="Arial" w:cs="Arial"/>
      <w:b/>
      <w:bCs/>
      <w:snapToGrid w:val="0"/>
      <w:kern w:val="2"/>
      <w:sz w:val="20"/>
      <w:szCs w:val="20"/>
      <w:lang w:val="en-GB"/>
    </w:rPr>
  </w:style>
  <w:style w:type="paragraph" w:customStyle="1" w:styleId="ParaCharCharCharChar">
    <w:name w:val="默认段落字体 Para Char Char Char Char"/>
    <w:basedOn w:val="Normal"/>
    <w:autoRedefine/>
    <w:qFormat/>
    <w:pPr>
      <w:widowControl w:val="0"/>
      <w:spacing w:afterLines="100" w:line="400" w:lineRule="exact"/>
      <w:ind w:firstLine="420"/>
      <w:jc w:val="both"/>
    </w:pPr>
    <w:rPr>
      <w:rFonts w:ascii="Times New Roman" w:eastAsia="SimSun" w:hAnsi="Times New Roman" w:cs="Times New Roman"/>
      <w:snapToGrid/>
      <w:kern w:val="0"/>
      <w:sz w:val="24"/>
      <w:szCs w:val="24"/>
      <w:lang w:val="en-US"/>
    </w:rPr>
  </w:style>
  <w:style w:type="character" w:customStyle="1" w:styleId="BodyTextChar">
    <w:name w:val="Body Text Char"/>
    <w:link w:val="BodyText"/>
    <w:qFormat/>
    <w:rPr>
      <w:rFonts w:ascii="Book Antiqua" w:eastAsia="SimSun" w:hAnsi="Book Antiqua" w:cs="Times New Roman"/>
      <w:sz w:val="20"/>
      <w:szCs w:val="20"/>
      <w:lang w:eastAsia="en-US"/>
    </w:rPr>
  </w:style>
  <w:style w:type="paragraph" w:customStyle="1" w:styleId="TOC10">
    <w:name w:val="TOC 标题1"/>
    <w:basedOn w:val="Heading1"/>
    <w:next w:val="Normal"/>
    <w:uiPriority w:val="39"/>
    <w:qFormat/>
    <w:pPr>
      <w:keepLines/>
      <w:numPr>
        <w:numId w:val="0"/>
      </w:numPr>
      <w:spacing w:before="480" w:after="0" w:line="276" w:lineRule="auto"/>
      <w:outlineLvl w:val="9"/>
    </w:pPr>
    <w:rPr>
      <w:rFonts w:ascii="Cambria" w:eastAsia="SimSun" w:hAnsi="Cambria"/>
      <w:snapToGrid/>
      <w:color w:val="365F91"/>
      <w:kern w:val="0"/>
      <w:sz w:val="28"/>
      <w:szCs w:val="28"/>
      <w:lang w:val="en-US" w:eastAsia="en-US"/>
    </w:rPr>
  </w:style>
  <w:style w:type="character" w:customStyle="1" w:styleId="11pt1">
    <w:name w:val="11pt1"/>
    <w:qFormat/>
    <w:rPr>
      <w:rFonts w:ascii="Arial" w:hAnsi="Arial" w:cs="Arial" w:hint="default"/>
      <w:color w:val="000000"/>
      <w:sz w:val="21"/>
      <w:szCs w:val="21"/>
    </w:rPr>
  </w:style>
  <w:style w:type="paragraph" w:customStyle="1" w:styleId="StyleFirstline1ch">
    <w:name w:val="Style First line:  1 ch"/>
    <w:basedOn w:val="Normal"/>
    <w:qFormat/>
    <w:pPr>
      <w:widowControl w:val="0"/>
      <w:spacing w:line="360" w:lineRule="auto"/>
      <w:ind w:firstLineChars="200" w:firstLine="200"/>
      <w:jc w:val="both"/>
    </w:pPr>
    <w:rPr>
      <w:rFonts w:ascii="SimSun" w:eastAsia="SimSun" w:hAnsi="SimSun" w:cs="Times New Roman"/>
      <w:snapToGrid/>
      <w:sz w:val="24"/>
      <w:szCs w:val="20"/>
      <w:lang w:val="en-US"/>
    </w:rPr>
  </w:style>
  <w:style w:type="paragraph" w:customStyle="1" w:styleId="CharCharChar">
    <w:name w:val="默认段落字体 Char Char Char"/>
    <w:basedOn w:val="Normal"/>
    <w:autoRedefine/>
    <w:qFormat/>
    <w:pPr>
      <w:spacing w:after="160" w:line="240" w:lineRule="exact"/>
    </w:pPr>
    <w:rPr>
      <w:rFonts w:ascii="STZhongsong" w:eastAsia="STZhongsong" w:hAnsi="STZhongsong"/>
      <w:snapToGrid/>
      <w:sz w:val="24"/>
      <w:szCs w:val="24"/>
      <w:lang w:val="en-US"/>
    </w:rPr>
  </w:style>
  <w:style w:type="paragraph" w:customStyle="1" w:styleId="bodytextbb1Bodybtcontents01Char">
    <w:name w:val="样式 正文文本body textbb1Bodybtcontents + 小四 黑色 段后: 0 磅 行距: 1... Char"/>
    <w:basedOn w:val="BodyText"/>
    <w:qFormat/>
    <w:pPr>
      <w:widowControl w:val="0"/>
      <w:overflowPunct/>
      <w:autoSpaceDE/>
      <w:autoSpaceDN/>
      <w:adjustRightInd/>
      <w:spacing w:before="0" w:after="0" w:line="360" w:lineRule="auto"/>
      <w:ind w:left="0" w:firstLineChars="200" w:firstLine="200"/>
      <w:jc w:val="both"/>
      <w:textAlignment w:val="auto"/>
    </w:pPr>
    <w:rPr>
      <w:rFonts w:ascii="SimSun" w:hAnsi="SimSun" w:cs="SimSun"/>
      <w:color w:val="000000"/>
      <w:kern w:val="2"/>
      <w:sz w:val="24"/>
      <w:szCs w:val="24"/>
      <w:lang w:eastAsia="zh-CN"/>
    </w:rPr>
  </w:style>
  <w:style w:type="character" w:customStyle="1" w:styleId="32">
    <w:name w:val="标题 32"/>
    <w:qFormat/>
    <w:rPr>
      <w:rFonts w:eastAsia="SimSun"/>
      <w:b/>
      <w:sz w:val="22"/>
      <w:lang w:val="en-US" w:eastAsia="zh-CN" w:bidi="ar-SA"/>
    </w:rPr>
  </w:style>
  <w:style w:type="character" w:customStyle="1" w:styleId="HeaderChar">
    <w:name w:val="Header Char"/>
    <w:link w:val="Header"/>
    <w:uiPriority w:val="99"/>
    <w:qFormat/>
    <w:rPr>
      <w:rFonts w:ascii="Times New Roman" w:eastAsia="SimSun" w:hAnsi="Times New Roman" w:cs="Times New Roman"/>
      <w:sz w:val="18"/>
      <w:szCs w:val="18"/>
    </w:rPr>
  </w:style>
  <w:style w:type="character" w:customStyle="1" w:styleId="FooterChar">
    <w:name w:val="Footer Char"/>
    <w:link w:val="Footer"/>
    <w:uiPriority w:val="99"/>
    <w:qFormat/>
    <w:rPr>
      <w:rFonts w:ascii="Times New Roman" w:eastAsia="SimSun" w:hAnsi="Times New Roman" w:cs="Times New Roman"/>
      <w:sz w:val="18"/>
      <w:szCs w:val="18"/>
    </w:rPr>
  </w:style>
  <w:style w:type="character" w:customStyle="1" w:styleId="11Heading2Char1">
    <w:name w:val="1.1Heading 2 Char1"/>
    <w:qFormat/>
    <w:rPr>
      <w:rFonts w:ascii="Arial" w:eastAsia="SimSun" w:hAnsi="Arial" w:cs="Arial"/>
      <w:b/>
      <w:bCs/>
      <w:i/>
      <w:iCs/>
      <w:sz w:val="28"/>
      <w:szCs w:val="28"/>
      <w:lang w:val="en-GB" w:eastAsia="zh-CN" w:bidi="ar-SA"/>
    </w:rPr>
  </w:style>
  <w:style w:type="paragraph" w:customStyle="1" w:styleId="Style2">
    <w:name w:val="Style2"/>
    <w:basedOn w:val="Heading2"/>
    <w:qFormat/>
    <w:pPr>
      <w:numPr>
        <w:ilvl w:val="1"/>
        <w:numId w:val="5"/>
      </w:numPr>
      <w:spacing w:line="360" w:lineRule="auto"/>
    </w:pPr>
    <w:rPr>
      <w:rFonts w:ascii="Arial Black" w:eastAsia="SimSun" w:hAnsi="Arial Black"/>
      <w:b w:val="0"/>
      <w:snapToGrid/>
      <w:kern w:val="0"/>
      <w:sz w:val="30"/>
      <w:szCs w:val="30"/>
      <w:lang w:val="en-US"/>
    </w:rPr>
  </w:style>
  <w:style w:type="paragraph" w:customStyle="1" w:styleId="StyleStyleFirstline2chFirstline2chBefore05lin">
    <w:name w:val="Style Style First line:  2 ch + First line:  2 ch Before:  0.5 lin..."/>
    <w:basedOn w:val="StyleFirstline2ch"/>
    <w:autoRedefine/>
    <w:qFormat/>
    <w:pPr>
      <w:spacing w:before="50" w:after="50" w:line="400" w:lineRule="exact"/>
    </w:pPr>
    <w:rPr>
      <w:rFonts w:ascii="SimSun" w:hAnsi="SimSun" w:cs="Times New Roman"/>
      <w:sz w:val="22"/>
    </w:rPr>
  </w:style>
  <w:style w:type="paragraph" w:customStyle="1" w:styleId="4">
    <w:name w:val="正文4"/>
    <w:basedOn w:val="Normal"/>
    <w:qFormat/>
    <w:pPr>
      <w:widowControl w:val="0"/>
      <w:numPr>
        <w:numId w:val="6"/>
      </w:numPr>
      <w:spacing w:before="60" w:after="60" w:line="360" w:lineRule="auto"/>
      <w:jc w:val="both"/>
    </w:pPr>
    <w:rPr>
      <w:rFonts w:ascii="Times New Roman" w:eastAsia="SimSun" w:hAnsi="Times New Roman" w:cs="Times New Roman"/>
      <w:snapToGrid/>
      <w:sz w:val="24"/>
      <w:szCs w:val="24"/>
      <w:lang w:val="en-US"/>
    </w:rPr>
  </w:style>
  <w:style w:type="paragraph" w:customStyle="1" w:styleId="Cap">
    <w:name w:val="Cap_正文"/>
    <w:basedOn w:val="Normal"/>
    <w:link w:val="CapChar"/>
    <w:qFormat/>
    <w:pPr>
      <w:spacing w:after="160"/>
      <w:ind w:firstLineChars="200" w:firstLine="200"/>
    </w:pPr>
    <w:rPr>
      <w:rFonts w:ascii="Times New Roman" w:eastAsia="SimSun" w:hAnsi="Times New Roman" w:cs="Times New Roman"/>
      <w:snapToGrid/>
      <w:kern w:val="0"/>
      <w:sz w:val="20"/>
      <w:szCs w:val="24"/>
      <w:lang w:val="zh-CN" w:eastAsia="en-CA"/>
    </w:rPr>
  </w:style>
  <w:style w:type="character" w:customStyle="1" w:styleId="CapChar">
    <w:name w:val="Cap_正文 Char"/>
    <w:link w:val="Cap"/>
    <w:qFormat/>
    <w:rPr>
      <w:rFonts w:ascii="Times New Roman" w:eastAsia="SimSun" w:hAnsi="Times New Roman" w:cs="Times New Roman"/>
      <w:szCs w:val="24"/>
      <w:lang w:eastAsia="en-CA"/>
    </w:rPr>
  </w:style>
  <w:style w:type="character" w:customStyle="1" w:styleId="PlainTextChar">
    <w:name w:val="Plain Text Char"/>
    <w:link w:val="PlainText"/>
    <w:qFormat/>
    <w:rPr>
      <w:rFonts w:ascii="SimSun" w:eastAsia="SimSun" w:hAnsi="Courier New" w:cs="Courier New"/>
      <w:sz w:val="24"/>
      <w:szCs w:val="21"/>
    </w:rPr>
  </w:style>
  <w:style w:type="paragraph" w:customStyle="1" w:styleId="5">
    <w:name w:val="正文5"/>
    <w:basedOn w:val="Normal"/>
    <w:link w:val="Char"/>
    <w:qFormat/>
    <w:pPr>
      <w:spacing w:before="120" w:after="120" w:line="360" w:lineRule="auto"/>
    </w:pPr>
    <w:rPr>
      <w:rFonts w:ascii="Times New Roman" w:eastAsia="SimSun" w:hAnsi="Times New Roman" w:cs="Times New Roman"/>
      <w:snapToGrid/>
      <w:kern w:val="0"/>
      <w:sz w:val="24"/>
      <w:szCs w:val="24"/>
      <w:lang w:val="zh-CN"/>
    </w:rPr>
  </w:style>
  <w:style w:type="character" w:customStyle="1" w:styleId="Char">
    <w:name w:val="正文 Char"/>
    <w:link w:val="5"/>
    <w:qFormat/>
    <w:rPr>
      <w:rFonts w:ascii="Times New Roman" w:eastAsia="SimSun" w:hAnsi="Times New Roman" w:cs="Times New Roman"/>
      <w:sz w:val="24"/>
      <w:szCs w:val="24"/>
    </w:rPr>
  </w:style>
  <w:style w:type="paragraph" w:customStyle="1" w:styleId="a4">
    <w:name w:val="正文段落"/>
    <w:basedOn w:val="NormalIndent"/>
    <w:qFormat/>
    <w:pPr>
      <w:widowControl/>
      <w:spacing w:after="120" w:line="240" w:lineRule="auto"/>
      <w:ind w:firstLineChars="200" w:firstLine="200"/>
      <w:jc w:val="left"/>
    </w:pPr>
    <w:rPr>
      <w:kern w:val="0"/>
      <w:sz w:val="24"/>
      <w:szCs w:val="24"/>
    </w:rPr>
  </w:style>
  <w:style w:type="paragraph" w:customStyle="1" w:styleId="Style110ptJustifiedAfter6pt">
    <w:name w:val="Style 正文1 + 10 pt Justified After:  6 pt"/>
    <w:basedOn w:val="11"/>
    <w:qFormat/>
    <w:pPr>
      <w:spacing w:before="120" w:after="120"/>
      <w:jc w:val="both"/>
    </w:pPr>
    <w:rPr>
      <w:sz w:val="21"/>
    </w:rPr>
  </w:style>
  <w:style w:type="paragraph" w:customStyle="1" w:styleId="Style110ptJustifiedFirstline025After6pt">
    <w:name w:val="Style 正文1 + 10 pt Justified First line:  0.25&quot; After:  6 pt"/>
    <w:basedOn w:val="11"/>
    <w:qFormat/>
    <w:pPr>
      <w:spacing w:before="120" w:after="120"/>
      <w:ind w:firstLine="360"/>
      <w:jc w:val="both"/>
    </w:pPr>
    <w:rPr>
      <w:rFonts w:ascii="SimSun" w:hAnsi="SimSun"/>
      <w:sz w:val="21"/>
    </w:rPr>
  </w:style>
  <w:style w:type="paragraph" w:customStyle="1" w:styleId="Arial">
    <w:name w:val="Arial"/>
    <w:basedOn w:val="Normal"/>
    <w:qFormat/>
    <w:pPr>
      <w:spacing w:beforeLines="120" w:afterLines="120" w:line="360" w:lineRule="auto"/>
      <w:ind w:firstLine="360"/>
    </w:pPr>
    <w:rPr>
      <w:rFonts w:eastAsia="SimSun"/>
      <w:snapToGrid/>
      <w:kern w:val="0"/>
      <w:sz w:val="24"/>
      <w:szCs w:val="21"/>
    </w:rPr>
  </w:style>
  <w:style w:type="paragraph" w:customStyle="1" w:styleId="6">
    <w:name w:val="正文6"/>
    <w:basedOn w:val="Normal"/>
    <w:qFormat/>
    <w:pPr>
      <w:spacing w:before="120" w:after="120" w:line="360" w:lineRule="auto"/>
    </w:pPr>
    <w:rPr>
      <w:rFonts w:ascii="Times New Roman" w:eastAsia="SimSun" w:hAnsi="Times New Roman" w:cs="Times New Roman"/>
      <w:snapToGrid/>
      <w:kern w:val="0"/>
      <w:sz w:val="24"/>
      <w:szCs w:val="24"/>
      <w:lang w:val="en-US"/>
    </w:rPr>
  </w:style>
  <w:style w:type="paragraph" w:customStyle="1" w:styleId="Content1CharCharCharChar">
    <w:name w:val="Content1 Char Char Char Char"/>
    <w:basedOn w:val="Normal"/>
    <w:link w:val="Content1CharCharCharCharChar"/>
    <w:autoRedefine/>
    <w:qFormat/>
    <w:pPr>
      <w:spacing w:line="360" w:lineRule="auto"/>
      <w:jc w:val="both"/>
    </w:pPr>
    <w:rPr>
      <w:rFonts w:ascii="SimSun" w:eastAsia="SimSun" w:hAnsi="SimSun" w:cs="Times New Roman"/>
      <w:b/>
      <w:bCs/>
      <w:spacing w:val="10"/>
      <w:kern w:val="0"/>
      <w:sz w:val="24"/>
      <w:szCs w:val="24"/>
    </w:rPr>
  </w:style>
  <w:style w:type="character" w:customStyle="1" w:styleId="Content1CharCharCharCharChar">
    <w:name w:val="Content1 Char Char Char Char Char"/>
    <w:link w:val="Content1CharCharCharChar"/>
    <w:qFormat/>
    <w:rPr>
      <w:rFonts w:ascii="SimSun" w:eastAsia="SimSun" w:hAnsi="SimSun" w:cs="Times New Roman"/>
      <w:b/>
      <w:bCs/>
      <w:snapToGrid w:val="0"/>
      <w:spacing w:val="10"/>
      <w:sz w:val="24"/>
      <w:szCs w:val="24"/>
      <w:lang w:val="en-GB"/>
    </w:rPr>
  </w:style>
  <w:style w:type="character" w:customStyle="1" w:styleId="BodyTextIndentChar">
    <w:name w:val="Body Text Indent Char"/>
    <w:link w:val="BodyTextIndent"/>
    <w:qFormat/>
    <w:rPr>
      <w:rFonts w:ascii="Times New Roman" w:eastAsia="SimSun" w:hAnsi="Times New Roman" w:cs="Times New Roman"/>
      <w:sz w:val="24"/>
      <w:szCs w:val="24"/>
    </w:rPr>
  </w:style>
  <w:style w:type="character" w:customStyle="1" w:styleId="ContentsHeaderChar">
    <w:name w:val="ContentsHeader Char"/>
    <w:qFormat/>
    <w:rPr>
      <w:rFonts w:eastAsia="SimSun"/>
      <w:lang w:val="en-US" w:eastAsia="en-US" w:bidi="ar-SA"/>
    </w:rPr>
  </w:style>
  <w:style w:type="character" w:customStyle="1" w:styleId="CharChar9">
    <w:name w:val="Char Char9"/>
    <w:qFormat/>
    <w:rPr>
      <w:rFonts w:eastAsia="SimSun"/>
      <w:lang w:val="en-US" w:eastAsia="en-US" w:bidi="ar-SA"/>
    </w:rPr>
  </w:style>
  <w:style w:type="paragraph" w:customStyle="1" w:styleId="Heading5Left038">
    <w:name w:val="Heading 5 + Left:  0.38&quot;"/>
    <w:basedOn w:val="Heading2"/>
    <w:qFormat/>
    <w:pPr>
      <w:tabs>
        <w:tab w:val="left" w:pos="2520"/>
      </w:tabs>
      <w:spacing w:line="360" w:lineRule="auto"/>
      <w:ind w:left="2520" w:hanging="360"/>
    </w:pPr>
    <w:rPr>
      <w:rFonts w:ascii="Arial Black" w:eastAsia="SimHei" w:hAnsi="Arial Black"/>
      <w:iCs w:val="0"/>
      <w:snapToGrid/>
      <w:kern w:val="0"/>
      <w:lang w:val="en-US" w:eastAsia="en-US"/>
    </w:rPr>
  </w:style>
  <w:style w:type="paragraph" w:customStyle="1" w:styleId="heading50">
    <w:name w:val="heading 50"/>
    <w:basedOn w:val="Heading4"/>
    <w:qFormat/>
    <w:pPr>
      <w:numPr>
        <w:ilvl w:val="0"/>
        <w:numId w:val="0"/>
      </w:numPr>
    </w:pPr>
    <w:rPr>
      <w:rFonts w:ascii="Arial Black" w:eastAsia="SimHei" w:hAnsi="Arial Black"/>
      <w:b w:val="0"/>
      <w:bCs w:val="0"/>
      <w:snapToGrid/>
      <w:kern w:val="0"/>
      <w:sz w:val="24"/>
      <w:szCs w:val="28"/>
      <w:lang w:val="en-US" w:eastAsia="en-US"/>
    </w:rPr>
  </w:style>
  <w:style w:type="character" w:customStyle="1" w:styleId="BodyTextIndent2Char">
    <w:name w:val="Body Text Indent 2 Char"/>
    <w:link w:val="BodyTextIndent2"/>
    <w:qFormat/>
    <w:rPr>
      <w:rFonts w:ascii="Times New Roman" w:eastAsia="SimSun" w:hAnsi="Times New Roman" w:cs="Times New Roman"/>
      <w:sz w:val="20"/>
      <w:szCs w:val="20"/>
      <w:lang w:eastAsia="en-US"/>
    </w:rPr>
  </w:style>
  <w:style w:type="paragraph" w:customStyle="1" w:styleId="Normal1">
    <w:name w:val="Normal1"/>
    <w:qFormat/>
    <w:pPr>
      <w:widowControl w:val="0"/>
      <w:adjustRightInd w:val="0"/>
      <w:spacing w:line="312" w:lineRule="atLeast"/>
      <w:jc w:val="both"/>
    </w:pPr>
    <w:rPr>
      <w:rFonts w:ascii="SimHei" w:eastAsia="SimHei" w:hint="eastAsia"/>
      <w:sz w:val="24"/>
    </w:rPr>
  </w:style>
  <w:style w:type="character" w:customStyle="1" w:styleId="c1">
    <w:name w:val="c1"/>
    <w:qFormat/>
    <w:rPr>
      <w:sz w:val="28"/>
      <w:szCs w:val="28"/>
    </w:rPr>
  </w:style>
  <w:style w:type="paragraph" w:customStyle="1" w:styleId="List10">
    <w:name w:val="List 1"/>
    <w:basedOn w:val="Normal"/>
    <w:autoRedefine/>
    <w:qFormat/>
    <w:pPr>
      <w:overflowPunct w:val="0"/>
      <w:autoSpaceDE w:val="0"/>
      <w:autoSpaceDN w:val="0"/>
      <w:adjustRightInd w:val="0"/>
      <w:spacing w:before="120" w:line="360" w:lineRule="auto"/>
      <w:textAlignment w:val="baseline"/>
    </w:pPr>
    <w:rPr>
      <w:rFonts w:ascii="SimSun" w:eastAsia="SimSun" w:hAnsi="SimSun" w:cs="Times New Roman"/>
      <w:snapToGrid/>
      <w:spacing w:val="40"/>
      <w:kern w:val="0"/>
      <w:sz w:val="24"/>
      <w:szCs w:val="20"/>
      <w:lang w:val="en-US" w:eastAsia="en-US"/>
    </w:rPr>
  </w:style>
  <w:style w:type="paragraph" w:customStyle="1" w:styleId="Content1CharCharCharCharCharCharCharCharChar">
    <w:name w:val="Content1 Char Char Char Char Char Char Char Char Char"/>
    <w:basedOn w:val="Normal"/>
    <w:link w:val="Content1CharCharCharCharCharCharCharCharCharChar1"/>
    <w:autoRedefine/>
    <w:qFormat/>
    <w:pPr>
      <w:spacing w:before="120" w:line="440" w:lineRule="exact"/>
      <w:ind w:firstLine="480"/>
    </w:pPr>
    <w:rPr>
      <w:rFonts w:ascii="SimSun" w:eastAsia="SimSun" w:hAnsi="SimSun" w:cs="Times New Roman"/>
      <w:bCs/>
      <w:spacing w:val="10"/>
      <w:kern w:val="0"/>
      <w:sz w:val="20"/>
      <w:szCs w:val="20"/>
      <w:lang w:eastAsia="en-US"/>
    </w:rPr>
  </w:style>
  <w:style w:type="character" w:customStyle="1" w:styleId="Content1CharCharCharCharCharCharCharCharCharChar1">
    <w:name w:val="Content1 Char Char Char Char Char Char Char Char Char Char1"/>
    <w:link w:val="Content1CharCharCharCharCharCharCharCharChar"/>
    <w:qFormat/>
    <w:rPr>
      <w:rFonts w:ascii="SimSun" w:eastAsia="SimSun" w:hAnsi="SimSun" w:cs="Times New Roman"/>
      <w:bCs/>
      <w:snapToGrid w:val="0"/>
      <w:spacing w:val="10"/>
      <w:szCs w:val="20"/>
      <w:lang w:val="en-GB" w:eastAsia="en-US"/>
    </w:rPr>
  </w:style>
  <w:style w:type="character" w:customStyle="1" w:styleId="BodyText2Char">
    <w:name w:val="Body Text 2 Char"/>
    <w:link w:val="BodyText2"/>
    <w:qFormat/>
    <w:rPr>
      <w:rFonts w:ascii="Times New Roman" w:eastAsia="SimSun" w:hAnsi="Times New Roman" w:cs="Times New Roman"/>
      <w:sz w:val="20"/>
      <w:szCs w:val="20"/>
      <w:lang w:eastAsia="en-US"/>
    </w:rPr>
  </w:style>
  <w:style w:type="paragraph" w:customStyle="1" w:styleId="Content1">
    <w:name w:val="Content1"/>
    <w:basedOn w:val="Normal"/>
    <w:autoRedefine/>
    <w:qFormat/>
    <w:pPr>
      <w:spacing w:before="120" w:line="440" w:lineRule="exact"/>
    </w:pPr>
    <w:rPr>
      <w:rFonts w:ascii="SimSun" w:eastAsia="SimSun" w:hAnsi="SimSun" w:cs="Times New Roman"/>
      <w:bCs/>
      <w:spacing w:val="10"/>
      <w:kern w:val="0"/>
      <w:sz w:val="24"/>
      <w:szCs w:val="20"/>
      <w:lang w:val="en-US" w:eastAsia="en-US"/>
    </w:rPr>
  </w:style>
  <w:style w:type="paragraph" w:customStyle="1" w:styleId="Paragraph">
    <w:name w:val="Paragraph"/>
    <w:basedOn w:val="Normal"/>
    <w:autoRedefine/>
    <w:qFormat/>
    <w:pPr>
      <w:spacing w:before="60" w:after="60" w:line="360" w:lineRule="auto"/>
      <w:ind w:firstLine="576"/>
      <w:jc w:val="center"/>
    </w:pPr>
    <w:rPr>
      <w:rFonts w:eastAsia="SimSun" w:cs="Times New Roman"/>
      <w:b/>
      <w:bCs/>
      <w:spacing w:val="10"/>
      <w:kern w:val="0"/>
      <w:sz w:val="24"/>
      <w:szCs w:val="20"/>
      <w:lang w:val="en-US" w:eastAsia="en-US"/>
    </w:rPr>
  </w:style>
  <w:style w:type="paragraph" w:customStyle="1" w:styleId="Text">
    <w:name w:val="Text"/>
    <w:basedOn w:val="Normal"/>
    <w:qFormat/>
    <w:pPr>
      <w:spacing w:before="120" w:line="360" w:lineRule="auto"/>
    </w:pPr>
    <w:rPr>
      <w:rFonts w:ascii="Times New Roman" w:eastAsia="SimSun" w:hAnsi="Times New Roman" w:cs="Times New Roman"/>
      <w:snapToGrid/>
      <w:kern w:val="0"/>
      <w:sz w:val="24"/>
      <w:szCs w:val="20"/>
      <w:lang w:val="en-US" w:eastAsia="en-US"/>
    </w:rPr>
  </w:style>
  <w:style w:type="character" w:customStyle="1" w:styleId="new11">
    <w:name w:val="new11"/>
    <w:qFormat/>
    <w:rPr>
      <w:color w:val="000000"/>
      <w:sz w:val="18"/>
      <w:szCs w:val="18"/>
      <w:u w:val="none"/>
    </w:rPr>
  </w:style>
  <w:style w:type="character" w:customStyle="1" w:styleId="BodyTextIndent3Char">
    <w:name w:val="Body Text Indent 3 Char"/>
    <w:link w:val="BodyTextIndent3"/>
    <w:qFormat/>
    <w:rPr>
      <w:rFonts w:ascii="Times New Roman" w:eastAsia="SimSun" w:hAnsi="Times New Roman" w:cs="Times New Roman"/>
      <w:sz w:val="16"/>
      <w:szCs w:val="16"/>
      <w:lang w:eastAsia="en-US"/>
    </w:rPr>
  </w:style>
  <w:style w:type="character" w:customStyle="1" w:styleId="DateChar">
    <w:name w:val="Date Char"/>
    <w:link w:val="Date"/>
    <w:qFormat/>
    <w:rPr>
      <w:rFonts w:ascii="Times New Roman" w:eastAsia="SimSun" w:hAnsi="Times New Roman" w:cs="Times New Roman"/>
      <w:sz w:val="24"/>
      <w:szCs w:val="20"/>
      <w:lang w:eastAsia="en-US"/>
    </w:rPr>
  </w:style>
  <w:style w:type="paragraph" w:customStyle="1" w:styleId="50">
    <w:name w:val="标题5"/>
    <w:basedOn w:val="Normal"/>
    <w:qFormat/>
    <w:rPr>
      <w:rFonts w:ascii="Times New Roman" w:eastAsia="SimSun" w:hAnsi="Times New Roman" w:cs="Times New Roman"/>
      <w:snapToGrid/>
      <w:kern w:val="0"/>
      <w:sz w:val="20"/>
      <w:szCs w:val="20"/>
      <w:lang w:val="en-US" w:eastAsia="en-US"/>
    </w:rPr>
  </w:style>
  <w:style w:type="paragraph" w:customStyle="1" w:styleId="Absatz">
    <w:name w:val="Absatz"/>
    <w:basedOn w:val="Normal"/>
    <w:qFormat/>
    <w:pPr>
      <w:overflowPunct w:val="0"/>
      <w:autoSpaceDE w:val="0"/>
      <w:autoSpaceDN w:val="0"/>
      <w:adjustRightInd w:val="0"/>
      <w:spacing w:before="120" w:line="360" w:lineRule="auto"/>
      <w:textAlignment w:val="baseline"/>
    </w:pPr>
    <w:rPr>
      <w:rFonts w:eastAsia="SimSun" w:cs="Times New Roman"/>
      <w:snapToGrid/>
      <w:kern w:val="0"/>
      <w:szCs w:val="20"/>
      <w:lang w:val="de-DE" w:eastAsia="en-US"/>
    </w:rPr>
  </w:style>
  <w:style w:type="paragraph" w:customStyle="1" w:styleId="Kopf">
    <w:name w:val="Kopf"/>
    <w:basedOn w:val="Normal"/>
    <w:qFormat/>
    <w:pPr>
      <w:tabs>
        <w:tab w:val="left" w:pos="567"/>
        <w:tab w:val="left" w:pos="1701"/>
      </w:tabs>
      <w:overflowPunct w:val="0"/>
      <w:autoSpaceDE w:val="0"/>
      <w:autoSpaceDN w:val="0"/>
      <w:adjustRightInd w:val="0"/>
      <w:spacing w:before="360" w:line="360" w:lineRule="auto"/>
      <w:textAlignment w:val="baseline"/>
    </w:pPr>
    <w:rPr>
      <w:rFonts w:eastAsia="SimSun" w:cs="Times New Roman"/>
      <w:snapToGrid/>
      <w:kern w:val="0"/>
      <w:szCs w:val="20"/>
      <w:lang w:val="de-DE" w:eastAsia="en-US"/>
    </w:rPr>
  </w:style>
  <w:style w:type="character" w:customStyle="1" w:styleId="subhead1">
    <w:name w:val="subhead1"/>
    <w:basedOn w:val="DefaultParagraphFont"/>
    <w:qFormat/>
  </w:style>
  <w:style w:type="paragraph" w:customStyle="1" w:styleId="subhead">
    <w:name w:val="subhead"/>
    <w:basedOn w:val="Normal"/>
    <w:qFormat/>
    <w:pPr>
      <w:spacing w:before="100" w:beforeAutospacing="1" w:afterAutospacing="1"/>
    </w:pPr>
    <w:rPr>
      <w:rFonts w:ascii="Times New Roman" w:eastAsia="SimSun" w:hAnsi="Times New Roman" w:cs="Times New Roman"/>
      <w:snapToGrid/>
      <w:kern w:val="0"/>
      <w:sz w:val="24"/>
      <w:szCs w:val="20"/>
      <w:lang w:val="en-US" w:eastAsia="en-US"/>
    </w:rPr>
  </w:style>
  <w:style w:type="paragraph" w:customStyle="1" w:styleId="TableText">
    <w:name w:val="Table Text"/>
    <w:basedOn w:val="Normal"/>
    <w:qFormat/>
    <w:pPr>
      <w:keepLines/>
      <w:overflowPunct w:val="0"/>
      <w:autoSpaceDE w:val="0"/>
      <w:autoSpaceDN w:val="0"/>
      <w:adjustRightInd w:val="0"/>
      <w:textAlignment w:val="baseline"/>
    </w:pPr>
    <w:rPr>
      <w:rFonts w:ascii="Book Antiqua" w:eastAsia="SimSun" w:hAnsi="Book Antiqua" w:cs="Times New Roman"/>
      <w:snapToGrid/>
      <w:kern w:val="0"/>
      <w:sz w:val="16"/>
      <w:szCs w:val="20"/>
      <w:lang w:val="en-US" w:eastAsia="en-US"/>
    </w:rPr>
  </w:style>
  <w:style w:type="character" w:customStyle="1" w:styleId="Content1CharCharCharCharCharCharCharCharCharChar">
    <w:name w:val="Content1 Char Char Char Char Char Char Char Char Char Char"/>
    <w:qFormat/>
    <w:rPr>
      <w:rFonts w:ascii="SimSun" w:eastAsia="SimSun" w:hAnsi="SimSun"/>
      <w:bCs/>
      <w:snapToGrid w:val="0"/>
      <w:spacing w:val="10"/>
      <w:kern w:val="2"/>
      <w:sz w:val="22"/>
      <w:szCs w:val="24"/>
      <w:lang w:val="en-GB" w:eastAsia="zh-CN" w:bidi="ar-SA"/>
    </w:rPr>
  </w:style>
  <w:style w:type="character" w:customStyle="1" w:styleId="Content1CharCharCharCharCharCharCharCharCharCharChar">
    <w:name w:val="Content1 Char Char Char Char Char Char Char Char Char Char Char"/>
    <w:qFormat/>
    <w:rPr>
      <w:rFonts w:ascii="SimSun" w:eastAsia="SimSun" w:hAnsi="SimSun"/>
      <w:bCs/>
      <w:snapToGrid w:val="0"/>
      <w:spacing w:val="10"/>
      <w:kern w:val="2"/>
      <w:sz w:val="22"/>
      <w:szCs w:val="24"/>
      <w:lang w:val="en-GB" w:eastAsia="zh-CN" w:bidi="ar-SA"/>
    </w:rPr>
  </w:style>
  <w:style w:type="paragraph" w:customStyle="1" w:styleId="30">
    <w:name w:val="正文3"/>
    <w:basedOn w:val="Normal"/>
    <w:qFormat/>
    <w:pPr>
      <w:spacing w:before="120" w:after="120" w:line="360" w:lineRule="auto"/>
    </w:pPr>
    <w:rPr>
      <w:rFonts w:ascii="Times New Roman" w:eastAsia="SimSun" w:hAnsi="Times New Roman" w:cs="Times New Roman"/>
      <w:kern w:val="0"/>
      <w:sz w:val="20"/>
      <w:szCs w:val="21"/>
      <w:lang w:val="en-US" w:eastAsia="en-US"/>
    </w:rPr>
  </w:style>
  <w:style w:type="character" w:customStyle="1" w:styleId="tw4winMark">
    <w:name w:val="tw4winMark"/>
    <w:qFormat/>
    <w:rPr>
      <w:rFonts w:ascii="Courier New" w:hAnsi="Courier New" w:cs="Courier New"/>
      <w:vanish/>
      <w:color w:val="800080"/>
      <w:sz w:val="24"/>
      <w:szCs w:val="24"/>
      <w:vertAlign w:val="subscript"/>
    </w:rPr>
  </w:style>
  <w:style w:type="character" w:customStyle="1" w:styleId="tw4winError">
    <w:name w:val="tw4winError"/>
    <w:qFormat/>
    <w:rPr>
      <w:rFonts w:ascii="Courier New" w:hAnsi="Courier New" w:cs="Courier New"/>
      <w:color w:val="00FF00"/>
      <w:sz w:val="40"/>
      <w:szCs w:val="40"/>
    </w:rPr>
  </w:style>
  <w:style w:type="character" w:customStyle="1" w:styleId="tw4winTerm">
    <w:name w:val="tw4winTerm"/>
    <w:qFormat/>
    <w:rPr>
      <w:color w:val="0000FF"/>
    </w:rPr>
  </w:style>
  <w:style w:type="character" w:customStyle="1" w:styleId="tw4winPopup">
    <w:name w:val="tw4winPopup"/>
    <w:qFormat/>
    <w:rPr>
      <w:rFonts w:ascii="Courier New" w:hAnsi="Courier New" w:cs="Courier New"/>
      <w:color w:val="008000"/>
    </w:rPr>
  </w:style>
  <w:style w:type="character" w:customStyle="1" w:styleId="tw4winJump">
    <w:name w:val="tw4winJump"/>
    <w:qFormat/>
    <w:rPr>
      <w:rFonts w:ascii="Courier New" w:hAnsi="Courier New" w:cs="Courier New"/>
      <w:color w:val="008080"/>
    </w:rPr>
  </w:style>
  <w:style w:type="character" w:customStyle="1" w:styleId="tw4winExternal">
    <w:name w:val="tw4winExternal"/>
    <w:qFormat/>
    <w:rPr>
      <w:rFonts w:ascii="Courier New" w:hAnsi="Courier New" w:cs="Courier New"/>
      <w:color w:val="808080"/>
    </w:rPr>
  </w:style>
  <w:style w:type="character" w:customStyle="1" w:styleId="tw4winInternal">
    <w:name w:val="tw4winInternal"/>
    <w:qFormat/>
    <w:rPr>
      <w:rFonts w:ascii="Courier New" w:hAnsi="Courier New" w:cs="Courier New"/>
      <w:color w:val="FF0000"/>
    </w:rPr>
  </w:style>
  <w:style w:type="character" w:customStyle="1" w:styleId="DONOTTRANSLATE">
    <w:name w:val="DO_NOT_TRANSLATE"/>
    <w:qFormat/>
    <w:rPr>
      <w:rFonts w:ascii="Courier New" w:hAnsi="Courier New" w:cs="Courier New"/>
      <w:color w:val="800000"/>
    </w:rPr>
  </w:style>
  <w:style w:type="character" w:customStyle="1" w:styleId="yxInternal">
    <w:name w:val="yxInternal"/>
    <w:qFormat/>
    <w:rPr>
      <w:rFonts w:ascii="Courier New" w:hAnsi="Courier New" w:cs="Courier New"/>
      <w:color w:val="FF0000"/>
      <w:sz w:val="16"/>
      <w:szCs w:val="16"/>
      <w:lang w:val="en-US"/>
    </w:rPr>
  </w:style>
  <w:style w:type="character" w:customStyle="1" w:styleId="yxMark">
    <w:name w:val="yxMark"/>
    <w:qFormat/>
    <w:rPr>
      <w:rFonts w:ascii="Courier New" w:hAnsi="Courier New" w:cs="Courier New"/>
      <w:vanish/>
      <w:color w:val="800000"/>
      <w:sz w:val="16"/>
      <w:szCs w:val="16"/>
      <w:vertAlign w:val="subscript"/>
      <w:lang w:val="en-US"/>
    </w:rPr>
  </w:style>
  <w:style w:type="paragraph" w:customStyle="1" w:styleId="12">
    <w:name w:val="批注框文本1"/>
    <w:basedOn w:val="Normal"/>
    <w:qFormat/>
    <w:rPr>
      <w:rFonts w:ascii="Times New Roman" w:eastAsia="SimSun" w:hAnsi="Times New Roman" w:cs="Times New Roman"/>
      <w:kern w:val="0"/>
      <w:sz w:val="16"/>
      <w:szCs w:val="16"/>
      <w:lang w:val="en-US" w:eastAsia="en-US"/>
    </w:rPr>
  </w:style>
  <w:style w:type="character" w:customStyle="1" w:styleId="TitleChar">
    <w:name w:val="Title Char"/>
    <w:link w:val="Title"/>
    <w:uiPriority w:val="10"/>
    <w:qFormat/>
    <w:rPr>
      <w:rFonts w:ascii="Book Antiqua" w:hAnsi="Book Antiqua"/>
      <w:sz w:val="48"/>
      <w:lang w:val="en-US" w:eastAsia="zh-CN" w:bidi="ar-SA"/>
    </w:rPr>
  </w:style>
  <w:style w:type="paragraph" w:customStyle="1" w:styleId="Flietext1">
    <w:name w:val="Fließtext1"/>
    <w:basedOn w:val="Normal"/>
    <w:next w:val="Flietext2"/>
    <w:qFormat/>
    <w:pPr>
      <w:spacing w:line="360" w:lineRule="auto"/>
      <w:ind w:firstLineChars="200" w:firstLine="200"/>
    </w:pPr>
    <w:rPr>
      <w:rFonts w:ascii="Times New Roman" w:eastAsia="SimSun" w:hAnsi="Times New Roman" w:cs="Times New Roman"/>
      <w:snapToGrid/>
      <w:kern w:val="0"/>
      <w:sz w:val="24"/>
      <w:szCs w:val="20"/>
      <w:lang w:val="de-DE" w:eastAsia="de-DE"/>
    </w:rPr>
  </w:style>
  <w:style w:type="paragraph" w:customStyle="1" w:styleId="Flietext2">
    <w:name w:val="Fließtext2"/>
    <w:basedOn w:val="Normal"/>
    <w:qFormat/>
    <w:pPr>
      <w:spacing w:line="360" w:lineRule="auto"/>
      <w:ind w:firstLine="510"/>
    </w:pPr>
    <w:rPr>
      <w:rFonts w:ascii="Times New Roman" w:eastAsia="SimSun" w:hAnsi="Times New Roman" w:cs="Times New Roman"/>
      <w:snapToGrid/>
      <w:kern w:val="0"/>
      <w:sz w:val="24"/>
      <w:szCs w:val="20"/>
      <w:lang w:val="de-DE" w:eastAsia="de-DE"/>
    </w:rPr>
  </w:style>
  <w:style w:type="paragraph" w:customStyle="1" w:styleId="PSI-Aufzhlung">
    <w:name w:val="PSI-Aufzählung"/>
    <w:basedOn w:val="Normal"/>
    <w:autoRedefine/>
    <w:qFormat/>
    <w:pPr>
      <w:tabs>
        <w:tab w:val="decimal" w:pos="5670"/>
      </w:tabs>
      <w:wordWrap w:val="0"/>
      <w:adjustRightInd w:val="0"/>
      <w:snapToGrid w:val="0"/>
      <w:spacing w:line="360" w:lineRule="auto"/>
      <w:ind w:rightChars="50" w:right="100" w:firstLineChars="165" w:firstLine="396"/>
    </w:pPr>
    <w:rPr>
      <w:rFonts w:ascii="SimSun" w:eastAsia="SimSun" w:hAnsi="SimSun" w:cs="Times New Roman"/>
      <w:snapToGrid/>
      <w:kern w:val="22"/>
      <w:sz w:val="24"/>
      <w:szCs w:val="20"/>
      <w:lang w:val="en-US" w:eastAsia="en-US"/>
    </w:rPr>
  </w:style>
  <w:style w:type="paragraph" w:customStyle="1" w:styleId="Content1CharCharCharCharCharCharChar">
    <w:name w:val="Content1 Char Char Char Char Char Char Char"/>
    <w:basedOn w:val="Normal"/>
    <w:link w:val="Content1CharCharCharCharCharCharCharChar"/>
    <w:autoRedefine/>
    <w:qFormat/>
    <w:pPr>
      <w:spacing w:before="120" w:line="440" w:lineRule="exact"/>
      <w:ind w:firstLine="480"/>
    </w:pPr>
    <w:rPr>
      <w:rFonts w:ascii="SimSun" w:eastAsia="SimSun" w:hAnsi="SimSun" w:cs="Times New Roman"/>
      <w:bCs/>
      <w:spacing w:val="10"/>
      <w:kern w:val="0"/>
      <w:sz w:val="20"/>
      <w:szCs w:val="20"/>
      <w:lang w:eastAsia="en-US"/>
    </w:rPr>
  </w:style>
  <w:style w:type="character" w:customStyle="1" w:styleId="Content1CharCharCharCharCharCharCharChar">
    <w:name w:val="Content1 Char Char Char Char Char Char Char Char"/>
    <w:link w:val="Content1CharCharCharCharCharCharChar"/>
    <w:qFormat/>
    <w:rPr>
      <w:rFonts w:ascii="SimSun" w:eastAsia="SimSun" w:hAnsi="SimSun" w:cs="Times New Roman"/>
      <w:bCs/>
      <w:snapToGrid w:val="0"/>
      <w:spacing w:val="10"/>
      <w:szCs w:val="20"/>
      <w:lang w:val="en-GB" w:eastAsia="en-US"/>
    </w:rPr>
  </w:style>
  <w:style w:type="character" w:customStyle="1" w:styleId="Content1CharCharChar">
    <w:name w:val="Content1 Char Char Char"/>
    <w:qFormat/>
    <w:rPr>
      <w:rFonts w:ascii="SimSun" w:hAnsi="SimSun"/>
      <w:snapToGrid w:val="0"/>
      <w:sz w:val="22"/>
      <w:szCs w:val="22"/>
      <w:lang w:val="en-GB" w:eastAsia="en-US"/>
    </w:rPr>
  </w:style>
  <w:style w:type="paragraph" w:customStyle="1" w:styleId="Style1">
    <w:name w:val="Style 1"/>
    <w:basedOn w:val="Normal"/>
    <w:qFormat/>
    <w:pPr>
      <w:autoSpaceDE w:val="0"/>
      <w:autoSpaceDN w:val="0"/>
      <w:adjustRightInd w:val="0"/>
    </w:pPr>
    <w:rPr>
      <w:rFonts w:ascii="Times New Roman" w:eastAsia="SimSun" w:hAnsi="Times New Roman" w:cs="Times New Roman"/>
      <w:snapToGrid/>
      <w:kern w:val="0"/>
      <w:sz w:val="24"/>
      <w:szCs w:val="20"/>
      <w:lang w:val="en-US" w:eastAsia="en-US"/>
    </w:rPr>
  </w:style>
  <w:style w:type="character" w:customStyle="1" w:styleId="Content1CharCharCharCharCharCharCharCharCharChar1Char">
    <w:name w:val="Content1 Char Char Char Char Char Char Char Char Char Char1 Char"/>
    <w:qFormat/>
    <w:rPr>
      <w:rFonts w:ascii="SimSun" w:eastAsia="SimSun" w:hAnsi="SimSun"/>
      <w:bCs/>
      <w:snapToGrid w:val="0"/>
      <w:spacing w:val="10"/>
      <w:kern w:val="2"/>
      <w:sz w:val="22"/>
      <w:szCs w:val="24"/>
      <w:lang w:val="en-GB" w:eastAsia="zh-CN" w:bidi="ar-SA"/>
    </w:rPr>
  </w:style>
  <w:style w:type="character" w:customStyle="1" w:styleId="Content1CharCharCharCharCharCharCharCharCharCharChar1">
    <w:name w:val="Content1 Char Char Char Char Char Char Char Char Char Char Char1"/>
    <w:qFormat/>
    <w:rPr>
      <w:rFonts w:ascii="SimSun" w:eastAsia="SimSun" w:hAnsi="SimSun"/>
      <w:bCs/>
      <w:snapToGrid w:val="0"/>
      <w:spacing w:val="10"/>
      <w:kern w:val="2"/>
      <w:sz w:val="22"/>
      <w:szCs w:val="24"/>
      <w:lang w:val="en-GB" w:eastAsia="zh-CN" w:bidi="ar-SA"/>
    </w:rPr>
  </w:style>
  <w:style w:type="paragraph" w:customStyle="1" w:styleId="TableText0">
    <w:name w:val="TableText"/>
    <w:basedOn w:val="Normal"/>
    <w:qFormat/>
    <w:pPr>
      <w:adjustRightInd w:val="0"/>
      <w:snapToGrid w:val="0"/>
      <w:spacing w:before="60" w:after="60" w:line="360" w:lineRule="auto"/>
    </w:pPr>
    <w:rPr>
      <w:rFonts w:eastAsia="PMingLiU" w:cs="Times New Roman"/>
      <w:snapToGrid/>
      <w:kern w:val="0"/>
      <w:sz w:val="16"/>
      <w:szCs w:val="16"/>
    </w:rPr>
  </w:style>
  <w:style w:type="paragraph" w:customStyle="1" w:styleId="mystyleheading6">
    <w:name w:val="my style heading 6"/>
    <w:basedOn w:val="Heading6"/>
    <w:qFormat/>
    <w:pPr>
      <w:numPr>
        <w:ilvl w:val="0"/>
        <w:numId w:val="0"/>
      </w:numPr>
      <w:spacing w:before="120" w:after="120" w:line="360" w:lineRule="auto"/>
      <w:ind w:left="547"/>
    </w:pPr>
    <w:rPr>
      <w:rFonts w:ascii="Arial Black" w:eastAsia="SimHei" w:hAnsi="Arial Black" w:cs="Arial"/>
      <w:b w:val="0"/>
      <w:i/>
      <w:snapToGrid/>
      <w:kern w:val="0"/>
      <w:szCs w:val="24"/>
      <w:lang w:val="en-US"/>
    </w:rPr>
  </w:style>
  <w:style w:type="paragraph" w:customStyle="1" w:styleId="3IDContentsHeadline">
    <w:name w:val="3 ID &amp; Contents Headline"/>
    <w:basedOn w:val="1TitlePageHeadline"/>
    <w:qFormat/>
    <w:pPr>
      <w:spacing w:line="480" w:lineRule="exact"/>
    </w:pPr>
    <w:rPr>
      <w:sz w:val="36"/>
    </w:rPr>
  </w:style>
  <w:style w:type="paragraph" w:customStyle="1" w:styleId="1TitlePageHeadline">
    <w:name w:val="1 Title Page Headline"/>
    <w:basedOn w:val="Heading1"/>
    <w:qFormat/>
    <w:pPr>
      <w:numPr>
        <w:numId w:val="0"/>
      </w:numPr>
      <w:spacing w:before="0" w:after="0" w:line="720" w:lineRule="exact"/>
    </w:pPr>
    <w:rPr>
      <w:rFonts w:ascii="Arial Black" w:eastAsia="Times New Roman" w:hAnsi="Arial Black"/>
      <w:bCs w:val="0"/>
      <w:snapToGrid/>
      <w:color w:val="EAB200"/>
      <w:kern w:val="0"/>
      <w:sz w:val="48"/>
      <w:szCs w:val="24"/>
      <w:u w:val="single"/>
      <w:lang w:val="en-ZA" w:eastAsia="en-US"/>
    </w:rPr>
  </w:style>
  <w:style w:type="paragraph" w:customStyle="1" w:styleId="9Bodytextanswer">
    <w:name w:val="9 Body text &amp; answer"/>
    <w:basedOn w:val="Normal"/>
    <w:qFormat/>
    <w:pPr>
      <w:spacing w:line="280" w:lineRule="exact"/>
      <w:ind w:left="567"/>
    </w:pPr>
    <w:rPr>
      <w:rFonts w:eastAsia="Times New Roman" w:cs="Times New Roman"/>
      <w:snapToGrid/>
      <w:kern w:val="0"/>
      <w:szCs w:val="24"/>
      <w:lang w:val="en-ZA" w:eastAsia="en-US"/>
    </w:rPr>
  </w:style>
  <w:style w:type="paragraph" w:customStyle="1" w:styleId="12BODYCAPS">
    <w:name w:val="12 BODY CAPS"/>
    <w:basedOn w:val="Normal"/>
    <w:qFormat/>
    <w:pPr>
      <w:spacing w:line="280" w:lineRule="exact"/>
    </w:pPr>
    <w:rPr>
      <w:rFonts w:eastAsia="Times New Roman" w:cs="Times New Roman"/>
      <w:b/>
      <w:snapToGrid/>
      <w:kern w:val="0"/>
      <w:sz w:val="24"/>
      <w:szCs w:val="24"/>
      <w:lang w:val="en-ZA" w:eastAsia="en-US"/>
    </w:rPr>
  </w:style>
  <w:style w:type="paragraph" w:customStyle="1" w:styleId="5IDBodyText">
    <w:name w:val="5 ID Body Text"/>
    <w:basedOn w:val="Normal"/>
    <w:qFormat/>
    <w:pPr>
      <w:spacing w:line="280" w:lineRule="exact"/>
    </w:pPr>
    <w:rPr>
      <w:rFonts w:eastAsia="PMingLiU" w:cs="Times New Roman"/>
      <w:snapToGrid/>
      <w:kern w:val="0"/>
      <w:sz w:val="20"/>
      <w:szCs w:val="24"/>
      <w:lang w:val="en-ZA" w:eastAsia="en-US"/>
    </w:rPr>
  </w:style>
  <w:style w:type="paragraph" w:customStyle="1" w:styleId="BodyText21">
    <w:name w:val="Body Text 21"/>
    <w:basedOn w:val="Normal"/>
    <w:qFormat/>
    <w:pPr>
      <w:autoSpaceDE w:val="0"/>
      <w:autoSpaceDN w:val="0"/>
      <w:adjustRightInd w:val="0"/>
      <w:spacing w:before="60" w:after="60" w:line="312" w:lineRule="atLeast"/>
      <w:ind w:firstLine="482"/>
      <w:textAlignment w:val="baseline"/>
    </w:pPr>
    <w:rPr>
      <w:rFonts w:ascii="Times New Roman" w:eastAsia="SimSun" w:hAnsi="Times New Roman" w:cs="Times New Roman"/>
      <w:snapToGrid/>
      <w:kern w:val="0"/>
      <w:sz w:val="24"/>
      <w:szCs w:val="20"/>
      <w:lang w:val="en-US"/>
    </w:rPr>
  </w:style>
  <w:style w:type="character" w:customStyle="1" w:styleId="BodyText3Char">
    <w:name w:val="Body Text 3 Char"/>
    <w:link w:val="BodyText3"/>
    <w:qFormat/>
    <w:rPr>
      <w:rFonts w:ascii="Times New Roman" w:eastAsia="SimSun" w:hAnsi="Times New Roman" w:cs="Times New Roman"/>
      <w:sz w:val="16"/>
      <w:szCs w:val="16"/>
    </w:rPr>
  </w:style>
  <w:style w:type="paragraph" w:customStyle="1" w:styleId="CharCharChar0">
    <w:name w:val="Char Char Char"/>
    <w:basedOn w:val="Normal"/>
    <w:autoRedefine/>
    <w:qFormat/>
    <w:rPr>
      <w:rFonts w:ascii="Tahoma" w:eastAsia="SimSun" w:hAnsi="Tahoma" w:cs="Times New Roman"/>
      <w:snapToGrid/>
      <w:kern w:val="0"/>
      <w:sz w:val="24"/>
      <w:szCs w:val="24"/>
      <w:lang w:val="en-US"/>
    </w:rPr>
  </w:style>
  <w:style w:type="paragraph" w:customStyle="1" w:styleId="bodytextyCharbodytextChar">
    <w:name w:val="样式 正文文本body text?y????×?建议书标准????正文文本 Charbody text Char?..."/>
    <w:basedOn w:val="BodyText"/>
    <w:autoRedefine/>
    <w:qFormat/>
    <w:pPr>
      <w:widowControl w:val="0"/>
      <w:tabs>
        <w:tab w:val="left" w:pos="840"/>
      </w:tabs>
      <w:overflowPunct/>
      <w:autoSpaceDE/>
      <w:autoSpaceDN/>
      <w:adjustRightInd/>
      <w:spacing w:beforeLines="50" w:afterLines="100" w:line="460" w:lineRule="exact"/>
      <w:ind w:leftChars="399" w:left="838"/>
      <w:jc w:val="both"/>
      <w:textAlignment w:val="auto"/>
    </w:pPr>
    <w:rPr>
      <w:rFonts w:ascii="Arial" w:hAnsi="Arial" w:cs="SimSun"/>
      <w:sz w:val="24"/>
      <w:szCs w:val="24"/>
      <w:lang w:eastAsia="zh-CN"/>
    </w:rPr>
  </w:style>
  <w:style w:type="paragraph" w:customStyle="1" w:styleId="40">
    <w:name w:val="样式4"/>
    <w:basedOn w:val="Heading3"/>
    <w:qFormat/>
    <w:pPr>
      <w:keepLines/>
      <w:numPr>
        <w:ilvl w:val="0"/>
        <w:numId w:val="0"/>
      </w:numPr>
      <w:pBdr>
        <w:bottom w:val="single" w:sz="12" w:space="1" w:color="auto"/>
      </w:pBdr>
      <w:tabs>
        <w:tab w:val="left" w:pos="3240"/>
      </w:tabs>
      <w:spacing w:after="240"/>
      <w:ind w:leftChars="400" w:left="400" w:hanging="360"/>
      <w:outlineLvl w:val="3"/>
    </w:pPr>
    <w:rPr>
      <w:rFonts w:eastAsia="SimHei"/>
      <w:b w:val="0"/>
      <w:bCs w:val="0"/>
      <w:snapToGrid/>
      <w:spacing w:val="20"/>
      <w:kern w:val="0"/>
      <w:szCs w:val="32"/>
      <w:lang w:val="en-US"/>
    </w:rPr>
  </w:style>
  <w:style w:type="character" w:customStyle="1" w:styleId="BodyTextFirstIndentChar">
    <w:name w:val="Body Text First Indent Char"/>
    <w:link w:val="BodyTextFirstIndent"/>
    <w:qFormat/>
    <w:rPr>
      <w:rFonts w:ascii="Calibri" w:eastAsia="SimSun" w:hAnsi="Calibri" w:cs="Times New Roman"/>
      <w:kern w:val="2"/>
      <w:sz w:val="21"/>
      <w:szCs w:val="20"/>
      <w:lang w:eastAsia="en-US"/>
    </w:rPr>
  </w:style>
  <w:style w:type="paragraph" w:customStyle="1" w:styleId="SAP-TableBodyText">
    <w:name w:val="SAP-Table Body Text"/>
    <w:basedOn w:val="Normal"/>
    <w:qFormat/>
    <w:pPr>
      <w:spacing w:after="40" w:line="260" w:lineRule="exact"/>
    </w:pPr>
    <w:rPr>
      <w:rFonts w:eastAsia="SimSun" w:cs="Times New Roman"/>
      <w:snapToGrid/>
      <w:kern w:val="0"/>
      <w:sz w:val="20"/>
      <w:szCs w:val="20"/>
      <w:lang w:val="en-US" w:eastAsia="en-US"/>
    </w:rPr>
  </w:style>
  <w:style w:type="paragraph" w:customStyle="1" w:styleId="SAP-TablebulletedText">
    <w:name w:val="SAP - Table bulleted Text"/>
    <w:basedOn w:val="Normal"/>
    <w:autoRedefine/>
    <w:qFormat/>
    <w:pPr>
      <w:tabs>
        <w:tab w:val="left" w:pos="360"/>
      </w:tabs>
      <w:spacing w:line="260" w:lineRule="exact"/>
      <w:ind w:left="170" w:hanging="170"/>
    </w:pPr>
    <w:rPr>
      <w:rFonts w:eastAsia="SimSun" w:cs="Times New Roman"/>
      <w:snapToGrid/>
      <w:kern w:val="0"/>
      <w:sz w:val="20"/>
      <w:szCs w:val="20"/>
      <w:lang w:val="en-US" w:eastAsia="en-US"/>
    </w:rPr>
  </w:style>
  <w:style w:type="paragraph" w:customStyle="1" w:styleId="ManagementSummary">
    <w:name w:val="Management Summary"/>
    <w:basedOn w:val="Normal"/>
    <w:qFormat/>
    <w:pPr>
      <w:spacing w:after="60"/>
    </w:pPr>
    <w:rPr>
      <w:rFonts w:ascii="Arial Narrow" w:eastAsia="SimSun" w:hAnsi="Arial Narrow" w:cs="Times New Roman"/>
      <w:snapToGrid/>
      <w:kern w:val="0"/>
      <w:sz w:val="20"/>
      <w:szCs w:val="20"/>
      <w:lang w:val="en-US" w:eastAsia="en-US"/>
    </w:rPr>
  </w:style>
  <w:style w:type="paragraph" w:customStyle="1" w:styleId="CharCharCharChar">
    <w:name w:val="Char Char Char Char"/>
    <w:basedOn w:val="Normal"/>
    <w:qFormat/>
    <w:pPr>
      <w:spacing w:line="360" w:lineRule="auto"/>
    </w:pPr>
    <w:rPr>
      <w:rFonts w:ascii="SimSun" w:eastAsia="SimSun" w:hAnsi="SimSun" w:cs="Times New Roman"/>
      <w:snapToGrid/>
      <w:kern w:val="0"/>
      <w:szCs w:val="24"/>
      <w:lang w:val="en-US"/>
    </w:rPr>
  </w:style>
  <w:style w:type="paragraph" w:customStyle="1" w:styleId="BodyIndent1st">
    <w:name w:val="Body Indent 1st"/>
    <w:basedOn w:val="Normal"/>
    <w:qFormat/>
    <w:pPr>
      <w:spacing w:before="120" w:after="60"/>
      <w:ind w:firstLine="475"/>
    </w:pPr>
    <w:rPr>
      <w:rFonts w:ascii="SimSun" w:eastAsia="SimSun" w:hAnsi="SimSun" w:cs="Times New Roman"/>
      <w:snapToGrid/>
      <w:kern w:val="0"/>
      <w:sz w:val="24"/>
      <w:szCs w:val="20"/>
      <w:lang w:val="en-US"/>
    </w:rPr>
  </w:style>
  <w:style w:type="paragraph" w:customStyle="1" w:styleId="CharCharCharCharCharChar">
    <w:name w:val="Char Char Char Char Char Char"/>
    <w:basedOn w:val="Normal"/>
    <w:qFormat/>
    <w:pPr>
      <w:widowControl w:val="0"/>
      <w:jc w:val="both"/>
    </w:pPr>
    <w:rPr>
      <w:rFonts w:ascii="Times New Roman" w:eastAsia="SimSun" w:hAnsi="Times New Roman" w:cs="Times New Roman"/>
      <w:snapToGrid/>
      <w:sz w:val="21"/>
      <w:szCs w:val="24"/>
      <w:lang w:val="en-US"/>
    </w:rPr>
  </w:style>
  <w:style w:type="paragraph" w:customStyle="1" w:styleId="StyleLeftAfter12ptLinespacingExactly20ptFirstline">
    <w:name w:val="Style Left After:  12 pt Line spacing:  Exactly 20 pt First line..."/>
    <w:basedOn w:val="Normal"/>
    <w:qFormat/>
    <w:pPr>
      <w:widowControl w:val="0"/>
      <w:spacing w:after="240" w:line="400" w:lineRule="exact"/>
      <w:ind w:firstLineChars="200" w:firstLine="480"/>
    </w:pPr>
    <w:rPr>
      <w:rFonts w:ascii="SimSun" w:eastAsia="SimSun" w:hAnsi="SimSun" w:cs="Times New Roman"/>
      <w:snapToGrid/>
      <w:kern w:val="0"/>
      <w:szCs w:val="24"/>
      <w:lang w:val="en-US"/>
    </w:rPr>
  </w:style>
  <w:style w:type="paragraph" w:customStyle="1" w:styleId="StyleLatinAsian11ptFirstline076cmBefore12pt">
    <w:name w:val="Style (Latin) 新宋体 (Asian) 新宋体 11 pt First line:  0.76 cm Before... + 12 pt"/>
    <w:basedOn w:val="StyleLatinAsian11ptFirstline076cmBefore"/>
    <w:link w:val="StyleLatinAsian11ptFirstline076cmBefore12ptChar"/>
    <w:qFormat/>
    <w:rPr>
      <w:sz w:val="24"/>
      <w:szCs w:val="24"/>
    </w:rPr>
  </w:style>
  <w:style w:type="character" w:customStyle="1" w:styleId="StyleLatinAsian11ptFirstline076cmBefore12ptChar">
    <w:name w:val="Style (Latin) 新宋体 (Asian) 新宋体 11 pt First line:  0.76 cm Before... + 12 pt Char"/>
    <w:link w:val="StyleLatinAsian11ptFirstline076cmBefore12pt"/>
    <w:qFormat/>
    <w:rPr>
      <w:rFonts w:ascii="NSimSun" w:eastAsia="NSimSun" w:hAnsi="NSimSun" w:cs="Times New Roman"/>
      <w:snapToGrid w:val="0"/>
      <w:kern w:val="2"/>
      <w:sz w:val="24"/>
      <w:szCs w:val="24"/>
    </w:rPr>
  </w:style>
  <w:style w:type="character" w:customStyle="1" w:styleId="bodytextChar1">
    <w:name w:val="body text Char1"/>
    <w:qFormat/>
    <w:rPr>
      <w:rFonts w:eastAsia="SimSun"/>
      <w:kern w:val="2"/>
      <w:sz w:val="21"/>
      <w:szCs w:val="24"/>
      <w:lang w:val="en-US" w:eastAsia="zh-CN" w:bidi="ar-SA"/>
    </w:rPr>
  </w:style>
  <w:style w:type="paragraph" w:customStyle="1" w:styleId="StyleFirstline05">
    <w:name w:val="Style First line:  0.5&quot;"/>
    <w:basedOn w:val="Normal"/>
    <w:autoRedefine/>
    <w:qFormat/>
    <w:pPr>
      <w:spacing w:before="20" w:after="20"/>
      <w:ind w:firstLine="720"/>
    </w:pPr>
    <w:rPr>
      <w:rFonts w:ascii="SimSun" w:eastAsia="SimSun" w:hAnsi="SimSun" w:cs="Times New Roman"/>
      <w:snapToGrid/>
      <w:kern w:val="16"/>
      <w:sz w:val="24"/>
      <w:szCs w:val="20"/>
      <w:lang w:val="en-US"/>
    </w:rPr>
  </w:style>
  <w:style w:type="paragraph" w:customStyle="1" w:styleId="StyleComplex11ptFirstline2ch">
    <w:name w:val="Style (Complex) 宋体 11 pt First line:  2 ch"/>
    <w:basedOn w:val="Normal"/>
    <w:qFormat/>
    <w:pPr>
      <w:widowControl w:val="0"/>
      <w:spacing w:line="360" w:lineRule="auto"/>
      <w:ind w:firstLineChars="200" w:firstLine="440"/>
      <w:jc w:val="both"/>
    </w:pPr>
    <w:rPr>
      <w:rFonts w:ascii="SimSun" w:eastAsia="SimSun" w:hAnsi="SimSun" w:cs="SimSun"/>
      <w:snapToGrid/>
      <w:lang w:val="en-US"/>
    </w:rPr>
  </w:style>
  <w:style w:type="paragraph" w:customStyle="1" w:styleId="ERP">
    <w:name w:val="ERP正文"/>
    <w:basedOn w:val="Normal"/>
    <w:qFormat/>
    <w:pPr>
      <w:widowControl w:val="0"/>
      <w:spacing w:line="360" w:lineRule="auto"/>
      <w:ind w:firstLineChars="200" w:firstLine="200"/>
    </w:pPr>
    <w:rPr>
      <w:rFonts w:ascii="SimSun" w:eastAsia="SimSun" w:hAnsi="SimSun" w:cs="Times New Roman"/>
      <w:snapToGrid/>
      <w:sz w:val="24"/>
      <w:szCs w:val="24"/>
      <w:lang w:val="en-US"/>
    </w:rPr>
  </w:style>
  <w:style w:type="paragraph" w:customStyle="1" w:styleId="ERP0">
    <w:name w:val="ERP表格样式"/>
    <w:basedOn w:val="ERP"/>
    <w:qFormat/>
    <w:pPr>
      <w:spacing w:line="240" w:lineRule="auto"/>
      <w:ind w:firstLineChars="0" w:firstLine="0"/>
    </w:pPr>
  </w:style>
  <w:style w:type="character" w:customStyle="1" w:styleId="H5Char">
    <w:name w:val="H5 Char"/>
    <w:qFormat/>
    <w:rPr>
      <w:rFonts w:eastAsia="SimSun"/>
      <w:b/>
      <w:bCs/>
      <w:i/>
      <w:iCs/>
      <w:sz w:val="26"/>
      <w:szCs w:val="26"/>
      <w:lang w:val="en-US" w:eastAsia="zh-CN" w:bidi="ar-SA"/>
    </w:rPr>
  </w:style>
  <w:style w:type="paragraph" w:customStyle="1" w:styleId="CharChar">
    <w:name w:val="默认段落字体 Char Char"/>
    <w:basedOn w:val="Normal"/>
    <w:autoRedefine/>
    <w:qFormat/>
    <w:pPr>
      <w:spacing w:after="160" w:line="240" w:lineRule="exact"/>
    </w:pPr>
    <w:rPr>
      <w:rFonts w:ascii="STZhongsong" w:eastAsia="STZhongsong" w:hAnsi="STZhongsong"/>
      <w:snapToGrid/>
      <w:sz w:val="24"/>
      <w:szCs w:val="24"/>
      <w:lang w:val="en-US"/>
    </w:rPr>
  </w:style>
  <w:style w:type="character" w:customStyle="1" w:styleId="CapCharChar">
    <w:name w:val="Cap_正文 Char Char"/>
    <w:qFormat/>
    <w:rPr>
      <w:rFonts w:ascii="Times New Roman" w:hAnsi="Times New Roman"/>
      <w:sz w:val="22"/>
      <w:szCs w:val="24"/>
    </w:rPr>
  </w:style>
  <w:style w:type="paragraph" w:customStyle="1" w:styleId="Level1">
    <w:name w:val="Level 1"/>
    <w:qFormat/>
    <w:pPr>
      <w:numPr>
        <w:numId w:val="7"/>
      </w:numPr>
      <w:adjustRightInd w:val="0"/>
      <w:spacing w:before="240" w:after="400" w:line="400" w:lineRule="exact"/>
      <w:jc w:val="center"/>
      <w:textAlignment w:val="baseline"/>
      <w:outlineLvl w:val="0"/>
    </w:pPr>
    <w:rPr>
      <w:rFonts w:ascii="Arial" w:eastAsia="STKaiti" w:hAnsi="Arial"/>
      <w:b/>
      <w:kern w:val="28"/>
      <w:sz w:val="32"/>
    </w:rPr>
  </w:style>
  <w:style w:type="paragraph" w:customStyle="1" w:styleId="Level2">
    <w:name w:val="Level 2"/>
    <w:qFormat/>
    <w:pPr>
      <w:numPr>
        <w:ilvl w:val="1"/>
        <w:numId w:val="7"/>
      </w:numPr>
      <w:tabs>
        <w:tab w:val="left" w:pos="720"/>
      </w:tabs>
      <w:spacing w:before="120" w:after="200" w:line="400" w:lineRule="exact"/>
      <w:outlineLvl w:val="1"/>
    </w:pPr>
    <w:rPr>
      <w:rFonts w:ascii="Arial" w:eastAsia="STKaiti" w:hAnsi="Arial"/>
      <w:b/>
      <w:sz w:val="28"/>
      <w:szCs w:val="26"/>
    </w:rPr>
  </w:style>
  <w:style w:type="paragraph" w:customStyle="1" w:styleId="Level3">
    <w:name w:val="Level 3"/>
    <w:qFormat/>
    <w:pPr>
      <w:numPr>
        <w:ilvl w:val="2"/>
        <w:numId w:val="7"/>
      </w:numPr>
      <w:spacing w:before="160" w:after="160" w:line="400" w:lineRule="exact"/>
      <w:outlineLvl w:val="2"/>
    </w:pPr>
    <w:rPr>
      <w:rFonts w:ascii="Arial" w:eastAsia="STKaiti" w:hAnsi="Arial"/>
      <w:b/>
      <w:sz w:val="26"/>
      <w:szCs w:val="26"/>
    </w:rPr>
  </w:style>
  <w:style w:type="paragraph" w:customStyle="1" w:styleId="Level4">
    <w:name w:val="Level 4"/>
    <w:qFormat/>
    <w:pPr>
      <w:tabs>
        <w:tab w:val="left" w:pos="907"/>
      </w:tabs>
      <w:spacing w:before="300" w:after="160" w:line="400" w:lineRule="exact"/>
    </w:pPr>
    <w:rPr>
      <w:rFonts w:ascii="Arial" w:eastAsia="STKaiti" w:hAnsi="STKaiti"/>
      <w:b/>
      <w:kern w:val="2"/>
      <w:sz w:val="24"/>
      <w:szCs w:val="24"/>
    </w:rPr>
  </w:style>
  <w:style w:type="paragraph" w:customStyle="1" w:styleId="list6">
    <w:name w:val="list 6"/>
    <w:qFormat/>
    <w:pPr>
      <w:numPr>
        <w:numId w:val="8"/>
      </w:numPr>
      <w:spacing w:before="120" w:after="120" w:line="400" w:lineRule="exact"/>
      <w:jc w:val="both"/>
    </w:pPr>
    <w:rPr>
      <w:rFonts w:ascii="Arial" w:eastAsia="STKaiti" w:hAnsi="Arial" w:cs="Arial"/>
      <w:b/>
      <w:bCs/>
      <w:iCs/>
      <w:color w:val="000000"/>
      <w:kern w:val="2"/>
      <w:sz w:val="24"/>
      <w:szCs w:val="24"/>
    </w:rPr>
  </w:style>
  <w:style w:type="paragraph" w:customStyle="1" w:styleId="CharCharCharCharCharCharCharCharCharCharCharCharCharCharCharChar2CharCharCharChar">
    <w:name w:val="正文 Char Char Char Char Char Char Char Char Char Char Char Char Char Char Char Char2 Char Char Char Char"/>
    <w:basedOn w:val="Normal"/>
    <w:autoRedefine/>
    <w:semiHidden/>
    <w:qFormat/>
    <w:pPr>
      <w:widowControl w:val="0"/>
      <w:spacing w:line="360" w:lineRule="auto"/>
      <w:jc w:val="both"/>
    </w:pPr>
    <w:rPr>
      <w:rFonts w:ascii="SimSun" w:eastAsia="SimSun" w:hAnsi="SimSun" w:cs="Times New Roman"/>
      <w:snapToGrid/>
      <w:sz w:val="21"/>
      <w:szCs w:val="24"/>
      <w:lang w:val="en-US"/>
    </w:rPr>
  </w:style>
  <w:style w:type="paragraph" w:customStyle="1" w:styleId="CharCharCharCharCharCharCharCharCharCharCharCharCharCharCharCharCharChar1">
    <w:name w:val="Char Char Char Char Char Char Char Char Char Char Char Char Char Char Char Char Char Char1"/>
    <w:basedOn w:val="Normal"/>
    <w:autoRedefine/>
    <w:qFormat/>
    <w:pPr>
      <w:widowControl w:val="0"/>
      <w:spacing w:line="360" w:lineRule="auto"/>
      <w:jc w:val="both"/>
    </w:pPr>
    <w:rPr>
      <w:rFonts w:ascii="STKaiti" w:eastAsia="STKaiti" w:hAnsi="STKaiti" w:cs="Times New Roman"/>
      <w:snapToGrid/>
      <w:kern w:val="0"/>
      <w:szCs w:val="24"/>
      <w:lang w:val="en-US"/>
    </w:rPr>
  </w:style>
  <w:style w:type="character" w:customStyle="1" w:styleId="Cap1CharChar0">
    <w:name w:val="Cap 层级1 Char Char"/>
    <w:link w:val="Cap1"/>
    <w:qFormat/>
    <w:rPr>
      <w:rFonts w:cs="Arial"/>
      <w:sz w:val="22"/>
      <w:szCs w:val="18"/>
    </w:rPr>
  </w:style>
  <w:style w:type="paragraph" w:customStyle="1" w:styleId="Cap1">
    <w:name w:val="Cap 层级1"/>
    <w:link w:val="Cap1CharChar0"/>
    <w:qFormat/>
    <w:pPr>
      <w:numPr>
        <w:numId w:val="9"/>
      </w:numPr>
      <w:tabs>
        <w:tab w:val="clear" w:pos="558"/>
      </w:tabs>
      <w:ind w:left="2602" w:hanging="357"/>
    </w:pPr>
    <w:rPr>
      <w:rFonts w:ascii="Calibri" w:hAnsi="Calibri" w:cs="Arial"/>
      <w:sz w:val="22"/>
      <w:szCs w:val="18"/>
    </w:rPr>
  </w:style>
  <w:style w:type="paragraph" w:customStyle="1" w:styleId="a0">
    <w:name w:val="附录图标题"/>
    <w:next w:val="Normal"/>
    <w:qFormat/>
    <w:pPr>
      <w:numPr>
        <w:numId w:val="10"/>
      </w:numPr>
      <w:jc w:val="center"/>
    </w:pPr>
    <w:rPr>
      <w:rFonts w:ascii="SimHei" w:eastAsia="SimHei"/>
      <w:sz w:val="21"/>
    </w:rPr>
  </w:style>
  <w:style w:type="paragraph" w:customStyle="1" w:styleId="CharChar1CharCharCharChar">
    <w:name w:val="Char Char1 Char Char Char Char"/>
    <w:basedOn w:val="Normal"/>
    <w:autoRedefine/>
    <w:semiHidden/>
    <w:qFormat/>
    <w:pPr>
      <w:widowControl w:val="0"/>
      <w:spacing w:line="360" w:lineRule="auto"/>
      <w:jc w:val="both"/>
    </w:pPr>
    <w:rPr>
      <w:rFonts w:ascii="SimSun" w:eastAsia="SimSun" w:hAnsi="SimSun" w:cs="Times New Roman"/>
      <w:snapToGrid/>
      <w:szCs w:val="24"/>
      <w:lang w:val="en-US"/>
    </w:rPr>
  </w:style>
  <w:style w:type="paragraph" w:customStyle="1" w:styleId="BulletDot">
    <w:name w:val="Bullet Dot"/>
    <w:basedOn w:val="BodyText"/>
    <w:qFormat/>
    <w:pPr>
      <w:numPr>
        <w:numId w:val="11"/>
      </w:numPr>
      <w:overflowPunct/>
      <w:autoSpaceDE/>
      <w:autoSpaceDN/>
      <w:adjustRightInd/>
      <w:jc w:val="both"/>
      <w:textAlignment w:val="auto"/>
    </w:pPr>
    <w:rPr>
      <w:sz w:val="24"/>
      <w:lang w:eastAsia="zh-CN"/>
    </w:rPr>
  </w:style>
  <w:style w:type="paragraph" w:customStyle="1" w:styleId="Bullet">
    <w:name w:val="Bullet"/>
    <w:basedOn w:val="Normal"/>
    <w:qFormat/>
    <w:pPr>
      <w:numPr>
        <w:numId w:val="12"/>
      </w:numPr>
    </w:pPr>
    <w:rPr>
      <w:rFonts w:ascii="Book Antiqua" w:eastAsia="SimSun" w:hAnsi="Book Antiqua" w:cs="Times New Roman"/>
      <w:snapToGrid/>
      <w:kern w:val="0"/>
      <w:szCs w:val="20"/>
      <w:lang w:val="en-US"/>
    </w:rPr>
  </w:style>
  <w:style w:type="paragraph" w:customStyle="1" w:styleId="009815">
    <w:name w:val="样式 左侧:  0 英寸 悬挂缩进: 0.98 英寸 行距: 1.5 倍行距"/>
    <w:qFormat/>
    <w:pPr>
      <w:spacing w:after="120" w:line="360" w:lineRule="exact"/>
      <w:ind w:left="1411" w:hanging="1411"/>
    </w:pPr>
    <w:rPr>
      <w:rFonts w:cs="SimSun"/>
      <w:kern w:val="2"/>
      <w:sz w:val="21"/>
    </w:rPr>
  </w:style>
  <w:style w:type="paragraph" w:customStyle="1" w:styleId="CharCharCharChar1CharCharCharCharCharCharCharCharCharCharCharCharCharCharCharCharCharCharCharCharCharCharCharCharCharCharCharChar1CharCharCharCharCharChar">
    <w:name w:val="Char Char Char Char1 Char Char Char Char Char Char Char Char Char Char Char Char Char Char Char Char Char Char Char Char Char Char Char Char Char Char Char Char1 Char Char Char Char Char Char"/>
    <w:basedOn w:val="Normal"/>
    <w:autoRedefine/>
    <w:qFormat/>
    <w:pPr>
      <w:widowControl w:val="0"/>
      <w:spacing w:line="360" w:lineRule="auto"/>
      <w:jc w:val="both"/>
    </w:pPr>
    <w:rPr>
      <w:rFonts w:ascii="SimSun" w:eastAsia="SimSun" w:hAnsi="SimSun" w:cs="Times New Roman"/>
      <w:snapToGrid/>
      <w:szCs w:val="24"/>
      <w:lang w:val="en-US"/>
    </w:rPr>
  </w:style>
  <w:style w:type="paragraph" w:customStyle="1" w:styleId="Cap0">
    <w:name w:val="Cap_表格正文"/>
    <w:qFormat/>
    <w:pPr>
      <w:spacing w:after="40"/>
    </w:pPr>
    <w:rPr>
      <w:rFonts w:ascii="Arial" w:hAnsi="Arial" w:cs="Arial"/>
      <w:sz w:val="18"/>
      <w:szCs w:val="16"/>
      <w:lang w:eastAsia="en-US"/>
    </w:rPr>
  </w:style>
  <w:style w:type="character" w:customStyle="1" w:styleId="CapNormalChar">
    <w:name w:val="Cap_Normal Char"/>
    <w:link w:val="CapNormal"/>
    <w:qFormat/>
    <w:rPr>
      <w:sz w:val="22"/>
      <w:szCs w:val="24"/>
      <w:lang w:val="en-US" w:eastAsia="en-CA" w:bidi="ar-SA"/>
    </w:rPr>
  </w:style>
  <w:style w:type="paragraph" w:customStyle="1" w:styleId="CapNormal">
    <w:name w:val="Cap_Normal"/>
    <w:link w:val="CapNormalChar"/>
    <w:qFormat/>
    <w:pPr>
      <w:spacing w:after="160"/>
    </w:pPr>
    <w:rPr>
      <w:rFonts w:ascii="Calibri" w:hAnsi="Calibri"/>
      <w:sz w:val="22"/>
      <w:szCs w:val="24"/>
      <w:lang w:eastAsia="en-CA"/>
    </w:rPr>
  </w:style>
  <w:style w:type="character" w:customStyle="1" w:styleId="CapBullet1Char">
    <w:name w:val="Cap Bullet 1 Char"/>
    <w:link w:val="CapBullet1"/>
    <w:qFormat/>
    <w:rPr>
      <w:rFonts w:cs="Arial"/>
      <w:sz w:val="22"/>
      <w:szCs w:val="18"/>
      <w:lang w:eastAsia="en-CA"/>
    </w:rPr>
  </w:style>
  <w:style w:type="paragraph" w:customStyle="1" w:styleId="CapBullet1">
    <w:name w:val="Cap Bullet 1"/>
    <w:link w:val="CapBullet1Char"/>
    <w:qFormat/>
    <w:pPr>
      <w:numPr>
        <w:numId w:val="13"/>
      </w:numPr>
      <w:spacing w:after="60"/>
    </w:pPr>
    <w:rPr>
      <w:rFonts w:ascii="Calibri" w:hAnsi="Calibri" w:cs="Arial"/>
      <w:sz w:val="22"/>
      <w:szCs w:val="18"/>
      <w:lang w:eastAsia="en-CA"/>
    </w:rPr>
  </w:style>
  <w:style w:type="paragraph" w:customStyle="1" w:styleId="CapBullet2">
    <w:name w:val="Cap Bullet 2"/>
    <w:link w:val="CapBullet2Char"/>
    <w:qFormat/>
    <w:pPr>
      <w:tabs>
        <w:tab w:val="left" w:pos="900"/>
      </w:tabs>
      <w:spacing w:after="60"/>
      <w:ind w:left="900" w:hanging="360"/>
    </w:pPr>
    <w:rPr>
      <w:rFonts w:cs="Arial"/>
      <w:sz w:val="22"/>
      <w:szCs w:val="18"/>
      <w:lang w:eastAsia="en-CA"/>
    </w:rPr>
  </w:style>
  <w:style w:type="paragraph" w:customStyle="1" w:styleId="CapHeading3">
    <w:name w:val="Cap_Heading_3"/>
    <w:next w:val="Cap"/>
    <w:link w:val="CapHeading30"/>
    <w:qFormat/>
    <w:pPr>
      <w:keepNext/>
      <w:tabs>
        <w:tab w:val="left" w:pos="709"/>
      </w:tabs>
      <w:spacing w:before="180" w:after="120"/>
      <w:ind w:left="709" w:hanging="709"/>
      <w:outlineLvl w:val="2"/>
    </w:pPr>
    <w:rPr>
      <w:rFonts w:ascii="Arial Bold" w:hAnsi="Arial Bold" w:cs="Arial"/>
      <w:b/>
      <w:bCs/>
      <w:color w:val="81BEC3"/>
      <w:sz w:val="28"/>
      <w:szCs w:val="26"/>
      <w:lang w:eastAsia="en-CA"/>
    </w:rPr>
  </w:style>
  <w:style w:type="character" w:customStyle="1" w:styleId="CapHeading30">
    <w:name w:val="Cap_Heading_3 字元"/>
    <w:link w:val="CapHeading3"/>
    <w:qFormat/>
    <w:rPr>
      <w:rFonts w:ascii="Arial Bold" w:hAnsi="Arial Bold" w:cs="Arial"/>
      <w:b/>
      <w:bCs/>
      <w:color w:val="81BEC3"/>
      <w:sz w:val="28"/>
      <w:szCs w:val="26"/>
      <w:lang w:val="en-US" w:eastAsia="en-CA" w:bidi="ar-SA"/>
    </w:rPr>
  </w:style>
  <w:style w:type="character" w:customStyle="1" w:styleId="CapBullet2Char">
    <w:name w:val="Cap Bullet 2 Char"/>
    <w:link w:val="CapBullet2"/>
    <w:qFormat/>
    <w:rPr>
      <w:rFonts w:ascii="Times New Roman" w:hAnsi="Times New Roman" w:cs="Arial"/>
      <w:sz w:val="22"/>
      <w:szCs w:val="18"/>
      <w:lang w:val="en-US" w:eastAsia="en-CA" w:bidi="ar-SA"/>
    </w:rPr>
  </w:style>
  <w:style w:type="paragraph" w:customStyle="1" w:styleId="a5">
    <w:name w:val="图"/>
    <w:basedOn w:val="Normal"/>
    <w:qFormat/>
    <w:pPr>
      <w:spacing w:before="120" w:after="120" w:line="360" w:lineRule="auto"/>
      <w:ind w:left="1872" w:firstLine="288"/>
    </w:pPr>
    <w:rPr>
      <w:rFonts w:eastAsia="SimSun"/>
      <w:b/>
      <w:snapToGrid/>
      <w:kern w:val="0"/>
      <w:sz w:val="24"/>
      <w:szCs w:val="20"/>
      <w:lang w:val="en-US"/>
    </w:rPr>
  </w:style>
  <w:style w:type="paragraph" w:customStyle="1" w:styleId="StyleStyleFirstline2chFirstline2chBefore05lin1">
    <w:name w:val="Style Style First line:  2 ch + First line:  2 ch Before:  0.5 lin...1"/>
    <w:basedOn w:val="StyleFirstline2ch"/>
    <w:autoRedefine/>
    <w:qFormat/>
    <w:pPr>
      <w:spacing w:before="120" w:after="120" w:line="400" w:lineRule="exact"/>
      <w:ind w:firstLine="480"/>
    </w:pPr>
    <w:rPr>
      <w:rFonts w:ascii="SimSun" w:hAnsi="SimSun" w:cs="Times New Roman"/>
      <w:i/>
      <w:szCs w:val="24"/>
      <w:lang w:eastAsia="zh-CN"/>
    </w:rPr>
  </w:style>
  <w:style w:type="paragraph" w:customStyle="1" w:styleId="Style10">
    <w:name w:val="Style1"/>
    <w:basedOn w:val="Normal"/>
    <w:next w:val="Heading2"/>
    <w:qFormat/>
    <w:pPr>
      <w:spacing w:line="360" w:lineRule="auto"/>
    </w:pPr>
    <w:rPr>
      <w:rFonts w:ascii="Times New Roman" w:eastAsia="SimSun" w:hAnsi="Times New Roman" w:cs="Times New Roman"/>
      <w:snapToGrid/>
      <w:kern w:val="0"/>
      <w:sz w:val="30"/>
      <w:szCs w:val="30"/>
    </w:rPr>
  </w:style>
  <w:style w:type="paragraph" w:customStyle="1" w:styleId="StyleArialFirstline05">
    <w:name w:val="Style Arial First line:  0.5&quot;"/>
    <w:basedOn w:val="Normal"/>
    <w:autoRedefine/>
    <w:qFormat/>
    <w:pPr>
      <w:spacing w:before="120" w:after="100" w:afterAutospacing="1"/>
      <w:ind w:firstLine="720"/>
    </w:pPr>
    <w:rPr>
      <w:rFonts w:ascii="SimSun" w:eastAsia="SimSun" w:hAnsi="SimSun" w:cs="Times New Roman"/>
      <w:snapToGrid/>
      <w:kern w:val="16"/>
      <w:sz w:val="24"/>
      <w:szCs w:val="20"/>
      <w:lang w:val="en-US"/>
    </w:rPr>
  </w:style>
  <w:style w:type="paragraph" w:customStyle="1" w:styleId="BulletList">
    <w:name w:val="Bullet List"/>
    <w:basedOn w:val="Normal"/>
    <w:qFormat/>
    <w:pPr>
      <w:tabs>
        <w:tab w:val="left" w:pos="660"/>
      </w:tabs>
      <w:spacing w:before="40" w:after="60"/>
      <w:ind w:left="660" w:hanging="420"/>
    </w:pPr>
    <w:rPr>
      <w:rFonts w:ascii="Times New Roman" w:eastAsia="SimSun" w:hAnsi="Times New Roman" w:cs="Times New Roman"/>
      <w:snapToGrid/>
      <w:kern w:val="0"/>
      <w:szCs w:val="20"/>
      <w:lang w:val="en-US" w:eastAsia="en-US"/>
    </w:rPr>
  </w:style>
  <w:style w:type="paragraph" w:customStyle="1" w:styleId="13">
    <w:name w:val="列出段落1"/>
    <w:basedOn w:val="Normal"/>
    <w:qFormat/>
    <w:pPr>
      <w:widowControl w:val="0"/>
      <w:ind w:firstLineChars="200" w:firstLine="420"/>
      <w:jc w:val="both"/>
    </w:pPr>
    <w:rPr>
      <w:rFonts w:ascii="Times New Roman" w:eastAsia="SimSun" w:hAnsi="Times New Roman" w:cs="Times New Roman"/>
      <w:snapToGrid/>
      <w:sz w:val="21"/>
      <w:szCs w:val="24"/>
      <w:lang w:val="en-US"/>
    </w:rPr>
  </w:style>
  <w:style w:type="paragraph" w:customStyle="1" w:styleId="StyleHeading5Italic">
    <w:name w:val="Style Heading 5 + Italic"/>
    <w:basedOn w:val="Heading5"/>
    <w:autoRedefine/>
    <w:qFormat/>
    <w:pPr>
      <w:numPr>
        <w:ilvl w:val="0"/>
        <w:numId w:val="0"/>
      </w:numPr>
      <w:tabs>
        <w:tab w:val="left" w:pos="360"/>
      </w:tabs>
      <w:ind w:left="360" w:hanging="360"/>
    </w:pPr>
    <w:rPr>
      <w:i/>
      <w:snapToGrid/>
      <w:kern w:val="0"/>
      <w:sz w:val="24"/>
      <w:lang w:val="en-US"/>
    </w:rPr>
  </w:style>
  <w:style w:type="paragraph" w:customStyle="1" w:styleId="Style3">
    <w:name w:val="Style3"/>
    <w:basedOn w:val="Normal"/>
    <w:qFormat/>
    <w:pPr>
      <w:spacing w:line="360" w:lineRule="auto"/>
      <w:ind w:left="1152" w:hanging="1152"/>
    </w:pPr>
    <w:rPr>
      <w:rFonts w:ascii="Times New Roman" w:eastAsia="SimSun" w:hAnsi="Times New Roman" w:cs="Times New Roman"/>
      <w:snapToGrid/>
      <w:kern w:val="0"/>
      <w:sz w:val="24"/>
      <w:szCs w:val="24"/>
      <w:lang w:val="en-US"/>
    </w:rPr>
  </w:style>
  <w:style w:type="character" w:customStyle="1" w:styleId="CharChar17">
    <w:name w:val="Char Char17"/>
    <w:qFormat/>
    <w:rPr>
      <w:rFonts w:eastAsia="SimSun"/>
      <w:b/>
      <w:bCs/>
      <w:i/>
      <w:iCs/>
      <w:sz w:val="26"/>
      <w:szCs w:val="26"/>
      <w:lang w:val="en-GB" w:eastAsia="zh-CN" w:bidi="ar-SA"/>
    </w:rPr>
  </w:style>
  <w:style w:type="character" w:customStyle="1" w:styleId="CharChar16">
    <w:name w:val="Char Char16"/>
    <w:qFormat/>
    <w:rPr>
      <w:rFonts w:eastAsia="SimSun"/>
      <w:b/>
      <w:bCs/>
      <w:sz w:val="22"/>
      <w:szCs w:val="22"/>
      <w:lang w:val="en-GB" w:eastAsia="zh-CN" w:bidi="ar-SA"/>
    </w:rPr>
  </w:style>
  <w:style w:type="character" w:customStyle="1" w:styleId="CharChar15">
    <w:name w:val="Char Char15"/>
    <w:qFormat/>
    <w:rPr>
      <w:rFonts w:eastAsia="SimSun"/>
      <w:sz w:val="24"/>
      <w:szCs w:val="24"/>
      <w:lang w:val="en-GB" w:eastAsia="zh-CN" w:bidi="ar-SA"/>
    </w:rPr>
  </w:style>
  <w:style w:type="character" w:customStyle="1" w:styleId="CharChar14">
    <w:name w:val="Char Char14"/>
    <w:qFormat/>
    <w:rPr>
      <w:rFonts w:eastAsia="SimSun"/>
      <w:i/>
      <w:iCs/>
      <w:sz w:val="24"/>
      <w:szCs w:val="24"/>
      <w:lang w:val="en-GB" w:eastAsia="zh-CN" w:bidi="ar-SA"/>
    </w:rPr>
  </w:style>
  <w:style w:type="character" w:customStyle="1" w:styleId="CharChar13">
    <w:name w:val="Char Char13"/>
    <w:qFormat/>
    <w:rPr>
      <w:rFonts w:ascii="Arial" w:eastAsia="SimSun" w:hAnsi="Arial" w:cs="Arial"/>
      <w:sz w:val="22"/>
      <w:szCs w:val="22"/>
      <w:lang w:val="en-GB" w:eastAsia="zh-CN" w:bidi="ar-SA"/>
    </w:rPr>
  </w:style>
  <w:style w:type="character" w:customStyle="1" w:styleId="CharChar12">
    <w:name w:val="Char Char12"/>
    <w:semiHidden/>
    <w:qFormat/>
    <w:rPr>
      <w:rFonts w:ascii="Tahoma" w:eastAsia="SimSun" w:hAnsi="Tahoma" w:cs="Tahoma"/>
      <w:lang w:val="en-GB" w:eastAsia="zh-CN" w:bidi="ar-SA"/>
    </w:rPr>
  </w:style>
  <w:style w:type="character" w:customStyle="1" w:styleId="CharChar11">
    <w:name w:val="Char Char11"/>
    <w:qFormat/>
    <w:rPr>
      <w:rFonts w:ascii="SimSun" w:eastAsia="SimSun" w:hAnsi="Courier New" w:cs="Courier New"/>
      <w:sz w:val="24"/>
      <w:szCs w:val="21"/>
      <w:lang w:val="en-US" w:eastAsia="zh-CN" w:bidi="ar-SA"/>
    </w:rPr>
  </w:style>
  <w:style w:type="paragraph" w:customStyle="1" w:styleId="6ContentsBodyText">
    <w:name w:val="6 Contents Body Text"/>
    <w:basedOn w:val="Normal"/>
    <w:qFormat/>
    <w:pPr>
      <w:spacing w:line="280" w:lineRule="exact"/>
    </w:pPr>
    <w:rPr>
      <w:rFonts w:eastAsia="SimSun" w:cs="Times New Roman"/>
      <w:snapToGrid/>
      <w:kern w:val="0"/>
      <w:sz w:val="20"/>
      <w:szCs w:val="24"/>
      <w:lang w:val="en-ZA"/>
    </w:rPr>
  </w:style>
  <w:style w:type="paragraph" w:customStyle="1" w:styleId="4IDContentsSubHeadline">
    <w:name w:val="4 ID &amp; Contents Sub Headline"/>
    <w:basedOn w:val="Normal"/>
    <w:qFormat/>
    <w:pPr>
      <w:keepNext/>
      <w:spacing w:line="240" w:lineRule="exact"/>
      <w:outlineLvl w:val="0"/>
    </w:pPr>
    <w:rPr>
      <w:rFonts w:ascii="Arial Black" w:eastAsia="SimSun" w:hAnsi="Arial Black" w:cs="Times New Roman"/>
      <w:b/>
      <w:caps/>
      <w:snapToGrid/>
      <w:color w:val="EAB200"/>
      <w:kern w:val="0"/>
      <w:sz w:val="20"/>
      <w:szCs w:val="24"/>
      <w:u w:val="single"/>
      <w:lang w:val="en-ZA"/>
    </w:rPr>
  </w:style>
  <w:style w:type="paragraph" w:customStyle="1" w:styleId="2TitlePageSub-Headline">
    <w:name w:val="2 Title Page Sub-Headline"/>
    <w:basedOn w:val="1TitlePageHeadline"/>
    <w:qFormat/>
    <w:pPr>
      <w:spacing w:line="320" w:lineRule="exact"/>
    </w:pPr>
    <w:rPr>
      <w:rFonts w:eastAsia="SimSun"/>
      <w:sz w:val="28"/>
      <w:lang w:eastAsia="zh-CN"/>
    </w:rPr>
  </w:style>
  <w:style w:type="paragraph" w:customStyle="1" w:styleId="1Head1Head11Head12Head111Head13Head112Head14">
    <w:name w:val="样式 标题 1Head 1Head 11Head 12Head 111Head 13Head 112Head 14..."/>
    <w:basedOn w:val="Normal"/>
    <w:qFormat/>
    <w:pPr>
      <w:widowControl w:val="0"/>
      <w:numPr>
        <w:numId w:val="14"/>
      </w:numPr>
      <w:jc w:val="both"/>
    </w:pPr>
    <w:rPr>
      <w:rFonts w:ascii="Times New Roman" w:eastAsia="SimSun" w:hAnsi="Times New Roman" w:cs="Times New Roman"/>
      <w:snapToGrid/>
      <w:sz w:val="21"/>
      <w:szCs w:val="24"/>
      <w:lang w:val="en-US"/>
    </w:rPr>
  </w:style>
  <w:style w:type="paragraph" w:customStyle="1" w:styleId="a6">
    <w:name w:val="文档正文"/>
    <w:basedOn w:val="Normal"/>
    <w:qFormat/>
    <w:pPr>
      <w:widowControl w:val="0"/>
      <w:adjustRightInd w:val="0"/>
      <w:spacing w:line="360" w:lineRule="auto"/>
      <w:ind w:firstLine="567"/>
      <w:jc w:val="both"/>
      <w:textAlignment w:val="baseline"/>
    </w:pPr>
    <w:rPr>
      <w:rFonts w:eastAsia="SimSun" w:cs="Times New Roman"/>
      <w:snapToGrid/>
      <w:kern w:val="0"/>
      <w:sz w:val="24"/>
      <w:szCs w:val="24"/>
      <w:lang w:val="en-US"/>
    </w:rPr>
  </w:style>
  <w:style w:type="paragraph" w:customStyle="1" w:styleId="Style20">
    <w:name w:val="Style 2"/>
    <w:basedOn w:val="Normal"/>
    <w:qFormat/>
    <w:pPr>
      <w:widowControl w:val="0"/>
      <w:autoSpaceDE w:val="0"/>
      <w:autoSpaceDN w:val="0"/>
      <w:adjustRightInd w:val="0"/>
    </w:pPr>
    <w:rPr>
      <w:rFonts w:ascii="Times New Roman" w:eastAsia="SimSun" w:hAnsi="Times New Roman" w:cs="Times New Roman"/>
      <w:snapToGrid/>
      <w:kern w:val="0"/>
      <w:sz w:val="24"/>
      <w:szCs w:val="24"/>
      <w:lang w:val="en-US"/>
    </w:rPr>
  </w:style>
  <w:style w:type="paragraph" w:customStyle="1" w:styleId="1">
    <w:name w:val="1级项目编号"/>
    <w:basedOn w:val="Normal"/>
    <w:qFormat/>
    <w:pPr>
      <w:widowControl w:val="0"/>
      <w:numPr>
        <w:numId w:val="15"/>
      </w:numPr>
      <w:spacing w:beforeLines="50" w:line="360" w:lineRule="auto"/>
      <w:jc w:val="both"/>
    </w:pPr>
    <w:rPr>
      <w:rFonts w:ascii="SimSun" w:eastAsia="SimSun" w:hAnsi="SimSun" w:cs="Times New Roman"/>
      <w:snapToGrid/>
      <w:kern w:val="0"/>
      <w:sz w:val="24"/>
      <w:szCs w:val="20"/>
      <w:lang w:val="en-US"/>
    </w:rPr>
  </w:style>
  <w:style w:type="paragraph" w:customStyle="1" w:styleId="2">
    <w:name w:val="2级项目编号"/>
    <w:basedOn w:val="1"/>
    <w:qFormat/>
    <w:pPr>
      <w:numPr>
        <w:ilvl w:val="1"/>
      </w:numPr>
    </w:pPr>
  </w:style>
  <w:style w:type="paragraph" w:customStyle="1" w:styleId="3">
    <w:name w:val="3级项目编号"/>
    <w:basedOn w:val="1"/>
    <w:qFormat/>
    <w:pPr>
      <w:numPr>
        <w:ilvl w:val="2"/>
      </w:numPr>
    </w:pPr>
  </w:style>
  <w:style w:type="paragraph" w:customStyle="1" w:styleId="a7">
    <w:name w:val="文本正文"/>
    <w:basedOn w:val="Normal"/>
    <w:qFormat/>
    <w:pPr>
      <w:spacing w:before="120" w:line="360" w:lineRule="auto"/>
      <w:ind w:left="426" w:firstLineChars="177" w:firstLine="425"/>
      <w:jc w:val="both"/>
    </w:pPr>
    <w:rPr>
      <w:rFonts w:ascii="SimSun" w:eastAsia="SimSun" w:hAnsi="SimSun" w:cs="SimSun"/>
      <w:snapToGrid/>
      <w:sz w:val="24"/>
      <w:szCs w:val="20"/>
      <w:lang w:val="en-US"/>
    </w:rPr>
  </w:style>
  <w:style w:type="paragraph" w:customStyle="1" w:styleId="body">
    <w:name w:val="body"/>
    <w:basedOn w:val="Normal"/>
    <w:link w:val="bodyChar"/>
    <w:autoRedefine/>
    <w:qFormat/>
    <w:pPr>
      <w:spacing w:before="240" w:afterLines="100" w:line="360" w:lineRule="auto"/>
      <w:ind w:firstLine="431"/>
    </w:pPr>
    <w:rPr>
      <w:rFonts w:ascii="SimSun" w:eastAsia="SimSun" w:hAnsi="SimSun" w:cs="Times New Roman"/>
      <w:bCs/>
      <w:snapToGrid/>
      <w:color w:val="000000"/>
      <w:kern w:val="0"/>
      <w:szCs w:val="21"/>
      <w:lang w:val="en-US"/>
    </w:rPr>
  </w:style>
  <w:style w:type="paragraph" w:customStyle="1" w:styleId="StyleHeading44-PIM4H4h4FirstSubheadingbulletblbb">
    <w:name w:val="Style Heading 4标题 4-中海油PIM 4H4h4First Subheadingbulletblbb..."/>
    <w:basedOn w:val="Heading4"/>
    <w:autoRedefine/>
    <w:semiHidden/>
    <w:qFormat/>
    <w:pPr>
      <w:widowControl w:val="0"/>
      <w:numPr>
        <w:ilvl w:val="0"/>
        <w:numId w:val="0"/>
      </w:numPr>
      <w:spacing w:before="0" w:after="0" w:line="360" w:lineRule="auto"/>
      <w:ind w:left="3168" w:hanging="2376"/>
      <w:outlineLvl w:val="5"/>
    </w:pPr>
    <w:rPr>
      <w:rFonts w:ascii="SimHei" w:eastAsia="SimHei" w:hAnsi="SimHei"/>
      <w:iCs/>
      <w:snapToGrid/>
      <w:kern w:val="0"/>
      <w:sz w:val="28"/>
      <w:szCs w:val="28"/>
      <w:lang w:val="en-US" w:eastAsia="en-US"/>
    </w:rPr>
  </w:style>
  <w:style w:type="paragraph" w:customStyle="1" w:styleId="StyleArial11ptBefore12ptLinespacingMultiple11">
    <w:name w:val="Style 正文 + Arial 11 pt Before:  12 pt Line spacing:  Multiple 1....1"/>
    <w:basedOn w:val="Normal"/>
    <w:semiHidden/>
    <w:qFormat/>
    <w:pPr>
      <w:widowControl w:val="0"/>
      <w:numPr>
        <w:numId w:val="16"/>
      </w:numPr>
      <w:spacing w:line="360" w:lineRule="auto"/>
      <w:jc w:val="both"/>
    </w:pPr>
    <w:rPr>
      <w:rFonts w:eastAsia="SimSun" w:cs="Times New Roman"/>
      <w:snapToGrid/>
      <w:szCs w:val="20"/>
      <w:lang w:val="en-US"/>
    </w:rPr>
  </w:style>
  <w:style w:type="paragraph" w:customStyle="1" w:styleId="Level01">
    <w:name w:val="Level_01"/>
    <w:basedOn w:val="Heading1"/>
    <w:link w:val="Level01Char"/>
    <w:autoRedefine/>
    <w:qFormat/>
    <w:pPr>
      <w:numPr>
        <w:numId w:val="0"/>
      </w:numPr>
      <w:tabs>
        <w:tab w:val="left" w:pos="0"/>
      </w:tabs>
      <w:spacing w:after="120"/>
      <w:ind w:left="648" w:hanging="288"/>
      <w:jc w:val="both"/>
    </w:pPr>
    <w:rPr>
      <w:rFonts w:ascii="SimHei" w:hAnsi="SimHei"/>
      <w:b w:val="0"/>
      <w:color w:val="000000"/>
    </w:rPr>
  </w:style>
  <w:style w:type="paragraph" w:customStyle="1" w:styleId="Level02">
    <w:name w:val="Level_02"/>
    <w:basedOn w:val="Heading2"/>
    <w:link w:val="Level02Char"/>
    <w:autoRedefine/>
    <w:qFormat/>
    <w:pPr>
      <w:spacing w:after="120"/>
      <w:ind w:left="432" w:hanging="216"/>
      <w:jc w:val="both"/>
    </w:pPr>
    <w:rPr>
      <w:rFonts w:ascii="SimHei" w:eastAsia="SimSun" w:hAnsi="SimHei"/>
      <w:bCs w:val="0"/>
      <w:iCs w:val="0"/>
      <w:snapToGrid/>
      <w:kern w:val="0"/>
      <w:sz w:val="32"/>
    </w:rPr>
  </w:style>
  <w:style w:type="paragraph" w:customStyle="1" w:styleId="Level03">
    <w:name w:val="Level_03"/>
    <w:basedOn w:val="Heading3"/>
    <w:link w:val="Level03Char"/>
    <w:autoRedefine/>
    <w:qFormat/>
    <w:pPr>
      <w:widowControl w:val="0"/>
      <w:numPr>
        <w:ilvl w:val="0"/>
        <w:numId w:val="0"/>
      </w:numPr>
      <w:tabs>
        <w:tab w:val="left" w:pos="0"/>
      </w:tabs>
      <w:spacing w:after="120"/>
      <w:ind w:left="648" w:hanging="288"/>
    </w:pPr>
    <w:rPr>
      <w:rFonts w:ascii="SimHei" w:eastAsia="SimSun" w:hAnsi="SimHei"/>
      <w:bCs w:val="0"/>
      <w:kern w:val="0"/>
      <w:sz w:val="28"/>
    </w:rPr>
  </w:style>
  <w:style w:type="paragraph" w:customStyle="1" w:styleId="Inputpicture">
    <w:name w:val="Input picture"/>
    <w:basedOn w:val="Normal"/>
    <w:autoRedefine/>
    <w:qFormat/>
    <w:pPr>
      <w:widowControl w:val="0"/>
      <w:spacing w:before="40" w:line="300" w:lineRule="auto"/>
    </w:pPr>
    <w:rPr>
      <w:rFonts w:ascii="SimSun" w:eastAsia="SimSun" w:hAnsi="SimSun"/>
      <w:b/>
      <w:bCs/>
    </w:rPr>
  </w:style>
  <w:style w:type="character" w:customStyle="1" w:styleId="bodyChar">
    <w:name w:val="body Char"/>
    <w:link w:val="body"/>
    <w:qFormat/>
    <w:rPr>
      <w:rFonts w:ascii="SimSun" w:eastAsia="SimSun" w:hAnsi="SimSun"/>
      <w:bCs/>
      <w:color w:val="000000"/>
      <w:sz w:val="22"/>
      <w:szCs w:val="21"/>
      <w:lang w:val="en-US" w:eastAsia="zh-CN"/>
    </w:rPr>
  </w:style>
  <w:style w:type="paragraph" w:customStyle="1" w:styleId="Boldindent2">
    <w:name w:val="Bold indent 2"/>
    <w:basedOn w:val="Normal"/>
    <w:link w:val="Boldindent2Char"/>
    <w:autoRedefine/>
    <w:qFormat/>
    <w:pPr>
      <w:widowControl w:val="0"/>
      <w:spacing w:line="360" w:lineRule="auto"/>
      <w:ind w:firstLine="374"/>
      <w:jc w:val="both"/>
    </w:pPr>
    <w:rPr>
      <w:rFonts w:ascii="SimSun" w:eastAsia="SimSun" w:hAnsi="SimSun" w:cs="Times New Roman"/>
      <w:b/>
      <w:snapToGrid/>
      <w:sz w:val="21"/>
      <w:szCs w:val="21"/>
      <w:lang w:val="zh-CN"/>
    </w:rPr>
  </w:style>
  <w:style w:type="character" w:customStyle="1" w:styleId="Boldindent2Char">
    <w:name w:val="Bold indent 2 Char"/>
    <w:link w:val="Boldindent2"/>
    <w:qFormat/>
    <w:rPr>
      <w:rFonts w:ascii="SimSun" w:eastAsia="SimSun" w:hAnsi="SimSun" w:cs="Times New Roman"/>
      <w:b/>
      <w:kern w:val="2"/>
      <w:sz w:val="21"/>
      <w:szCs w:val="21"/>
    </w:rPr>
  </w:style>
  <w:style w:type="character" w:customStyle="1" w:styleId="Level03Char">
    <w:name w:val="Level_03 Char"/>
    <w:link w:val="Level03"/>
    <w:qFormat/>
    <w:rPr>
      <w:rFonts w:ascii="SimHei" w:hAnsi="SimHei"/>
      <w:b/>
      <w:snapToGrid w:val="0"/>
      <w:sz w:val="28"/>
      <w:szCs w:val="26"/>
      <w:lang w:val="en-GB"/>
    </w:rPr>
  </w:style>
  <w:style w:type="character" w:customStyle="1" w:styleId="Level02Char">
    <w:name w:val="Level_02 Char"/>
    <w:link w:val="Level02"/>
    <w:qFormat/>
    <w:rPr>
      <w:rFonts w:ascii="SimHei" w:eastAsia="SimSun" w:hAnsi="SimHei"/>
      <w:b/>
      <w:sz w:val="32"/>
      <w:szCs w:val="28"/>
      <w:lang w:val="en-GB" w:eastAsia="zh-CN" w:bidi="ar-SA"/>
    </w:rPr>
  </w:style>
  <w:style w:type="character" w:customStyle="1" w:styleId="Level01Char">
    <w:name w:val="Level_01 Char"/>
    <w:link w:val="Level01"/>
    <w:qFormat/>
    <w:rPr>
      <w:rFonts w:ascii="SimHei" w:eastAsia="NSimSun" w:hAnsi="SimHei" w:cs="Arial"/>
      <w:bCs/>
      <w:snapToGrid w:val="0"/>
      <w:color w:val="000000"/>
      <w:kern w:val="32"/>
      <w:sz w:val="32"/>
      <w:szCs w:val="32"/>
      <w:lang w:val="en-GB"/>
    </w:rPr>
  </w:style>
  <w:style w:type="paragraph" w:customStyle="1" w:styleId="Style110ptJustifiedLeft038Firstline025Aft">
    <w:name w:val="Style 正文1 + 10 pt Justified Left:  0.38&quot; First line:  0.25&quot; Aft..."/>
    <w:basedOn w:val="11"/>
    <w:autoRedefine/>
    <w:qFormat/>
    <w:pPr>
      <w:spacing w:beforeLines="0" w:after="120"/>
      <w:ind w:firstLine="432"/>
      <w:jc w:val="both"/>
    </w:pPr>
    <w:rPr>
      <w:lang w:eastAsia="zh-CN"/>
    </w:rPr>
  </w:style>
  <w:style w:type="character" w:customStyle="1" w:styleId="EndnoteTextChar">
    <w:name w:val="Endnote Text Char"/>
    <w:link w:val="EndnoteText"/>
    <w:uiPriority w:val="99"/>
    <w:semiHidden/>
    <w:qFormat/>
    <w:rPr>
      <w:rFonts w:ascii="Arial" w:eastAsia="NSimSun" w:hAnsi="Arial" w:cs="Arial"/>
      <w:snapToGrid w:val="0"/>
      <w:kern w:val="2"/>
      <w:sz w:val="20"/>
      <w:szCs w:val="20"/>
      <w:lang w:val="en-GB"/>
    </w:rPr>
  </w:style>
  <w:style w:type="character" w:customStyle="1" w:styleId="Heading3Char1">
    <w:name w:val="Heading 3 Char1"/>
    <w:qFormat/>
    <w:rPr>
      <w:rFonts w:eastAsia="SimHei"/>
      <w:b/>
      <w:bCs/>
      <w:sz w:val="24"/>
      <w:szCs w:val="32"/>
      <w:lang w:val="en-US" w:eastAsia="zh-CN" w:bidi="ar-SA"/>
    </w:rPr>
  </w:style>
  <w:style w:type="paragraph" w:customStyle="1" w:styleId="StyleHeading5ArialBeforeAutoAfterAuto">
    <w:name w:val="Style Heading 5 + Arial Before:  Auto After:  Auto"/>
    <w:basedOn w:val="Heading5"/>
    <w:autoRedefine/>
    <w:qFormat/>
    <w:pPr>
      <w:keepNext/>
      <w:keepLines/>
      <w:numPr>
        <w:numId w:val="17"/>
      </w:numPr>
      <w:spacing w:before="120" w:beforeAutospacing="1" w:after="120" w:afterAutospacing="1" w:line="360" w:lineRule="auto"/>
      <w:jc w:val="both"/>
    </w:pPr>
    <w:rPr>
      <w:rFonts w:eastAsia="SimHei" w:cs="SimSun"/>
      <w:i/>
      <w:iCs w:val="0"/>
      <w:snapToGrid/>
      <w:kern w:val="0"/>
      <w:sz w:val="24"/>
      <w:szCs w:val="20"/>
      <w:lang w:val="en-US"/>
    </w:rPr>
  </w:style>
  <w:style w:type="paragraph" w:customStyle="1" w:styleId="Default">
    <w:name w:val="Default"/>
    <w:qFormat/>
    <w:pPr>
      <w:widowControl w:val="0"/>
      <w:autoSpaceDE w:val="0"/>
      <w:autoSpaceDN w:val="0"/>
      <w:adjustRightInd w:val="0"/>
    </w:pPr>
    <w:rPr>
      <w:rFonts w:ascii="Arial,Bold" w:hAnsi="Arial,Bold"/>
    </w:rPr>
  </w:style>
  <w:style w:type="paragraph" w:customStyle="1" w:styleId="ABLOCKPARA">
    <w:name w:val="A BLOCK PARA"/>
    <w:basedOn w:val="Normal"/>
    <w:qFormat/>
    <w:pPr>
      <w:spacing w:line="360" w:lineRule="auto"/>
      <w:jc w:val="both"/>
    </w:pPr>
    <w:rPr>
      <w:rFonts w:ascii="Book Antiqua" w:eastAsia="SimSun" w:hAnsi="Book Antiqua" w:cs="Times New Roman"/>
      <w:snapToGrid/>
      <w:kern w:val="0"/>
      <w:szCs w:val="24"/>
      <w:lang w:val="en-US" w:eastAsia="zh-TW"/>
    </w:rPr>
  </w:style>
  <w:style w:type="paragraph" w:customStyle="1" w:styleId="ABULLET">
    <w:name w:val="A BULLET"/>
    <w:basedOn w:val="ABLOCKPARA"/>
    <w:qFormat/>
    <w:pPr>
      <w:ind w:left="331" w:hanging="331"/>
    </w:pPr>
  </w:style>
  <w:style w:type="paragraph" w:customStyle="1" w:styleId="AINDENTEDBULLET">
    <w:name w:val="A INDENTED BULLET"/>
    <w:basedOn w:val="ABLOCKPARA"/>
    <w:qFormat/>
    <w:pPr>
      <w:tabs>
        <w:tab w:val="left" w:pos="1080"/>
      </w:tabs>
      <w:ind w:left="662" w:hanging="331"/>
    </w:pPr>
  </w:style>
  <w:style w:type="paragraph" w:customStyle="1" w:styleId="AINDENTEDPARA">
    <w:name w:val="A INDENTED PARA"/>
    <w:basedOn w:val="ABLOCKPARA"/>
    <w:qFormat/>
    <w:pPr>
      <w:ind w:left="331"/>
    </w:pPr>
  </w:style>
  <w:style w:type="paragraph" w:customStyle="1" w:styleId="StyleHeading3h3h31h32h33h34h35h36h311h321h331h341h351">
    <w:name w:val="Style Heading 3h3h31h32h33h34h35h36h311h321h331h341h351..."/>
    <w:basedOn w:val="Heading3"/>
    <w:autoRedefine/>
    <w:qFormat/>
    <w:pPr>
      <w:numPr>
        <w:ilvl w:val="0"/>
        <w:numId w:val="0"/>
      </w:numPr>
      <w:tabs>
        <w:tab w:val="left" w:pos="1080"/>
      </w:tabs>
      <w:ind w:left="720" w:hanging="720"/>
    </w:pPr>
    <w:rPr>
      <w:rFonts w:ascii="SimSun" w:eastAsia="SimSun" w:hAnsi="SimSun" w:cs="SimSun"/>
      <w:snapToGrid/>
      <w:kern w:val="0"/>
      <w:sz w:val="28"/>
      <w:szCs w:val="24"/>
      <w:lang w:val="en-US"/>
    </w:rPr>
  </w:style>
  <w:style w:type="paragraph" w:customStyle="1" w:styleId="TableNormal1">
    <w:name w:val="Table Normal1"/>
    <w:qFormat/>
    <w:pPr>
      <w:spacing w:before="60" w:after="60"/>
    </w:pPr>
    <w:rPr>
      <w:rFonts w:eastAsia="PMingLiU"/>
      <w:sz w:val="22"/>
      <w:lang w:eastAsia="en-US"/>
    </w:rPr>
  </w:style>
  <w:style w:type="paragraph" w:customStyle="1" w:styleId="TableSubheading">
    <w:name w:val="Table Subheading"/>
    <w:basedOn w:val="TableNormal1"/>
    <w:qFormat/>
    <w:rPr>
      <w:b/>
      <w:sz w:val="20"/>
    </w:rPr>
  </w:style>
  <w:style w:type="paragraph" w:customStyle="1" w:styleId="a8">
    <w:name w:val="前言、引言标题"/>
    <w:next w:val="Normal"/>
    <w:qFormat/>
    <w:pPr>
      <w:shd w:val="clear" w:color="FFFFFF" w:fill="FFFFFF"/>
      <w:spacing w:before="640" w:after="560"/>
      <w:jc w:val="center"/>
      <w:outlineLvl w:val="0"/>
    </w:pPr>
    <w:rPr>
      <w:rFonts w:ascii="SimHei" w:eastAsia="SimHei"/>
      <w:sz w:val="32"/>
    </w:rPr>
  </w:style>
  <w:style w:type="paragraph" w:customStyle="1" w:styleId="a9">
    <w:name w:val="章标题"/>
    <w:next w:val="Normal"/>
    <w:qFormat/>
    <w:pPr>
      <w:spacing w:beforeLines="50" w:afterLines="50"/>
      <w:jc w:val="both"/>
      <w:outlineLvl w:val="1"/>
    </w:pPr>
    <w:rPr>
      <w:rFonts w:ascii="SimHei" w:eastAsia="SimHei"/>
      <w:sz w:val="21"/>
    </w:rPr>
  </w:style>
  <w:style w:type="paragraph" w:customStyle="1" w:styleId="aa">
    <w:name w:val="一级条标题"/>
    <w:next w:val="Normal"/>
    <w:qFormat/>
    <w:pPr>
      <w:outlineLvl w:val="2"/>
    </w:pPr>
    <w:rPr>
      <w:rFonts w:eastAsia="SimHei"/>
      <w:sz w:val="21"/>
    </w:rPr>
  </w:style>
  <w:style w:type="paragraph" w:customStyle="1" w:styleId="ab">
    <w:name w:val="二级条标题"/>
    <w:basedOn w:val="aa"/>
    <w:next w:val="Normal"/>
    <w:qFormat/>
    <w:pPr>
      <w:outlineLvl w:val="3"/>
    </w:pPr>
  </w:style>
  <w:style w:type="paragraph" w:customStyle="1" w:styleId="ac">
    <w:name w:val="三级条标题"/>
    <w:basedOn w:val="ab"/>
    <w:next w:val="Normal"/>
    <w:qFormat/>
    <w:pPr>
      <w:outlineLvl w:val="4"/>
    </w:pPr>
  </w:style>
  <w:style w:type="paragraph" w:customStyle="1" w:styleId="ad">
    <w:name w:val="四级条标题"/>
    <w:basedOn w:val="ac"/>
    <w:next w:val="Normal"/>
    <w:qFormat/>
    <w:pPr>
      <w:outlineLvl w:val="5"/>
    </w:pPr>
  </w:style>
  <w:style w:type="paragraph" w:customStyle="1" w:styleId="ae">
    <w:name w:val="五级条标题"/>
    <w:basedOn w:val="ad"/>
    <w:next w:val="Normal"/>
    <w:qFormat/>
    <w:pPr>
      <w:outlineLvl w:val="6"/>
    </w:pPr>
  </w:style>
  <w:style w:type="character" w:customStyle="1" w:styleId="FootnoteTextChar">
    <w:name w:val="Footnote Text Char"/>
    <w:link w:val="FootnoteText"/>
    <w:semiHidden/>
    <w:qFormat/>
    <w:rPr>
      <w:rFonts w:ascii="Times New Roman" w:eastAsia="SimSun" w:hAnsi="Times New Roman" w:cs="Times New Roman"/>
      <w:sz w:val="20"/>
      <w:szCs w:val="20"/>
      <w:lang w:eastAsia="en-US"/>
    </w:rPr>
  </w:style>
  <w:style w:type="paragraph" w:customStyle="1" w:styleId="NormalLeft">
    <w:name w:val="Normal + Left"/>
    <w:basedOn w:val="Normal"/>
    <w:qFormat/>
    <w:pPr>
      <w:tabs>
        <w:tab w:val="left" w:pos="720"/>
        <w:tab w:val="left" w:pos="1170"/>
      </w:tabs>
      <w:spacing w:after="120"/>
      <w:ind w:left="720" w:hanging="360"/>
    </w:pPr>
    <w:rPr>
      <w:rFonts w:ascii="Book Antiqua" w:eastAsia="SimSun" w:hAnsi="Book Antiqua" w:cs="Times New Roman"/>
      <w:snapToGrid/>
      <w:kern w:val="0"/>
      <w:sz w:val="24"/>
      <w:szCs w:val="24"/>
      <w:lang w:val="en-US" w:eastAsia="zh-TW"/>
    </w:rPr>
  </w:style>
  <w:style w:type="paragraph" w:customStyle="1" w:styleId="StyleLeftAfter6ptLinespacingsingle">
    <w:name w:val="Style Left After:  6 pt Line spacing:  single"/>
    <w:basedOn w:val="NormalLeft"/>
    <w:qFormat/>
    <w:pPr>
      <w:tabs>
        <w:tab w:val="clear" w:pos="720"/>
      </w:tabs>
      <w:ind w:left="1200" w:hanging="480"/>
    </w:pPr>
    <w:rPr>
      <w:shd w:val="pct15" w:color="auto" w:fill="FFFFFF"/>
    </w:rPr>
  </w:style>
  <w:style w:type="paragraph" w:customStyle="1" w:styleId="Bulleted">
    <w:name w:val="Bulleted"/>
    <w:basedOn w:val="Normal"/>
    <w:qFormat/>
    <w:pPr>
      <w:numPr>
        <w:numId w:val="18"/>
      </w:numPr>
      <w:spacing w:line="360" w:lineRule="auto"/>
      <w:jc w:val="both"/>
    </w:pPr>
    <w:rPr>
      <w:rFonts w:ascii="SimSun" w:eastAsia="SimSun" w:hAnsi="SimSun" w:cs="Times New Roman"/>
      <w:snapToGrid/>
      <w:sz w:val="24"/>
      <w:szCs w:val="24"/>
      <w:lang w:val="en-US"/>
    </w:rPr>
  </w:style>
  <w:style w:type="paragraph" w:customStyle="1" w:styleId="ERPBodyText">
    <w:name w:val="ERP Body Text"/>
    <w:basedOn w:val="Normal"/>
    <w:qFormat/>
    <w:pPr>
      <w:spacing w:after="120"/>
      <w:ind w:left="576"/>
    </w:pPr>
    <w:rPr>
      <w:rFonts w:ascii="Times New Roman" w:eastAsia="SimSun" w:hAnsi="Times New Roman" w:cs="Times New Roman"/>
      <w:snapToGrid/>
      <w:kern w:val="0"/>
      <w:sz w:val="20"/>
      <w:szCs w:val="20"/>
      <w:lang w:eastAsia="en-US"/>
    </w:rPr>
  </w:style>
  <w:style w:type="paragraph" w:customStyle="1" w:styleId="af">
    <w:name w:val="段"/>
    <w:qFormat/>
    <w:pPr>
      <w:autoSpaceDE w:val="0"/>
      <w:autoSpaceDN w:val="0"/>
      <w:ind w:firstLineChars="200" w:firstLine="200"/>
      <w:jc w:val="both"/>
    </w:pPr>
    <w:rPr>
      <w:rFonts w:ascii="SimSun"/>
      <w:sz w:val="21"/>
    </w:rPr>
  </w:style>
  <w:style w:type="paragraph" w:customStyle="1" w:styleId="af0">
    <w:name w:val="标准书脚_奇数页"/>
    <w:qFormat/>
    <w:pPr>
      <w:spacing w:before="120"/>
      <w:jc w:val="right"/>
    </w:pPr>
    <w:rPr>
      <w:sz w:val="18"/>
    </w:rPr>
  </w:style>
  <w:style w:type="paragraph" w:customStyle="1" w:styleId="af1">
    <w:name w:val="标准书眉_奇数页"/>
    <w:next w:val="Normal"/>
    <w:qFormat/>
    <w:pPr>
      <w:tabs>
        <w:tab w:val="center" w:pos="4154"/>
        <w:tab w:val="right" w:pos="8306"/>
      </w:tabs>
      <w:spacing w:after="120"/>
      <w:jc w:val="right"/>
    </w:pPr>
    <w:rPr>
      <w:sz w:val="21"/>
    </w:rPr>
  </w:style>
  <w:style w:type="paragraph" w:customStyle="1" w:styleId="af2">
    <w:name w:val="参考文献、索引标题"/>
    <w:basedOn w:val="a8"/>
    <w:next w:val="Normal"/>
    <w:qFormat/>
    <w:pPr>
      <w:spacing w:after="200"/>
    </w:pPr>
    <w:rPr>
      <w:sz w:val="21"/>
    </w:rPr>
  </w:style>
  <w:style w:type="paragraph" w:customStyle="1" w:styleId="af3">
    <w:name w:val="附录表标题"/>
    <w:next w:val="af"/>
    <w:qFormat/>
    <w:pPr>
      <w:tabs>
        <w:tab w:val="left" w:pos="284"/>
      </w:tabs>
      <w:jc w:val="center"/>
      <w:textAlignment w:val="baseline"/>
    </w:pPr>
    <w:rPr>
      <w:rFonts w:ascii="SimHei" w:eastAsia="SimHei"/>
      <w:kern w:val="21"/>
      <w:sz w:val="21"/>
    </w:rPr>
  </w:style>
  <w:style w:type="paragraph" w:customStyle="1" w:styleId="a1">
    <w:name w:val="附录一级条标题"/>
    <w:basedOn w:val="af4"/>
    <w:next w:val="af"/>
    <w:qFormat/>
    <w:pPr>
      <w:numPr>
        <w:numId w:val="19"/>
      </w:numPr>
      <w:tabs>
        <w:tab w:val="clear" w:pos="360"/>
      </w:tabs>
      <w:autoSpaceDN w:val="0"/>
      <w:spacing w:beforeLines="0" w:afterLines="0"/>
      <w:outlineLvl w:val="2"/>
    </w:pPr>
  </w:style>
  <w:style w:type="paragraph" w:customStyle="1" w:styleId="af4">
    <w:name w:val="附录章标题"/>
    <w:next w:val="af"/>
    <w:qFormat/>
    <w:pPr>
      <w:tabs>
        <w:tab w:val="left" w:pos="1145"/>
      </w:tabs>
      <w:wordWrap w:val="0"/>
      <w:overflowPunct w:val="0"/>
      <w:autoSpaceDE w:val="0"/>
      <w:spacing w:beforeLines="50" w:afterLines="50"/>
      <w:ind w:left="992" w:hanging="567"/>
      <w:jc w:val="both"/>
      <w:textAlignment w:val="baseline"/>
      <w:outlineLvl w:val="1"/>
    </w:pPr>
    <w:rPr>
      <w:rFonts w:ascii="SimHei" w:eastAsia="SimHei"/>
      <w:kern w:val="21"/>
      <w:sz w:val="21"/>
    </w:rPr>
  </w:style>
  <w:style w:type="paragraph" w:customStyle="1" w:styleId="af5">
    <w:name w:val="附录二级条标题"/>
    <w:basedOn w:val="a1"/>
    <w:next w:val="af"/>
    <w:qFormat/>
    <w:pPr>
      <w:numPr>
        <w:numId w:val="0"/>
      </w:numPr>
      <w:tabs>
        <w:tab w:val="clear" w:pos="360"/>
      </w:tabs>
      <w:outlineLvl w:val="3"/>
    </w:pPr>
  </w:style>
  <w:style w:type="paragraph" w:customStyle="1" w:styleId="af6">
    <w:name w:val="附录三级条标题"/>
    <w:basedOn w:val="af5"/>
    <w:next w:val="af"/>
    <w:qFormat/>
    <w:pPr>
      <w:tabs>
        <w:tab w:val="left" w:pos="425"/>
      </w:tabs>
      <w:ind w:left="425" w:hanging="425"/>
      <w:outlineLvl w:val="4"/>
    </w:pPr>
  </w:style>
  <w:style w:type="paragraph" w:customStyle="1" w:styleId="af7">
    <w:name w:val="附录四级条标题"/>
    <w:basedOn w:val="af6"/>
    <w:next w:val="af"/>
    <w:qFormat/>
    <w:pPr>
      <w:numPr>
        <w:ilvl w:val="3"/>
      </w:numPr>
      <w:ind w:left="425" w:hanging="425"/>
      <w:outlineLvl w:val="5"/>
    </w:pPr>
  </w:style>
  <w:style w:type="paragraph" w:customStyle="1" w:styleId="af8">
    <w:name w:val="列项——（一级）"/>
    <w:qFormat/>
    <w:pPr>
      <w:widowControl w:val="0"/>
      <w:tabs>
        <w:tab w:val="left" w:pos="360"/>
      </w:tabs>
      <w:jc w:val="both"/>
    </w:pPr>
    <w:rPr>
      <w:rFonts w:ascii="SimSun"/>
      <w:sz w:val="21"/>
    </w:rPr>
  </w:style>
  <w:style w:type="paragraph" w:customStyle="1" w:styleId="a3">
    <w:name w:val="列项●（二级）"/>
    <w:qFormat/>
    <w:pPr>
      <w:numPr>
        <w:numId w:val="20"/>
      </w:numPr>
      <w:tabs>
        <w:tab w:val="clear" w:pos="1140"/>
        <w:tab w:val="left" w:pos="360"/>
        <w:tab w:val="left" w:pos="840"/>
      </w:tabs>
      <w:ind w:left="0" w:firstLine="0"/>
      <w:jc w:val="both"/>
    </w:pPr>
    <w:rPr>
      <w:rFonts w:ascii="SimSun"/>
      <w:sz w:val="21"/>
    </w:rPr>
  </w:style>
  <w:style w:type="paragraph" w:customStyle="1" w:styleId="a2">
    <w:name w:val="目次、标准名称标题"/>
    <w:basedOn w:val="a8"/>
    <w:next w:val="af"/>
    <w:qFormat/>
    <w:pPr>
      <w:numPr>
        <w:numId w:val="21"/>
      </w:numPr>
      <w:tabs>
        <w:tab w:val="clear" w:pos="760"/>
      </w:tabs>
      <w:spacing w:line="460" w:lineRule="exact"/>
      <w:ind w:left="0" w:firstLine="0"/>
    </w:pPr>
  </w:style>
  <w:style w:type="paragraph" w:customStyle="1" w:styleId="af9">
    <w:name w:val="目次、索引正文"/>
    <w:qFormat/>
    <w:pPr>
      <w:spacing w:line="320" w:lineRule="exact"/>
      <w:jc w:val="both"/>
    </w:pPr>
    <w:rPr>
      <w:rFonts w:ascii="SimSun"/>
      <w:sz w:val="21"/>
    </w:rPr>
  </w:style>
  <w:style w:type="paragraph" w:customStyle="1" w:styleId="afa">
    <w:name w:val="实施日期"/>
    <w:basedOn w:val="afb"/>
    <w:qFormat/>
    <w:pPr>
      <w:framePr w:hSpace="0" w:wrap="around" w:xAlign="right"/>
      <w:tabs>
        <w:tab w:val="left" w:pos="360"/>
      </w:tabs>
      <w:jc w:val="right"/>
    </w:pPr>
  </w:style>
  <w:style w:type="paragraph" w:customStyle="1" w:styleId="afb">
    <w:name w:val="发布日期"/>
    <w:qFormat/>
    <w:pPr>
      <w:framePr w:w="4000" w:h="473" w:hRule="exact" w:hSpace="180" w:vSpace="180" w:wrap="around" w:hAnchor="margin" w:y="13511" w:anchorLock="1"/>
    </w:pPr>
    <w:rPr>
      <w:rFonts w:eastAsia="SimHei"/>
      <w:sz w:val="28"/>
    </w:rPr>
  </w:style>
  <w:style w:type="paragraph" w:customStyle="1" w:styleId="afc">
    <w:name w:val="字母编号列项（一级）"/>
    <w:qFormat/>
    <w:pPr>
      <w:ind w:leftChars="200" w:left="840" w:hangingChars="200" w:hanging="420"/>
      <w:jc w:val="both"/>
    </w:pPr>
    <w:rPr>
      <w:rFonts w:ascii="SimSun"/>
      <w:sz w:val="21"/>
    </w:rPr>
  </w:style>
  <w:style w:type="paragraph" w:customStyle="1" w:styleId="afd">
    <w:name w:val="列项◆（三级）"/>
    <w:qFormat/>
    <w:pPr>
      <w:tabs>
        <w:tab w:val="left" w:pos="360"/>
        <w:tab w:val="left" w:pos="720"/>
      </w:tabs>
    </w:pPr>
    <w:rPr>
      <w:rFonts w:ascii="SimSun"/>
      <w:sz w:val="21"/>
    </w:rPr>
  </w:style>
  <w:style w:type="character" w:customStyle="1" w:styleId="f141">
    <w:name w:val="f141"/>
    <w:qFormat/>
    <w:rPr>
      <w:sz w:val="21"/>
      <w:szCs w:val="21"/>
    </w:rPr>
  </w:style>
  <w:style w:type="paragraph" w:customStyle="1" w:styleId="afe">
    <w:name w:val="条文脚注"/>
    <w:basedOn w:val="FootnoteText"/>
    <w:qFormat/>
    <w:pPr>
      <w:widowControl w:val="0"/>
      <w:snapToGrid w:val="0"/>
      <w:spacing w:before="0"/>
      <w:ind w:leftChars="200" w:left="780" w:hangingChars="200" w:hanging="360"/>
      <w:jc w:val="both"/>
    </w:pPr>
    <w:rPr>
      <w:rFonts w:ascii="SimSun"/>
      <w:kern w:val="2"/>
      <w:sz w:val="18"/>
      <w:szCs w:val="18"/>
      <w:lang w:eastAsia="zh-CN"/>
    </w:rPr>
  </w:style>
  <w:style w:type="paragraph" w:customStyle="1" w:styleId="tableentry1">
    <w:name w:val="table_entry1"/>
    <w:basedOn w:val="Normal"/>
    <w:pPr>
      <w:widowControl w:val="0"/>
      <w:snapToGrid w:val="0"/>
      <w:spacing w:after="240"/>
    </w:pPr>
    <w:rPr>
      <w:rFonts w:eastAsia="SimSun" w:cs="Times New Roman"/>
      <w:snapToGrid/>
      <w:kern w:val="0"/>
      <w:sz w:val="18"/>
      <w:szCs w:val="20"/>
      <w:lang w:val="en-US" w:eastAsia="en-US"/>
    </w:rPr>
  </w:style>
  <w:style w:type="character" w:customStyle="1" w:styleId="Lead-inEmphasis">
    <w:name w:val="Lead-in Emphasis"/>
    <w:rPr>
      <w:rFonts w:ascii="Times New Roman"/>
      <w:b/>
      <w:bCs/>
      <w:i/>
      <w:iCs/>
      <w:sz w:val="20"/>
    </w:rPr>
  </w:style>
  <w:style w:type="character" w:customStyle="1" w:styleId="hui">
    <w:name w:val="hui"/>
    <w:basedOn w:val="DefaultParagraphFont"/>
  </w:style>
  <w:style w:type="character" w:customStyle="1" w:styleId="mdeck">
    <w:name w:val="mdeck"/>
    <w:basedOn w:val="DefaultParagraphFont"/>
    <w:qFormat/>
  </w:style>
  <w:style w:type="paragraph" w:customStyle="1" w:styleId="head">
    <w:name w:val="head"/>
    <w:basedOn w:val="Normal"/>
    <w:pPr>
      <w:spacing w:before="100" w:beforeAutospacing="1" w:after="100" w:afterAutospacing="1" w:line="432" w:lineRule="auto"/>
    </w:pPr>
    <w:rPr>
      <w:rFonts w:ascii="Tahoma" w:eastAsia="Arial Unicode MS" w:hAnsi="Tahoma" w:cs="Tahoma"/>
      <w:b/>
      <w:bCs/>
      <w:snapToGrid/>
      <w:color w:val="003366"/>
      <w:kern w:val="0"/>
      <w:sz w:val="26"/>
      <w:szCs w:val="26"/>
      <w:lang w:val="en-US" w:eastAsia="en-US"/>
    </w:rPr>
  </w:style>
  <w:style w:type="character" w:customStyle="1" w:styleId="contenttext11">
    <w:name w:val="contenttext11"/>
    <w:rPr>
      <w:rFonts w:ascii="Verdana" w:hAnsi="Verdana" w:hint="default"/>
      <w:color w:val="000000"/>
      <w:sz w:val="17"/>
      <w:szCs w:val="17"/>
      <w:u w:val="none"/>
    </w:rPr>
  </w:style>
  <w:style w:type="character" w:customStyle="1" w:styleId="sbody1">
    <w:name w:val="sbody1"/>
    <w:qFormat/>
    <w:rPr>
      <w:spacing w:val="360"/>
      <w:sz w:val="18"/>
      <w:szCs w:val="18"/>
    </w:rPr>
  </w:style>
  <w:style w:type="paragraph" w:customStyle="1" w:styleId="h">
    <w:name w:val="h"/>
    <w:basedOn w:val="Normal"/>
    <w:next w:val="Normal"/>
    <w:pPr>
      <w:keepNext/>
      <w:widowControl w:val="0"/>
      <w:spacing w:before="240" w:after="60"/>
      <w:jc w:val="both"/>
    </w:pPr>
    <w:rPr>
      <w:rFonts w:eastAsia="SimSun" w:cs="Times New Roman"/>
      <w:b/>
      <w:bCs/>
      <w:i/>
      <w:iCs/>
      <w:sz w:val="28"/>
      <w:szCs w:val="28"/>
      <w:lang w:val="en-US"/>
    </w:rPr>
  </w:style>
  <w:style w:type="paragraph" w:customStyle="1" w:styleId="21">
    <w:name w:val="批注框文本2"/>
    <w:basedOn w:val="Normal"/>
    <w:pPr>
      <w:widowControl w:val="0"/>
      <w:jc w:val="both"/>
    </w:pPr>
    <w:rPr>
      <w:rFonts w:ascii="Times New Roman" w:eastAsia="SimSun" w:hAnsi="Times New Roman" w:cs="Times New Roman"/>
      <w:sz w:val="16"/>
      <w:szCs w:val="16"/>
      <w:lang w:val="en-US"/>
    </w:rPr>
  </w:style>
  <w:style w:type="character" w:customStyle="1" w:styleId="CharChar91">
    <w:name w:val="Char Char91"/>
    <w:rPr>
      <w:rFonts w:eastAsia="SimSun"/>
      <w:lang w:val="en-US" w:eastAsia="en-US" w:bidi="ar-SA"/>
    </w:rPr>
  </w:style>
  <w:style w:type="paragraph" w:customStyle="1" w:styleId="CharCharChar1">
    <w:name w:val="Char Char Char1"/>
    <w:basedOn w:val="Normal"/>
    <w:autoRedefine/>
    <w:rPr>
      <w:rFonts w:ascii="Tahoma" w:eastAsia="SimSun" w:hAnsi="Tahoma" w:cs="Times New Roman"/>
      <w:snapToGrid/>
      <w:kern w:val="0"/>
      <w:sz w:val="24"/>
      <w:szCs w:val="24"/>
      <w:lang w:val="en-US"/>
    </w:rPr>
  </w:style>
  <w:style w:type="paragraph" w:customStyle="1" w:styleId="CharCharCharChar1">
    <w:name w:val="Char Char Char Char1"/>
    <w:basedOn w:val="Normal"/>
    <w:pPr>
      <w:spacing w:line="360" w:lineRule="auto"/>
    </w:pPr>
    <w:rPr>
      <w:rFonts w:ascii="SimSun" w:eastAsia="SimSun" w:hAnsi="SimSun" w:cs="Times New Roman"/>
      <w:snapToGrid/>
      <w:kern w:val="0"/>
      <w:szCs w:val="24"/>
      <w:lang w:val="en-US"/>
    </w:rPr>
  </w:style>
  <w:style w:type="paragraph" w:customStyle="1" w:styleId="CharCharCharCharCharChar1">
    <w:name w:val="Char Char Char Char Char Char1"/>
    <w:basedOn w:val="Normal"/>
    <w:pPr>
      <w:widowControl w:val="0"/>
      <w:jc w:val="both"/>
    </w:pPr>
    <w:rPr>
      <w:rFonts w:ascii="Times New Roman" w:eastAsia="SimSun" w:hAnsi="Times New Roman" w:cs="Times New Roman"/>
      <w:snapToGrid/>
      <w:sz w:val="21"/>
      <w:szCs w:val="24"/>
      <w:lang w:val="en-US"/>
    </w:rPr>
  </w:style>
  <w:style w:type="paragraph" w:customStyle="1" w:styleId="CharCharCharCharCharCharCharCharCharCharCharCharCharCharCharCharCharChar11">
    <w:name w:val="Char Char Char Char Char Char Char Char Char Char Char Char Char Char Char Char Char Char11"/>
    <w:basedOn w:val="Normal"/>
    <w:autoRedefine/>
    <w:qFormat/>
    <w:pPr>
      <w:widowControl w:val="0"/>
      <w:spacing w:line="360" w:lineRule="auto"/>
      <w:jc w:val="both"/>
    </w:pPr>
    <w:rPr>
      <w:rFonts w:ascii="STKaiti" w:eastAsia="STKaiti" w:hAnsi="STKaiti" w:cs="Times New Roman"/>
      <w:snapToGrid/>
      <w:kern w:val="0"/>
      <w:szCs w:val="24"/>
      <w:lang w:val="en-US"/>
    </w:rPr>
  </w:style>
  <w:style w:type="paragraph" w:customStyle="1" w:styleId="CharChar1CharCharCharChar1">
    <w:name w:val="Char Char1 Char Char Char Char1"/>
    <w:basedOn w:val="Normal"/>
    <w:autoRedefine/>
    <w:semiHidden/>
    <w:pPr>
      <w:widowControl w:val="0"/>
      <w:spacing w:line="360" w:lineRule="auto"/>
      <w:jc w:val="both"/>
    </w:pPr>
    <w:rPr>
      <w:rFonts w:ascii="SimSun" w:eastAsia="SimSun" w:hAnsi="SimSun" w:cs="Times New Roman"/>
      <w:snapToGrid/>
      <w:szCs w:val="24"/>
      <w:lang w:val="en-US"/>
    </w:rPr>
  </w:style>
  <w:style w:type="paragraph" w:customStyle="1" w:styleId="CharCharCharChar1CharCharCharCharCharCharCharCharCharCharCharCharCharCharCharCharCharCharCharCharCharCharCharCharCharCharCharChar1CharCharCharCharCharChar1">
    <w:name w:val="Char Char Char Char1 Char Char Char Char Char Char Char Char Char Char Char Char Char Char Char Char Char Char Char Char Char Char Char Char Char Char Char Char1 Char Char Char Char Char Char1"/>
    <w:basedOn w:val="Normal"/>
    <w:autoRedefine/>
    <w:pPr>
      <w:widowControl w:val="0"/>
      <w:spacing w:line="360" w:lineRule="auto"/>
      <w:jc w:val="both"/>
    </w:pPr>
    <w:rPr>
      <w:rFonts w:ascii="SimSun" w:eastAsia="SimSun" w:hAnsi="SimSun" w:cs="Times New Roman"/>
      <w:snapToGrid/>
      <w:szCs w:val="24"/>
      <w:lang w:val="en-US"/>
    </w:rPr>
  </w:style>
  <w:style w:type="character" w:customStyle="1" w:styleId="CharChar171">
    <w:name w:val="Char Char171"/>
    <w:rPr>
      <w:rFonts w:eastAsia="SimSun"/>
      <w:b/>
      <w:bCs/>
      <w:i/>
      <w:iCs/>
      <w:sz w:val="26"/>
      <w:szCs w:val="26"/>
      <w:lang w:val="en-GB" w:eastAsia="zh-CN" w:bidi="ar-SA"/>
    </w:rPr>
  </w:style>
  <w:style w:type="character" w:customStyle="1" w:styleId="CharChar161">
    <w:name w:val="Char Char161"/>
    <w:qFormat/>
    <w:rPr>
      <w:rFonts w:eastAsia="SimSun"/>
      <w:b/>
      <w:bCs/>
      <w:sz w:val="22"/>
      <w:szCs w:val="22"/>
      <w:lang w:val="en-GB" w:eastAsia="zh-CN" w:bidi="ar-SA"/>
    </w:rPr>
  </w:style>
  <w:style w:type="character" w:customStyle="1" w:styleId="CharChar151">
    <w:name w:val="Char Char151"/>
    <w:rPr>
      <w:rFonts w:eastAsia="SimSun"/>
      <w:sz w:val="24"/>
      <w:szCs w:val="24"/>
      <w:lang w:val="en-GB" w:eastAsia="zh-CN" w:bidi="ar-SA"/>
    </w:rPr>
  </w:style>
  <w:style w:type="character" w:customStyle="1" w:styleId="CharChar141">
    <w:name w:val="Char Char141"/>
    <w:rPr>
      <w:rFonts w:eastAsia="SimSun"/>
      <w:i/>
      <w:iCs/>
      <w:sz w:val="24"/>
      <w:szCs w:val="24"/>
      <w:lang w:val="en-GB" w:eastAsia="zh-CN" w:bidi="ar-SA"/>
    </w:rPr>
  </w:style>
  <w:style w:type="character" w:customStyle="1" w:styleId="CharChar131">
    <w:name w:val="Char Char131"/>
    <w:rPr>
      <w:rFonts w:ascii="Arial" w:eastAsia="SimSun" w:hAnsi="Arial" w:cs="Arial"/>
      <w:sz w:val="22"/>
      <w:szCs w:val="22"/>
      <w:lang w:val="en-GB" w:eastAsia="zh-CN" w:bidi="ar-SA"/>
    </w:rPr>
  </w:style>
  <w:style w:type="character" w:customStyle="1" w:styleId="CharChar121">
    <w:name w:val="Char Char121"/>
    <w:semiHidden/>
    <w:rPr>
      <w:rFonts w:ascii="Tahoma" w:eastAsia="SimSun" w:hAnsi="Tahoma" w:cs="Tahoma"/>
      <w:lang w:val="en-GB" w:eastAsia="zh-CN" w:bidi="ar-SA"/>
    </w:rPr>
  </w:style>
  <w:style w:type="character" w:customStyle="1" w:styleId="CharChar111">
    <w:name w:val="Char Char111"/>
    <w:rPr>
      <w:rFonts w:ascii="SimSun" w:eastAsia="SimSun" w:hAnsi="Courier New" w:cs="Courier New"/>
      <w:sz w:val="24"/>
      <w:szCs w:val="21"/>
      <w:lang w:val="en-US" w:eastAsia="zh-CN" w:bidi="ar-SA"/>
    </w:rPr>
  </w:style>
  <w:style w:type="paragraph" w:customStyle="1" w:styleId="Clearformat">
    <w:name w:val="Clear format"/>
    <w:basedOn w:val="3IDContentsHeadline"/>
    <w:pPr>
      <w:spacing w:line="480" w:lineRule="auto"/>
    </w:pPr>
    <w:rPr>
      <w:rFonts w:ascii="SimSun" w:eastAsia="SimSun" w:hAnsi="SimSun"/>
      <w:sz w:val="20"/>
      <w:szCs w:val="20"/>
      <w:lang w:eastAsia="zh-CN"/>
    </w:rPr>
  </w:style>
  <w:style w:type="paragraph" w:customStyle="1" w:styleId="SAPBullet1">
    <w:name w:val="SAP Bullet 1"/>
    <w:link w:val="SAPBullet1Char"/>
    <w:pPr>
      <w:numPr>
        <w:numId w:val="22"/>
      </w:numPr>
      <w:spacing w:before="160" w:after="60"/>
    </w:pPr>
    <w:rPr>
      <w:rFonts w:ascii="SAP-SERIF2002-Regular" w:hAnsi="SAP-SERIF2002-Regular"/>
      <w:sz w:val="22"/>
      <w:szCs w:val="22"/>
      <w:lang w:eastAsia="en-US"/>
    </w:rPr>
  </w:style>
  <w:style w:type="character" w:customStyle="1" w:styleId="SAPBullet1Char">
    <w:name w:val="SAP Bullet 1 Char"/>
    <w:link w:val="SAPBullet1"/>
    <w:rPr>
      <w:rFonts w:ascii="SAP-SERIF2002-Regular" w:hAnsi="SAP-SERIF2002-Regular"/>
      <w:sz w:val="22"/>
      <w:szCs w:val="22"/>
      <w:lang w:eastAsia="en-US"/>
    </w:rPr>
  </w:style>
  <w:style w:type="paragraph" w:customStyle="1" w:styleId="10Bodycopy">
    <w:name w:val="10_Body copy"/>
    <w:basedOn w:val="Normal"/>
    <w:qFormat/>
    <w:pPr>
      <w:widowControl w:val="0"/>
      <w:autoSpaceDE w:val="0"/>
      <w:autoSpaceDN w:val="0"/>
      <w:adjustRightInd w:val="0"/>
      <w:spacing w:line="240" w:lineRule="atLeast"/>
      <w:textAlignment w:val="center"/>
    </w:pPr>
    <w:rPr>
      <w:rFonts w:ascii="SAP Sans 2007 Light" w:eastAsia="SimSun" w:hAnsi="SAP Sans 2007 Light" w:cs="SAP Sans 2007 Light"/>
      <w:snapToGrid/>
      <w:color w:val="000000"/>
      <w:kern w:val="0"/>
      <w:sz w:val="20"/>
      <w:szCs w:val="20"/>
      <w:lang w:val="en-US"/>
    </w:rPr>
  </w:style>
  <w:style w:type="paragraph" w:customStyle="1" w:styleId="Heading31">
    <w:name w:val="Heading 3 (1)"/>
    <w:basedOn w:val="Normal"/>
    <w:link w:val="Heading31Char"/>
    <w:pPr>
      <w:keepNext/>
      <w:numPr>
        <w:numId w:val="23"/>
      </w:numPr>
      <w:spacing w:after="240"/>
      <w:outlineLvl w:val="2"/>
    </w:pPr>
    <w:rPr>
      <w:rFonts w:eastAsia="SimSun" w:cs="Times New Roman"/>
      <w:b/>
      <w:snapToGrid/>
      <w:kern w:val="0"/>
      <w:sz w:val="24"/>
      <w:szCs w:val="20"/>
      <w:lang w:eastAsia="en-US"/>
    </w:rPr>
  </w:style>
  <w:style w:type="character" w:customStyle="1" w:styleId="Heading31Char">
    <w:name w:val="Heading 3 (1) Char"/>
    <w:link w:val="Heading31"/>
    <w:qFormat/>
    <w:rPr>
      <w:rFonts w:ascii="Arial" w:hAnsi="Arial"/>
      <w:b/>
      <w:sz w:val="24"/>
      <w:lang w:val="en-GB" w:eastAsia="en-US"/>
    </w:rPr>
  </w:style>
  <w:style w:type="character" w:customStyle="1" w:styleId="00WHITE">
    <w:name w:val="00_WHITE"/>
    <w:rPr>
      <w:outline/>
      <w:color w:val="000000"/>
      <w:w w:val="100"/>
      <w14:textOutline w14:w="9525" w14:cap="flat" w14:cmpd="sng" w14:algn="ctr">
        <w14:solidFill>
          <w14:srgbClr w14:val="000000"/>
        </w14:solidFill>
        <w14:prstDash w14:val="solid"/>
        <w14:round/>
      </w14:textOutline>
      <w14:textFill>
        <w14:noFill/>
      </w14:textFill>
    </w:rPr>
  </w:style>
  <w:style w:type="paragraph" w:customStyle="1" w:styleId="01Headlineinsidespread">
    <w:name w:val="01_Headline inside spread"/>
    <w:basedOn w:val="Normal"/>
    <w:pPr>
      <w:widowControl w:val="0"/>
      <w:autoSpaceDE w:val="0"/>
      <w:autoSpaceDN w:val="0"/>
      <w:adjustRightInd w:val="0"/>
      <w:spacing w:line="440" w:lineRule="atLeast"/>
      <w:textAlignment w:val="center"/>
    </w:pPr>
    <w:rPr>
      <w:rFonts w:ascii="SAP Sans 2007 Extra Bold Cond" w:eastAsia="SimSun" w:hAnsi="SAP Sans 2007 Extra Bold Cond" w:cs="SAP Sans 2007 Extra Bold Cond"/>
      <w:caps/>
      <w:snapToGrid/>
      <w:color w:val="E7C325"/>
      <w:kern w:val="0"/>
      <w:sz w:val="40"/>
      <w:szCs w:val="40"/>
      <w:lang w:val="en-US"/>
    </w:rPr>
  </w:style>
  <w:style w:type="character" w:customStyle="1" w:styleId="00BLACK">
    <w:name w:val="00_BLACK"/>
    <w:rPr>
      <w:color w:val="000000"/>
      <w:w w:val="100"/>
    </w:rPr>
  </w:style>
  <w:style w:type="paragraph" w:customStyle="1" w:styleId="SAPHeaderLevel3">
    <w:name w:val="SAP Header Level 3"/>
    <w:pPr>
      <w:spacing w:before="360"/>
    </w:pPr>
    <w:rPr>
      <w:rFonts w:ascii="SimSun" w:hAnsi="SimSun"/>
      <w:b/>
      <w:sz w:val="24"/>
      <w:szCs w:val="24"/>
      <w:lang w:eastAsia="en-US"/>
    </w:rPr>
  </w:style>
  <w:style w:type="character" w:customStyle="1" w:styleId="00GRAYPCG8">
    <w:name w:val="00_GRAY (PCG 8)"/>
    <w:qFormat/>
    <w:rPr>
      <w:color w:val="999999"/>
      <w:w w:val="100"/>
    </w:rPr>
  </w:style>
  <w:style w:type="paragraph" w:customStyle="1" w:styleId="02Statement">
    <w:name w:val="02_Statement"/>
    <w:basedOn w:val="Normal"/>
    <w:qFormat/>
    <w:pPr>
      <w:widowControl w:val="0"/>
      <w:autoSpaceDE w:val="0"/>
      <w:autoSpaceDN w:val="0"/>
      <w:adjustRightInd w:val="0"/>
      <w:spacing w:line="360" w:lineRule="atLeast"/>
      <w:textAlignment w:val="center"/>
    </w:pPr>
    <w:rPr>
      <w:rFonts w:ascii="SAP Sans 2007 Light" w:eastAsia="SimSun" w:hAnsi="SAP Sans 2007 Light" w:cs="SAP Sans 2007 Light"/>
      <w:snapToGrid/>
      <w:color w:val="325465"/>
      <w:kern w:val="0"/>
      <w:sz w:val="28"/>
      <w:szCs w:val="28"/>
      <w:lang w:val="en-US"/>
    </w:rPr>
  </w:style>
  <w:style w:type="paragraph" w:customStyle="1" w:styleId="NormalComment">
    <w:name w:val="Normal Comment"/>
    <w:basedOn w:val="Normal"/>
    <w:qFormat/>
    <w:pPr>
      <w:overflowPunct w:val="0"/>
      <w:autoSpaceDE w:val="0"/>
      <w:autoSpaceDN w:val="0"/>
      <w:adjustRightInd w:val="0"/>
      <w:textAlignment w:val="baseline"/>
    </w:pPr>
    <w:rPr>
      <w:rFonts w:eastAsia="SimSun" w:cs="Times New Roman"/>
      <w:snapToGrid/>
      <w:color w:val="FF0000"/>
      <w:kern w:val="0"/>
      <w:sz w:val="20"/>
      <w:szCs w:val="20"/>
      <w:lang w:val="en-US"/>
    </w:rPr>
  </w:style>
  <w:style w:type="paragraph" w:customStyle="1" w:styleId="Tableleft">
    <w:name w:val="Table_left"/>
    <w:basedOn w:val="Normal"/>
    <w:pPr>
      <w:spacing w:before="120" w:after="120"/>
    </w:pPr>
    <w:rPr>
      <w:rFonts w:eastAsia="SimSun" w:cs="Times New Roman"/>
      <w:snapToGrid/>
      <w:kern w:val="0"/>
      <w:sz w:val="20"/>
      <w:szCs w:val="20"/>
      <w:lang w:val="de-DE" w:eastAsia="de-DE"/>
    </w:rPr>
  </w:style>
  <w:style w:type="paragraph" w:customStyle="1" w:styleId="Tabheader">
    <w:name w:val="Tab_header"/>
    <w:basedOn w:val="Tableleft"/>
    <w:rPr>
      <w:b/>
    </w:rPr>
  </w:style>
  <w:style w:type="paragraph" w:customStyle="1" w:styleId="wj-p">
    <w:name w:val="wj-p"/>
    <w:basedOn w:val="Normal"/>
    <w:qFormat/>
    <w:pPr>
      <w:widowControl w:val="0"/>
      <w:spacing w:before="100" w:beforeAutospacing="1" w:after="100" w:afterAutospacing="1" w:line="480" w:lineRule="atLeast"/>
      <w:ind w:firstLine="480"/>
    </w:pPr>
    <w:rPr>
      <w:rFonts w:ascii="SimSun" w:eastAsia="SimSun" w:hAnsi="SimSun" w:cs="SimSun"/>
      <w:snapToGrid/>
      <w:kern w:val="0"/>
      <w:sz w:val="30"/>
      <w:szCs w:val="30"/>
      <w:lang w:val="en-US"/>
    </w:rPr>
  </w:style>
  <w:style w:type="paragraph" w:customStyle="1" w:styleId="biao">
    <w:name w:val="biao"/>
    <w:basedOn w:val="Normal"/>
    <w:pPr>
      <w:widowControl w:val="0"/>
      <w:tabs>
        <w:tab w:val="left" w:pos="2340"/>
      </w:tabs>
      <w:autoSpaceDE w:val="0"/>
      <w:autoSpaceDN w:val="0"/>
      <w:adjustRightInd w:val="0"/>
      <w:spacing w:afterLines="50" w:line="240" w:lineRule="atLeast"/>
      <w:jc w:val="center"/>
    </w:pPr>
    <w:rPr>
      <w:rFonts w:ascii="SimHei" w:eastAsia="SimHei" w:hAnsi="Tms Rmn" w:cs="Times New Roman" w:hint="eastAsia"/>
      <w:snapToGrid/>
      <w:kern w:val="0"/>
      <w:sz w:val="30"/>
      <w:szCs w:val="20"/>
    </w:rPr>
  </w:style>
  <w:style w:type="character" w:customStyle="1" w:styleId="ListParagraphChar">
    <w:name w:val="List Paragraph Char"/>
    <w:link w:val="ListParagraph"/>
    <w:uiPriority w:val="34"/>
    <w:rPr>
      <w:rFonts w:ascii="Arial" w:eastAsia="NSimSun" w:hAnsi="Arial" w:cs="Arial"/>
      <w:snapToGrid w:val="0"/>
      <w:kern w:val="2"/>
      <w:sz w:val="22"/>
      <w:szCs w:val="22"/>
      <w:lang w:val="en-GB"/>
    </w:rPr>
  </w:style>
  <w:style w:type="paragraph" w:customStyle="1" w:styleId="List1">
    <w:name w:val="List1"/>
    <w:basedOn w:val="Normal"/>
    <w:pPr>
      <w:numPr>
        <w:numId w:val="24"/>
      </w:numPr>
      <w:spacing w:before="60"/>
      <w:ind w:firstLine="0"/>
    </w:pPr>
    <w:rPr>
      <w:rFonts w:ascii="Times New Roman" w:eastAsia="SimHei" w:hAnsi="Times New Roman" w:cs="Times New Roman"/>
      <w:snapToGrid/>
      <w:kern w:val="0"/>
      <w:sz w:val="24"/>
      <w:szCs w:val="24"/>
      <w:lang w:val="en-US"/>
    </w:rPr>
  </w:style>
  <w:style w:type="paragraph" w:customStyle="1" w:styleId="figure">
    <w:name w:val="figure"/>
    <w:basedOn w:val="Normal"/>
    <w:link w:val="figureChar"/>
    <w:pPr>
      <w:widowControl w:val="0"/>
      <w:jc w:val="center"/>
    </w:pPr>
    <w:rPr>
      <w:rFonts w:ascii="Times New Roman" w:eastAsia="SimSun" w:hAnsi="Times New Roman" w:cs="Times New Roman"/>
      <w:snapToGrid/>
      <w:sz w:val="21"/>
      <w:szCs w:val="24"/>
      <w:lang w:val="zh-CN"/>
    </w:rPr>
  </w:style>
  <w:style w:type="character" w:customStyle="1" w:styleId="figureChar">
    <w:name w:val="figure Char"/>
    <w:link w:val="figure"/>
    <w:rPr>
      <w:rFonts w:ascii="Times New Roman" w:hAnsi="Times New Roman"/>
      <w:kern w:val="2"/>
      <w:sz w:val="21"/>
      <w:szCs w:val="24"/>
    </w:rPr>
  </w:style>
  <w:style w:type="paragraph" w:customStyle="1" w:styleId="06BodyCopyBullet">
    <w:name w:val="06_Body_Copy_Bullet"/>
    <w:basedOn w:val="Normal"/>
    <w:pPr>
      <w:numPr>
        <w:numId w:val="25"/>
      </w:numPr>
      <w:spacing w:before="20" w:line="240" w:lineRule="exact"/>
    </w:pPr>
    <w:rPr>
      <w:rFonts w:ascii="Times New (W1)" w:eastAsia="SimSun" w:hAnsi="Times New (W1)" w:cs="Times New Roman"/>
      <w:snapToGrid/>
      <w:kern w:val="0"/>
      <w:sz w:val="20"/>
      <w:szCs w:val="24"/>
      <w:lang w:eastAsia="en-US"/>
    </w:rPr>
  </w:style>
  <w:style w:type="paragraph" w:customStyle="1" w:styleId="14">
    <w:name w:val="修订1"/>
    <w:hidden/>
    <w:uiPriority w:val="99"/>
    <w:semiHidden/>
    <w:rPr>
      <w:rFonts w:ascii="Arial" w:eastAsia="NSimSun" w:hAnsi="Arial" w:cs="Arial"/>
      <w:snapToGrid w:val="0"/>
      <w:kern w:val="2"/>
      <w:sz w:val="22"/>
      <w:szCs w:val="22"/>
      <w:lang w:val="en-GB"/>
    </w:rPr>
  </w:style>
  <w:style w:type="paragraph" w:customStyle="1" w:styleId="HTML">
    <w:name w:val="HTML 预先格式化"/>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Hei" w:eastAsia="SimHei" w:hAnsi="Courier New" w:cs="Times New Roman"/>
      <w:snapToGrid/>
      <w:kern w:val="0"/>
      <w:sz w:val="20"/>
      <w:szCs w:val="20"/>
      <w:lang w:val="en-US"/>
    </w:rPr>
  </w:style>
  <w:style w:type="paragraph" w:customStyle="1" w:styleId="default0">
    <w:name w:val="default"/>
    <w:basedOn w:val="Normal"/>
    <w:rPr>
      <w:rFonts w:ascii="SimSun" w:eastAsia="SimSun" w:hAnsi="SimSun" w:cs="SimSun"/>
      <w:snapToGrid/>
      <w:kern w:val="0"/>
      <w:sz w:val="24"/>
      <w:szCs w:val="24"/>
      <w:lang w:val="en-US"/>
    </w:rPr>
  </w:style>
  <w:style w:type="paragraph" w:customStyle="1" w:styleId="aff">
    <w:name w:val="模板 注释"/>
    <w:basedOn w:val="BodyText"/>
    <w:qFormat/>
    <w:pPr>
      <w:widowControl w:val="0"/>
      <w:overflowPunct/>
      <w:autoSpaceDE/>
      <w:autoSpaceDN/>
      <w:adjustRightInd/>
      <w:spacing w:line="240" w:lineRule="atLeast"/>
      <w:ind w:leftChars="100" w:left="100" w:rightChars="100" w:right="100"/>
      <w:textAlignment w:val="auto"/>
    </w:pPr>
    <w:rPr>
      <w:rFonts w:ascii="Times New Roman" w:hAnsi="Times New Roman"/>
      <w:color w:val="0000FF"/>
      <w:lang w:val="en-US" w:eastAsia="zh-CN"/>
    </w:rPr>
  </w:style>
  <w:style w:type="paragraph" w:styleId="NoSpacing">
    <w:name w:val="No Spacing"/>
    <w:basedOn w:val="Normal"/>
    <w:link w:val="NoSpacingChar"/>
    <w:uiPriority w:val="1"/>
    <w:qFormat/>
    <w:rPr>
      <w:rFonts w:asciiTheme="minorHAnsi" w:eastAsiaTheme="minorEastAsia" w:hAnsiTheme="minorHAnsi" w:cstheme="minorBidi"/>
      <w:snapToGrid/>
      <w:kern w:val="0"/>
      <w:szCs w:val="20"/>
      <w:lang w:val="en-US"/>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rPr>
  </w:style>
  <w:style w:type="paragraph" w:customStyle="1" w:styleId="BETalbeHead">
    <w:name w:val="BE Talbe Head"/>
    <w:basedOn w:val="Normal"/>
    <w:next w:val="Normal"/>
    <w:qFormat/>
    <w:pPr>
      <w:snapToGrid w:val="0"/>
      <w:ind w:left="480" w:hanging="480"/>
      <w:jc w:val="center"/>
    </w:pPr>
    <w:rPr>
      <w:rFonts w:ascii="Verdana" w:eastAsia="SimSun" w:hAnsi="Verdana" w:cs="Times New Roman"/>
      <w:b/>
      <w:snapToGrid/>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e4992ff8-6030-4fb6-857a-a8f693287c19">NPCAPEZVYH2P-1067204257-39852</_dlc_DocId>
    <_dlc_DocIdUrl xmlns="e4992ff8-6030-4fb6-857a-a8f693287c19">
      <Url>https://doc.whchem.com/sites/it/_layouts/15/DocIdRedir.aspx?ID=NPCAPEZVYH2P-1067204257-39852</Url>
      <Description>NPCAPEZVYH2P-1067204257-39852</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D32A90023A133E4385E16F8DC6ECF4D1" ma:contentTypeVersion="2" ma:contentTypeDescription="新建文档。" ma:contentTypeScope="" ma:versionID="13520e721e6ad5bed366311a183da423">
  <xsd:schema xmlns:xsd="http://www.w3.org/2001/XMLSchema" xmlns:xs="http://www.w3.org/2001/XMLSchema" xmlns:p="http://schemas.microsoft.com/office/2006/metadata/properties" xmlns:ns2="e4992ff8-6030-4fb6-857a-a8f693287c19" targetNamespace="http://schemas.microsoft.com/office/2006/metadata/properties" ma:root="true" ma:fieldsID="5873966f7ce2b302392edb0dad30d29c" ns2:_="">
    <xsd:import namespace="e4992ff8-6030-4fb6-857a-a8f693287c19"/>
    <xsd:element name="properties">
      <xsd:complexType>
        <xsd:sequence>
          <xsd:element name="documentManagement">
            <xsd:complexType>
              <xsd:all>
                <xsd:element ref="ns2:SharedWithUsers" minOccurs="0"/>
                <xsd:element ref="ns2:SharedWithDetail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92ff8-6030-4fb6-857a-a8f693287c19"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element name="_dlc_DocId" ma:index="10" nillable="true" ma:displayName="文档 ID 值" ma:description="分配至此项的文档 ID 值。" ma:internalName="_dlc_DocId" ma:readOnly="true">
      <xsd:simpleType>
        <xsd:restriction base="dms:Text"/>
      </xsd:simpleType>
    </xsd:element>
    <xsd:element name="_dlc_DocIdUrl" ma:index="11"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45263-01D0-4F43-BCC6-117B77E70366}">
  <ds:schemaRefs>
    <ds:schemaRef ds:uri="http://schemas.microsoft.com/sharepoint/events"/>
  </ds:schemaRefs>
</ds:datastoreItem>
</file>

<file path=customXml/itemProps2.xml><?xml version="1.0" encoding="utf-8"?>
<ds:datastoreItem xmlns:ds="http://schemas.openxmlformats.org/officeDocument/2006/customXml" ds:itemID="{F1922560-3BCE-4859-83A2-F2CFE8A1DBCF}">
  <ds:schemaRefs>
    <ds:schemaRef ds:uri="http://schemas.microsoft.com/office/2006/metadata/properties"/>
    <ds:schemaRef ds:uri="http://schemas.microsoft.com/office/infopath/2007/PartnerControls"/>
    <ds:schemaRef ds:uri="e4992ff8-6030-4fb6-857a-a8f693287c19"/>
  </ds:schemaRefs>
</ds:datastoreItem>
</file>

<file path=customXml/itemProps3.xml><?xml version="1.0" encoding="utf-8"?>
<ds:datastoreItem xmlns:ds="http://schemas.openxmlformats.org/officeDocument/2006/customXml" ds:itemID="{A5E25E40-49B3-4886-81FE-DDAD15A7F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992ff8-6030-4fb6-857a-a8f693287c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E5BE9A-C0A6-4BF8-9C11-D4D9D58AB70D}">
  <ds:schemaRefs>
    <ds:schemaRef ds:uri="http://schemas.microsoft.com/sharepoint/v3/contenttype/forms"/>
  </ds:schemaRefs>
</ds:datastoreItem>
</file>

<file path=customXml/itemProps5.xml><?xml version="1.0" encoding="utf-8"?>
<ds:datastoreItem xmlns:ds="http://schemas.openxmlformats.org/officeDocument/2006/customXml" ds:itemID="{D2D1CEA9-0258-4BA4-8C4C-1F5CC2280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348</Words>
  <Characters>1989</Characters>
  <Application>Microsoft Office Word</Application>
  <DocSecurity>0</DocSecurity>
  <Lines>16</Lines>
  <Paragraphs>4</Paragraphs>
  <ScaleCrop>false</ScaleCrop>
  <Company>SAP</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I045601</dc:creator>
  <cp:lastModifiedBy>George Guo Liang</cp:lastModifiedBy>
  <cp:revision>3</cp:revision>
  <cp:lastPrinted>2012-12-03T04:49:00Z</cp:lastPrinted>
  <dcterms:created xsi:type="dcterms:W3CDTF">2026-03-19T02:45:00Z</dcterms:created>
  <dcterms:modified xsi:type="dcterms:W3CDTF">2026-03-19T02:47:00Z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0x010100D32A90023A133E4385E16F8DC6ECF4D1</vt:lpwstr>
  </property>
  <property fmtid="{D5CDD505-2E9C-101B-9397-08002B2CF9AE}" pid="4" name="_dlc_DocIdItemGuid">
    <vt:lpwstr>7ce55469-4460-484c-a61f-47dd9f7105a5</vt:lpwstr>
  </property>
  <property fmtid="{D5CDD505-2E9C-101B-9397-08002B2CF9AE}" pid="5" name="KSOTemplateDocerSaveRecord">
    <vt:lpwstr>eyJoZGlkIjoiNmQ3MmJmNGI1YzMxNGU3MDE2YTkzM2QwOGJiYWEyZjciLCJ1c2VySWQiOiIxMjYwMzA2NDk4In0=</vt:lpwstr>
  </property>
  <property fmtid="{D5CDD505-2E9C-101B-9397-08002B2CF9AE}" pid="6" name="KSOProductBuildVer">
    <vt:lpwstr>2052-12.1.0.25225</vt:lpwstr>
  </property>
  <property fmtid="{D5CDD505-2E9C-101B-9397-08002B2CF9AE}" pid="7" name="ICV">
    <vt:lpwstr>8F8E2B7EF9A94DF9A7E5FBF87DBEDCFE_12</vt:lpwstr>
  </property>
</Properties>
</file>