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20" w:before="1200"/>
        <w:jc w:val="center"/>
      </w:pPr>
      <w:r>
        <w:rPr>
          <w:rFonts w:ascii="Times New Roman" w:eastAsia="SimHei" w:hAnsi="Times New Roman"/>
          <w:b/>
          <w:bCs/>
          <w:sz w:val="36"/>
          <w:szCs w:val="36"/>
        </w:rPr>
        <w:t xml:space="preserve">课程设计文档</w:t>
      </w:r>
    </w:p>
    <w:p>
      <w:pPr>
        <w:spacing w:after="220" w:before="160"/>
        <w:jc w:val="center"/>
      </w:pPr>
      <w:r>
        <w:rPr>
          <w:rFonts w:ascii="Times New Roman" w:eastAsia="SimHei" w:hAnsi="Times New Roman"/>
          <w:b/>
          <w:bCs/>
          <w:sz w:val="30"/>
          <w:szCs w:val="30"/>
        </w:rPr>
        <w:t xml:space="preserve">软件设计说明书</w:t>
      </w:r>
    </w:p>
    <w:p>
      <w:pPr>
        <w:spacing w:after="220" w:before="160"/>
        <w:jc w:val="center"/>
      </w:pPr>
      <w:r>
        <w:rPr>
          <w:rFonts w:ascii="Times New Roman" w:eastAsia="SimSun" w:hAnsi="Times New Roman"/>
          <w:b w:val="false"/>
          <w:bCs w:val="false"/>
          <w:sz w:val="21"/>
          <w:szCs w:val="21"/>
        </w:rPr>
        <w:t xml:space="preserve">项目名称：待填写</w:t>
      </w:r>
    </w:p>
    <w:p>
      <w:pPr>
        <w:spacing w:after="220" w:before="160"/>
        <w:jc w:val="center"/>
      </w:pPr>
      <w:r>
        <w:rPr>
          <w:rFonts w:ascii="Times New Roman" w:eastAsia="SimSun" w:hAnsi="Times New Roman"/>
          <w:b w:val="false"/>
          <w:bCs w:val="false"/>
          <w:sz w:val="21"/>
          <w:szCs w:val="21"/>
        </w:rPr>
        <w:t xml:space="preserve">文档类型：软件设计说明书</w:t>
      </w:r>
    </w:p>
    <w:p>
      <w:pPr>
        <w:spacing w:after="220" w:before="160"/>
        <w:jc w:val="center"/>
      </w:pPr>
      <w:r>
        <w:rPr>
          <w:rFonts w:ascii="Times New Roman" w:eastAsia="SimSun" w:hAnsi="Times New Roman"/>
          <w:b w:val="false"/>
          <w:bCs w:val="false"/>
          <w:sz w:val="21"/>
          <w:szCs w:val="21"/>
        </w:rPr>
        <w:t xml:space="preserve">生成日期：2026-05-20</w:t>
      </w:r>
    </w:p>
    <w:p>
      <w:pPr>
        <w:pageBreakBefore/>
        <w:spacing w:after="260" w:before="260" w:line="415" w:lineRule="auto"/>
        <w:jc w:val="center"/>
      </w:pPr>
      <w:r>
        <w:rPr>
          <w:rFonts w:ascii="Times New Roman" w:eastAsia="SimHei" w:hAnsi="Times New Roman"/>
          <w:b/>
          <w:bCs/>
          <w:i w:val="false"/>
          <w:iCs w:val="false"/>
          <w:sz w:val="32"/>
          <w:szCs w:val="32"/>
        </w:rPr>
        <w:t xml:space="preserve">目录</w:t>
      </w:r>
    </w:p>
    <w:sdt>
      <w:sdtPr>
        <w:alias w:val="目录"/>
      </w:sdtPr>
      <w:sdtContent>
        <w:p>
          <w:pPr>
            <w:pStyle w:val="TOC1"/>
            <w:tabs>
              <w:tab w:val="clear" w:pos="9026"/>
              <w:tab w:val="right" w:pos="9025" w:leader="dot"/>
            </w:tabs>
          </w:pPr>
          <w:r>
            <w:fldChar w:fldCharType="begin" w:dirty="true"/>
            <w:instrText xml:space="preserve">TOC \h \o "1-3"</w:instrText>
            <w:fldChar w:fldCharType="separate"/>
          </w:r>
          <w:r>
            <w:t xml:space="default">1 引言</w:t>
            <w:tab/>
            <w:t xml:space="default">1</w:t>
          </w:r>
        </w:p>
        <w:p>
          <w:pPr>
            <w:pStyle w:val="TOC2"/>
            <w:tabs>
              <w:tab w:val="clear" w:pos="8786"/>
              <w:tab w:val="right" w:pos="9025" w:leader="dot"/>
            </w:tabs>
          </w:pPr>
          <w:r>
            <w:t xml:space="default">1.1 系统概述</w:t>
            <w:tab/>
            <w:t xml:space="default">1</w:t>
          </w:r>
        </w:p>
        <w:p>
          <w:pPr>
            <w:pStyle w:val="TOC2"/>
            <w:tabs>
              <w:tab w:val="clear" w:pos="8786"/>
              <w:tab w:val="right" w:pos="9025" w:leader="dot"/>
            </w:tabs>
          </w:pPr>
          <w:r>
            <w:t xml:space="default">1.2 基线</w:t>
            <w:tab/>
            <w:t xml:space="default">1</w:t>
          </w:r>
        </w:p>
        <w:p>
          <w:pPr>
            <w:pStyle w:val="TOC2"/>
            <w:tabs>
              <w:tab w:val="clear" w:pos="8786"/>
              <w:tab w:val="right" w:pos="9025" w:leader="dot"/>
            </w:tabs>
          </w:pPr>
          <w:r>
            <w:t xml:space="default">1.3 定义与标识</w:t>
            <w:tab/>
            <w:t xml:space="default">2</w:t>
          </w:r>
        </w:p>
        <w:p>
          <w:pPr>
            <w:pStyle w:val="TOC2"/>
            <w:tabs>
              <w:tab w:val="clear" w:pos="8786"/>
              <w:tab w:val="right" w:pos="9025" w:leader="dot"/>
            </w:tabs>
          </w:pPr>
          <w:r>
            <w:t xml:space="default">1.4 参考资料</w:t>
            <w:tab/>
            <w:t xml:space="default">3</w:t>
          </w:r>
        </w:p>
        <w:p>
          <w:pPr>
            <w:pStyle w:val="TOC1"/>
            <w:tabs>
              <w:tab w:val="clear" w:pos="9026"/>
              <w:tab w:val="right" w:pos="9025" w:leader="dot"/>
            </w:tabs>
          </w:pPr>
          <w:r>
            <w:t xml:space="default">2 系统结构</w:t>
            <w:tab/>
            <w:t xml:space="default">3</w:t>
          </w:r>
        </w:p>
        <w:p>
          <w:pPr>
            <w:pStyle w:val="TOC2"/>
            <w:tabs>
              <w:tab w:val="clear" w:pos="8786"/>
              <w:tab w:val="right" w:pos="9025" w:leader="dot"/>
            </w:tabs>
          </w:pPr>
          <w:r>
            <w:t xml:space="default">2.1 网络与硬件配置</w:t>
            <w:tab/>
            <w:t xml:space="default">4</w:t>
          </w:r>
        </w:p>
        <w:p>
          <w:pPr>
            <w:pStyle w:val="TOC2"/>
            <w:tabs>
              <w:tab w:val="clear" w:pos="8786"/>
              <w:tab w:val="right" w:pos="9025" w:leader="dot"/>
            </w:tabs>
          </w:pPr>
          <w:r>
            <w:t xml:space="default">2.2 部署设计</w:t>
            <w:tab/>
            <w:t xml:space="default">4</w:t>
          </w:r>
        </w:p>
        <w:p>
          <w:pPr>
            <w:pStyle w:val="TOC2"/>
            <w:tabs>
              <w:tab w:val="clear" w:pos="8786"/>
              <w:tab w:val="right" w:pos="9025" w:leader="dot"/>
            </w:tabs>
          </w:pPr>
          <w:r>
            <w:t xml:space="default">2.3 其它约束</w:t>
            <w:tab/>
            <w:t xml:space="default">5</w:t>
          </w:r>
        </w:p>
        <w:p>
          <w:pPr>
            <w:pStyle w:val="TOC1"/>
            <w:tabs>
              <w:tab w:val="clear" w:pos="9026"/>
              <w:tab w:val="right" w:pos="9025" w:leader="dot"/>
            </w:tabs>
          </w:pPr>
          <w:r>
            <w:t xml:space="default">3 设计</w:t>
            <w:tab/>
            <w:t xml:space="default">5</w:t>
          </w:r>
        </w:p>
        <w:p>
          <w:pPr>
            <w:pStyle w:val="TOC2"/>
            <w:tabs>
              <w:tab w:val="clear" w:pos="8786"/>
              <w:tab w:val="right" w:pos="9025" w:leader="dot"/>
            </w:tabs>
          </w:pPr>
          <w:r>
            <w:t xml:space="default">3.1 交互设计</w:t>
            <w:tab/>
            <w:t xml:space="default">6</w:t>
          </w:r>
        </w:p>
        <w:p>
          <w:pPr>
            <w:pStyle w:val="TOC3"/>
            <w:tabs>
              <w:tab w:val="clear" w:pos="8546"/>
              <w:tab w:val="right" w:pos="9025" w:leader="dot"/>
            </w:tabs>
          </w:pPr>
          <w:r>
            <w:t xml:space="default">3.1.1 顺序图1：uc_view_calendar：查看公开活动日历</w:t>
            <w:tab/>
            <w:t xml:space="default">6</w:t>
          </w:r>
        </w:p>
        <w:p>
          <w:pPr>
            <w:pStyle w:val="TOC3"/>
            <w:tabs>
              <w:tab w:val="clear" w:pos="8546"/>
              <w:tab w:val="right" w:pos="9025" w:leader="dot"/>
            </w:tabs>
          </w:pPr>
          <w:r>
            <w:t xml:space="default">3.1.2 顺序图2：uc_apply_registration：提交注册申请</w:t>
            <w:tab/>
            <w:t xml:space="default">7</w:t>
          </w:r>
        </w:p>
        <w:p>
          <w:pPr>
            <w:pStyle w:val="TOC3"/>
            <w:tabs>
              <w:tab w:val="clear" w:pos="8546"/>
              <w:tab w:val="right" w:pos="9025" w:leader="dot"/>
            </w:tabs>
          </w:pPr>
          <w:r>
            <w:t xml:space="default">3.1.3 顺序图3：uc_create_event：注册活动</w:t>
            <w:tab/>
            <w:t xml:space="default">7</w:t>
          </w:r>
        </w:p>
        <w:p>
          <w:pPr>
            <w:pStyle w:val="TOC3"/>
            <w:tabs>
              <w:tab w:val="clear" w:pos="8546"/>
              <w:tab w:val="right" w:pos="9025" w:leader="dot"/>
            </w:tabs>
          </w:pPr>
          <w:r>
            <w:t xml:space="default">3.1.4 顺序图4：uc_edit_event：编辑活动</w:t>
            <w:tab/>
            <w:t xml:space="default">8</w:t>
          </w:r>
        </w:p>
        <w:p>
          <w:pPr>
            <w:pStyle w:val="TOC3"/>
            <w:tabs>
              <w:tab w:val="clear" w:pos="8546"/>
              <w:tab w:val="right" w:pos="9025" w:leader="dot"/>
            </w:tabs>
          </w:pPr>
          <w:r>
            <w:t xml:space="default">3.1.5 顺序图5：uc_delete_event：删除活动</w:t>
            <w:tab/>
            <w:t xml:space="default">8</w:t>
          </w:r>
        </w:p>
        <w:p>
          <w:pPr>
            <w:pStyle w:val="TOC3"/>
            <w:tabs>
              <w:tab w:val="clear" w:pos="8546"/>
              <w:tab w:val="right" w:pos="9025" w:leader="dot"/>
            </w:tabs>
          </w:pPr>
          <w:r>
            <w:t xml:space="default">3.1.6 顺序图6：uc_send_reminder：发送活动提醒邮件</w:t>
            <w:tab/>
            <w:t xml:space="default">8</w:t>
          </w:r>
        </w:p>
        <w:p>
          <w:pPr>
            <w:pStyle w:val="TOC2"/>
            <w:tabs>
              <w:tab w:val="clear" w:pos="8786"/>
              <w:tab w:val="right" w:pos="9025" w:leader="dot"/>
            </w:tabs>
          </w:pPr>
          <w:r>
            <w:t xml:space="default">3.2 结构设计</w:t>
            <w:tab/>
            <w:t xml:space="default">9</w:t>
          </w:r>
        </w:p>
        <w:p>
          <w:pPr>
            <w:pStyle w:val="TOC3"/>
            <w:tabs>
              <w:tab w:val="clear" w:pos="8546"/>
              <w:tab w:val="right" w:pos="9025" w:leader="dot"/>
            </w:tabs>
          </w:pPr>
          <w:r>
            <w:t xml:space="default">3.2.1 对象与类的关系</w:t>
            <w:tab/>
            <w:t xml:space="default">9</w:t>
          </w:r>
        </w:p>
        <w:p>
          <w:pPr>
            <w:pStyle w:val="TOC3"/>
            <w:tabs>
              <w:tab w:val="clear" w:pos="8546"/>
              <w:tab w:val="right" w:pos="9025" w:leader="dot"/>
            </w:tabs>
          </w:pPr>
          <w:r>
            <w:t xml:space="default">3.2.2 类与类的关系</w:t>
            <w:tab/>
            <w:t xml:space="default">10</w:t>
          </w:r>
        </w:p>
        <w:p>
          <w:pPr>
            <w:pStyle w:val="TOC3"/>
            <w:tabs>
              <w:tab w:val="clear" w:pos="8546"/>
              <w:tab w:val="right" w:pos="9025" w:leader="dot"/>
            </w:tabs>
          </w:pPr>
          <w:r>
            <w:t xml:space="default">3.2.3 设计对象</w:t>
            <w:tab/>
            <w:t xml:space="default">10</w:t>
          </w:r>
        </w:p>
        <w:p>
          <w:pPr>
            <w:pStyle w:val="TOC3"/>
            <w:tabs>
              <w:tab w:val="clear" w:pos="8546"/>
              <w:tab w:val="right" w:pos="9025" w:leader="dot"/>
            </w:tabs>
          </w:pPr>
          <w:r>
            <w:t xml:space="default">3.2.4 设计类</w:t>
            <w:tab/>
            <w:t xml:space="default">11</w:t>
          </w:r>
        </w:p>
        <w:p>
          <w:pPr>
            <w:pStyle w:val="TOC2"/>
            <w:tabs>
              <w:tab w:val="clear" w:pos="8786"/>
              <w:tab w:val="right" w:pos="9025" w:leader="dot"/>
            </w:tabs>
          </w:pPr>
          <w:r>
            <w:t xml:space="default">3.3 界面设计</w:t>
            <w:tab/>
            <w:t xml:space="default">12</w:t>
          </w:r>
        </w:p>
        <w:p>
          <w:pPr>
            <w:pStyle w:val="TOC3"/>
            <w:tabs>
              <w:tab w:val="clear" w:pos="8546"/>
              <w:tab w:val="right" w:pos="9025" w:leader="dot"/>
            </w:tabs>
          </w:pPr>
          <w:r>
            <w:t xml:space="default">3.3.1 界面关系</w:t>
            <w:tab/>
            <w:t xml:space="default">13</w:t>
          </w:r>
        </w:p>
        <w:p>
          <w:pPr>
            <w:pStyle w:val="TOC3"/>
            <w:tabs>
              <w:tab w:val="clear" w:pos="8546"/>
              <w:tab w:val="right" w:pos="9025" w:leader="dot"/>
            </w:tabs>
          </w:pPr>
          <w:r>
            <w:t xml:space="default">3.3.2 界面详细设计</w:t>
            <w:tab/>
            <w:t xml:space="default">14</w:t>
          </w:r>
        </w:p>
        <w:p>
          <w:pPr>
            <w:pStyle w:val="TOC2"/>
            <w:tabs>
              <w:tab w:val="clear" w:pos="8786"/>
              <w:tab w:val="right" w:pos="9025" w:leader="dot"/>
            </w:tabs>
          </w:pPr>
          <w:r>
            <w:t xml:space="default">3.4 可追踪性设计</w:t>
            <w:tab/>
            <w:t xml:space="default">14</w:t>
          </w:r>
        </w:p>
        <w:p>
          <w:pPr>
            <w:pStyle w:val="TOC3"/>
            <w:tabs>
              <w:tab w:val="clear" w:pos="8546"/>
              <w:tab w:val="right" w:pos="9025" w:leader="dot"/>
            </w:tabs>
          </w:pPr>
          <w:r>
            <w:t xml:space="default">3.4.1 用例与界面的关系</w:t>
            <w:tab/>
            <w:t xml:space="default">15</w:t>
          </w:r>
        </w:p>
        <w:p>
          <w:pPr>
            <w:pStyle w:val="TOC3"/>
            <w:tabs>
              <w:tab w:val="clear" w:pos="8546"/>
              <w:tab w:val="right" w:pos="9025" w:leader="dot"/>
            </w:tabs>
          </w:pPr>
          <w:r>
            <w:t xml:space="default">3.4.2 用例与对象、类的关系</w:t>
            <w:tab/>
            <w:t xml:space="default">16</w:t>
          </w:r>
        </w:p>
        <w:p>
          <w:pPr>
            <w:pStyle w:val="TOC2"/>
            <w:tabs>
              <w:tab w:val="clear" w:pos="8786"/>
              <w:tab w:val="right" w:pos="9025" w:leader="dot"/>
            </w:tabs>
          </w:pPr>
          <w:r>
            <w:t xml:space="default">3.5 数据库设计</w:t>
            <w:tab/>
            <w:t xml:space="default">16</w:t>
          </w:r>
        </w:p>
        <w:p>
          <w:pPr>
            <w:pStyle w:val="TOC3"/>
            <w:tabs>
              <w:tab w:val="clear" w:pos="8546"/>
              <w:tab w:val="right" w:pos="9025" w:leader="dot"/>
            </w:tabs>
          </w:pPr>
          <w:r>
            <w:t xml:space="default">3.5.1 类与表的关系</w:t>
            <w:tab/>
            <w:t xml:space="default">17</w:t>
          </w:r>
        </w:p>
        <w:p>
          <w:pPr>
            <w:pStyle w:val="TOC3"/>
            <w:tabs>
              <w:tab w:val="clear" w:pos="8546"/>
              <w:tab w:val="right" w:pos="9025" w:leader="dot"/>
            </w:tabs>
          </w:pPr>
          <w:r>
            <w:t xml:space="default">3.5.2 数据表设计</w:t>
            <w:tab/>
            <w:t xml:space="default">18</w:t>
          </w:r>
        </w:p>
        <w:p>
          <w:pPr>
            <w:pStyle w:val="TOC2"/>
            <w:tabs>
              <w:tab w:val="clear" w:pos="8786"/>
              <w:tab w:val="right" w:pos="9025" w:leader="dot"/>
            </w:tabs>
          </w:pPr>
          <w:r>
            <w:t xml:space="default">3.6 其它设计</w:t>
            <w:tab/>
            <w:t xml:space="default">19</w:t>
          </w:r>
        </w:p>
        <w:p>
          <w:pPr>
            <w:pStyle w:val="TOC3"/>
            <w:tabs>
              <w:tab w:val="clear" w:pos="8546"/>
              <w:tab w:val="right" w:pos="9025" w:leader="dot"/>
            </w:tabs>
          </w:pPr>
          <w:r>
            <w:t xml:space="default">3.6.1 安全设计</w:t>
            <w:tab/>
            <w:t xml:space="default">20</w:t>
          </w:r>
        </w:p>
        <w:p>
          <w:pPr>
            <w:pStyle w:val="TOC3"/>
            <w:tabs>
              <w:tab w:val="clear" w:pos="8546"/>
              <w:tab w:val="right" w:pos="9025" w:leader="dot"/>
            </w:tabs>
          </w:pPr>
          <w:r>
            <w:t xml:space="default">3.6.2 性能设计</w:t>
            <w:tab/>
            <w:t xml:space="default">20</w:t>
          </w:r>
        </w:p>
        <w:p>
          <w:pPr>
            <w:pStyle w:val="TOC3"/>
            <w:tabs>
              <w:tab w:val="clear" w:pos="8546"/>
              <w:tab w:val="right" w:pos="9025" w:leader="dot"/>
            </w:tabs>
          </w:pPr>
          <w:r>
            <w:t xml:space="default">3.6.3 其它限制设计</w:t>
            <w:tab/>
            <w:t xml:space="default">20</w:t>
          </w:r>
        </w:p>
        <w:p>
          <w:pPr>
            <w:pStyle w:val="TOC1"/>
            <w:tabs>
              <w:tab w:val="clear" w:pos="9026"/>
              <w:tab w:val="right" w:pos="9025" w:leader="dot"/>
            </w:tabs>
          </w:pPr>
          <w:r>
            <w:t xml:space="default">4 尚未设计的问题</w:t>
            <w:tab/>
            <w:t xml:space="default">20</w:t>
          </w:r>
          <w:r>
            <w:fldChar w:fldCharType="end"/>
          </w:r>
        </w:p>
      </w:sdtContent>
    </w:sdt>
    <w:p>
      <w:pPr>
        <w:sectPr>
          <w:pgSz w:w="11906" w:h="16838" w:orient="portrait"/>
          <w:pgMar w:top="1440" w:right="1440" w:bottom="1440" w:left="1440" w:header="708" w:footer="708" w:gutter="0"/>
          <w:pgNumType/>
          <w:docGrid w:linePitch="360"/>
        </w:sectPr>
      </w:pPr>
    </w:p>
    <w:p>
      <w:pPr>
        <w:pStyle w:val="Heading1"/>
        <w:keepNext/>
        <w:pageBreakBefore/>
        <w:spacing w:after="260" w:before="260" w:line="415" w:lineRule="auto"/>
      </w:pPr>
      <w:r>
        <w:rPr>
          <w:rFonts w:ascii="Times New Roman" w:eastAsia="SimHei" w:hAnsi="Times New Roman"/>
          <w:b/>
          <w:bCs/>
          <w:i w:val="false"/>
          <w:iCs w:val="false"/>
          <w:sz w:val="32"/>
          <w:szCs w:val="32"/>
        </w:rPr>
        <w:t xml:space="preserve">1 引言</w:t>
      </w:r>
    </w:p>
    <w:p>
      <w:pPr>
        <w:spacing w:after="20" w:before="0" w:line="240" w:lineRule="auto"/>
        <w:ind w:firstLine="420"/>
      </w:pPr>
      <w:r>
        <w:rPr>
          <w:rFonts w:ascii="Times New Roman" w:eastAsia="SimSun" w:hAnsi="Times New Roman"/>
          <w:b w:val="false"/>
          <w:bCs w:val="false"/>
          <w:i w:val="false"/>
          <w:iCs w:val="false"/>
          <w:sz w:val="21"/>
          <w:szCs w:val="21"/>
        </w:rPr>
        <w:t xml:space="preserve">本说明书用于描述公开活动日历系统的软件设计方案，内容依据当前阶段已确认的需求、业务规则及分析模型进行组织，用于指导后续详细设计、实现与测试活动。</w:t>
      </w:r>
    </w:p>
    <w:p>
      <w:pPr>
        <w:spacing w:after="20" w:before="0" w:line="240" w:lineRule="auto"/>
        <w:ind w:firstLine="420"/>
      </w:pPr>
      <w:r>
        <w:rPr>
          <w:rFonts w:ascii="Times New Roman" w:eastAsia="SimSun" w:hAnsi="Times New Roman"/>
          <w:b w:val="false"/>
          <w:bCs w:val="false"/>
          <w:i w:val="false"/>
          <w:iCs w:val="false"/>
          <w:sz w:val="21"/>
          <w:szCs w:val="21"/>
        </w:rPr>
        <w:t xml:space="preserve">系统定位为面向公众的公开活动日历，主要支持活动展示、注册申请、注册用户维护活动以及活动开始前一天的邮件提醒，不包含个人日历能力。</w:t>
      </w:r>
    </w:p>
    <w:p>
      <w:pPr>
        <w:pStyle w:val="Heading2"/>
        <w:keepNext/>
        <w:spacing w:after="260" w:before="260" w:line="415" w:lineRule="auto"/>
      </w:pPr>
      <w:r>
        <w:rPr>
          <w:rFonts w:ascii="Times New Roman" w:eastAsia="SimSun" w:hAnsi="Times New Roman"/>
          <w:b/>
          <w:bCs/>
          <w:i w:val="false"/>
          <w:iCs w:val="false"/>
          <w:sz w:val="32"/>
          <w:szCs w:val="32"/>
        </w:rPr>
        <w:t xml:space="preserve">1.1 系统概述</w:t>
      </w:r>
    </w:p>
    <w:p>
      <w:pPr>
        <w:spacing w:after="20" w:before="0" w:line="240" w:lineRule="auto"/>
        <w:ind w:firstLine="420"/>
      </w:pPr>
      <w:r>
        <w:rPr>
          <w:rFonts w:ascii="Times New Roman" w:eastAsia="SimSun" w:hAnsi="Times New Roman"/>
          <w:b w:val="false"/>
          <w:bCs w:val="false"/>
          <w:i w:val="false"/>
          <w:iCs w:val="false"/>
          <w:sz w:val="21"/>
          <w:szCs w:val="21"/>
        </w:rPr>
        <w:t xml:space="preserve">公开活动日历系统面向公众提供统一的活动信息展示入口，任何访客均可浏览活动安排与活动详情。</w:t>
      </w:r>
    </w:p>
    <w:p>
      <w:pPr>
        <w:spacing w:after="20" w:before="0" w:line="240" w:lineRule="auto"/>
        <w:ind w:firstLine="420"/>
      </w:pPr>
      <w:r>
        <w:rPr>
          <w:rFonts w:ascii="Times New Roman" w:eastAsia="SimSun" w:hAnsi="Times New Roman"/>
          <w:b w:val="false"/>
          <w:bCs w:val="false"/>
          <w:i w:val="false"/>
          <w:iCs w:val="false"/>
          <w:sz w:val="21"/>
          <w:szCs w:val="21"/>
        </w:rPr>
        <w:t xml:space="preserve">系统区分未注册用户与注册用户两类主要使用对象。未注册用户可查看活动并提交注册申请；注册用户可在公开日历中创建、编辑和删除活动，并接收系统发送的活动提醒邮件。</w:t>
      </w:r>
    </w:p>
    <w:p>
      <w:pPr>
        <w:spacing w:after="20" w:before="0" w:line="240" w:lineRule="auto"/>
        <w:ind w:firstLine="420"/>
      </w:pPr>
      <w:r>
        <w:rPr>
          <w:rFonts w:ascii="Times New Roman" w:eastAsia="SimSun" w:hAnsi="Times New Roman"/>
          <w:b w:val="false"/>
          <w:bCs w:val="false"/>
          <w:i w:val="false"/>
          <w:iCs w:val="false"/>
          <w:sz w:val="21"/>
          <w:szCs w:val="21"/>
        </w:rPr>
        <w:t xml:space="preserve">系统还需要通过定时任务检测即将开始的活动，并在活动开始前一天调用外部邮件服务向相关用户发送提醒。</w:t>
      </w:r>
    </w:p>
    <w:p>
      <w:pPr>
        <w:pStyle w:val="Heading2"/>
        <w:keepNext/>
        <w:spacing w:after="260" w:before="260" w:line="415" w:lineRule="auto"/>
      </w:pPr>
      <w:r>
        <w:rPr>
          <w:rFonts w:ascii="Times New Roman" w:eastAsia="SimSun" w:hAnsi="Times New Roman"/>
          <w:b/>
          <w:bCs/>
          <w:i w:val="false"/>
          <w:iCs w:val="false"/>
          <w:sz w:val="32"/>
          <w:szCs w:val="32"/>
        </w:rPr>
        <w:t xml:space="preserve">1.2 基线</w:t>
      </w:r>
    </w:p>
    <w:p>
      <w:pPr>
        <w:spacing w:after="20" w:before="0" w:line="240" w:lineRule="auto"/>
        <w:ind w:firstLine="420"/>
      </w:pPr>
      <w:r>
        <w:rPr>
          <w:rFonts w:ascii="Times New Roman" w:eastAsia="SimSun" w:hAnsi="Times New Roman"/>
          <w:b w:val="false"/>
          <w:bCs w:val="false"/>
          <w:i w:val="false"/>
          <w:iCs w:val="false"/>
          <w:sz w:val="21"/>
          <w:szCs w:val="21"/>
        </w:rPr>
        <w:t xml:space="preserve">当前设计基线来源于已确认的功能需求、业务规则以及现有用例模型、活动模型、类模型和部署模型。</w:t>
      </w:r>
    </w:p>
    <w:p>
      <w:pPr>
        <w:spacing w:after="20" w:before="0" w:line="240" w:lineRule="auto"/>
        <w:ind w:firstLine="420"/>
      </w:pPr>
      <w:r>
        <w:rPr>
          <w:rFonts w:ascii="Times New Roman" w:eastAsia="SimSun" w:hAnsi="Times New Roman"/>
          <w:b w:val="false"/>
          <w:bCs w:val="false"/>
          <w:i w:val="false"/>
          <w:iCs w:val="false"/>
          <w:sz w:val="21"/>
          <w:szCs w:val="21"/>
        </w:rPr>
        <w:t xml:space="preserve">需求基线包括：系统仅供公众使用；系统用于显示面向公众的活动安排；所有注册用户均可注册、编辑和删除活动；未注册用户只能查看活动并申请注册；系统在活动开始前一天发送电子邮件提醒。</w:t>
      </w:r>
    </w:p>
    <w:p>
      <w:pPr>
        <w:spacing w:after="20" w:before="0" w:line="240" w:lineRule="auto"/>
        <w:ind w:firstLine="420"/>
      </w:pPr>
      <w:r>
        <w:rPr>
          <w:rFonts w:ascii="Times New Roman" w:eastAsia="SimSun" w:hAnsi="Times New Roman"/>
          <w:b w:val="false"/>
          <w:bCs w:val="false"/>
          <w:i w:val="false"/>
          <w:iCs w:val="false"/>
          <w:sz w:val="21"/>
          <w:szCs w:val="21"/>
        </w:rPr>
        <w:t xml:space="preserve">模型基线包括公开活动日历用例模型、公开活动日历界面关系与状态流转、公开活动日历领域概念模型以及公开活动日历部署模型。</w:t>
      </w:r>
    </w:p>
    <w:p>
      <w:pPr>
        <w:pStyle w:val="Heading2"/>
        <w:keepNext/>
        <w:spacing w:after="260" w:before="260" w:line="415" w:lineRule="auto"/>
      </w:pPr>
      <w:r>
        <w:rPr>
          <w:rFonts w:ascii="Times New Roman" w:eastAsia="SimSun" w:hAnsi="Times New Roman"/>
          <w:b/>
          <w:bCs/>
          <w:i w:val="false"/>
          <w:iCs w:val="false"/>
          <w:sz w:val="32"/>
          <w:szCs w:val="32"/>
        </w:rPr>
        <w:t xml:space="preserve">1.3 定义与标识</w:t>
      </w:r>
    </w:p>
    <w:p>
      <w:pPr>
        <w:spacing w:after="20" w:before="0" w:line="240" w:lineRule="auto"/>
        <w:ind w:firstLine="420"/>
      </w:pPr>
      <w:r>
        <w:rPr>
          <w:rFonts w:ascii="Times New Roman" w:eastAsia="SimSun" w:hAnsi="Times New Roman"/>
          <w:b w:val="false"/>
          <w:bCs w:val="false"/>
          <w:i w:val="false"/>
          <w:iCs w:val="false"/>
          <w:sz w:val="21"/>
          <w:szCs w:val="21"/>
        </w:rPr>
        <w:t xml:space="preserve">公开活动日历：指面向公众统一发布活动安排的信息载体，不属于个人私有日历。</w:t>
      </w:r>
    </w:p>
    <w:p>
      <w:pPr>
        <w:spacing w:after="20" w:before="0" w:line="240" w:lineRule="auto"/>
        <w:ind w:firstLine="420"/>
      </w:pPr>
      <w:r>
        <w:rPr>
          <w:rFonts w:ascii="Times New Roman" w:eastAsia="SimSun" w:hAnsi="Times New Roman"/>
          <w:b w:val="false"/>
          <w:bCs w:val="false"/>
          <w:i w:val="false"/>
          <w:iCs w:val="false"/>
          <w:sz w:val="21"/>
          <w:szCs w:val="21"/>
        </w:rPr>
        <w:t xml:space="preserve">公众访客：指尚未注册但可以访问系统并浏览公开活动信息的用户。</w:t>
      </w:r>
    </w:p>
    <w:p>
      <w:pPr>
        <w:spacing w:after="20" w:before="0" w:line="240" w:lineRule="auto"/>
        <w:ind w:firstLine="420"/>
      </w:pPr>
      <w:r>
        <w:rPr>
          <w:rFonts w:ascii="Times New Roman" w:eastAsia="SimSun" w:hAnsi="Times New Roman"/>
          <w:b w:val="false"/>
          <w:bCs w:val="false"/>
          <w:i w:val="false"/>
          <w:iCs w:val="false"/>
          <w:sz w:val="21"/>
          <w:szCs w:val="21"/>
        </w:rPr>
        <w:t xml:space="preserve">注册用户：指已完成注册并具有活动维护权限的用户，可创建、编辑和删除公开活动。</w:t>
      </w:r>
    </w:p>
    <w:p>
      <w:pPr>
        <w:spacing w:after="20" w:before="0" w:line="240" w:lineRule="auto"/>
        <w:ind w:firstLine="420"/>
      </w:pPr>
      <w:r>
        <w:rPr>
          <w:rFonts w:ascii="Times New Roman" w:eastAsia="SimSun" w:hAnsi="Times New Roman"/>
          <w:b w:val="false"/>
          <w:bCs w:val="false"/>
          <w:i w:val="false"/>
          <w:iCs w:val="false"/>
          <w:sz w:val="21"/>
          <w:szCs w:val="21"/>
        </w:rPr>
        <w:t xml:space="preserve">注册申请：指未注册用户向系统提交的注册请求记录。</w:t>
      </w:r>
    </w:p>
    <w:p>
      <w:pPr>
        <w:spacing w:after="20" w:before="0" w:line="240" w:lineRule="auto"/>
        <w:ind w:firstLine="420"/>
      </w:pPr>
      <w:r>
        <w:rPr>
          <w:rFonts w:ascii="Times New Roman" w:eastAsia="SimSun" w:hAnsi="Times New Roman"/>
          <w:b w:val="false"/>
          <w:bCs w:val="false"/>
          <w:i w:val="false"/>
          <w:iCs w:val="false"/>
          <w:sz w:val="21"/>
          <w:szCs w:val="21"/>
        </w:rPr>
        <w:t xml:space="preserve">提醒规则：指系统用于判定何时触发活动提醒的业务规则，当前已明确为活动开始前一天通过电子邮件发送提醒。</w:t>
      </w:r>
    </w:p>
    <w:p>
      <w:pPr>
        <w:pStyle w:val="Heading2"/>
        <w:keepNext/>
        <w:spacing w:after="260" w:before="260" w:line="415" w:lineRule="auto"/>
      </w:pPr>
      <w:r>
        <w:rPr>
          <w:rFonts w:ascii="Times New Roman" w:eastAsia="SimSun" w:hAnsi="Times New Roman"/>
          <w:b/>
          <w:bCs/>
          <w:i w:val="false"/>
          <w:iCs w:val="false"/>
          <w:sz w:val="32"/>
          <w:szCs w:val="32"/>
        </w:rPr>
        <w:t xml:space="preserve">1.4 参考资料</w:t>
      </w:r>
    </w:p>
    <w:p>
      <w:pPr>
        <w:spacing w:after="20" w:before="0" w:line="240" w:lineRule="auto"/>
        <w:ind w:firstLine="420"/>
      </w:pPr>
      <w:r>
        <w:rPr>
          <w:rFonts w:ascii="Times New Roman" w:eastAsia="SimSun" w:hAnsi="Times New Roman"/>
          <w:b w:val="false"/>
          <w:bCs w:val="false"/>
          <w:i w:val="false"/>
          <w:iCs w:val="false"/>
          <w:sz w:val="21"/>
          <w:szCs w:val="21"/>
        </w:rPr>
        <w:t xml:space="preserve">参考资料包括当前阶段确认的需求文本、规则列表以及平台产出的 UML 模型。</w:t>
      </w:r>
    </w:p>
    <w:p>
      <w:pPr>
        <w:spacing w:after="20" w:before="0" w:line="240" w:lineRule="auto"/>
        <w:ind w:firstLine="420"/>
      </w:pPr>
      <w:r>
        <w:rPr>
          <w:rFonts w:ascii="Times New Roman" w:eastAsia="SimSun" w:hAnsi="Times New Roman"/>
          <w:b w:val="false"/>
          <w:bCs w:val="false"/>
          <w:i w:val="false"/>
          <w:iCs w:val="false"/>
          <w:sz w:val="21"/>
          <w:szCs w:val="21"/>
        </w:rPr>
        <w:t xml:space="preserve">其中，用例模型用于界定参与者与系统功能边界；活动模型用于说明界面流转与关键业务处理流程；类模型用于说明核心领域对象及其关系；部署模型用于说明运行环境、数据库、调度组件与外部邮件服务之间的部署关系。</w:t>
      </w:r>
    </w:p>
    <w:p>
      <w:pPr>
        <w:pStyle w:val="Heading1"/>
        <w:keepNext/>
        <w:spacing w:after="260" w:before="260" w:line="415" w:lineRule="auto"/>
      </w:pPr>
      <w:r>
        <w:rPr>
          <w:rFonts w:ascii="Times New Roman" w:eastAsia="SimHei" w:hAnsi="Times New Roman"/>
          <w:b/>
          <w:bCs/>
          <w:i w:val="false"/>
          <w:iCs w:val="false"/>
          <w:sz w:val="32"/>
          <w:szCs w:val="32"/>
        </w:rPr>
        <w:t xml:space="preserve">2 系统结构</w:t>
      </w:r>
    </w:p>
    <w:p>
      <w:pPr>
        <w:spacing w:after="20" w:before="0" w:line="240" w:lineRule="auto"/>
        <w:ind w:firstLine="420"/>
      </w:pPr>
      <w:r>
        <w:rPr>
          <w:rFonts w:ascii="Times New Roman" w:eastAsia="SimSun" w:hAnsi="Times New Roman"/>
          <w:b w:val="false"/>
          <w:bCs w:val="false"/>
          <w:i w:val="false"/>
          <w:iCs w:val="false"/>
          <w:sz w:val="21"/>
          <w:szCs w:val="21"/>
        </w:rPr>
        <w:t xml:space="preserve">系统结构章节说明系统运行所依赖的网络与硬件环境，以及系统在物理环境中的部署方式。</w:t>
      </w:r>
    </w:p>
    <w:p>
      <w:pPr>
        <w:spacing w:after="20" w:before="0" w:line="240" w:lineRule="auto"/>
        <w:ind w:firstLine="420"/>
      </w:pPr>
      <w:r>
        <w:rPr>
          <w:rFonts w:ascii="Times New Roman" w:eastAsia="SimSun" w:hAnsi="Times New Roman"/>
          <w:b w:val="false"/>
          <w:bCs w:val="false"/>
          <w:i w:val="false"/>
          <w:iCs w:val="false"/>
          <w:sz w:val="21"/>
          <w:szCs w:val="21"/>
        </w:rPr>
        <w:t xml:space="preserve">依据当前部署模型，系统采用浏览器访问、应用服务器处理、数据库存储、调度容器执行提醒任务并与外部邮件服务集成的结构。</w:t>
      </w:r>
    </w:p>
    <w:p>
      <w:pPr>
        <w:pStyle w:val="Heading2"/>
        <w:keepNext/>
        <w:spacing w:after="260" w:before="260" w:line="415" w:lineRule="auto"/>
      </w:pPr>
      <w:r>
        <w:rPr>
          <w:rFonts w:ascii="Times New Roman" w:eastAsia="SimSun" w:hAnsi="Times New Roman"/>
          <w:b/>
          <w:bCs/>
          <w:i w:val="false"/>
          <w:iCs w:val="false"/>
          <w:sz w:val="32"/>
          <w:szCs w:val="32"/>
        </w:rPr>
        <w:t xml:space="preserve">2.1 网络与硬件配置</w:t>
      </w:r>
    </w:p>
    <w:p>
      <w:pPr>
        <w:spacing w:after="20" w:before="0" w:line="240" w:lineRule="auto"/>
        <w:ind w:firstLine="420"/>
      </w:pPr>
      <w:r>
        <w:rPr>
          <w:rFonts w:ascii="Times New Roman" w:eastAsia="SimSun" w:hAnsi="Times New Roman"/>
          <w:b w:val="false"/>
          <w:bCs w:val="false"/>
          <w:i w:val="false"/>
          <w:iCs w:val="false"/>
          <w:sz w:val="21"/>
          <w:szCs w:val="21"/>
        </w:rPr>
        <w:t xml:space="preserve">系统客户端为用户浏览器，公众访客和注册用户通过 Web 浏览器访问公开活动日历页面。</w:t>
      </w:r>
    </w:p>
    <w:p>
      <w:pPr>
        <w:spacing w:after="20" w:before="0" w:line="240" w:lineRule="auto"/>
        <w:ind w:firstLine="420"/>
      </w:pPr>
      <w:r>
        <w:rPr>
          <w:rFonts w:ascii="Times New Roman" w:eastAsia="SimSun" w:hAnsi="Times New Roman"/>
          <w:b w:val="false"/>
          <w:bCs w:val="false"/>
          <w:i w:val="false"/>
          <w:iCs w:val="false"/>
          <w:sz w:val="21"/>
          <w:szCs w:val="21"/>
        </w:rPr>
        <w:t xml:space="preserve">服务端包括日历应用服务器、提醒任务容器和日历数据库。应用服务器负责处理公开活动展示、注册申请与活动管理逻辑；提醒任务容器负责定时检测次日开始的活动并发起提醒；数据库用于持久化用户、活动、注册申请和提醒相关数据。</w:t>
      </w:r>
    </w:p>
    <w:p>
      <w:pPr>
        <w:spacing w:after="20" w:before="0" w:line="240" w:lineRule="auto"/>
        <w:ind w:firstLine="420"/>
      </w:pPr>
      <w:r>
        <w:rPr>
          <w:rFonts w:ascii="Times New Roman" w:eastAsia="SimSun" w:hAnsi="Times New Roman"/>
          <w:b w:val="false"/>
          <w:bCs w:val="false"/>
          <w:i w:val="false"/>
          <w:iCs w:val="false"/>
          <w:sz w:val="21"/>
          <w:szCs w:val="21"/>
        </w:rPr>
        <w:t xml:space="preserve">系统还需与外部邮件服务进行网络通信，以完成提醒邮件的实际投递。当前阶段未明确具体网络拓扑、端口、安全域和硬件规格。</w:t>
      </w:r>
    </w:p>
    <w:p>
      <w:pPr>
        <w:pStyle w:val="Heading2"/>
        <w:keepNext/>
        <w:spacing w:after="260" w:before="260" w:line="415" w:lineRule="auto"/>
      </w:pPr>
      <w:r>
        <w:rPr>
          <w:rFonts w:ascii="Times New Roman" w:eastAsia="SimSun" w:hAnsi="Times New Roman"/>
          <w:b/>
          <w:bCs/>
          <w:i w:val="false"/>
          <w:iCs w:val="false"/>
          <w:sz w:val="32"/>
          <w:szCs w:val="32"/>
        </w:rPr>
        <w:t xml:space="preserve">2.2 部署设计</w:t>
      </w:r>
    </w:p>
    <w:p>
      <w:pPr>
        <w:spacing w:after="20" w:before="0" w:line="240" w:lineRule="auto"/>
        <w:ind w:firstLine="420"/>
      </w:pPr>
      <w:r>
        <w:rPr>
          <w:rFonts w:ascii="Times New Roman" w:eastAsia="SimSun" w:hAnsi="Times New Roman"/>
          <w:b w:val="false"/>
          <w:bCs w:val="false"/>
          <w:i w:val="false"/>
          <w:iCs w:val="false"/>
          <w:sz w:val="21"/>
          <w:szCs w:val="21"/>
        </w:rPr>
        <w:t xml:space="preserve">系统采用典型的前后端分离式访问结构，用户通过浏览器访问部署在应用服务器上的公开活动日历应用。</w:t>
      </w:r>
    </w:p>
    <w:p>
      <w:pPr>
        <w:spacing w:after="20" w:before="0" w:line="240" w:lineRule="auto"/>
        <w:ind w:firstLine="420"/>
      </w:pPr>
      <w:r>
        <w:rPr>
          <w:rFonts w:ascii="Times New Roman" w:eastAsia="SimSun" w:hAnsi="Times New Roman"/>
          <w:b w:val="false"/>
          <w:bCs w:val="false"/>
          <w:i w:val="false"/>
          <w:iCs w:val="false"/>
          <w:sz w:val="21"/>
          <w:szCs w:val="21"/>
        </w:rPr>
        <w:t xml:space="preserve">公开活动日历应用负责接收页面请求、执行业务校验、读取或更新活动与注册申请数据，并向数据库进行持久化访问。</w:t>
      </w:r>
    </w:p>
    <w:p>
      <w:pPr>
        <w:spacing w:after="20" w:before="0" w:line="240" w:lineRule="auto"/>
        <w:ind w:firstLine="420"/>
      </w:pPr>
      <w:r>
        <w:rPr>
          <w:rFonts w:ascii="Times New Roman" w:eastAsia="SimSun" w:hAnsi="Times New Roman"/>
          <w:b w:val="false"/>
          <w:bCs w:val="false"/>
          <w:i w:val="false"/>
          <w:iCs w:val="false"/>
          <w:sz w:val="21"/>
          <w:szCs w:val="21"/>
        </w:rPr>
        <w:t xml:space="preserve">活动提醒调度器部署在独立的提醒任务容器中，按照定时触发机制检测开始时间为次日的活动，并调用外部邮件服务完成提醒发送。</w:t>
      </w:r>
    </w:p>
    <w:p>
      <w:pPr>
        <w:spacing w:after="20" w:before="0" w:line="240" w:lineRule="auto"/>
        <w:ind w:firstLine="420"/>
      </w:pPr>
      <w:r>
        <w:rPr>
          <w:rFonts w:ascii="Times New Roman" w:eastAsia="SimSun" w:hAnsi="Times New Roman"/>
          <w:b w:val="false"/>
          <w:bCs w:val="false"/>
          <w:i w:val="false"/>
          <w:iCs w:val="false"/>
          <w:sz w:val="21"/>
          <w:szCs w:val="21"/>
        </w:rPr>
        <w:t xml:space="preserve">数据库采用 PostgreSQL 作为存储引擎，用于保存活动、注册用户、注册申请以及提醒规则相关信息。</w:t>
      </w:r>
    </w:p>
    <w:p>
      <w:pPr>
        <w:spacing w:after="120" w:before="120"/>
        <w:jc w:val="center"/>
      </w:pPr>
      <w:r>
        <w:drawing>
          <wp:inline distT="0" distB="0" distL="0" distR="0">
            <wp:extent cx="5334000" cy="3048000"/>
            <wp:effectExtent t="0" r="0" b="0" l="0"/>
            <wp:docPr id="1" name="2.2 部署设计" descr="2.2 部署设计" title="2.2 部署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48000"/>
                    </a:xfrm>
                    <a:prstGeom prst="rect">
                      <a:avLst/>
                    </a:prstGeom>
                  </pic:spPr>
                </pic:pic>
              </a:graphicData>
            </a:graphic>
          </wp:inline>
        </w:drawing>
      </w:r>
    </w:p>
    <w:p>
      <w:pPr>
        <w:spacing w:after="160" w:before="40" w:line="240" w:lineRule="auto"/>
        <w:jc w:val="center"/>
      </w:pPr>
      <w:r>
        <w:rPr>
          <w:rFonts w:ascii="Times New Roman" w:eastAsia="SimSun" w:hAnsi="Times New Roman"/>
          <w:b w:val="false"/>
          <w:bCs w:val="false"/>
          <w:i/>
          <w:iCs/>
          <w:sz w:val="21"/>
          <w:szCs w:val="21"/>
        </w:rPr>
        <w:t xml:space="preserve">图 部署图</w:t>
      </w:r>
    </w:p>
    <w:p>
      <w:pPr>
        <w:pStyle w:val="Heading2"/>
        <w:keepNext/>
        <w:spacing w:after="260" w:before="260" w:line="415" w:lineRule="auto"/>
      </w:pPr>
      <w:r>
        <w:rPr>
          <w:rFonts w:ascii="Times New Roman" w:eastAsia="SimSun" w:hAnsi="Times New Roman"/>
          <w:b/>
          <w:bCs/>
          <w:i w:val="false"/>
          <w:iCs w:val="false"/>
          <w:sz w:val="32"/>
          <w:szCs w:val="32"/>
        </w:rPr>
        <w:t xml:space="preserve">2.3 其它约束</w:t>
      </w:r>
    </w:p>
    <w:p>
      <w:pPr>
        <w:spacing w:after="20" w:before="0" w:line="240" w:lineRule="auto"/>
        <w:ind w:firstLine="420"/>
      </w:pPr>
      <w:r>
        <w:rPr>
          <w:rFonts w:ascii="Times New Roman" w:eastAsia="SimSun" w:hAnsi="Times New Roman"/>
          <w:b w:val="false"/>
          <w:bCs w:val="false"/>
          <w:i w:val="false"/>
          <w:iCs w:val="false"/>
          <w:sz w:val="21"/>
          <w:szCs w:val="21"/>
        </w:rPr>
        <w:t xml:space="preserve">当前阶段未明确。</w:t>
      </w:r>
    </w:p>
    <w:p>
      <w:pPr>
        <w:pStyle w:val="Heading1"/>
        <w:keepNext/>
        <w:spacing w:after="260" w:before="260" w:line="415" w:lineRule="auto"/>
      </w:pPr>
      <w:r>
        <w:rPr>
          <w:rFonts w:ascii="Times New Roman" w:eastAsia="SimHei" w:hAnsi="Times New Roman"/>
          <w:b/>
          <w:bCs/>
          <w:i w:val="false"/>
          <w:iCs w:val="false"/>
          <w:sz w:val="32"/>
          <w:szCs w:val="32"/>
        </w:rPr>
        <w:t xml:space="preserve">3 设计</w:t>
      </w:r>
    </w:p>
    <w:p>
      <w:pPr>
        <w:spacing w:after="20" w:before="0" w:line="240" w:lineRule="auto"/>
        <w:ind w:firstLine="420"/>
      </w:pPr>
      <w:r>
        <w:rPr>
          <w:rFonts w:ascii="Times New Roman" w:eastAsia="SimSun" w:hAnsi="Times New Roman"/>
          <w:b w:val="false"/>
          <w:bCs w:val="false"/>
          <w:i w:val="false"/>
          <w:iCs w:val="false"/>
          <w:sz w:val="21"/>
          <w:szCs w:val="21"/>
        </w:rPr>
        <w:t xml:space="preserve">本章基于当前需求与模型产物，对系统的交互、结构、界面、可追踪性、数据库及其他专项设计进行说明。</w:t>
      </w:r>
    </w:p>
    <w:p>
      <w:pPr>
        <w:spacing w:after="20" w:before="0" w:line="240" w:lineRule="auto"/>
        <w:ind w:firstLine="420"/>
      </w:pPr>
      <w:r>
        <w:rPr>
          <w:rFonts w:ascii="Times New Roman" w:eastAsia="SimSun" w:hAnsi="Times New Roman"/>
          <w:b w:val="false"/>
          <w:bCs w:val="false"/>
          <w:i w:val="false"/>
          <w:iCs w:val="false"/>
          <w:sz w:val="21"/>
          <w:szCs w:val="21"/>
        </w:rPr>
        <w:t xml:space="preserve">由于当前阶段产物以需求分析和概念设计为主，部分实现级细节尚未明确，相关位置统一标注为当前阶段未明确。</w:t>
      </w:r>
    </w:p>
    <w:p>
      <w:pPr>
        <w:pStyle w:val="Heading2"/>
        <w:keepNext/>
        <w:spacing w:after="260" w:before="260" w:line="415" w:lineRule="auto"/>
      </w:pPr>
      <w:r>
        <w:rPr>
          <w:rFonts w:ascii="Times New Roman" w:eastAsia="SimSun" w:hAnsi="Times New Roman"/>
          <w:b/>
          <w:bCs/>
          <w:i w:val="false"/>
          <w:iCs w:val="false"/>
          <w:sz w:val="32"/>
          <w:szCs w:val="32"/>
        </w:rPr>
        <w:t xml:space="preserve">3.1 交互设计</w:t>
      </w:r>
    </w:p>
    <w:p>
      <w:pPr>
        <w:spacing w:after="20" w:before="0" w:line="240" w:lineRule="auto"/>
        <w:ind w:firstLine="420"/>
      </w:pPr>
      <w:r>
        <w:rPr>
          <w:rFonts w:ascii="Times New Roman" w:eastAsia="SimSun" w:hAnsi="Times New Roman"/>
          <w:b w:val="false"/>
          <w:bCs w:val="false"/>
          <w:i w:val="false"/>
          <w:iCs w:val="false"/>
          <w:sz w:val="21"/>
          <w:szCs w:val="21"/>
        </w:rPr>
        <w:t xml:space="preserve">交互设计说明系统参与者与业务流程之间的交互方式，包括用户访问公开活动日历、提交注册申请、维护活动以及系统触发提醒邮件的顺序过程。</w:t>
      </w:r>
    </w:p>
    <w:p>
      <w:pPr>
        <w:spacing w:after="20" w:before="0" w:line="240" w:lineRule="auto"/>
        <w:ind w:firstLine="420"/>
      </w:pPr>
      <w:r>
        <w:rPr>
          <w:rFonts w:ascii="Times New Roman" w:eastAsia="SimSun" w:hAnsi="Times New Roman"/>
          <w:b w:val="false"/>
          <w:bCs w:val="false"/>
          <w:i w:val="false"/>
          <w:iCs w:val="false"/>
          <w:sz w:val="21"/>
          <w:szCs w:val="21"/>
        </w:rPr>
        <w:t xml:space="preserve">当前已有活动模型描述界面流转与状态判断，顺序图细节尚未在当前产物中单独展开，因此以下小节依据现有流程模型进行结构化说明。</w:t>
      </w:r>
    </w:p>
    <w:p>
      <w:pPr>
        <w:pStyle w:val="Heading3"/>
        <w:keepNext/>
        <w:spacing w:after="160" w:before="160" w:line="360" w:lineRule="auto"/>
      </w:pPr>
      <w:r>
        <w:rPr>
          <w:rFonts w:ascii="Times New Roman" w:eastAsia="SimSun" w:hAnsi="Times New Roman"/>
          <w:b/>
          <w:bCs/>
          <w:i w:val="false"/>
          <w:iCs w:val="false"/>
          <w:sz w:val="28"/>
          <w:szCs w:val="28"/>
        </w:rPr>
        <w:t xml:space="preserve">3.1.1 顺序图1：uc_view_calendar：查看公开活动日历</w:t>
      </w:r>
    </w:p>
    <w:p>
      <w:pPr>
        <w:spacing w:after="20" w:before="0" w:line="240" w:lineRule="auto"/>
        <w:ind w:firstLine="420"/>
      </w:pPr>
      <w:r>
        <w:rPr>
          <w:rFonts w:ascii="Times New Roman" w:eastAsia="SimSun" w:hAnsi="Times New Roman"/>
          <w:b w:val="false"/>
          <w:bCs w:val="false"/>
          <w:i w:val="false"/>
          <w:iCs w:val="false"/>
          <w:sz w:val="21"/>
          <w:szCs w:val="21"/>
        </w:rPr>
        <w:t xml:space="preserve">描述：查看面向公众的活动安排</w:t>
      </w:r>
    </w:p>
    <w:p>
      <w:pPr>
        <w:spacing w:after="20" w:before="0" w:line="240" w:lineRule="auto"/>
        <w:ind w:firstLine="420"/>
      </w:pPr>
      <w:r>
        <w:rPr>
          <w:rFonts w:ascii="Times New Roman" w:eastAsia="SimSun" w:hAnsi="Times New Roman"/>
          <w:b w:val="false"/>
          <w:bCs w:val="false"/>
          <w:i w:val="false"/>
          <w:iCs w:val="false"/>
          <w:sz w:val="21"/>
          <w:szCs w:val="21"/>
        </w:rPr>
        <w:t xml:space="preserve">顺序图（协作图）按时序说明消息内容、格式、目的，以及对发送对象与接收对象的影响。</w:t>
      </w:r>
    </w:p>
    <w:p>
      <w:pPr>
        <w:spacing w:after="120" w:before="120"/>
        <w:jc w:val="center"/>
      </w:pPr>
      <w:r>
        <w:drawing>
          <wp:inline distT="0" distB="0" distL="0" distR="0">
            <wp:extent cx="5334000" cy="3048000"/>
            <wp:effectExtent t="0" r="0" b="0" l="0"/>
            <wp:docPr id="1" name="3.1.1 顺序图1：uc_view_calendar：查看公开活动日历" descr="3.1.1 顺序图1：uc_view_calendar：查看公开活动日历" title="3.1.1 顺序图1：uc_view_calendar：查看公开活动日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48000"/>
                    </a:xfrm>
                    <a:prstGeom prst="rect">
                      <a:avLst/>
                    </a:prstGeom>
                  </pic:spPr>
                </pic:pic>
              </a:graphicData>
            </a:graphic>
          </wp:inline>
        </w:drawing>
      </w:r>
    </w:p>
    <w:p>
      <w:pPr>
        <w:spacing w:after="160" w:before="40" w:line="240" w:lineRule="auto"/>
        <w:jc w:val="center"/>
      </w:pPr>
      <w:r>
        <w:rPr>
          <w:rFonts w:ascii="Times New Roman" w:eastAsia="SimSun" w:hAnsi="Times New Roman"/>
          <w:b w:val="false"/>
          <w:bCs w:val="false"/>
          <w:i/>
          <w:iCs/>
          <w:sz w:val="21"/>
          <w:szCs w:val="21"/>
        </w:rPr>
        <w:t xml:space="preserve">图 顺序图</w:t>
      </w:r>
    </w:p>
    <w:p>
      <w:pPr>
        <w:pStyle w:val="Heading3"/>
        <w:keepNext/>
        <w:spacing w:after="160" w:before="160" w:line="360" w:lineRule="auto"/>
      </w:pPr>
      <w:r>
        <w:rPr>
          <w:rFonts w:ascii="Times New Roman" w:eastAsia="SimSun" w:hAnsi="Times New Roman"/>
          <w:b/>
          <w:bCs/>
          <w:i w:val="false"/>
          <w:iCs w:val="false"/>
          <w:sz w:val="28"/>
          <w:szCs w:val="28"/>
        </w:rPr>
        <w:t xml:space="preserve">3.1.2 顺序图2：uc_apply_registration：提交注册申请</w:t>
      </w:r>
    </w:p>
    <w:p>
      <w:pPr>
        <w:spacing w:after="20" w:before="0" w:line="240" w:lineRule="auto"/>
        <w:ind w:firstLine="420"/>
      </w:pPr>
      <w:r>
        <w:rPr>
          <w:rFonts w:ascii="Times New Roman" w:eastAsia="SimSun" w:hAnsi="Times New Roman"/>
          <w:b w:val="false"/>
          <w:bCs w:val="false"/>
          <w:i w:val="false"/>
          <w:iCs w:val="false"/>
          <w:sz w:val="21"/>
          <w:szCs w:val="21"/>
        </w:rPr>
        <w:t xml:space="preserve">描述：提交成为注册用户的申请</w:t>
      </w:r>
    </w:p>
    <w:p>
      <w:pPr>
        <w:spacing w:after="20" w:before="0" w:line="240" w:lineRule="auto"/>
        <w:ind w:firstLine="420"/>
      </w:pPr>
      <w:r>
        <w:rPr>
          <w:rFonts w:ascii="Times New Roman" w:eastAsia="SimSun" w:hAnsi="Times New Roman"/>
          <w:b w:val="false"/>
          <w:bCs w:val="false"/>
          <w:i w:val="false"/>
          <w:iCs w:val="false"/>
          <w:sz w:val="21"/>
          <w:szCs w:val="21"/>
        </w:rPr>
        <w:t xml:space="preserve">顺序图（协作图）按时序说明消息内容、格式、目的，以及对发送对象与接收对象的影响。</w:t>
      </w:r>
    </w:p>
    <w:p>
      <w:pPr>
        <w:pStyle w:val="Heading3"/>
        <w:keepNext/>
        <w:spacing w:after="160" w:before="160" w:line="360" w:lineRule="auto"/>
      </w:pPr>
      <w:r>
        <w:rPr>
          <w:rFonts w:ascii="Times New Roman" w:eastAsia="SimSun" w:hAnsi="Times New Roman"/>
          <w:b/>
          <w:bCs/>
          <w:i w:val="false"/>
          <w:iCs w:val="false"/>
          <w:sz w:val="28"/>
          <w:szCs w:val="28"/>
        </w:rPr>
        <w:t xml:space="preserve">3.1.3 顺序图3：uc_create_event：注册活动</w:t>
      </w:r>
    </w:p>
    <w:p>
      <w:pPr>
        <w:spacing w:after="20" w:before="0" w:line="240" w:lineRule="auto"/>
        <w:ind w:firstLine="420"/>
      </w:pPr>
      <w:r>
        <w:rPr>
          <w:rFonts w:ascii="Times New Roman" w:eastAsia="SimSun" w:hAnsi="Times New Roman"/>
          <w:b w:val="false"/>
          <w:bCs w:val="false"/>
          <w:i w:val="false"/>
          <w:iCs w:val="false"/>
          <w:sz w:val="21"/>
          <w:szCs w:val="21"/>
        </w:rPr>
        <w:t xml:space="preserve">描述：在公开日历中创建活动</w:t>
      </w:r>
    </w:p>
    <w:p>
      <w:pPr>
        <w:spacing w:after="20" w:before="0" w:line="240" w:lineRule="auto"/>
        <w:ind w:firstLine="420"/>
      </w:pPr>
      <w:r>
        <w:rPr>
          <w:rFonts w:ascii="Times New Roman" w:eastAsia="SimSun" w:hAnsi="Times New Roman"/>
          <w:b w:val="false"/>
          <w:bCs w:val="false"/>
          <w:i w:val="false"/>
          <w:iCs w:val="false"/>
          <w:sz w:val="21"/>
          <w:szCs w:val="21"/>
        </w:rPr>
        <w:t xml:space="preserve">顺序图（协作图）按时序说明消息内容、格式、目的，以及对发送对象与接收对象的影响。</w:t>
      </w:r>
    </w:p>
    <w:p>
      <w:pPr>
        <w:pStyle w:val="Heading3"/>
        <w:keepNext/>
        <w:spacing w:after="160" w:before="160" w:line="360" w:lineRule="auto"/>
      </w:pPr>
      <w:r>
        <w:rPr>
          <w:rFonts w:ascii="Times New Roman" w:eastAsia="SimSun" w:hAnsi="Times New Roman"/>
          <w:b/>
          <w:bCs/>
          <w:i w:val="false"/>
          <w:iCs w:val="false"/>
          <w:sz w:val="28"/>
          <w:szCs w:val="28"/>
        </w:rPr>
        <w:t xml:space="preserve">3.1.4 顺序图4：uc_edit_event：编辑活动</w:t>
      </w:r>
    </w:p>
    <w:p>
      <w:pPr>
        <w:spacing w:after="20" w:before="0" w:line="240" w:lineRule="auto"/>
        <w:ind w:firstLine="420"/>
      </w:pPr>
      <w:r>
        <w:rPr>
          <w:rFonts w:ascii="Times New Roman" w:eastAsia="SimSun" w:hAnsi="Times New Roman"/>
          <w:b w:val="false"/>
          <w:bCs w:val="false"/>
          <w:i w:val="false"/>
          <w:iCs w:val="false"/>
          <w:sz w:val="21"/>
          <w:szCs w:val="21"/>
        </w:rPr>
        <w:t xml:space="preserve">描述：修改已存在的活动信息</w:t>
      </w:r>
    </w:p>
    <w:p>
      <w:pPr>
        <w:spacing w:after="20" w:before="0" w:line="240" w:lineRule="auto"/>
        <w:ind w:firstLine="420"/>
      </w:pPr>
      <w:r>
        <w:rPr>
          <w:rFonts w:ascii="Times New Roman" w:eastAsia="SimSun" w:hAnsi="Times New Roman"/>
          <w:b w:val="false"/>
          <w:bCs w:val="false"/>
          <w:i w:val="false"/>
          <w:iCs w:val="false"/>
          <w:sz w:val="21"/>
          <w:szCs w:val="21"/>
        </w:rPr>
        <w:t xml:space="preserve">顺序图（协作图）按时序说明消息内容、格式、目的，以及对发送对象与接收对象的影响。</w:t>
      </w:r>
    </w:p>
    <w:p>
      <w:pPr>
        <w:pStyle w:val="Heading3"/>
        <w:keepNext/>
        <w:spacing w:after="160" w:before="160" w:line="360" w:lineRule="auto"/>
      </w:pPr>
      <w:r>
        <w:rPr>
          <w:rFonts w:ascii="Times New Roman" w:eastAsia="SimSun" w:hAnsi="Times New Roman"/>
          <w:b/>
          <w:bCs/>
          <w:i w:val="false"/>
          <w:iCs w:val="false"/>
          <w:sz w:val="28"/>
          <w:szCs w:val="28"/>
        </w:rPr>
        <w:t xml:space="preserve">3.1.5 顺序图5：uc_delete_event：删除活动</w:t>
      </w:r>
    </w:p>
    <w:p>
      <w:pPr>
        <w:spacing w:after="20" w:before="0" w:line="240" w:lineRule="auto"/>
        <w:ind w:firstLine="420"/>
      </w:pPr>
      <w:r>
        <w:rPr>
          <w:rFonts w:ascii="Times New Roman" w:eastAsia="SimSun" w:hAnsi="Times New Roman"/>
          <w:b w:val="false"/>
          <w:bCs w:val="false"/>
          <w:i w:val="false"/>
          <w:iCs w:val="false"/>
          <w:sz w:val="21"/>
          <w:szCs w:val="21"/>
        </w:rPr>
        <w:t xml:space="preserve">描述：移除公开日历中的活动</w:t>
      </w:r>
    </w:p>
    <w:p>
      <w:pPr>
        <w:spacing w:after="20" w:before="0" w:line="240" w:lineRule="auto"/>
        <w:ind w:firstLine="420"/>
      </w:pPr>
      <w:r>
        <w:rPr>
          <w:rFonts w:ascii="Times New Roman" w:eastAsia="SimSun" w:hAnsi="Times New Roman"/>
          <w:b w:val="false"/>
          <w:bCs w:val="false"/>
          <w:i w:val="false"/>
          <w:iCs w:val="false"/>
          <w:sz w:val="21"/>
          <w:szCs w:val="21"/>
        </w:rPr>
        <w:t xml:space="preserve">顺序图（协作图）按时序说明消息内容、格式、目的，以及对发送对象与接收对象的影响。</w:t>
      </w:r>
    </w:p>
    <w:p>
      <w:pPr>
        <w:pStyle w:val="Heading3"/>
        <w:keepNext/>
        <w:spacing w:after="160" w:before="160" w:line="360" w:lineRule="auto"/>
      </w:pPr>
      <w:r>
        <w:rPr>
          <w:rFonts w:ascii="Times New Roman" w:eastAsia="SimSun" w:hAnsi="Times New Roman"/>
          <w:b/>
          <w:bCs/>
          <w:i w:val="false"/>
          <w:iCs w:val="false"/>
          <w:sz w:val="28"/>
          <w:szCs w:val="28"/>
        </w:rPr>
        <w:t xml:space="preserve">3.1.6 顺序图6：uc_send_reminder：发送活动提醒邮件</w:t>
      </w:r>
    </w:p>
    <w:p>
      <w:pPr>
        <w:spacing w:after="20" w:before="0" w:line="240" w:lineRule="auto"/>
        <w:ind w:firstLine="420"/>
      </w:pPr>
      <w:r>
        <w:rPr>
          <w:rFonts w:ascii="Times New Roman" w:eastAsia="SimSun" w:hAnsi="Times New Roman"/>
          <w:b w:val="false"/>
          <w:bCs w:val="false"/>
          <w:i w:val="false"/>
          <w:iCs w:val="false"/>
          <w:sz w:val="21"/>
          <w:szCs w:val="21"/>
        </w:rPr>
        <w:t xml:space="preserve">描述：在活动开始前一天向用户发送邮件提醒</w:t>
      </w:r>
    </w:p>
    <w:p>
      <w:pPr>
        <w:spacing w:after="20" w:before="0" w:line="240" w:lineRule="auto"/>
        <w:ind w:firstLine="420"/>
      </w:pPr>
      <w:r>
        <w:rPr>
          <w:rFonts w:ascii="Times New Roman" w:eastAsia="SimSun" w:hAnsi="Times New Roman"/>
          <w:b w:val="false"/>
          <w:bCs w:val="false"/>
          <w:i w:val="false"/>
          <w:iCs w:val="false"/>
          <w:sz w:val="21"/>
          <w:szCs w:val="21"/>
        </w:rPr>
        <w:t xml:space="preserve">顺序图（协作图）按时序说明消息内容、格式、目的，以及对发送对象与接收对象的影响。</w:t>
      </w:r>
    </w:p>
    <w:p>
      <w:pPr>
        <w:pStyle w:val="Heading2"/>
        <w:keepNext/>
        <w:spacing w:after="260" w:before="260" w:line="415" w:lineRule="auto"/>
      </w:pPr>
      <w:r>
        <w:rPr>
          <w:rFonts w:ascii="Times New Roman" w:eastAsia="SimSun" w:hAnsi="Times New Roman"/>
          <w:b/>
          <w:bCs/>
          <w:i w:val="false"/>
          <w:iCs w:val="false"/>
          <w:sz w:val="32"/>
          <w:szCs w:val="32"/>
        </w:rPr>
        <w:t xml:space="preserve">3.2 结构设计</w:t>
      </w:r>
    </w:p>
    <w:p>
      <w:pPr>
        <w:spacing w:after="20" w:before="0" w:line="240" w:lineRule="auto"/>
        <w:ind w:firstLine="420"/>
      </w:pPr>
      <w:r>
        <w:rPr>
          <w:rFonts w:ascii="Times New Roman" w:eastAsia="SimSun" w:hAnsi="Times New Roman"/>
          <w:b w:val="false"/>
          <w:bCs w:val="false"/>
          <w:i w:val="false"/>
          <w:iCs w:val="false"/>
          <w:sz w:val="21"/>
          <w:szCs w:val="21"/>
        </w:rPr>
        <w:t xml:space="preserve">结构设计说明系统核心设计对象、设计类及其相互关系。当前阶段主要依据领域概念模型展开，重点体现公开日历、活动、注册用户、注册申请及提醒规则等核心对象。</w:t>
      </w:r>
    </w:p>
    <w:p>
      <w:pPr>
        <w:spacing w:after="20" w:before="0" w:line="240" w:lineRule="auto"/>
        <w:ind w:firstLine="420"/>
      </w:pPr>
      <w:r>
        <w:rPr>
          <w:rFonts w:ascii="Times New Roman" w:eastAsia="SimSun" w:hAnsi="Times New Roman"/>
          <w:b w:val="false"/>
          <w:bCs w:val="false"/>
          <w:i w:val="false"/>
          <w:iCs w:val="false"/>
          <w:sz w:val="21"/>
          <w:szCs w:val="21"/>
        </w:rPr>
        <w:t xml:space="preserve">系统结构遵循公开活动日历场景约束，不引入个人日历相关对象与能力。</w:t>
      </w:r>
    </w:p>
    <w:p>
      <w:pPr>
        <w:spacing w:after="120" w:before="120"/>
        <w:jc w:val="center"/>
      </w:pPr>
      <w:r>
        <w:drawing>
          <wp:inline distT="0" distB="0" distL="0" distR="0">
            <wp:extent cx="5334000" cy="3048000"/>
            <wp:effectExtent t="0" r="0" b="0" l="0"/>
            <wp:docPr id="1" name="3.2 结构设计" descr="3.2 结构设计" title="3.2 结构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48000"/>
                    </a:xfrm>
                    <a:prstGeom prst="rect">
                      <a:avLst/>
                    </a:prstGeom>
                  </pic:spPr>
                </pic:pic>
              </a:graphicData>
            </a:graphic>
          </wp:inline>
        </w:drawing>
      </w:r>
    </w:p>
    <w:p>
      <w:pPr>
        <w:spacing w:after="160" w:before="40" w:line="240" w:lineRule="auto"/>
        <w:jc w:val="center"/>
      </w:pPr>
      <w:r>
        <w:rPr>
          <w:rFonts w:ascii="Times New Roman" w:eastAsia="SimSun" w:hAnsi="Times New Roman"/>
          <w:b w:val="false"/>
          <w:bCs w:val="false"/>
          <w:i/>
          <w:iCs/>
          <w:sz w:val="21"/>
          <w:szCs w:val="21"/>
        </w:rPr>
        <w:t xml:space="preserve">图 类图</w:t>
      </w:r>
    </w:p>
    <w:p>
      <w:pPr>
        <w:pStyle w:val="Heading3"/>
        <w:keepNext/>
        <w:spacing w:after="160" w:before="160" w:line="360" w:lineRule="auto"/>
      </w:pPr>
      <w:r>
        <w:rPr>
          <w:rFonts w:ascii="Times New Roman" w:eastAsia="SimSun" w:hAnsi="Times New Roman"/>
          <w:b/>
          <w:bCs/>
          <w:i w:val="false"/>
          <w:iCs w:val="false"/>
          <w:sz w:val="28"/>
          <w:szCs w:val="28"/>
        </w:rPr>
        <w:t xml:space="preserve">3.2.1 对象与类的关系</w:t>
      </w:r>
    </w:p>
    <w:p>
      <w:pPr>
        <w:spacing w:after="20" w:before="0" w:line="240" w:lineRule="auto"/>
        <w:ind w:firstLine="420"/>
      </w:pPr>
      <w:r>
        <w:rPr>
          <w:rFonts w:ascii="Times New Roman" w:eastAsia="SimSun" w:hAnsi="Times New Roman"/>
          <w:b w:val="false"/>
          <w:bCs w:val="false"/>
          <w:i w:val="false"/>
          <w:iCs w:val="false"/>
          <w:sz w:val="21"/>
          <w:szCs w:val="21"/>
        </w:rPr>
        <w:t xml:space="preserve">当前设计中，公开活动日历场景中的主要对象实例包括公开日历对象、活动对象、注册用户对象、注册申请对象和提醒规则对象。</w:t>
      </w:r>
    </w:p>
    <w:p>
      <w:pPr>
        <w:spacing w:after="20" w:before="0" w:line="240" w:lineRule="auto"/>
        <w:ind w:firstLine="420"/>
      </w:pPr>
      <w:r>
        <w:rPr>
          <w:rFonts w:ascii="Times New Roman" w:eastAsia="SimSun" w:hAnsi="Times New Roman"/>
          <w:b w:val="false"/>
          <w:bCs w:val="false"/>
          <w:i w:val="false"/>
          <w:iCs w:val="false"/>
          <w:sz w:val="21"/>
          <w:szCs w:val="21"/>
        </w:rPr>
        <w:t xml:space="preserve">这些对象均来源于已确认的领域概念模型，用于承载活动展示、活动维护、用户注册申请以及提醒策略等业务语义。</w:t>
      </w:r>
    </w:p>
    <w:p>
      <w:pPr>
        <w:spacing w:after="20" w:before="0" w:line="240" w:lineRule="auto"/>
        <w:ind w:firstLine="420"/>
      </w:pPr>
      <w:r>
        <w:rPr>
          <w:rFonts w:ascii="Times New Roman" w:eastAsia="SimSun" w:hAnsi="Times New Roman"/>
          <w:b w:val="false"/>
          <w:bCs w:val="false"/>
          <w:i w:val="false"/>
          <w:iCs w:val="false"/>
          <w:sz w:val="21"/>
          <w:szCs w:val="21"/>
        </w:rPr>
        <w:t xml:space="preserve">对象实例在运行期间通过所属、管理、申请转化和提醒约束等关系协同完成系统功能。</w:t>
      </w:r>
    </w:p>
    <w:p>
      <w:pPr>
        <w:pStyle w:val="Heading3"/>
        <w:keepNext/>
        <w:spacing w:after="160" w:before="160" w:line="360" w:lineRule="auto"/>
      </w:pPr>
      <w:r>
        <w:rPr>
          <w:rFonts w:ascii="Times New Roman" w:eastAsia="SimSun" w:hAnsi="Times New Roman"/>
          <w:b/>
          <w:bCs/>
          <w:i w:val="false"/>
          <w:iCs w:val="false"/>
          <w:sz w:val="28"/>
          <w:szCs w:val="28"/>
        </w:rPr>
        <w:t xml:space="preserve">3.2.2 类与类的关系</w:t>
      </w:r>
    </w:p>
    <w:p>
      <w:pPr>
        <w:spacing w:after="20" w:before="0" w:line="240" w:lineRule="auto"/>
        <w:ind w:firstLine="420"/>
      </w:pPr>
      <w:r>
        <w:rPr>
          <w:rFonts w:ascii="Times New Roman" w:eastAsia="SimSun" w:hAnsi="Times New Roman"/>
          <w:b w:val="false"/>
          <w:bCs w:val="false"/>
          <w:i w:val="false"/>
          <w:iCs w:val="false"/>
          <w:sz w:val="21"/>
          <w:szCs w:val="21"/>
        </w:rPr>
        <w:t xml:space="preserve">PublicCalendar 与 Event 之间为组合关系，一个公开日历包含零个或多个活动，活动作为公开日历中的核心业务内容存在。</w:t>
      </w:r>
    </w:p>
    <w:p>
      <w:pPr>
        <w:spacing w:after="20" w:before="0" w:line="240" w:lineRule="auto"/>
        <w:ind w:firstLine="420"/>
      </w:pPr>
      <w:r>
        <w:rPr>
          <w:rFonts w:ascii="Times New Roman" w:eastAsia="SimSun" w:hAnsi="Times New Roman"/>
          <w:b w:val="false"/>
          <w:bCs w:val="false"/>
          <w:i w:val="false"/>
          <w:iCs w:val="false"/>
          <w:sz w:val="21"/>
          <w:szCs w:val="21"/>
        </w:rPr>
        <w:t xml:space="preserve">RegisteredUser 与 Event 之间为双向关联关系，注册用户可管理其创建或负责维护的多个活动，支持创建、编辑和删除操作。</w:t>
      </w:r>
    </w:p>
    <w:p>
      <w:pPr>
        <w:spacing w:after="20" w:before="0" w:line="240" w:lineRule="auto"/>
        <w:ind w:firstLine="420"/>
      </w:pPr>
      <w:r>
        <w:rPr>
          <w:rFonts w:ascii="Times New Roman" w:eastAsia="SimSun" w:hAnsi="Times New Roman"/>
          <w:b w:val="false"/>
          <w:bCs w:val="false"/>
          <w:i w:val="false"/>
          <w:iCs w:val="false"/>
          <w:sz w:val="21"/>
          <w:szCs w:val="21"/>
        </w:rPr>
        <w:t xml:space="preserve">RegistrationApplication 与 RegisteredUser 之间为关联关系，注册申请在审批通过后可形成一个注册用户。</w:t>
      </w:r>
    </w:p>
    <w:p>
      <w:pPr>
        <w:spacing w:after="20" w:before="0" w:line="240" w:lineRule="auto"/>
        <w:ind w:firstLine="420"/>
      </w:pPr>
      <w:r>
        <w:rPr>
          <w:rFonts w:ascii="Times New Roman" w:eastAsia="SimSun" w:hAnsi="Times New Roman"/>
          <w:b w:val="false"/>
          <w:bCs w:val="false"/>
          <w:i w:val="false"/>
          <w:iCs w:val="false"/>
          <w:sz w:val="21"/>
          <w:szCs w:val="21"/>
        </w:rPr>
        <w:t xml:space="preserve">Event 与 ReminderRule 之间为关联关系，活动遵循提醒规则以决定是否在指定时间触发邮件提醒。</w:t>
      </w:r>
    </w:p>
    <w:p>
      <w:pPr>
        <w:pStyle w:val="Heading3"/>
        <w:keepNext/>
        <w:spacing w:after="160" w:before="160" w:line="360" w:lineRule="auto"/>
      </w:pPr>
      <w:r>
        <w:rPr>
          <w:rFonts w:ascii="Times New Roman" w:eastAsia="SimSun" w:hAnsi="Times New Roman"/>
          <w:b/>
          <w:bCs/>
          <w:i w:val="false"/>
          <w:iCs w:val="false"/>
          <w:sz w:val="28"/>
          <w:szCs w:val="28"/>
        </w:rPr>
        <w:t xml:space="preserve">3.2.3 设计对象</w:t>
      </w:r>
    </w:p>
    <w:p>
      <w:pPr>
        <w:spacing w:after="20" w:before="0" w:line="240" w:lineRule="auto"/>
        <w:ind w:firstLine="420"/>
      </w:pPr>
      <w:r>
        <w:rPr>
          <w:rFonts w:ascii="Times New Roman" w:eastAsia="SimSun" w:hAnsi="Times New Roman"/>
          <w:b w:val="false"/>
          <w:bCs w:val="false"/>
          <w:i w:val="false"/>
          <w:iCs w:val="false"/>
          <w:sz w:val="21"/>
          <w:szCs w:val="21"/>
        </w:rPr>
        <w:t xml:space="preserve">设计对象 1：公开日历对象。该对象负责承载面向公众展示的活动集合，具有公开范围和非个人日历属性。</w:t>
      </w:r>
    </w:p>
    <w:p>
      <w:pPr>
        <w:spacing w:after="20" w:before="0" w:line="240" w:lineRule="auto"/>
        <w:ind w:firstLine="420"/>
      </w:pPr>
      <w:r>
        <w:rPr>
          <w:rFonts w:ascii="Times New Roman" w:eastAsia="SimSun" w:hAnsi="Times New Roman"/>
          <w:b w:val="false"/>
          <w:bCs w:val="false"/>
          <w:i w:val="false"/>
          <w:iCs w:val="false"/>
          <w:sz w:val="21"/>
          <w:szCs w:val="21"/>
        </w:rPr>
        <w:t xml:space="preserve">设计对象 2：活动对象。该对象用于表示公开日历中的单个活动，包含标题、描述、开始时间和地点等核心信息。</w:t>
      </w:r>
    </w:p>
    <w:p>
      <w:pPr>
        <w:spacing w:after="20" w:before="0" w:line="240" w:lineRule="auto"/>
        <w:ind w:firstLine="420"/>
      </w:pPr>
      <w:r>
        <w:rPr>
          <w:rFonts w:ascii="Times New Roman" w:eastAsia="SimSun" w:hAnsi="Times New Roman"/>
          <w:b w:val="false"/>
          <w:bCs w:val="false"/>
          <w:i w:val="false"/>
          <w:iCs w:val="false"/>
          <w:sz w:val="21"/>
          <w:szCs w:val="21"/>
        </w:rPr>
        <w:t xml:space="preserve">设计对象 3：注册用户对象。该对象表示具备活动维护权限的用户，并保存接收提醒所需的邮箱信息。</w:t>
      </w:r>
    </w:p>
    <w:p>
      <w:pPr>
        <w:spacing w:after="20" w:before="0" w:line="240" w:lineRule="auto"/>
        <w:ind w:firstLine="420"/>
      </w:pPr>
      <w:r>
        <w:rPr>
          <w:rFonts w:ascii="Times New Roman" w:eastAsia="SimSun" w:hAnsi="Times New Roman"/>
          <w:b w:val="false"/>
          <w:bCs w:val="false"/>
          <w:i w:val="false"/>
          <w:iCs w:val="false"/>
          <w:sz w:val="21"/>
          <w:szCs w:val="21"/>
        </w:rPr>
        <w:t xml:space="preserve">设计对象 4：注册申请对象。该对象表示未注册用户提交的申请记录，用于支撑后续注册用户形成过程。</w:t>
      </w:r>
    </w:p>
    <w:p>
      <w:pPr>
        <w:spacing w:after="20" w:before="0" w:line="240" w:lineRule="auto"/>
        <w:ind w:firstLine="420"/>
      </w:pPr>
      <w:r>
        <w:rPr>
          <w:rFonts w:ascii="Times New Roman" w:eastAsia="SimSun" w:hAnsi="Times New Roman"/>
          <w:b w:val="false"/>
          <w:bCs w:val="false"/>
          <w:i w:val="false"/>
          <w:iCs w:val="false"/>
          <w:sz w:val="21"/>
          <w:szCs w:val="21"/>
        </w:rPr>
        <w:t xml:space="preserve">设计对象 5：提醒规则对象。该对象用于封装活动开始前一天通过邮件发送提醒的业务规则。</w:t>
      </w:r>
    </w:p>
    <w:p>
      <w:pPr>
        <w:pStyle w:val="Heading3"/>
        <w:keepNext/>
        <w:spacing w:after="160" w:before="160" w:line="360" w:lineRule="auto"/>
      </w:pPr>
      <w:r>
        <w:rPr>
          <w:rFonts w:ascii="Times New Roman" w:eastAsia="SimSun" w:hAnsi="Times New Roman"/>
          <w:b/>
          <w:bCs/>
          <w:i w:val="false"/>
          <w:iCs w:val="false"/>
          <w:sz w:val="28"/>
          <w:szCs w:val="28"/>
        </w:rPr>
        <w:t xml:space="preserve">3.2.4 设计类</w:t>
      </w:r>
    </w:p>
    <w:p>
      <w:pPr>
        <w:spacing w:after="20" w:before="0" w:line="240" w:lineRule="auto"/>
        <w:ind w:firstLine="420"/>
      </w:pPr>
      <w:r>
        <w:rPr>
          <w:rFonts w:ascii="Times New Roman" w:eastAsia="SimSun" w:hAnsi="Times New Roman"/>
          <w:b w:val="false"/>
          <w:bCs w:val="false"/>
          <w:i w:val="false"/>
          <w:iCs w:val="false"/>
          <w:sz w:val="21"/>
          <w:szCs w:val="21"/>
        </w:rPr>
        <w:t xml:space="preserve">PublicCalendar 类：表示公开活动日历聚合根，核心属性包括 calendarId、name、scope 和 personalUseEnabled，提供 displayEvents 操作用于展示公开活动安排。</w:t>
      </w:r>
    </w:p>
    <w:p>
      <w:pPr>
        <w:spacing w:after="20" w:before="0" w:line="240" w:lineRule="auto"/>
        <w:ind w:firstLine="420"/>
      </w:pPr>
      <w:r>
        <w:rPr>
          <w:rFonts w:ascii="Times New Roman" w:eastAsia="SimSun" w:hAnsi="Times New Roman"/>
          <w:b w:val="false"/>
          <w:bCs w:val="false"/>
          <w:i w:val="false"/>
          <w:iCs w:val="false"/>
          <w:sz w:val="21"/>
          <w:szCs w:val="21"/>
        </w:rPr>
        <w:t xml:space="preserve">Event 类：表示公开活动实体，核心属性包括 eventId、title、description、startTime 和 location，提供 updateDetails 操作用于更新活动内容。</w:t>
      </w:r>
    </w:p>
    <w:p>
      <w:pPr>
        <w:spacing w:after="20" w:before="0" w:line="240" w:lineRule="auto"/>
        <w:ind w:firstLine="420"/>
      </w:pPr>
      <w:r>
        <w:rPr>
          <w:rFonts w:ascii="Times New Roman" w:eastAsia="SimSun" w:hAnsi="Times New Roman"/>
          <w:b w:val="false"/>
          <w:bCs w:val="false"/>
          <w:i w:val="false"/>
          <w:iCs w:val="false"/>
          <w:sz w:val="21"/>
          <w:szCs w:val="21"/>
        </w:rPr>
        <w:t xml:space="preserve">RegisteredUser 类：表示注册用户实体，核心属性包括 userId、name、email 和 status，提供 createEvent、editEvent 和 deleteEvent 操作用于维护活动。</w:t>
      </w:r>
    </w:p>
    <w:p>
      <w:pPr>
        <w:spacing w:after="20" w:before="0" w:line="240" w:lineRule="auto"/>
        <w:ind w:firstLine="420"/>
      </w:pPr>
      <w:r>
        <w:rPr>
          <w:rFonts w:ascii="Times New Roman" w:eastAsia="SimSun" w:hAnsi="Times New Roman"/>
          <w:b w:val="false"/>
          <w:bCs w:val="false"/>
          <w:i w:val="false"/>
          <w:iCs w:val="false"/>
          <w:sz w:val="21"/>
          <w:szCs w:val="21"/>
        </w:rPr>
        <w:t xml:space="preserve">RegistrationApplication 类：表示注册申请实体，核心属性包括 applicationId、applicantName、applicantEmail、submittedAt 和 status，提供 submit 操作用于提交申请。</w:t>
      </w:r>
    </w:p>
    <w:p>
      <w:pPr>
        <w:spacing w:after="20" w:before="0" w:line="240" w:lineRule="auto"/>
        <w:ind w:firstLine="420"/>
      </w:pPr>
      <w:r>
        <w:rPr>
          <w:rFonts w:ascii="Times New Roman" w:eastAsia="SimSun" w:hAnsi="Times New Roman"/>
          <w:b w:val="false"/>
          <w:bCs w:val="false"/>
          <w:i w:val="false"/>
          <w:iCs w:val="false"/>
          <w:sz w:val="21"/>
          <w:szCs w:val="21"/>
        </w:rPr>
        <w:t xml:space="preserve">ReminderRule 类：表示提醒规则值对象，核心属性包括 offsetDays 和 channel，当前默认规则为提前 1 天、通过 email 发送，并提供 shouldTrigger 操作用于判断是否触发提醒。</w:t>
      </w:r>
    </w:p>
    <w:p>
      <w:pPr>
        <w:pStyle w:val="Heading2"/>
        <w:keepNext/>
        <w:spacing w:after="260" w:before="260" w:line="415" w:lineRule="auto"/>
      </w:pPr>
      <w:r>
        <w:rPr>
          <w:rFonts w:ascii="Times New Roman" w:eastAsia="SimSun" w:hAnsi="Times New Roman"/>
          <w:b/>
          <w:bCs/>
          <w:i w:val="false"/>
          <w:iCs w:val="false"/>
          <w:sz w:val="32"/>
          <w:szCs w:val="32"/>
        </w:rPr>
        <w:t xml:space="preserve">3.3 界面设计</w:t>
      </w:r>
    </w:p>
    <w:p>
      <w:pPr>
        <w:spacing w:after="20" w:before="0" w:line="240" w:lineRule="auto"/>
        <w:ind w:firstLine="420"/>
      </w:pPr>
      <w:r>
        <w:rPr>
          <w:rFonts w:ascii="Times New Roman" w:eastAsia="SimSun" w:hAnsi="Times New Roman"/>
          <w:b w:val="false"/>
          <w:bCs w:val="false"/>
          <w:i w:val="false"/>
          <w:iCs w:val="false"/>
          <w:sz w:val="21"/>
          <w:szCs w:val="21"/>
        </w:rPr>
        <w:t xml:space="preserve">界面设计说明系统页面之间的关系以及主要界面元素的设计思路。当前阶段已有活动模型支持界面流转分析，但尚未形成高保真界面原型，因此具体视觉样式与组件规范当前阶段未明确。</w:t>
      </w:r>
    </w:p>
    <w:p>
      <w:pPr>
        <w:spacing w:after="20" w:before="0" w:line="240" w:lineRule="auto"/>
        <w:ind w:firstLine="420"/>
      </w:pPr>
      <w:r>
        <w:rPr>
          <w:rFonts w:ascii="Times New Roman" w:eastAsia="SimSun" w:hAnsi="Times New Roman"/>
          <w:b w:val="false"/>
          <w:bCs w:val="false"/>
          <w:i w:val="false"/>
          <w:iCs w:val="false"/>
          <w:sz w:val="21"/>
          <w:szCs w:val="21"/>
        </w:rPr>
        <w:t xml:space="preserve">界面设计应围绕公开活动浏览、注册申请提交和活动管理三类核心使用场景展开，并保证不同身份用户看到的可操作功能符合权限边界。</w:t>
      </w:r>
    </w:p>
    <w:p>
      <w:pPr>
        <w:spacing w:after="120" w:before="120"/>
        <w:jc w:val="center"/>
      </w:pPr>
      <w:r>
        <w:drawing>
          <wp:inline distT="0" distB="0" distL="0" distR="0">
            <wp:extent cx="5334000" cy="3048000"/>
            <wp:effectExtent t="0" r="0" b="0" l="0"/>
            <wp:docPr id="1" name="3.3 界面设计" descr="3.3 界面设计" title="3.3 界面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48000"/>
                    </a:xfrm>
                    <a:prstGeom prst="rect">
                      <a:avLst/>
                    </a:prstGeom>
                  </pic:spPr>
                </pic:pic>
              </a:graphicData>
            </a:graphic>
          </wp:inline>
        </w:drawing>
      </w:r>
    </w:p>
    <w:p>
      <w:pPr>
        <w:spacing w:after="160" w:before="40" w:line="240" w:lineRule="auto"/>
        <w:jc w:val="center"/>
      </w:pPr>
      <w:r>
        <w:rPr>
          <w:rFonts w:ascii="Times New Roman" w:eastAsia="SimSun" w:hAnsi="Times New Roman"/>
          <w:b w:val="false"/>
          <w:bCs w:val="false"/>
          <w:i/>
          <w:iCs/>
          <w:sz w:val="21"/>
          <w:szCs w:val="21"/>
        </w:rPr>
        <w:t xml:space="preserve">图 流程与界面关系图</w:t>
      </w:r>
    </w:p>
    <w:p>
      <w:pPr>
        <w:pStyle w:val="Heading3"/>
        <w:keepNext/>
        <w:spacing w:after="160" w:before="160" w:line="360" w:lineRule="auto"/>
      </w:pPr>
      <w:r>
        <w:rPr>
          <w:rFonts w:ascii="Times New Roman" w:eastAsia="SimSun" w:hAnsi="Times New Roman"/>
          <w:b/>
          <w:bCs/>
          <w:i w:val="false"/>
          <w:iCs w:val="false"/>
          <w:sz w:val="28"/>
          <w:szCs w:val="28"/>
        </w:rPr>
        <w:t xml:space="preserve">3.3.1 界面关系</w:t>
      </w:r>
    </w:p>
    <w:p>
      <w:pPr>
        <w:spacing w:after="20" w:before="0" w:line="240" w:lineRule="auto"/>
        <w:ind w:firstLine="420"/>
      </w:pPr>
      <w:r>
        <w:rPr>
          <w:rFonts w:ascii="Times New Roman" w:eastAsia="SimSun" w:hAnsi="Times New Roman"/>
          <w:b w:val="false"/>
          <w:bCs w:val="false"/>
          <w:i w:val="false"/>
          <w:iCs w:val="false"/>
          <w:sz w:val="21"/>
          <w:szCs w:val="21"/>
        </w:rPr>
        <w:t xml:space="preserve">系统界面关系以公开活动日历页面为中心展开。用户进入系统后首先到达公开活动日历页面，系统展示活动列表和活动详情入口。</w:t>
      </w:r>
    </w:p>
    <w:p>
      <w:pPr>
        <w:spacing w:after="20" w:before="0" w:line="240" w:lineRule="auto"/>
        <w:ind w:firstLine="420"/>
      </w:pPr>
      <w:r>
        <w:rPr>
          <w:rFonts w:ascii="Times New Roman" w:eastAsia="SimSun" w:hAnsi="Times New Roman"/>
          <w:b w:val="false"/>
          <w:bCs w:val="false"/>
          <w:i w:val="false"/>
          <w:iCs w:val="false"/>
          <w:sz w:val="21"/>
          <w:szCs w:val="21"/>
        </w:rPr>
        <w:t xml:space="preserve">未注册用户可从活动查看路径进入注册申请表单页面，提交后返回申请结果状态。</w:t>
      </w:r>
    </w:p>
    <w:p>
      <w:pPr>
        <w:spacing w:after="20" w:before="0" w:line="240" w:lineRule="auto"/>
        <w:ind w:firstLine="420"/>
      </w:pPr>
      <w:r>
        <w:rPr>
          <w:rFonts w:ascii="Times New Roman" w:eastAsia="SimSun" w:hAnsi="Times New Roman"/>
          <w:b w:val="false"/>
          <w:bCs w:val="false"/>
          <w:i w:val="false"/>
          <w:iCs w:val="false"/>
          <w:sz w:val="21"/>
          <w:szCs w:val="21"/>
        </w:rPr>
        <w:t xml:space="preserve">注册用户可从活动展示页面进入活动管理操作路径，并根据操作类型进入创建、编辑或删除处理流程。</w:t>
      </w:r>
    </w:p>
    <w:p>
      <w:pPr>
        <w:spacing w:after="120" w:before="120"/>
        <w:jc w:val="center"/>
      </w:pPr>
      <w:r>
        <w:drawing>
          <wp:inline distT="0" distB="0" distL="0" distR="0">
            <wp:extent cx="5334000" cy="3048000"/>
            <wp:effectExtent t="0" r="0" b="0" l="0"/>
            <wp:docPr id="1" name="3.3.1 界面关系" descr="3.3.1 界面关系" title="3.3.1 界面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48000"/>
                    </a:xfrm>
                    <a:prstGeom prst="rect">
                      <a:avLst/>
                    </a:prstGeom>
                  </pic:spPr>
                </pic:pic>
              </a:graphicData>
            </a:graphic>
          </wp:inline>
        </w:drawing>
      </w:r>
    </w:p>
    <w:p>
      <w:pPr>
        <w:spacing w:after="160" w:before="40" w:line="240" w:lineRule="auto"/>
        <w:jc w:val="center"/>
      </w:pPr>
      <w:r>
        <w:rPr>
          <w:rFonts w:ascii="Times New Roman" w:eastAsia="SimSun" w:hAnsi="Times New Roman"/>
          <w:b w:val="false"/>
          <w:bCs w:val="false"/>
          <w:i/>
          <w:iCs/>
          <w:sz w:val="21"/>
          <w:szCs w:val="21"/>
        </w:rPr>
        <w:t xml:space="preserve">图 流程与界面关系图</w:t>
      </w:r>
    </w:p>
    <w:p>
      <w:pPr>
        <w:pStyle w:val="Heading3"/>
        <w:keepNext/>
        <w:spacing w:after="160" w:before="160" w:line="360" w:lineRule="auto"/>
      </w:pPr>
      <w:r>
        <w:rPr>
          <w:rFonts w:ascii="Times New Roman" w:eastAsia="SimSun" w:hAnsi="Times New Roman"/>
          <w:b/>
          <w:bCs/>
          <w:i w:val="false"/>
          <w:iCs w:val="false"/>
          <w:sz w:val="28"/>
          <w:szCs w:val="28"/>
        </w:rPr>
        <w:t xml:space="preserve">3.3.2 界面详细设计</w:t>
      </w:r>
    </w:p>
    <w:p>
      <w:pPr>
        <w:spacing w:after="20" w:before="0" w:line="240" w:lineRule="auto"/>
        <w:ind w:firstLine="420"/>
      </w:pPr>
      <w:r>
        <w:rPr>
          <w:rFonts w:ascii="Times New Roman" w:eastAsia="SimSun" w:hAnsi="Times New Roman"/>
          <w:b w:val="false"/>
          <w:bCs w:val="false"/>
          <w:i w:val="false"/>
          <w:iCs w:val="false"/>
          <w:sz w:val="21"/>
          <w:szCs w:val="21"/>
        </w:rPr>
        <w:t xml:space="preserve">公开活动日历页面应提供活动列表展示能力，并支持进入活动详情查看。该页面面向所有访问用户开放，是系统的统一入口。</w:t>
      </w:r>
    </w:p>
    <w:p>
      <w:pPr>
        <w:spacing w:after="20" w:before="0" w:line="240" w:lineRule="auto"/>
        <w:ind w:firstLine="420"/>
      </w:pPr>
      <w:r>
        <w:rPr>
          <w:rFonts w:ascii="Times New Roman" w:eastAsia="SimSun" w:hAnsi="Times New Roman"/>
          <w:b w:val="false"/>
          <w:bCs w:val="false"/>
          <w:i w:val="false"/>
          <w:iCs w:val="false"/>
          <w:sz w:val="21"/>
          <w:szCs w:val="21"/>
        </w:rPr>
        <w:t xml:space="preserve">注册申请界面应提供申请人姓名、申请人邮箱等必要信息录入能力，并在提交后提示申请已记录。</w:t>
      </w:r>
    </w:p>
    <w:p>
      <w:pPr>
        <w:spacing w:after="20" w:before="0" w:line="240" w:lineRule="auto"/>
        <w:ind w:firstLine="420"/>
      </w:pPr>
      <w:r>
        <w:rPr>
          <w:rFonts w:ascii="Times New Roman" w:eastAsia="SimSun" w:hAnsi="Times New Roman"/>
          <w:b w:val="false"/>
          <w:bCs w:val="false"/>
          <w:i w:val="false"/>
          <w:iCs w:val="false"/>
          <w:sz w:val="21"/>
          <w:szCs w:val="21"/>
        </w:rPr>
        <w:t xml:space="preserve">活动管理界面应仅对注册用户开放，用于发起创建、编辑和删除活动请求。创建与编辑场景应支持录入或修改活动标题、描述、开始时间和地点；删除场景应提供目标活动确认机制。</w:t>
      </w:r>
    </w:p>
    <w:p>
      <w:pPr>
        <w:spacing w:after="20" w:before="0" w:line="240" w:lineRule="auto"/>
        <w:ind w:firstLine="420"/>
      </w:pPr>
      <w:r>
        <w:rPr>
          <w:rFonts w:ascii="Times New Roman" w:eastAsia="SimSun" w:hAnsi="Times New Roman"/>
          <w:b w:val="false"/>
          <w:bCs w:val="false"/>
          <w:i w:val="false"/>
          <w:iCs w:val="false"/>
          <w:sz w:val="21"/>
          <w:szCs w:val="21"/>
        </w:rPr>
        <w:t xml:space="preserve">提醒邮件相关界面当前阶段未明确，现有产物仅确认系统存在后台提醒流程与外部邮件发送集成。</w:t>
      </w:r>
    </w:p>
    <w:p>
      <w:pPr>
        <w:pStyle w:val="Heading2"/>
        <w:keepNext/>
        <w:spacing w:after="260" w:before="260" w:line="415" w:lineRule="auto"/>
      </w:pPr>
      <w:r>
        <w:rPr>
          <w:rFonts w:ascii="Times New Roman" w:eastAsia="SimSun" w:hAnsi="Times New Roman"/>
          <w:b/>
          <w:bCs/>
          <w:i w:val="false"/>
          <w:iCs w:val="false"/>
          <w:sz w:val="32"/>
          <w:szCs w:val="32"/>
        </w:rPr>
        <w:t xml:space="preserve">3.4 可追踪性设计</w:t>
      </w:r>
    </w:p>
    <w:p>
      <w:pPr>
        <w:spacing w:after="20" w:before="0" w:line="240" w:lineRule="auto"/>
        <w:ind w:firstLine="420"/>
      </w:pPr>
      <w:r>
        <w:rPr>
          <w:rFonts w:ascii="Times New Roman" w:eastAsia="SimSun" w:hAnsi="Times New Roman"/>
          <w:b w:val="false"/>
          <w:bCs w:val="false"/>
          <w:i w:val="false"/>
          <w:iCs w:val="false"/>
          <w:sz w:val="21"/>
          <w:szCs w:val="21"/>
        </w:rPr>
        <w:t xml:space="preserve">可追踪性设计用于建立需求、设计对象、类结构、界面流程与部署元素之间的对应关系，保证设计内容可回溯到已确认需求。</w:t>
      </w:r>
    </w:p>
    <w:p>
      <w:pPr>
        <w:spacing w:after="20" w:before="0" w:line="240" w:lineRule="auto"/>
        <w:ind w:firstLine="420"/>
      </w:pPr>
      <w:r>
        <w:rPr>
          <w:rFonts w:ascii="Times New Roman" w:eastAsia="SimSun" w:hAnsi="Times New Roman"/>
          <w:b w:val="false"/>
          <w:bCs w:val="false"/>
          <w:i w:val="false"/>
          <w:iCs w:val="false"/>
          <w:sz w:val="21"/>
          <w:szCs w:val="21"/>
        </w:rPr>
        <w:t xml:space="preserve">当前阶段主要围绕五项核心需求与相关模型建立追踪关系，以下表格给出结构化映射。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after="0" w:before="0" w:line="240" w:lineRule="auto"/>
            </w:pPr>
            <w:r>
              <w:rPr>
                <w:rFonts w:ascii="Times New Roman" w:eastAsia="SimSun" w:hAnsi="Times New Roman"/>
                <w:b/>
                <w:bCs/>
                <w:i w:val="false"/>
                <w:iCs w:val="false"/>
                <w:sz w:val="21"/>
                <w:szCs w:val="21"/>
              </w:rPr>
              <w:t xml:space="preserve">需求标识</w:t>
            </w:r>
          </w:p>
        </w:tc>
        <w:tc>
          <w:p>
            <w:pPr>
              <w:spacing w:after="0" w:before="0" w:line="240" w:lineRule="auto"/>
            </w:pPr>
            <w:r>
              <w:rPr>
                <w:rFonts w:ascii="Times New Roman" w:eastAsia="SimSun" w:hAnsi="Times New Roman"/>
                <w:b/>
                <w:bCs/>
                <w:i w:val="false"/>
                <w:iCs w:val="false"/>
                <w:sz w:val="21"/>
                <w:szCs w:val="21"/>
              </w:rPr>
              <w:t xml:space="preserve">需求内容</w:t>
            </w:r>
          </w:p>
        </w:tc>
        <w:tc>
          <w:p>
            <w:pPr>
              <w:spacing w:after="0" w:before="0" w:line="240" w:lineRule="auto"/>
            </w:pPr>
            <w:r>
              <w:rPr>
                <w:rFonts w:ascii="Times New Roman" w:eastAsia="SimSun" w:hAnsi="Times New Roman"/>
                <w:b/>
                <w:bCs/>
                <w:i w:val="false"/>
                <w:iCs w:val="false"/>
                <w:sz w:val="21"/>
                <w:szCs w:val="21"/>
              </w:rPr>
              <w:t xml:space="preserve">设计要素</w:t>
            </w:r>
          </w:p>
        </w:tc>
        <w:tc>
          <w:p>
            <w:pPr>
              <w:spacing w:after="0" w:before="0" w:line="240" w:lineRule="auto"/>
            </w:pPr>
            <w:r>
              <w:rPr>
                <w:rFonts w:ascii="Times New Roman" w:eastAsia="SimSun" w:hAnsi="Times New Roman"/>
                <w:b/>
                <w:bCs/>
                <w:i w:val="false"/>
                <w:iCs w:val="false"/>
                <w:sz w:val="21"/>
                <w:szCs w:val="21"/>
              </w:rPr>
              <w:t xml:space="preserve">对应模型/产物</w:t>
            </w:r>
          </w:p>
        </w:tc>
      </w:tr>
      <w:tr>
        <w:tc>
          <w:p>
            <w:pPr>
              <w:spacing w:after="0" w:before="0" w:line="240" w:lineRule="auto"/>
            </w:pPr>
            <w:r>
              <w:rPr>
                <w:rFonts w:ascii="Times New Roman" w:eastAsia="SimSun" w:hAnsi="Times New Roman"/>
                <w:b w:val="false"/>
                <w:bCs w:val="false"/>
                <w:i w:val="false"/>
                <w:iCs w:val="false"/>
                <w:sz w:val="21"/>
                <w:szCs w:val="21"/>
              </w:rPr>
              <w:t xml:space="preserve">FR1</w:t>
            </w:r>
          </w:p>
        </w:tc>
        <w:tc>
          <w:p>
            <w:pPr>
              <w:spacing w:after="0" w:before="0" w:line="240" w:lineRule="auto"/>
            </w:pPr>
            <w:r>
              <w:rPr>
                <w:rFonts w:ascii="Times New Roman" w:eastAsia="SimSun" w:hAnsi="Times New Roman"/>
                <w:b w:val="false"/>
                <w:bCs w:val="false"/>
                <w:i w:val="false"/>
                <w:iCs w:val="false"/>
                <w:sz w:val="21"/>
                <w:szCs w:val="21"/>
              </w:rPr>
              <w:t xml:space="preserve">该日历仅供公众使用，而非个人日历。</w:t>
            </w:r>
          </w:p>
        </w:tc>
        <w:tc>
          <w:p>
            <w:pPr>
              <w:spacing w:after="0" w:before="0" w:line="240" w:lineRule="auto"/>
            </w:pPr>
            <w:r>
              <w:rPr>
                <w:rFonts w:ascii="Times New Roman" w:eastAsia="SimSun" w:hAnsi="Times New Roman"/>
                <w:b w:val="false"/>
                <w:bCs w:val="false"/>
                <w:i w:val="false"/>
                <w:iCs w:val="false"/>
                <w:sz w:val="21"/>
                <w:szCs w:val="21"/>
              </w:rPr>
              <w:t xml:space="preserve">PublicCalendar.scope=public；PublicCalendar.personalUseEnabled=false</w:t>
            </w:r>
          </w:p>
        </w:tc>
        <w:tc>
          <w:p>
            <w:pPr>
              <w:spacing w:after="0" w:before="0" w:line="240" w:lineRule="auto"/>
            </w:pPr>
            <w:r>
              <w:rPr>
                <w:rFonts w:ascii="Times New Roman" w:eastAsia="SimSun" w:hAnsi="Times New Roman"/>
                <w:b w:val="false"/>
                <w:bCs w:val="false"/>
                <w:i w:val="false"/>
                <w:iCs w:val="false"/>
                <w:sz w:val="21"/>
                <w:szCs w:val="21"/>
              </w:rPr>
              <w:t xml:space="preserve">用例模型、类模型</w:t>
            </w:r>
          </w:p>
        </w:tc>
      </w:tr>
      <w:tr>
        <w:tc>
          <w:p>
            <w:pPr>
              <w:spacing w:after="0" w:before="0" w:line="240" w:lineRule="auto"/>
            </w:pPr>
            <w:r>
              <w:rPr>
                <w:rFonts w:ascii="Times New Roman" w:eastAsia="SimSun" w:hAnsi="Times New Roman"/>
                <w:b w:val="false"/>
                <w:bCs w:val="false"/>
                <w:i w:val="false"/>
                <w:iCs w:val="false"/>
                <w:sz w:val="21"/>
                <w:szCs w:val="21"/>
              </w:rPr>
              <w:t xml:space="preserve">FR2</w:t>
            </w:r>
          </w:p>
        </w:tc>
        <w:tc>
          <w:p>
            <w:pPr>
              <w:spacing w:after="0" w:before="0" w:line="240" w:lineRule="auto"/>
            </w:pPr>
            <w:r>
              <w:rPr>
                <w:rFonts w:ascii="Times New Roman" w:eastAsia="SimSun" w:hAnsi="Times New Roman"/>
                <w:b w:val="false"/>
                <w:bCs w:val="false"/>
                <w:i w:val="false"/>
                <w:iCs w:val="false"/>
                <w:sz w:val="21"/>
                <w:szCs w:val="21"/>
              </w:rPr>
              <w:t xml:space="preserve">此日历用于显示面向公众的活动安排。</w:t>
            </w:r>
          </w:p>
        </w:tc>
        <w:tc>
          <w:p>
            <w:pPr>
              <w:spacing w:after="0" w:before="0" w:line="240" w:lineRule="auto"/>
            </w:pPr>
            <w:r>
              <w:rPr>
                <w:rFonts w:ascii="Times New Roman" w:eastAsia="SimSun" w:hAnsi="Times New Roman"/>
                <w:b w:val="false"/>
                <w:bCs w:val="false"/>
                <w:i w:val="false"/>
                <w:iCs w:val="false"/>
                <w:sz w:val="21"/>
                <w:szCs w:val="21"/>
              </w:rPr>
              <w:t xml:space="preserve">公开活动日历页面；PublicCalendar.displayEvents；Event 实体</w:t>
            </w:r>
          </w:p>
        </w:tc>
        <w:tc>
          <w:p>
            <w:pPr>
              <w:spacing w:after="0" w:before="0" w:line="240" w:lineRule="auto"/>
            </w:pPr>
            <w:r>
              <w:rPr>
                <w:rFonts w:ascii="Times New Roman" w:eastAsia="SimSun" w:hAnsi="Times New Roman"/>
                <w:b w:val="false"/>
                <w:bCs w:val="false"/>
                <w:i w:val="false"/>
                <w:iCs w:val="false"/>
                <w:sz w:val="21"/>
                <w:szCs w:val="21"/>
              </w:rPr>
              <w:t xml:space="preserve">用例模型、活动模型、类模型</w:t>
            </w:r>
          </w:p>
        </w:tc>
      </w:tr>
      <w:tr>
        <w:tc>
          <w:p>
            <w:pPr>
              <w:spacing w:after="0" w:before="0" w:line="240" w:lineRule="auto"/>
            </w:pPr>
            <w:r>
              <w:rPr>
                <w:rFonts w:ascii="Times New Roman" w:eastAsia="SimSun" w:hAnsi="Times New Roman"/>
                <w:b w:val="false"/>
                <w:bCs w:val="false"/>
                <w:i w:val="false"/>
                <w:iCs w:val="false"/>
                <w:sz w:val="21"/>
                <w:szCs w:val="21"/>
              </w:rPr>
              <w:t xml:space="preserve">FR3</w:t>
            </w:r>
          </w:p>
        </w:tc>
        <w:tc>
          <w:p>
            <w:pPr>
              <w:spacing w:after="0" w:before="0" w:line="240" w:lineRule="auto"/>
            </w:pPr>
            <w:r>
              <w:rPr>
                <w:rFonts w:ascii="Times New Roman" w:eastAsia="SimSun" w:hAnsi="Times New Roman"/>
                <w:b w:val="false"/>
                <w:bCs w:val="false"/>
                <w:i w:val="false"/>
                <w:iCs w:val="false"/>
                <w:sz w:val="21"/>
                <w:szCs w:val="21"/>
              </w:rPr>
              <w:t xml:space="preserve">所有注册用户均可在系统中注册、编辑和删除活动。</w:t>
            </w:r>
          </w:p>
        </w:tc>
        <w:tc>
          <w:p>
            <w:pPr>
              <w:spacing w:after="0" w:before="0" w:line="240" w:lineRule="auto"/>
            </w:pPr>
            <w:r>
              <w:rPr>
                <w:rFonts w:ascii="Times New Roman" w:eastAsia="SimSun" w:hAnsi="Times New Roman"/>
                <w:b w:val="false"/>
                <w:bCs w:val="false"/>
                <w:i w:val="false"/>
                <w:iCs w:val="false"/>
                <w:sz w:val="21"/>
                <w:szCs w:val="21"/>
              </w:rPr>
              <w:t xml:space="preserve">RegisteredUser 类；活动管理界面；创建/编辑/删除流程</w:t>
            </w:r>
          </w:p>
        </w:tc>
        <w:tc>
          <w:p>
            <w:pPr>
              <w:spacing w:after="0" w:before="0" w:line="240" w:lineRule="auto"/>
            </w:pPr>
            <w:r>
              <w:rPr>
                <w:rFonts w:ascii="Times New Roman" w:eastAsia="SimSun" w:hAnsi="Times New Roman"/>
                <w:b w:val="false"/>
                <w:bCs w:val="false"/>
                <w:i w:val="false"/>
                <w:iCs w:val="false"/>
                <w:sz w:val="21"/>
                <w:szCs w:val="21"/>
              </w:rPr>
              <w:t xml:space="preserve">用例模型、活动模型、类模型</w:t>
            </w:r>
          </w:p>
        </w:tc>
      </w:tr>
      <w:tr>
        <w:tc>
          <w:p>
            <w:pPr>
              <w:spacing w:after="0" w:before="0" w:line="240" w:lineRule="auto"/>
            </w:pPr>
            <w:r>
              <w:rPr>
                <w:rFonts w:ascii="Times New Roman" w:eastAsia="SimSun" w:hAnsi="Times New Roman"/>
                <w:b w:val="false"/>
                <w:bCs w:val="false"/>
                <w:i w:val="false"/>
                <w:iCs w:val="false"/>
                <w:sz w:val="21"/>
                <w:szCs w:val="21"/>
              </w:rPr>
              <w:t xml:space="preserve">FR4</w:t>
            </w:r>
          </w:p>
        </w:tc>
        <w:tc>
          <w:p>
            <w:pPr>
              <w:spacing w:after="0" w:before="0" w:line="240" w:lineRule="auto"/>
            </w:pPr>
            <w:r>
              <w:rPr>
                <w:rFonts w:ascii="Times New Roman" w:eastAsia="SimSun" w:hAnsi="Times New Roman"/>
                <w:b w:val="false"/>
                <w:bCs w:val="false"/>
                <w:i w:val="false"/>
                <w:iCs w:val="false"/>
                <w:sz w:val="21"/>
                <w:szCs w:val="21"/>
              </w:rPr>
              <w:t xml:space="preserve">未注册用户只能查看活动并申请注册。</w:t>
            </w:r>
          </w:p>
        </w:tc>
        <w:tc>
          <w:p>
            <w:pPr>
              <w:spacing w:after="0" w:before="0" w:line="240" w:lineRule="auto"/>
            </w:pPr>
            <w:r>
              <w:rPr>
                <w:rFonts w:ascii="Times New Roman" w:eastAsia="SimSun" w:hAnsi="Times New Roman"/>
                <w:b w:val="false"/>
                <w:bCs w:val="false"/>
                <w:i w:val="false"/>
                <w:iCs w:val="false"/>
                <w:sz w:val="21"/>
                <w:szCs w:val="21"/>
              </w:rPr>
              <w:t xml:space="preserve">公开活动查看界面；注册申请界面；RegistrationApplication 类</w:t>
            </w:r>
          </w:p>
        </w:tc>
        <w:tc>
          <w:p>
            <w:pPr>
              <w:spacing w:after="0" w:before="0" w:line="240" w:lineRule="auto"/>
            </w:pPr>
            <w:r>
              <w:rPr>
                <w:rFonts w:ascii="Times New Roman" w:eastAsia="SimSun" w:hAnsi="Times New Roman"/>
                <w:b w:val="false"/>
                <w:bCs w:val="false"/>
                <w:i w:val="false"/>
                <w:iCs w:val="false"/>
                <w:sz w:val="21"/>
                <w:szCs w:val="21"/>
              </w:rPr>
              <w:t xml:space="preserve">用例模型、活动模型、类模型</w:t>
            </w:r>
          </w:p>
        </w:tc>
      </w:tr>
      <w:tr>
        <w:tc>
          <w:p>
            <w:pPr>
              <w:spacing w:after="0" w:before="0" w:line="240" w:lineRule="auto"/>
            </w:pPr>
            <w:r>
              <w:rPr>
                <w:rFonts w:ascii="Times New Roman" w:eastAsia="SimSun" w:hAnsi="Times New Roman"/>
                <w:b w:val="false"/>
                <w:bCs w:val="false"/>
                <w:i w:val="false"/>
                <w:iCs w:val="false"/>
                <w:sz w:val="21"/>
                <w:szCs w:val="21"/>
              </w:rPr>
              <w:t xml:space="preserve">FR5</w:t>
            </w:r>
          </w:p>
        </w:tc>
        <w:tc>
          <w:p>
            <w:pPr>
              <w:spacing w:after="0" w:before="0" w:line="240" w:lineRule="auto"/>
            </w:pPr>
            <w:r>
              <w:rPr>
                <w:rFonts w:ascii="Times New Roman" w:eastAsia="SimSun" w:hAnsi="Times New Roman"/>
                <w:b w:val="false"/>
                <w:bCs w:val="false"/>
                <w:i w:val="false"/>
                <w:iCs w:val="false"/>
                <w:sz w:val="21"/>
                <w:szCs w:val="21"/>
              </w:rPr>
              <w:t xml:space="preserve">系统将在活动开始前一天向用户发送电子邮件提醒。</w:t>
            </w:r>
          </w:p>
        </w:tc>
        <w:tc>
          <w:p>
            <w:pPr>
              <w:spacing w:after="0" w:before="0" w:line="240" w:lineRule="auto"/>
            </w:pPr>
            <w:r>
              <w:rPr>
                <w:rFonts w:ascii="Times New Roman" w:eastAsia="SimSun" w:hAnsi="Times New Roman"/>
                <w:b w:val="false"/>
                <w:bCs w:val="false"/>
                <w:i w:val="false"/>
                <w:iCs w:val="false"/>
                <w:sz w:val="21"/>
                <w:szCs w:val="21"/>
              </w:rPr>
              <w:t xml:space="preserve">ReminderRule；活动提醒调度器；外部邮件服务</w:t>
            </w:r>
          </w:p>
        </w:tc>
        <w:tc>
          <w:p>
            <w:pPr>
              <w:spacing w:after="0" w:before="0" w:line="240" w:lineRule="auto"/>
            </w:pPr>
            <w:r>
              <w:rPr>
                <w:rFonts w:ascii="Times New Roman" w:eastAsia="SimSun" w:hAnsi="Times New Roman"/>
                <w:b w:val="false"/>
                <w:bCs w:val="false"/>
                <w:i w:val="false"/>
                <w:iCs w:val="false"/>
                <w:sz w:val="21"/>
                <w:szCs w:val="21"/>
              </w:rPr>
              <w:t xml:space="preserve">用例模型、活动模型、类模型、部署模型</w:t>
            </w:r>
          </w:p>
        </w:tc>
      </w:tr>
    </w:tbl>
    <w:p>
      <w:pPr>
        <w:pStyle w:val="Heading3"/>
        <w:keepNext/>
        <w:spacing w:after="160" w:before="160" w:line="360" w:lineRule="auto"/>
      </w:pPr>
      <w:r>
        <w:rPr>
          <w:rFonts w:ascii="Times New Roman" w:eastAsia="SimSun" w:hAnsi="Times New Roman"/>
          <w:b/>
          <w:bCs/>
          <w:i w:val="false"/>
          <w:iCs w:val="false"/>
          <w:sz w:val="28"/>
          <w:szCs w:val="28"/>
        </w:rPr>
        <w:t xml:space="preserve">3.4.1 用例与界面的关系</w:t>
      </w:r>
    </w:p>
    <w:p>
      <w:pPr>
        <w:spacing w:after="20" w:before="0" w:line="240" w:lineRule="auto"/>
        <w:ind w:firstLine="420"/>
      </w:pPr>
      <w:r>
        <w:rPr>
          <w:rFonts w:ascii="Times New Roman" w:eastAsia="SimSun" w:hAnsi="Times New Roman"/>
          <w:b w:val="false"/>
          <w:bCs w:val="false"/>
          <w:i w:val="false"/>
          <w:iCs w:val="false"/>
          <w:sz w:val="21"/>
          <w:szCs w:val="21"/>
        </w:rPr>
        <w:t xml:space="preserve">用例与界面的关系依据需求界面关系模型和设计界面关系模型追踪。</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after="0" w:before="0" w:line="240" w:lineRule="auto"/>
            </w:pPr>
            <w:r>
              <w:rPr>
                <w:rFonts w:ascii="Times New Roman" w:eastAsia="SimSun" w:hAnsi="Times New Roman"/>
                <w:b/>
                <w:bCs/>
                <w:i w:val="false"/>
                <w:iCs w:val="false"/>
                <w:sz w:val="21"/>
                <w:szCs w:val="21"/>
              </w:rPr>
              <w:t xml:space="preserve">编号</w:t>
            </w:r>
          </w:p>
        </w:tc>
        <w:tc>
          <w:p>
            <w:pPr>
              <w:spacing w:after="0" w:before="0" w:line="240" w:lineRule="auto"/>
            </w:pPr>
            <w:r>
              <w:rPr>
                <w:rFonts w:ascii="Times New Roman" w:eastAsia="SimSun" w:hAnsi="Times New Roman"/>
                <w:b/>
                <w:bCs/>
                <w:i w:val="false"/>
                <w:iCs w:val="false"/>
                <w:sz w:val="21"/>
                <w:szCs w:val="21"/>
              </w:rPr>
              <w:t xml:space="preserve">用例名称</w:t>
            </w:r>
          </w:p>
        </w:tc>
        <w:tc>
          <w:p>
            <w:pPr>
              <w:spacing w:after="0" w:before="0" w:line="240" w:lineRule="auto"/>
            </w:pPr>
            <w:r>
              <w:rPr>
                <w:rFonts w:ascii="Times New Roman" w:eastAsia="SimSun" w:hAnsi="Times New Roman"/>
                <w:b/>
                <w:bCs/>
                <w:i w:val="false"/>
                <w:iCs w:val="false"/>
                <w:sz w:val="21"/>
                <w:szCs w:val="21"/>
              </w:rPr>
              <w:t xml:space="preserve">界面名称</w:t>
            </w:r>
          </w:p>
        </w:tc>
        <w:tc>
          <w:p>
            <w:pPr>
              <w:spacing w:after="0" w:before="0" w:line="240" w:lineRule="auto"/>
            </w:pPr>
            <w:r>
              <w:rPr>
                <w:rFonts w:ascii="Times New Roman" w:eastAsia="SimSun" w:hAnsi="Times New Roman"/>
                <w:b/>
                <w:bCs/>
                <w:i w:val="false"/>
                <w:iCs w:val="false"/>
                <w:sz w:val="21"/>
                <w:szCs w:val="21"/>
              </w:rPr>
              <w:t xml:space="preserve">备注</w:t>
            </w:r>
          </w:p>
        </w:tc>
      </w:tr>
      <w:tr>
        <w:tc>
          <w:p>
            <w:pPr>
              <w:spacing w:after="0" w:before="0" w:line="240" w:lineRule="auto"/>
            </w:pPr>
            <w:r>
              <w:rPr>
                <w:rFonts w:ascii="Times New Roman" w:eastAsia="SimSun" w:hAnsi="Times New Roman"/>
                <w:b w:val="false"/>
                <w:bCs w:val="false"/>
                <w:i w:val="false"/>
                <w:iCs w:val="false"/>
                <w:sz w:val="21"/>
                <w:szCs w:val="21"/>
              </w:rPr>
              <w:t xml:space="preserve">1</w:t>
            </w:r>
          </w:p>
        </w:tc>
        <w:tc>
          <w:p>
            <w:pPr>
              <w:spacing w:after="0" w:before="0" w:line="240" w:lineRule="auto"/>
            </w:pPr>
            <w:r>
              <w:rPr>
                <w:rFonts w:ascii="Times New Roman" w:eastAsia="SimSun" w:hAnsi="Times New Roman"/>
                <w:b w:val="false"/>
                <w:bCs w:val="false"/>
                <w:i w:val="false"/>
                <w:iCs w:val="false"/>
                <w:sz w:val="21"/>
                <w:szCs w:val="21"/>
              </w:rPr>
              <w:t xml:space="preserve">查看公开活动日历</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r>
      <w:tr>
        <w:tc>
          <w:p>
            <w:pPr>
              <w:spacing w:after="0" w:before="0" w:line="240" w:lineRule="auto"/>
            </w:pPr>
            <w:r>
              <w:rPr>
                <w:rFonts w:ascii="Times New Roman" w:eastAsia="SimSun" w:hAnsi="Times New Roman"/>
                <w:b w:val="false"/>
                <w:bCs w:val="false"/>
                <w:i w:val="false"/>
                <w:iCs w:val="false"/>
                <w:sz w:val="21"/>
                <w:szCs w:val="21"/>
              </w:rPr>
              <w:t xml:space="preserve">2</w:t>
            </w:r>
          </w:p>
        </w:tc>
        <w:tc>
          <w:p>
            <w:pPr>
              <w:spacing w:after="0" w:before="0" w:line="240" w:lineRule="auto"/>
            </w:pPr>
            <w:r>
              <w:rPr>
                <w:rFonts w:ascii="Times New Roman" w:eastAsia="SimSun" w:hAnsi="Times New Roman"/>
                <w:b w:val="false"/>
                <w:bCs w:val="false"/>
                <w:i w:val="false"/>
                <w:iCs w:val="false"/>
                <w:sz w:val="21"/>
                <w:szCs w:val="21"/>
              </w:rPr>
              <w:t xml:space="preserve">提交注册申请</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r>
      <w:tr>
        <w:tc>
          <w:p>
            <w:pPr>
              <w:spacing w:after="0" w:before="0" w:line="240" w:lineRule="auto"/>
            </w:pPr>
            <w:r>
              <w:rPr>
                <w:rFonts w:ascii="Times New Roman" w:eastAsia="SimSun" w:hAnsi="Times New Roman"/>
                <w:b w:val="false"/>
                <w:bCs w:val="false"/>
                <w:i w:val="false"/>
                <w:iCs w:val="false"/>
                <w:sz w:val="21"/>
                <w:szCs w:val="21"/>
              </w:rPr>
              <w:t xml:space="preserve">3</w:t>
            </w:r>
          </w:p>
        </w:tc>
        <w:tc>
          <w:p>
            <w:pPr>
              <w:spacing w:after="0" w:before="0" w:line="240" w:lineRule="auto"/>
            </w:pPr>
            <w:r>
              <w:rPr>
                <w:rFonts w:ascii="Times New Roman" w:eastAsia="SimSun" w:hAnsi="Times New Roman"/>
                <w:b w:val="false"/>
                <w:bCs w:val="false"/>
                <w:i w:val="false"/>
                <w:iCs w:val="false"/>
                <w:sz w:val="21"/>
                <w:szCs w:val="21"/>
              </w:rPr>
              <w:t xml:space="preserve">注册活动</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r>
      <w:tr>
        <w:tc>
          <w:p>
            <w:pPr>
              <w:spacing w:after="0" w:before="0" w:line="240" w:lineRule="auto"/>
            </w:pPr>
            <w:r>
              <w:rPr>
                <w:rFonts w:ascii="Times New Roman" w:eastAsia="SimSun" w:hAnsi="Times New Roman"/>
                <w:b w:val="false"/>
                <w:bCs w:val="false"/>
                <w:i w:val="false"/>
                <w:iCs w:val="false"/>
                <w:sz w:val="21"/>
                <w:szCs w:val="21"/>
              </w:rPr>
              <w:t xml:space="preserve">4</w:t>
            </w:r>
          </w:p>
        </w:tc>
        <w:tc>
          <w:p>
            <w:pPr>
              <w:spacing w:after="0" w:before="0" w:line="240" w:lineRule="auto"/>
            </w:pPr>
            <w:r>
              <w:rPr>
                <w:rFonts w:ascii="Times New Roman" w:eastAsia="SimSun" w:hAnsi="Times New Roman"/>
                <w:b w:val="false"/>
                <w:bCs w:val="false"/>
                <w:i w:val="false"/>
                <w:iCs w:val="false"/>
                <w:sz w:val="21"/>
                <w:szCs w:val="21"/>
              </w:rPr>
              <w:t xml:space="preserve">编辑活动</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r>
      <w:tr>
        <w:tc>
          <w:p>
            <w:pPr>
              <w:spacing w:after="0" w:before="0" w:line="240" w:lineRule="auto"/>
            </w:pPr>
            <w:r>
              <w:rPr>
                <w:rFonts w:ascii="Times New Roman" w:eastAsia="SimSun" w:hAnsi="Times New Roman"/>
                <w:b w:val="false"/>
                <w:bCs w:val="false"/>
                <w:i w:val="false"/>
                <w:iCs w:val="false"/>
                <w:sz w:val="21"/>
                <w:szCs w:val="21"/>
              </w:rPr>
              <w:t xml:space="preserve">5</w:t>
            </w:r>
          </w:p>
        </w:tc>
        <w:tc>
          <w:p>
            <w:pPr>
              <w:spacing w:after="0" w:before="0" w:line="240" w:lineRule="auto"/>
            </w:pPr>
            <w:r>
              <w:rPr>
                <w:rFonts w:ascii="Times New Roman" w:eastAsia="SimSun" w:hAnsi="Times New Roman"/>
                <w:b w:val="false"/>
                <w:bCs w:val="false"/>
                <w:i w:val="false"/>
                <w:iCs w:val="false"/>
                <w:sz w:val="21"/>
                <w:szCs w:val="21"/>
              </w:rPr>
              <w:t xml:space="preserve">删除活动</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r>
      <w:tr>
        <w:tc>
          <w:p>
            <w:pPr>
              <w:spacing w:after="0" w:before="0" w:line="240" w:lineRule="auto"/>
            </w:pPr>
            <w:r>
              <w:rPr>
                <w:rFonts w:ascii="Times New Roman" w:eastAsia="SimSun" w:hAnsi="Times New Roman"/>
                <w:b w:val="false"/>
                <w:bCs w:val="false"/>
                <w:i w:val="false"/>
                <w:iCs w:val="false"/>
                <w:sz w:val="21"/>
                <w:szCs w:val="21"/>
              </w:rPr>
              <w:t xml:space="preserve">6</w:t>
            </w:r>
          </w:p>
        </w:tc>
        <w:tc>
          <w:p>
            <w:pPr>
              <w:spacing w:after="0" w:before="0" w:line="240" w:lineRule="auto"/>
            </w:pPr>
            <w:r>
              <w:rPr>
                <w:rFonts w:ascii="Times New Roman" w:eastAsia="SimSun" w:hAnsi="Times New Roman"/>
                <w:b w:val="false"/>
                <w:bCs w:val="false"/>
                <w:i w:val="false"/>
                <w:iCs w:val="false"/>
                <w:sz w:val="21"/>
                <w:szCs w:val="21"/>
              </w:rPr>
              <w:t xml:space="preserve">发送活动提醒邮件</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r>
    </w:tbl>
    <w:p>
      <w:pPr>
        <w:pStyle w:val="Heading3"/>
        <w:keepNext/>
        <w:spacing w:after="160" w:before="160" w:line="360" w:lineRule="auto"/>
      </w:pPr>
      <w:r>
        <w:rPr>
          <w:rFonts w:ascii="Times New Roman" w:eastAsia="SimSun" w:hAnsi="Times New Roman"/>
          <w:b/>
          <w:bCs/>
          <w:i w:val="false"/>
          <w:iCs w:val="false"/>
          <w:sz w:val="28"/>
          <w:szCs w:val="28"/>
        </w:rPr>
        <w:t xml:space="preserve">3.4.2 用例与对象、类的关系</w:t>
      </w:r>
    </w:p>
    <w:p>
      <w:pPr>
        <w:spacing w:after="20" w:before="0" w:line="240" w:lineRule="auto"/>
        <w:ind w:firstLine="420"/>
      </w:pPr>
      <w:r>
        <w:rPr>
          <w:rFonts w:ascii="Times New Roman" w:eastAsia="SimSun" w:hAnsi="Times New Roman"/>
          <w:b w:val="false"/>
          <w:bCs w:val="false"/>
          <w:i w:val="false"/>
          <w:iCs w:val="false"/>
          <w:sz w:val="21"/>
          <w:szCs w:val="21"/>
        </w:rPr>
        <w:t xml:space="preserve">用例与对象、类的关系依据顺序图和设计类图追踪。</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spacing w:after="0" w:before="0" w:line="240" w:lineRule="auto"/>
            </w:pPr>
            <w:r>
              <w:rPr>
                <w:rFonts w:ascii="Times New Roman" w:eastAsia="SimSun" w:hAnsi="Times New Roman"/>
                <w:b/>
                <w:bCs/>
                <w:i w:val="false"/>
                <w:iCs w:val="false"/>
                <w:sz w:val="21"/>
                <w:szCs w:val="21"/>
              </w:rPr>
              <w:t xml:space="preserve">编号</w:t>
            </w:r>
          </w:p>
        </w:tc>
        <w:tc>
          <w:p>
            <w:pPr>
              <w:spacing w:after="0" w:before="0" w:line="240" w:lineRule="auto"/>
            </w:pPr>
            <w:r>
              <w:rPr>
                <w:rFonts w:ascii="Times New Roman" w:eastAsia="SimSun" w:hAnsi="Times New Roman"/>
                <w:b/>
                <w:bCs/>
                <w:i w:val="false"/>
                <w:iCs w:val="false"/>
                <w:sz w:val="21"/>
                <w:szCs w:val="21"/>
              </w:rPr>
              <w:t xml:space="preserve">用例名称</w:t>
            </w:r>
          </w:p>
        </w:tc>
        <w:tc>
          <w:p>
            <w:pPr>
              <w:spacing w:after="0" w:before="0" w:line="240" w:lineRule="auto"/>
            </w:pPr>
            <w:r>
              <w:rPr>
                <w:rFonts w:ascii="Times New Roman" w:eastAsia="SimSun" w:hAnsi="Times New Roman"/>
                <w:b/>
                <w:bCs/>
                <w:i w:val="false"/>
                <w:iCs w:val="false"/>
                <w:sz w:val="21"/>
                <w:szCs w:val="21"/>
              </w:rPr>
              <w:t xml:space="preserve">对象名称</w:t>
            </w:r>
          </w:p>
        </w:tc>
        <w:tc>
          <w:p>
            <w:pPr>
              <w:spacing w:after="0" w:before="0" w:line="240" w:lineRule="auto"/>
            </w:pPr>
            <w:r>
              <w:rPr>
                <w:rFonts w:ascii="Times New Roman" w:eastAsia="SimSun" w:hAnsi="Times New Roman"/>
                <w:b/>
                <w:bCs/>
                <w:i w:val="false"/>
                <w:iCs w:val="false"/>
                <w:sz w:val="21"/>
                <w:szCs w:val="21"/>
              </w:rPr>
              <w:t xml:space="preserve">设计类名称</w:t>
            </w:r>
          </w:p>
        </w:tc>
        <w:tc>
          <w:p>
            <w:pPr>
              <w:spacing w:after="0" w:before="0" w:line="240" w:lineRule="auto"/>
            </w:pPr>
            <w:r>
              <w:rPr>
                <w:rFonts w:ascii="Times New Roman" w:eastAsia="SimSun" w:hAnsi="Times New Roman"/>
                <w:b/>
                <w:bCs/>
                <w:i w:val="false"/>
                <w:iCs w:val="false"/>
                <w:sz w:val="21"/>
                <w:szCs w:val="21"/>
              </w:rPr>
              <w:t xml:space="preserve">备注</w:t>
            </w:r>
          </w:p>
        </w:tc>
      </w:tr>
      <w:tr>
        <w:tc>
          <w:p>
            <w:pPr>
              <w:spacing w:after="0" w:before="0" w:line="240" w:lineRule="auto"/>
            </w:pPr>
            <w:r>
              <w:rPr>
                <w:rFonts w:ascii="Times New Roman" w:eastAsia="SimSun" w:hAnsi="Times New Roman"/>
                <w:b w:val="false"/>
                <w:bCs w:val="false"/>
                <w:i w:val="false"/>
                <w:iCs w:val="false"/>
                <w:sz w:val="21"/>
                <w:szCs w:val="21"/>
              </w:rPr>
              <w:t xml:space="preserve">1</w:t>
            </w:r>
          </w:p>
        </w:tc>
        <w:tc>
          <w:p>
            <w:pPr>
              <w:spacing w:after="0" w:before="0" w:line="240" w:lineRule="auto"/>
            </w:pPr>
            <w:r>
              <w:rPr>
                <w:rFonts w:ascii="Times New Roman" w:eastAsia="SimSun" w:hAnsi="Times New Roman"/>
                <w:b w:val="false"/>
                <w:bCs w:val="false"/>
                <w:i w:val="false"/>
                <w:iCs w:val="false"/>
                <w:sz w:val="21"/>
                <w:szCs w:val="21"/>
              </w:rPr>
              <w:t xml:space="preserve">查看公开活动日历</w:t>
            </w:r>
          </w:p>
        </w:tc>
        <w:tc>
          <w:p>
            <w:pPr>
              <w:spacing w:after="0" w:before="0" w:line="240" w:lineRule="auto"/>
            </w:pPr>
            <w:r>
              <w:rPr>
                <w:rFonts w:ascii="Times New Roman" w:eastAsia="SimSun" w:hAnsi="Times New Roman"/>
                <w:b w:val="false"/>
                <w:bCs w:val="false"/>
                <w:i w:val="false"/>
                <w:iCs w:val="false"/>
                <w:sz w:val="21"/>
                <w:szCs w:val="21"/>
              </w:rPr>
              <w:t xml:space="preserve">公众访客；注册用户；提醒调度器；邮件服务；公开活动日历界面；活动应用服务；注册申请服务；活动提醒服务；活动仓储；注册申请仓储；用户仓储；公开活动数据库</w:t>
            </w:r>
          </w:p>
        </w:tc>
        <w:tc>
          <w:p>
            <w:pPr>
              <w:spacing w:after="0" w:before="0" w:line="240" w:lineRule="auto"/>
            </w:pPr>
            <w:r>
              <w:rPr>
                <w:rFonts w:ascii="Times New Roman" w:eastAsia="SimSun" w:hAnsi="Times New Roman"/>
                <w:b w:val="false"/>
                <w:bCs w:val="false"/>
                <w:i w:val="false"/>
                <w:iCs w:val="false"/>
                <w:sz w:val="21"/>
                <w:szCs w:val="21"/>
              </w:rPr>
              <w:t xml:space="preserve">PublicCalendar；Event；RegisteredUser；RegistrationApplication；ReminderRule；EventApplicationService；RegistrationApplicationService；ReminderService；EventRepository；RegistrationApplicationRepository；UserRepository；MailGateway</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r>
      <w:tr>
        <w:tc>
          <w:p>
            <w:pPr>
              <w:spacing w:after="0" w:before="0" w:line="240" w:lineRule="auto"/>
            </w:pPr>
            <w:r>
              <w:rPr>
                <w:rFonts w:ascii="Times New Roman" w:eastAsia="SimSun" w:hAnsi="Times New Roman"/>
                <w:b w:val="false"/>
                <w:bCs w:val="false"/>
                <w:i w:val="false"/>
                <w:iCs w:val="false"/>
                <w:sz w:val="21"/>
                <w:szCs w:val="21"/>
              </w:rPr>
              <w:t xml:space="preserve">2</w:t>
            </w:r>
          </w:p>
        </w:tc>
        <w:tc>
          <w:p>
            <w:pPr>
              <w:spacing w:after="0" w:before="0" w:line="240" w:lineRule="auto"/>
            </w:pPr>
            <w:r>
              <w:rPr>
                <w:rFonts w:ascii="Times New Roman" w:eastAsia="SimSun" w:hAnsi="Times New Roman"/>
                <w:b w:val="false"/>
                <w:bCs w:val="false"/>
                <w:i w:val="false"/>
                <w:iCs w:val="false"/>
                <w:sz w:val="21"/>
                <w:szCs w:val="21"/>
              </w:rPr>
              <w:t xml:space="preserve">提交注册申请</w:t>
            </w:r>
          </w:p>
        </w:tc>
        <w:tc>
          <w:p>
            <w:pPr>
              <w:spacing w:after="0" w:before="0" w:line="240" w:lineRule="auto"/>
            </w:pPr>
            <w:r>
              <w:rPr>
                <w:rFonts w:ascii="Times New Roman" w:eastAsia="SimSun" w:hAnsi="Times New Roman"/>
                <w:b w:val="false"/>
                <w:bCs w:val="false"/>
                <w:i w:val="false"/>
                <w:iCs w:val="false"/>
                <w:sz w:val="21"/>
                <w:szCs w:val="21"/>
              </w:rPr>
              <w:t xml:space="preserve">公众访客；注册用户；提醒调度器；邮件服务；公开活动日历界面；活动应用服务；注册申请服务；活动提醒服务；活动仓储；注册申请仓储；用户仓储；公开活动数据库</w:t>
            </w:r>
          </w:p>
        </w:tc>
        <w:tc>
          <w:p>
            <w:pPr>
              <w:spacing w:after="0" w:before="0" w:line="240" w:lineRule="auto"/>
            </w:pPr>
            <w:r>
              <w:rPr>
                <w:rFonts w:ascii="Times New Roman" w:eastAsia="SimSun" w:hAnsi="Times New Roman"/>
                <w:b w:val="false"/>
                <w:bCs w:val="false"/>
                <w:i w:val="false"/>
                <w:iCs w:val="false"/>
                <w:sz w:val="21"/>
                <w:szCs w:val="21"/>
              </w:rPr>
              <w:t xml:space="preserve">PublicCalendar；Event；RegisteredUser；RegistrationApplication；ReminderRule；EventApplicationService；RegistrationApplicationService；ReminderService；EventRepository；RegistrationApplicationRepository；UserRepository；MailGateway</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r>
      <w:tr>
        <w:tc>
          <w:p>
            <w:pPr>
              <w:spacing w:after="0" w:before="0" w:line="240" w:lineRule="auto"/>
            </w:pPr>
            <w:r>
              <w:rPr>
                <w:rFonts w:ascii="Times New Roman" w:eastAsia="SimSun" w:hAnsi="Times New Roman"/>
                <w:b w:val="false"/>
                <w:bCs w:val="false"/>
                <w:i w:val="false"/>
                <w:iCs w:val="false"/>
                <w:sz w:val="21"/>
                <w:szCs w:val="21"/>
              </w:rPr>
              <w:t xml:space="preserve">3</w:t>
            </w:r>
          </w:p>
        </w:tc>
        <w:tc>
          <w:p>
            <w:pPr>
              <w:spacing w:after="0" w:before="0" w:line="240" w:lineRule="auto"/>
            </w:pPr>
            <w:r>
              <w:rPr>
                <w:rFonts w:ascii="Times New Roman" w:eastAsia="SimSun" w:hAnsi="Times New Roman"/>
                <w:b w:val="false"/>
                <w:bCs w:val="false"/>
                <w:i w:val="false"/>
                <w:iCs w:val="false"/>
                <w:sz w:val="21"/>
                <w:szCs w:val="21"/>
              </w:rPr>
              <w:t xml:space="preserve">注册活动</w:t>
            </w:r>
          </w:p>
        </w:tc>
        <w:tc>
          <w:p>
            <w:pPr>
              <w:spacing w:after="0" w:before="0" w:line="240" w:lineRule="auto"/>
            </w:pPr>
            <w:r>
              <w:rPr>
                <w:rFonts w:ascii="Times New Roman" w:eastAsia="SimSun" w:hAnsi="Times New Roman"/>
                <w:b w:val="false"/>
                <w:bCs w:val="false"/>
                <w:i w:val="false"/>
                <w:iCs w:val="false"/>
                <w:sz w:val="21"/>
                <w:szCs w:val="21"/>
              </w:rPr>
              <w:t xml:space="preserve">公众访客；注册用户；提醒调度器；邮件服务；公开活动日历界面；活动应用服务；注册申请服务；活动提醒服务；活动仓储；注册申请仓储；用户仓储；公开活动数据库</w:t>
            </w:r>
          </w:p>
        </w:tc>
        <w:tc>
          <w:p>
            <w:pPr>
              <w:spacing w:after="0" w:before="0" w:line="240" w:lineRule="auto"/>
            </w:pPr>
            <w:r>
              <w:rPr>
                <w:rFonts w:ascii="Times New Roman" w:eastAsia="SimSun" w:hAnsi="Times New Roman"/>
                <w:b w:val="false"/>
                <w:bCs w:val="false"/>
                <w:i w:val="false"/>
                <w:iCs w:val="false"/>
                <w:sz w:val="21"/>
                <w:szCs w:val="21"/>
              </w:rPr>
              <w:t xml:space="preserve">PublicCalendar；Event；RegisteredUser；RegistrationApplication；ReminderRule；EventApplicationService；RegistrationApplicationService；ReminderService；EventRepository；RegistrationApplicationRepository；UserRepository；MailGateway</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r>
      <w:tr>
        <w:tc>
          <w:p>
            <w:pPr>
              <w:spacing w:after="0" w:before="0" w:line="240" w:lineRule="auto"/>
            </w:pPr>
            <w:r>
              <w:rPr>
                <w:rFonts w:ascii="Times New Roman" w:eastAsia="SimSun" w:hAnsi="Times New Roman"/>
                <w:b w:val="false"/>
                <w:bCs w:val="false"/>
                <w:i w:val="false"/>
                <w:iCs w:val="false"/>
                <w:sz w:val="21"/>
                <w:szCs w:val="21"/>
              </w:rPr>
              <w:t xml:space="preserve">4</w:t>
            </w:r>
          </w:p>
        </w:tc>
        <w:tc>
          <w:p>
            <w:pPr>
              <w:spacing w:after="0" w:before="0" w:line="240" w:lineRule="auto"/>
            </w:pPr>
            <w:r>
              <w:rPr>
                <w:rFonts w:ascii="Times New Roman" w:eastAsia="SimSun" w:hAnsi="Times New Roman"/>
                <w:b w:val="false"/>
                <w:bCs w:val="false"/>
                <w:i w:val="false"/>
                <w:iCs w:val="false"/>
                <w:sz w:val="21"/>
                <w:szCs w:val="21"/>
              </w:rPr>
              <w:t xml:space="preserve">编辑活动</w:t>
            </w:r>
          </w:p>
        </w:tc>
        <w:tc>
          <w:p>
            <w:pPr>
              <w:spacing w:after="0" w:before="0" w:line="240" w:lineRule="auto"/>
            </w:pPr>
            <w:r>
              <w:rPr>
                <w:rFonts w:ascii="Times New Roman" w:eastAsia="SimSun" w:hAnsi="Times New Roman"/>
                <w:b w:val="false"/>
                <w:bCs w:val="false"/>
                <w:i w:val="false"/>
                <w:iCs w:val="false"/>
                <w:sz w:val="21"/>
                <w:szCs w:val="21"/>
              </w:rPr>
              <w:t xml:space="preserve">公众访客；注册用户；提醒调度器；邮件服务；公开活动日历界面；活动应用服务；注册申请服务；活动提醒服务；活动仓储；注册申请仓储；用户仓储；公开活动数据库</w:t>
            </w:r>
          </w:p>
        </w:tc>
        <w:tc>
          <w:p>
            <w:pPr>
              <w:spacing w:after="0" w:before="0" w:line="240" w:lineRule="auto"/>
            </w:pPr>
            <w:r>
              <w:rPr>
                <w:rFonts w:ascii="Times New Roman" w:eastAsia="SimSun" w:hAnsi="Times New Roman"/>
                <w:b w:val="false"/>
                <w:bCs w:val="false"/>
                <w:i w:val="false"/>
                <w:iCs w:val="false"/>
                <w:sz w:val="21"/>
                <w:szCs w:val="21"/>
              </w:rPr>
              <w:t xml:space="preserve">PublicCalendar；Event；RegisteredUser；RegistrationApplication；ReminderRule；EventApplicationService；RegistrationApplicationService；ReminderService；EventRepository；RegistrationApplicationRepository；UserRepository；MailGateway</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r>
      <w:tr>
        <w:tc>
          <w:p>
            <w:pPr>
              <w:spacing w:after="0" w:before="0" w:line="240" w:lineRule="auto"/>
            </w:pPr>
            <w:r>
              <w:rPr>
                <w:rFonts w:ascii="Times New Roman" w:eastAsia="SimSun" w:hAnsi="Times New Roman"/>
                <w:b w:val="false"/>
                <w:bCs w:val="false"/>
                <w:i w:val="false"/>
                <w:iCs w:val="false"/>
                <w:sz w:val="21"/>
                <w:szCs w:val="21"/>
              </w:rPr>
              <w:t xml:space="preserve">5</w:t>
            </w:r>
          </w:p>
        </w:tc>
        <w:tc>
          <w:p>
            <w:pPr>
              <w:spacing w:after="0" w:before="0" w:line="240" w:lineRule="auto"/>
            </w:pPr>
            <w:r>
              <w:rPr>
                <w:rFonts w:ascii="Times New Roman" w:eastAsia="SimSun" w:hAnsi="Times New Roman"/>
                <w:b w:val="false"/>
                <w:bCs w:val="false"/>
                <w:i w:val="false"/>
                <w:iCs w:val="false"/>
                <w:sz w:val="21"/>
                <w:szCs w:val="21"/>
              </w:rPr>
              <w:t xml:space="preserve">删除活动</w:t>
            </w:r>
          </w:p>
        </w:tc>
        <w:tc>
          <w:p>
            <w:pPr>
              <w:spacing w:after="0" w:before="0" w:line="240" w:lineRule="auto"/>
            </w:pPr>
            <w:r>
              <w:rPr>
                <w:rFonts w:ascii="Times New Roman" w:eastAsia="SimSun" w:hAnsi="Times New Roman"/>
                <w:b w:val="false"/>
                <w:bCs w:val="false"/>
                <w:i w:val="false"/>
                <w:iCs w:val="false"/>
                <w:sz w:val="21"/>
                <w:szCs w:val="21"/>
              </w:rPr>
              <w:t xml:space="preserve">公众访客；注册用户；提醒调度器；邮件服务；公开活动日历界面；活动应用服务；注册申请服务；活动提醒服务；活动仓储；注册申请仓储；用户仓储；公开活动数据库</w:t>
            </w:r>
          </w:p>
        </w:tc>
        <w:tc>
          <w:p>
            <w:pPr>
              <w:spacing w:after="0" w:before="0" w:line="240" w:lineRule="auto"/>
            </w:pPr>
            <w:r>
              <w:rPr>
                <w:rFonts w:ascii="Times New Roman" w:eastAsia="SimSun" w:hAnsi="Times New Roman"/>
                <w:b w:val="false"/>
                <w:bCs w:val="false"/>
                <w:i w:val="false"/>
                <w:iCs w:val="false"/>
                <w:sz w:val="21"/>
                <w:szCs w:val="21"/>
              </w:rPr>
              <w:t xml:space="preserve">PublicCalendar；Event；RegisteredUser；RegistrationApplication；ReminderRule；EventApplicationService；RegistrationApplicationService；ReminderService；EventRepository；RegistrationApplicationRepository；UserRepository；MailGateway</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r>
      <w:tr>
        <w:tc>
          <w:p>
            <w:pPr>
              <w:spacing w:after="0" w:before="0" w:line="240" w:lineRule="auto"/>
            </w:pPr>
            <w:r>
              <w:rPr>
                <w:rFonts w:ascii="Times New Roman" w:eastAsia="SimSun" w:hAnsi="Times New Roman"/>
                <w:b w:val="false"/>
                <w:bCs w:val="false"/>
                <w:i w:val="false"/>
                <w:iCs w:val="false"/>
                <w:sz w:val="21"/>
                <w:szCs w:val="21"/>
              </w:rPr>
              <w:t xml:space="preserve">6</w:t>
            </w:r>
          </w:p>
        </w:tc>
        <w:tc>
          <w:p>
            <w:pPr>
              <w:spacing w:after="0" w:before="0" w:line="240" w:lineRule="auto"/>
            </w:pPr>
            <w:r>
              <w:rPr>
                <w:rFonts w:ascii="Times New Roman" w:eastAsia="SimSun" w:hAnsi="Times New Roman"/>
                <w:b w:val="false"/>
                <w:bCs w:val="false"/>
                <w:i w:val="false"/>
                <w:iCs w:val="false"/>
                <w:sz w:val="21"/>
                <w:szCs w:val="21"/>
              </w:rPr>
              <w:t xml:space="preserve">发送活动提醒邮件</w:t>
            </w:r>
          </w:p>
        </w:tc>
        <w:tc>
          <w:p>
            <w:pPr>
              <w:spacing w:after="0" w:before="0" w:line="240" w:lineRule="auto"/>
            </w:pPr>
            <w:r>
              <w:rPr>
                <w:rFonts w:ascii="Times New Roman" w:eastAsia="SimSun" w:hAnsi="Times New Roman"/>
                <w:b w:val="false"/>
                <w:bCs w:val="false"/>
                <w:i w:val="false"/>
                <w:iCs w:val="false"/>
                <w:sz w:val="21"/>
                <w:szCs w:val="21"/>
              </w:rPr>
              <w:t xml:space="preserve">公众访客；注册用户；提醒调度器；邮件服务；公开活动日历界面；活动应用服务；注册申请服务；活动提醒服务；活动仓储；注册申请仓储；用户仓储；公开活动数据库</w:t>
            </w:r>
          </w:p>
        </w:tc>
        <w:tc>
          <w:p>
            <w:pPr>
              <w:spacing w:after="0" w:before="0" w:line="240" w:lineRule="auto"/>
            </w:pPr>
            <w:r>
              <w:rPr>
                <w:rFonts w:ascii="Times New Roman" w:eastAsia="SimSun" w:hAnsi="Times New Roman"/>
                <w:b w:val="false"/>
                <w:bCs w:val="false"/>
                <w:i w:val="false"/>
                <w:iCs w:val="false"/>
                <w:sz w:val="21"/>
                <w:szCs w:val="21"/>
              </w:rPr>
              <w:t xml:space="preserve">PublicCalendar；Event；RegisteredUser；RegistrationApplication；ReminderRule；EventApplicationService；RegistrationApplicationService；ReminderService；EventRepository；RegistrationApplicationRepository；UserRepository；MailGateway</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r>
    </w:tbl>
    <w:p>
      <w:pPr>
        <w:pStyle w:val="Heading2"/>
        <w:keepNext/>
        <w:spacing w:after="260" w:before="260" w:line="415" w:lineRule="auto"/>
      </w:pPr>
      <w:r>
        <w:rPr>
          <w:rFonts w:ascii="Times New Roman" w:eastAsia="SimSun" w:hAnsi="Times New Roman"/>
          <w:b/>
          <w:bCs/>
          <w:i w:val="false"/>
          <w:iCs w:val="false"/>
          <w:sz w:val="32"/>
          <w:szCs w:val="32"/>
        </w:rPr>
        <w:t xml:space="preserve">3.5 数据库设计</w:t>
      </w:r>
    </w:p>
    <w:p>
      <w:pPr>
        <w:spacing w:after="20" w:before="0" w:line="240" w:lineRule="auto"/>
        <w:ind w:firstLine="420"/>
      </w:pPr>
      <w:r>
        <w:rPr>
          <w:rFonts w:ascii="Times New Roman" w:eastAsia="SimSun" w:hAnsi="Times New Roman"/>
          <w:b w:val="false"/>
          <w:bCs w:val="false"/>
          <w:i w:val="false"/>
          <w:iCs w:val="false"/>
          <w:sz w:val="21"/>
          <w:szCs w:val="21"/>
        </w:rPr>
        <w:t xml:space="preserve">数据库设计依据当前类模型与部署模型展开，用于支持公开日历、活动、注册用户、注册申请以及提醒规则等信息的持久化。</w:t>
      </w:r>
    </w:p>
    <w:p>
      <w:pPr>
        <w:spacing w:after="20" w:before="0" w:line="240" w:lineRule="auto"/>
        <w:ind w:firstLine="420"/>
      </w:pPr>
      <w:r>
        <w:rPr>
          <w:rFonts w:ascii="Times New Roman" w:eastAsia="SimSun" w:hAnsi="Times New Roman"/>
          <w:b w:val="false"/>
          <w:bCs w:val="false"/>
          <w:i w:val="false"/>
          <w:iCs w:val="false"/>
          <w:sz w:val="21"/>
          <w:szCs w:val="21"/>
        </w:rPr>
        <w:t xml:space="preserve">当前产物明确系统使用 PostgreSQL 作为数据库引擎，但尚未给出字段级约束、索引策略、命名规范和物理分库方案，因此相关实现细节当前阶段未明确。</w:t>
      </w:r>
    </w:p>
    <w:p>
      <w:pPr>
        <w:spacing w:after="120" w:before="120"/>
        <w:jc w:val="center"/>
      </w:pPr>
      <w:r>
        <w:drawing>
          <wp:inline distT="0" distB="0" distL="0" distR="0">
            <wp:extent cx="5334000" cy="3048000"/>
            <wp:effectExtent t="0" r="0" b="0" l="0"/>
            <wp:docPr id="1" name="3.5 数据库设计" descr="3.5 数据库设计" title="3.5 数据库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160" w:before="40" w:line="240" w:lineRule="auto"/>
        <w:jc w:val="center"/>
      </w:pPr>
      <w:r>
        <w:rPr>
          <w:rFonts w:ascii="Times New Roman" w:eastAsia="SimSun" w:hAnsi="Times New Roman"/>
          <w:b w:val="false"/>
          <w:bCs w:val="false"/>
          <w:i/>
          <w:iCs/>
          <w:sz w:val="21"/>
          <w:szCs w:val="21"/>
        </w:rPr>
        <w:t xml:space="preserve">图 表关系图</w:t>
      </w:r>
    </w:p>
    <w:p>
      <w:pPr>
        <w:pStyle w:val="Heading3"/>
        <w:keepNext/>
        <w:spacing w:after="160" w:before="160" w:line="360" w:lineRule="auto"/>
      </w:pPr>
      <w:r>
        <w:rPr>
          <w:rFonts w:ascii="Times New Roman" w:eastAsia="SimSun" w:hAnsi="Times New Roman"/>
          <w:b/>
          <w:bCs/>
          <w:i w:val="false"/>
          <w:iCs w:val="false"/>
          <w:sz w:val="28"/>
          <w:szCs w:val="28"/>
        </w:rPr>
        <w:t xml:space="preserve">3.5.1 类与表的关系</w:t>
      </w:r>
    </w:p>
    <w:p>
      <w:pPr>
        <w:spacing w:after="20" w:before="0" w:line="240" w:lineRule="auto"/>
        <w:ind w:firstLine="420"/>
      </w:pPr>
      <w:r>
        <w:rPr>
          <w:rFonts w:ascii="Times New Roman" w:eastAsia="SimSun" w:hAnsi="Times New Roman"/>
          <w:b w:val="false"/>
          <w:bCs w:val="false"/>
          <w:i w:val="false"/>
          <w:iCs w:val="false"/>
          <w:sz w:val="21"/>
          <w:szCs w:val="21"/>
        </w:rPr>
        <w:t xml:space="preserve">说明哪些类是持久类，以及这些类对应哪些表。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after="0" w:before="0" w:line="240" w:lineRule="auto"/>
            </w:pPr>
            <w:r>
              <w:rPr>
                <w:rFonts w:ascii="Times New Roman" w:eastAsia="SimSun" w:hAnsi="Times New Roman"/>
                <w:b/>
                <w:bCs/>
                <w:i w:val="false"/>
                <w:iCs w:val="false"/>
                <w:sz w:val="21"/>
                <w:szCs w:val="21"/>
              </w:rPr>
              <w:t xml:space="preserve">编号</w:t>
            </w:r>
          </w:p>
        </w:tc>
        <w:tc>
          <w:p>
            <w:pPr>
              <w:spacing w:after="0" w:before="0" w:line="240" w:lineRule="auto"/>
            </w:pPr>
            <w:r>
              <w:rPr>
                <w:rFonts w:ascii="Times New Roman" w:eastAsia="SimSun" w:hAnsi="Times New Roman"/>
                <w:b/>
                <w:bCs/>
                <w:i w:val="false"/>
                <w:iCs w:val="false"/>
                <w:sz w:val="21"/>
                <w:szCs w:val="21"/>
              </w:rPr>
              <w:t xml:space="preserve">类名（持久类）</w:t>
            </w:r>
          </w:p>
        </w:tc>
        <w:tc>
          <w:p>
            <w:pPr>
              <w:spacing w:after="0" w:before="0" w:line="240" w:lineRule="auto"/>
            </w:pPr>
            <w:r>
              <w:rPr>
                <w:rFonts w:ascii="Times New Roman" w:eastAsia="SimSun" w:hAnsi="Times New Roman"/>
                <w:b/>
                <w:bCs/>
                <w:i w:val="false"/>
                <w:iCs w:val="false"/>
                <w:sz w:val="21"/>
                <w:szCs w:val="21"/>
              </w:rPr>
              <w:t xml:space="preserve">表名</w:t>
            </w:r>
          </w:p>
        </w:tc>
        <w:tc>
          <w:p>
            <w:pPr>
              <w:spacing w:after="0" w:before="0" w:line="240" w:lineRule="auto"/>
            </w:pPr>
            <w:r>
              <w:rPr>
                <w:rFonts w:ascii="Times New Roman" w:eastAsia="SimSun" w:hAnsi="Times New Roman"/>
                <w:b/>
                <w:bCs/>
                <w:i w:val="false"/>
                <w:iCs w:val="false"/>
                <w:sz w:val="21"/>
                <w:szCs w:val="21"/>
              </w:rPr>
              <w:t xml:space="preserve">备注</w:t>
            </w:r>
          </w:p>
        </w:tc>
      </w:tr>
      <w:tr>
        <w:tc>
          <w:p>
            <w:pPr>
              <w:spacing w:after="0" w:before="0" w:line="240" w:lineRule="auto"/>
            </w:pPr>
            <w:r>
              <w:rPr>
                <w:rFonts w:ascii="Times New Roman" w:eastAsia="SimSun" w:hAnsi="Times New Roman"/>
                <w:b w:val="false"/>
                <w:bCs w:val="false"/>
                <w:i w:val="false"/>
                <w:iCs w:val="false"/>
                <w:sz w:val="21"/>
                <w:szCs w:val="21"/>
              </w:rPr>
              <w:t xml:space="preserve">1</w:t>
            </w:r>
          </w:p>
        </w:tc>
        <w:tc>
          <w:p>
            <w:pPr>
              <w:spacing w:after="0" w:before="0" w:line="240" w:lineRule="auto"/>
            </w:pPr>
            <w:r>
              <w:rPr>
                <w:rFonts w:ascii="Times New Roman" w:eastAsia="SimSun" w:hAnsi="Times New Roman"/>
                <w:b w:val="false"/>
                <w:bCs w:val="false"/>
                <w:i w:val="false"/>
                <w:iCs w:val="false"/>
                <w:sz w:val="21"/>
                <w:szCs w:val="21"/>
              </w:rPr>
              <w:t xml:space="preserve">PublicCalendar</w:t>
            </w:r>
          </w:p>
        </w:tc>
        <w:tc>
          <w:p>
            <w:pPr>
              <w:spacing w:after="0" w:before="0" w:line="240" w:lineRule="auto"/>
            </w:pPr>
            <w:r>
              <w:rPr>
                <w:rFonts w:ascii="Times New Roman" w:eastAsia="SimSun" w:hAnsi="Times New Roman"/>
                <w:b w:val="false"/>
                <w:bCs w:val="false"/>
                <w:i w:val="false"/>
                <w:iCs w:val="false"/>
                <w:sz w:val="21"/>
                <w:szCs w:val="21"/>
              </w:rPr>
              <w:t xml:space="preserve">public_calendar</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r>
      <w:tr>
        <w:tc>
          <w:p>
            <w:pPr>
              <w:spacing w:after="0" w:before="0" w:line="240" w:lineRule="auto"/>
            </w:pPr>
            <w:r>
              <w:rPr>
                <w:rFonts w:ascii="Times New Roman" w:eastAsia="SimSun" w:hAnsi="Times New Roman"/>
                <w:b w:val="false"/>
                <w:bCs w:val="false"/>
                <w:i w:val="false"/>
                <w:iCs w:val="false"/>
                <w:sz w:val="21"/>
                <w:szCs w:val="21"/>
              </w:rPr>
              <w:t xml:space="preserve">2</w:t>
            </w:r>
          </w:p>
        </w:tc>
        <w:tc>
          <w:p>
            <w:pPr>
              <w:spacing w:after="0" w:before="0" w:line="240" w:lineRule="auto"/>
            </w:pPr>
            <w:r>
              <w:rPr>
                <w:rFonts w:ascii="Times New Roman" w:eastAsia="SimSun" w:hAnsi="Times New Roman"/>
                <w:b w:val="false"/>
                <w:bCs w:val="false"/>
                <w:i w:val="false"/>
                <w:iCs w:val="false"/>
                <w:sz w:val="21"/>
                <w:szCs w:val="21"/>
              </w:rPr>
              <w:t xml:space="preserve">Event</w:t>
            </w:r>
          </w:p>
        </w:tc>
        <w:tc>
          <w:p>
            <w:pPr>
              <w:spacing w:after="0" w:before="0" w:line="240" w:lineRule="auto"/>
            </w:pPr>
            <w:r>
              <w:rPr>
                <w:rFonts w:ascii="Times New Roman" w:eastAsia="SimSun" w:hAnsi="Times New Roman"/>
                <w:b w:val="false"/>
                <w:bCs w:val="false"/>
                <w:i w:val="false"/>
                <w:iCs w:val="false"/>
                <w:sz w:val="21"/>
                <w:szCs w:val="21"/>
              </w:rPr>
              <w:t xml:space="preserve">registered_user</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r>
      <w:tr>
        <w:tc>
          <w:p>
            <w:pPr>
              <w:spacing w:after="0" w:before="0" w:line="240" w:lineRule="auto"/>
            </w:pPr>
            <w:r>
              <w:rPr>
                <w:rFonts w:ascii="Times New Roman" w:eastAsia="SimSun" w:hAnsi="Times New Roman"/>
                <w:b w:val="false"/>
                <w:bCs w:val="false"/>
                <w:i w:val="false"/>
                <w:iCs w:val="false"/>
                <w:sz w:val="21"/>
                <w:szCs w:val="21"/>
              </w:rPr>
              <w:t xml:space="preserve">3</w:t>
            </w:r>
          </w:p>
        </w:tc>
        <w:tc>
          <w:p>
            <w:pPr>
              <w:spacing w:after="0" w:before="0" w:line="240" w:lineRule="auto"/>
            </w:pPr>
            <w:r>
              <w:rPr>
                <w:rFonts w:ascii="Times New Roman" w:eastAsia="SimSun" w:hAnsi="Times New Roman"/>
                <w:b w:val="false"/>
                <w:bCs w:val="false"/>
                <w:i w:val="false"/>
                <w:iCs w:val="false"/>
                <w:sz w:val="21"/>
                <w:szCs w:val="21"/>
              </w:rPr>
              <w:t xml:space="preserve">RegisteredUser</w:t>
            </w:r>
          </w:p>
        </w:tc>
        <w:tc>
          <w:p>
            <w:pPr>
              <w:spacing w:after="0" w:before="0" w:line="240" w:lineRule="auto"/>
            </w:pPr>
            <w:r>
              <w:rPr>
                <w:rFonts w:ascii="Times New Roman" w:eastAsia="SimSun" w:hAnsi="Times New Roman"/>
                <w:b w:val="false"/>
                <w:bCs w:val="false"/>
                <w:i w:val="false"/>
                <w:iCs w:val="false"/>
                <w:sz w:val="21"/>
                <w:szCs w:val="21"/>
              </w:rPr>
              <w:t xml:space="preserve">registration_application</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r>
      <w:tr>
        <w:tc>
          <w:p>
            <w:pPr>
              <w:spacing w:after="0" w:before="0" w:line="240" w:lineRule="auto"/>
            </w:pPr>
            <w:r>
              <w:rPr>
                <w:rFonts w:ascii="Times New Roman" w:eastAsia="SimSun" w:hAnsi="Times New Roman"/>
                <w:b w:val="false"/>
                <w:bCs w:val="false"/>
                <w:i w:val="false"/>
                <w:iCs w:val="false"/>
                <w:sz w:val="21"/>
                <w:szCs w:val="21"/>
              </w:rPr>
              <w:t xml:space="preserve">4</w:t>
            </w:r>
          </w:p>
        </w:tc>
        <w:tc>
          <w:p>
            <w:pPr>
              <w:spacing w:after="0" w:before="0" w:line="240" w:lineRule="auto"/>
            </w:pPr>
            <w:r>
              <w:rPr>
                <w:rFonts w:ascii="Times New Roman" w:eastAsia="SimSun" w:hAnsi="Times New Roman"/>
                <w:b w:val="false"/>
                <w:bCs w:val="false"/>
                <w:i w:val="false"/>
                <w:iCs w:val="false"/>
                <w:sz w:val="21"/>
                <w:szCs w:val="21"/>
              </w:rPr>
              <w:t xml:space="preserve">RegistrationApplication</w:t>
            </w:r>
          </w:p>
        </w:tc>
        <w:tc>
          <w:p>
            <w:pPr>
              <w:spacing w:after="0" w:before="0" w:line="240" w:lineRule="auto"/>
            </w:pPr>
            <w:r>
              <w:rPr>
                <w:rFonts w:ascii="Times New Roman" w:eastAsia="SimSun" w:hAnsi="Times New Roman"/>
                <w:b w:val="false"/>
                <w:bCs w:val="false"/>
                <w:i w:val="false"/>
                <w:iCs w:val="false"/>
                <w:sz w:val="21"/>
                <w:szCs w:val="21"/>
              </w:rPr>
              <w:t xml:space="preserve">reminder_rule</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r>
      <w:tr>
        <w:tc>
          <w:p>
            <w:pPr>
              <w:spacing w:after="0" w:before="0" w:line="240" w:lineRule="auto"/>
            </w:pPr>
            <w:r>
              <w:rPr>
                <w:rFonts w:ascii="Times New Roman" w:eastAsia="SimSun" w:hAnsi="Times New Roman"/>
                <w:b w:val="false"/>
                <w:bCs w:val="false"/>
                <w:i w:val="false"/>
                <w:iCs w:val="false"/>
                <w:sz w:val="21"/>
                <w:szCs w:val="21"/>
              </w:rPr>
              <w:t xml:space="preserve">5</w:t>
            </w:r>
          </w:p>
        </w:tc>
        <w:tc>
          <w:p>
            <w:pPr>
              <w:spacing w:after="0" w:before="0" w:line="240" w:lineRule="auto"/>
            </w:pPr>
            <w:r>
              <w:rPr>
                <w:rFonts w:ascii="Times New Roman" w:eastAsia="SimSun" w:hAnsi="Times New Roman"/>
                <w:b w:val="false"/>
                <w:bCs w:val="false"/>
                <w:i w:val="false"/>
                <w:iCs w:val="false"/>
                <w:sz w:val="21"/>
                <w:szCs w:val="21"/>
              </w:rPr>
              <w:t xml:space="preserve">ReminderRule</w:t>
            </w:r>
          </w:p>
        </w:tc>
        <w:tc>
          <w:p>
            <w:pPr>
              <w:spacing w:after="0" w:before="0" w:line="240" w:lineRule="auto"/>
            </w:pPr>
            <w:r>
              <w:rPr>
                <w:rFonts w:ascii="Times New Roman" w:eastAsia="SimSun" w:hAnsi="Times New Roman"/>
                <w:b w:val="false"/>
                <w:bCs w:val="false"/>
                <w:i w:val="false"/>
                <w:iCs w:val="false"/>
                <w:sz w:val="21"/>
                <w:szCs w:val="21"/>
              </w:rPr>
              <w:t xml:space="preserve">event</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r>
      <w:tr>
        <w:tc>
          <w:p>
            <w:pPr>
              <w:spacing w:after="0" w:before="0" w:line="240" w:lineRule="auto"/>
            </w:pPr>
            <w:r>
              <w:rPr>
                <w:rFonts w:ascii="Times New Roman" w:eastAsia="SimSun" w:hAnsi="Times New Roman"/>
                <w:b w:val="false"/>
                <w:bCs w:val="false"/>
                <w:i w:val="false"/>
                <w:iCs w:val="false"/>
                <w:sz w:val="21"/>
                <w:szCs w:val="21"/>
              </w:rPr>
              <w:t xml:space="preserve">6</w:t>
            </w:r>
          </w:p>
        </w:tc>
        <w:tc>
          <w:p>
            <w:pPr>
              <w:spacing w:after="0" w:before="0" w:line="240" w:lineRule="auto"/>
            </w:pPr>
            <w:r>
              <w:rPr>
                <w:rFonts w:ascii="Times New Roman" w:eastAsia="SimSun" w:hAnsi="Times New Roman"/>
                <w:b w:val="false"/>
                <w:bCs w:val="false"/>
                <w:i w:val="false"/>
                <w:iCs w:val="false"/>
                <w:sz w:val="21"/>
                <w:szCs w:val="21"/>
              </w:rPr>
              <w:t xml:space="preserve">EventApplicationService</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r>
      <w:tr>
        <w:tc>
          <w:p>
            <w:pPr>
              <w:spacing w:after="0" w:before="0" w:line="240" w:lineRule="auto"/>
            </w:pPr>
            <w:r>
              <w:rPr>
                <w:rFonts w:ascii="Times New Roman" w:eastAsia="SimSun" w:hAnsi="Times New Roman"/>
                <w:b w:val="false"/>
                <w:bCs w:val="false"/>
                <w:i w:val="false"/>
                <w:iCs w:val="false"/>
                <w:sz w:val="21"/>
                <w:szCs w:val="21"/>
              </w:rPr>
              <w:t xml:space="preserve">7</w:t>
            </w:r>
          </w:p>
        </w:tc>
        <w:tc>
          <w:p>
            <w:pPr>
              <w:spacing w:after="0" w:before="0" w:line="240" w:lineRule="auto"/>
            </w:pPr>
            <w:r>
              <w:rPr>
                <w:rFonts w:ascii="Times New Roman" w:eastAsia="SimSun" w:hAnsi="Times New Roman"/>
                <w:b w:val="false"/>
                <w:bCs w:val="false"/>
                <w:i w:val="false"/>
                <w:iCs w:val="false"/>
                <w:sz w:val="21"/>
                <w:szCs w:val="21"/>
              </w:rPr>
              <w:t xml:space="preserve">RegistrationApplicationService</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r>
      <w:tr>
        <w:tc>
          <w:p>
            <w:pPr>
              <w:spacing w:after="0" w:before="0" w:line="240" w:lineRule="auto"/>
            </w:pPr>
            <w:r>
              <w:rPr>
                <w:rFonts w:ascii="Times New Roman" w:eastAsia="SimSun" w:hAnsi="Times New Roman"/>
                <w:b w:val="false"/>
                <w:bCs w:val="false"/>
                <w:i w:val="false"/>
                <w:iCs w:val="false"/>
                <w:sz w:val="21"/>
                <w:szCs w:val="21"/>
              </w:rPr>
              <w:t xml:space="preserve">8</w:t>
            </w:r>
          </w:p>
        </w:tc>
        <w:tc>
          <w:p>
            <w:pPr>
              <w:spacing w:after="0" w:before="0" w:line="240" w:lineRule="auto"/>
            </w:pPr>
            <w:r>
              <w:rPr>
                <w:rFonts w:ascii="Times New Roman" w:eastAsia="SimSun" w:hAnsi="Times New Roman"/>
                <w:b w:val="false"/>
                <w:bCs w:val="false"/>
                <w:i w:val="false"/>
                <w:iCs w:val="false"/>
                <w:sz w:val="21"/>
                <w:szCs w:val="21"/>
              </w:rPr>
              <w:t xml:space="preserve">ReminderService</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r>
      <w:tr>
        <w:tc>
          <w:p>
            <w:pPr>
              <w:spacing w:after="0" w:before="0" w:line="240" w:lineRule="auto"/>
            </w:pPr>
            <w:r>
              <w:rPr>
                <w:rFonts w:ascii="Times New Roman" w:eastAsia="SimSun" w:hAnsi="Times New Roman"/>
                <w:b w:val="false"/>
                <w:bCs w:val="false"/>
                <w:i w:val="false"/>
                <w:iCs w:val="false"/>
                <w:sz w:val="21"/>
                <w:szCs w:val="21"/>
              </w:rPr>
              <w:t xml:space="preserve">9</w:t>
            </w:r>
          </w:p>
        </w:tc>
        <w:tc>
          <w:p>
            <w:pPr>
              <w:spacing w:after="0" w:before="0" w:line="240" w:lineRule="auto"/>
            </w:pPr>
            <w:r>
              <w:rPr>
                <w:rFonts w:ascii="Times New Roman" w:eastAsia="SimSun" w:hAnsi="Times New Roman"/>
                <w:b w:val="false"/>
                <w:bCs w:val="false"/>
                <w:i w:val="false"/>
                <w:iCs w:val="false"/>
                <w:sz w:val="21"/>
                <w:szCs w:val="21"/>
              </w:rPr>
              <w:t xml:space="preserve">EventRepository</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r>
      <w:tr>
        <w:tc>
          <w:p>
            <w:pPr>
              <w:spacing w:after="0" w:before="0" w:line="240" w:lineRule="auto"/>
            </w:pPr>
            <w:r>
              <w:rPr>
                <w:rFonts w:ascii="Times New Roman" w:eastAsia="SimSun" w:hAnsi="Times New Roman"/>
                <w:b w:val="false"/>
                <w:bCs w:val="false"/>
                <w:i w:val="false"/>
                <w:iCs w:val="false"/>
                <w:sz w:val="21"/>
                <w:szCs w:val="21"/>
              </w:rPr>
              <w:t xml:space="preserve">10</w:t>
            </w:r>
          </w:p>
        </w:tc>
        <w:tc>
          <w:p>
            <w:pPr>
              <w:spacing w:after="0" w:before="0" w:line="240" w:lineRule="auto"/>
            </w:pPr>
            <w:r>
              <w:rPr>
                <w:rFonts w:ascii="Times New Roman" w:eastAsia="SimSun" w:hAnsi="Times New Roman"/>
                <w:b w:val="false"/>
                <w:bCs w:val="false"/>
                <w:i w:val="false"/>
                <w:iCs w:val="false"/>
                <w:sz w:val="21"/>
                <w:szCs w:val="21"/>
              </w:rPr>
              <w:t xml:space="preserve">RegistrationApplicationRepository</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r>
      <w:tr>
        <w:tc>
          <w:p>
            <w:pPr>
              <w:spacing w:after="0" w:before="0" w:line="240" w:lineRule="auto"/>
            </w:pPr>
            <w:r>
              <w:rPr>
                <w:rFonts w:ascii="Times New Roman" w:eastAsia="SimSun" w:hAnsi="Times New Roman"/>
                <w:b w:val="false"/>
                <w:bCs w:val="false"/>
                <w:i w:val="false"/>
                <w:iCs w:val="false"/>
                <w:sz w:val="21"/>
                <w:szCs w:val="21"/>
              </w:rPr>
              <w:t xml:space="preserve">11</w:t>
            </w:r>
          </w:p>
        </w:tc>
        <w:tc>
          <w:p>
            <w:pPr>
              <w:spacing w:after="0" w:before="0" w:line="240" w:lineRule="auto"/>
            </w:pPr>
            <w:r>
              <w:rPr>
                <w:rFonts w:ascii="Times New Roman" w:eastAsia="SimSun" w:hAnsi="Times New Roman"/>
                <w:b w:val="false"/>
                <w:bCs w:val="false"/>
                <w:i w:val="false"/>
                <w:iCs w:val="false"/>
                <w:sz w:val="21"/>
                <w:szCs w:val="21"/>
              </w:rPr>
              <w:t xml:space="preserve">UserRepository</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r>
      <w:tr>
        <w:tc>
          <w:p>
            <w:pPr>
              <w:spacing w:after="0" w:before="0" w:line="240" w:lineRule="auto"/>
            </w:pPr>
            <w:r>
              <w:rPr>
                <w:rFonts w:ascii="Times New Roman" w:eastAsia="SimSun" w:hAnsi="Times New Roman"/>
                <w:b w:val="false"/>
                <w:bCs w:val="false"/>
                <w:i w:val="false"/>
                <w:iCs w:val="false"/>
                <w:sz w:val="21"/>
                <w:szCs w:val="21"/>
              </w:rPr>
              <w:t xml:space="preserve">12</w:t>
            </w:r>
          </w:p>
        </w:tc>
        <w:tc>
          <w:p>
            <w:pPr>
              <w:spacing w:after="0" w:before="0" w:line="240" w:lineRule="auto"/>
            </w:pPr>
            <w:r>
              <w:rPr>
                <w:rFonts w:ascii="Times New Roman" w:eastAsia="SimSun" w:hAnsi="Times New Roman"/>
                <w:b w:val="false"/>
                <w:bCs w:val="false"/>
                <w:i w:val="false"/>
                <w:iCs w:val="false"/>
                <w:sz w:val="21"/>
                <w:szCs w:val="21"/>
              </w:rPr>
              <w:t xml:space="preserve">MailGateway</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c>
          <w:p>
            <w:pPr>
              <w:spacing w:after="0" w:before="0" w:line="240" w:lineRule="auto"/>
            </w:pPr>
            <w:r>
              <w:rPr>
                <w:rFonts w:ascii="Times New Roman" w:eastAsia="SimSun" w:hAnsi="Times New Roman"/>
                <w:b w:val="false"/>
                <w:bCs w:val="false"/>
                <w:i w:val="false"/>
                <w:iCs w:val="false"/>
                <w:sz w:val="21"/>
                <w:szCs w:val="21"/>
              </w:rPr>
              <w:t xml:space="preserve">当前阶段未明确</w:t>
            </w:r>
          </w:p>
        </w:tc>
      </w:tr>
    </w:tbl>
    <w:p>
      <w:pPr>
        <w:pStyle w:val="Heading3"/>
        <w:keepNext/>
        <w:spacing w:after="160" w:before="160" w:line="360" w:lineRule="auto"/>
      </w:pPr>
      <w:r>
        <w:rPr>
          <w:rFonts w:ascii="Times New Roman" w:eastAsia="SimSun" w:hAnsi="Times New Roman"/>
          <w:b/>
          <w:bCs/>
          <w:i w:val="false"/>
          <w:iCs w:val="false"/>
          <w:sz w:val="28"/>
          <w:szCs w:val="28"/>
        </w:rPr>
        <w:t xml:space="preserve">3.5.2 数据表设计</w:t>
      </w:r>
    </w:p>
    <w:p>
      <w:pPr>
        <w:spacing w:after="20" w:before="0" w:line="240" w:lineRule="auto"/>
        <w:ind w:firstLine="420"/>
      </w:pPr>
      <w:r>
        <w:rPr>
          <w:rFonts w:ascii="Times New Roman" w:eastAsia="SimSun" w:hAnsi="Times New Roman"/>
          <w:b w:val="false"/>
          <w:bCs w:val="false"/>
          <w:i w:val="false"/>
          <w:iCs w:val="false"/>
          <w:sz w:val="21"/>
          <w:szCs w:val="21"/>
        </w:rPr>
        <w:t xml:space="preserve">以下数据表设计基于当前已确认的领域类与需求内容整理，仅列出可追溯的核心数据结构。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after="0" w:before="0" w:line="240" w:lineRule="auto"/>
            </w:pPr>
            <w:r>
              <w:rPr>
                <w:rFonts w:ascii="Times New Roman" w:eastAsia="SimSun" w:hAnsi="Times New Roman"/>
                <w:b/>
                <w:bCs/>
                <w:i w:val="false"/>
                <w:iCs w:val="false"/>
                <w:sz w:val="21"/>
                <w:szCs w:val="21"/>
              </w:rPr>
              <w:t xml:space="preserve">表名</w:t>
            </w:r>
          </w:p>
        </w:tc>
        <w:tc>
          <w:p>
            <w:pPr>
              <w:spacing w:after="0" w:before="0" w:line="240" w:lineRule="auto"/>
            </w:pPr>
            <w:r>
              <w:rPr>
                <w:rFonts w:ascii="Times New Roman" w:eastAsia="SimSun" w:hAnsi="Times New Roman"/>
                <w:b/>
                <w:bCs/>
                <w:i w:val="false"/>
                <w:iCs w:val="false"/>
                <w:sz w:val="21"/>
                <w:szCs w:val="21"/>
              </w:rPr>
              <w:t xml:space="preserve">来源类</w:t>
            </w:r>
          </w:p>
        </w:tc>
        <w:tc>
          <w:p>
            <w:pPr>
              <w:spacing w:after="0" w:before="0" w:line="240" w:lineRule="auto"/>
            </w:pPr>
            <w:r>
              <w:rPr>
                <w:rFonts w:ascii="Times New Roman" w:eastAsia="SimSun" w:hAnsi="Times New Roman"/>
                <w:b/>
                <w:bCs/>
                <w:i w:val="false"/>
                <w:iCs w:val="false"/>
                <w:sz w:val="21"/>
                <w:szCs w:val="21"/>
              </w:rPr>
              <w:t xml:space="preserve">主要字段</w:t>
            </w:r>
          </w:p>
        </w:tc>
        <w:tc>
          <w:p>
            <w:pPr>
              <w:spacing w:after="0" w:before="0" w:line="240" w:lineRule="auto"/>
            </w:pPr>
            <w:r>
              <w:rPr>
                <w:rFonts w:ascii="Times New Roman" w:eastAsia="SimSun" w:hAnsi="Times New Roman"/>
                <w:b/>
                <w:bCs/>
                <w:i w:val="false"/>
                <w:iCs w:val="false"/>
                <w:sz w:val="21"/>
                <w:szCs w:val="21"/>
              </w:rPr>
              <w:t xml:space="preserve">说明</w:t>
            </w:r>
          </w:p>
        </w:tc>
      </w:tr>
      <w:tr>
        <w:tc>
          <w:p>
            <w:pPr>
              <w:spacing w:after="0" w:before="0" w:line="240" w:lineRule="auto"/>
            </w:pPr>
            <w:r>
              <w:rPr>
                <w:rFonts w:ascii="Times New Roman" w:eastAsia="SimSun" w:hAnsi="Times New Roman"/>
                <w:b w:val="false"/>
                <w:bCs w:val="false"/>
                <w:i w:val="false"/>
                <w:iCs w:val="false"/>
                <w:sz w:val="21"/>
                <w:szCs w:val="21"/>
              </w:rPr>
              <w:t xml:space="preserve">public_calendar</w:t>
            </w:r>
          </w:p>
        </w:tc>
        <w:tc>
          <w:p>
            <w:pPr>
              <w:spacing w:after="0" w:before="0" w:line="240" w:lineRule="auto"/>
            </w:pPr>
            <w:r>
              <w:rPr>
                <w:rFonts w:ascii="Times New Roman" w:eastAsia="SimSun" w:hAnsi="Times New Roman"/>
                <w:b w:val="false"/>
                <w:bCs w:val="false"/>
                <w:i w:val="false"/>
                <w:iCs w:val="false"/>
                <w:sz w:val="21"/>
                <w:szCs w:val="21"/>
              </w:rPr>
              <w:t xml:space="preserve">PublicCalendar</w:t>
            </w:r>
          </w:p>
        </w:tc>
        <w:tc>
          <w:p>
            <w:pPr>
              <w:spacing w:after="0" w:before="0" w:line="240" w:lineRule="auto"/>
            </w:pPr>
            <w:r>
              <w:rPr>
                <w:rFonts w:ascii="Times New Roman" w:eastAsia="SimSun" w:hAnsi="Times New Roman"/>
                <w:b w:val="false"/>
                <w:bCs w:val="false"/>
                <w:i w:val="false"/>
                <w:iCs w:val="false"/>
                <w:sz w:val="21"/>
                <w:szCs w:val="21"/>
              </w:rPr>
              <w:t xml:space="preserve">calendar_id，name，scope，personal_use_enabled</w:t>
            </w:r>
          </w:p>
        </w:tc>
        <w:tc>
          <w:p>
            <w:pPr>
              <w:spacing w:after="0" w:before="0" w:line="240" w:lineRule="auto"/>
            </w:pPr>
            <w:r>
              <w:rPr>
                <w:rFonts w:ascii="Times New Roman" w:eastAsia="SimSun" w:hAnsi="Times New Roman"/>
                <w:b w:val="false"/>
                <w:bCs w:val="false"/>
                <w:i w:val="false"/>
                <w:iCs w:val="false"/>
                <w:sz w:val="21"/>
                <w:szCs w:val="21"/>
              </w:rPr>
              <w:t xml:space="preserve">存储公开日历基本信息</w:t>
            </w:r>
          </w:p>
        </w:tc>
      </w:tr>
      <w:tr>
        <w:tc>
          <w:p>
            <w:pPr>
              <w:spacing w:after="0" w:before="0" w:line="240" w:lineRule="auto"/>
            </w:pPr>
            <w:r>
              <w:rPr>
                <w:rFonts w:ascii="Times New Roman" w:eastAsia="SimSun" w:hAnsi="Times New Roman"/>
                <w:b w:val="false"/>
                <w:bCs w:val="false"/>
                <w:i w:val="false"/>
                <w:iCs w:val="false"/>
                <w:sz w:val="21"/>
                <w:szCs w:val="21"/>
              </w:rPr>
              <w:t xml:space="preserve">event</w:t>
            </w:r>
          </w:p>
        </w:tc>
        <w:tc>
          <w:p>
            <w:pPr>
              <w:spacing w:after="0" w:before="0" w:line="240" w:lineRule="auto"/>
            </w:pPr>
            <w:r>
              <w:rPr>
                <w:rFonts w:ascii="Times New Roman" w:eastAsia="SimSun" w:hAnsi="Times New Roman"/>
                <w:b w:val="false"/>
                <w:bCs w:val="false"/>
                <w:i w:val="false"/>
                <w:iCs w:val="false"/>
                <w:sz w:val="21"/>
                <w:szCs w:val="21"/>
              </w:rPr>
              <w:t xml:space="preserve">Event</w:t>
            </w:r>
          </w:p>
        </w:tc>
        <w:tc>
          <w:p>
            <w:pPr>
              <w:spacing w:after="0" w:before="0" w:line="240" w:lineRule="auto"/>
            </w:pPr>
            <w:r>
              <w:rPr>
                <w:rFonts w:ascii="Times New Roman" w:eastAsia="SimSun" w:hAnsi="Times New Roman"/>
                <w:b w:val="false"/>
                <w:bCs w:val="false"/>
                <w:i w:val="false"/>
                <w:iCs w:val="false"/>
                <w:sz w:val="21"/>
                <w:szCs w:val="21"/>
              </w:rPr>
              <w:t xml:space="preserve">event_id，title，description，start_time，location，calendar_id</w:t>
            </w:r>
          </w:p>
        </w:tc>
        <w:tc>
          <w:p>
            <w:pPr>
              <w:spacing w:after="0" w:before="0" w:line="240" w:lineRule="auto"/>
            </w:pPr>
            <w:r>
              <w:rPr>
                <w:rFonts w:ascii="Times New Roman" w:eastAsia="SimSun" w:hAnsi="Times New Roman"/>
                <w:b w:val="false"/>
                <w:bCs w:val="false"/>
                <w:i w:val="false"/>
                <w:iCs w:val="false"/>
                <w:sz w:val="21"/>
                <w:szCs w:val="21"/>
              </w:rPr>
              <w:t xml:space="preserve">存储公开活动信息，并关联公开日历</w:t>
            </w:r>
          </w:p>
        </w:tc>
      </w:tr>
      <w:tr>
        <w:tc>
          <w:p>
            <w:pPr>
              <w:spacing w:after="0" w:before="0" w:line="240" w:lineRule="auto"/>
            </w:pPr>
            <w:r>
              <w:rPr>
                <w:rFonts w:ascii="Times New Roman" w:eastAsia="SimSun" w:hAnsi="Times New Roman"/>
                <w:b w:val="false"/>
                <w:bCs w:val="false"/>
                <w:i w:val="false"/>
                <w:iCs w:val="false"/>
                <w:sz w:val="21"/>
                <w:szCs w:val="21"/>
              </w:rPr>
              <w:t xml:space="preserve">registered_user</w:t>
            </w:r>
          </w:p>
        </w:tc>
        <w:tc>
          <w:p>
            <w:pPr>
              <w:spacing w:after="0" w:before="0" w:line="240" w:lineRule="auto"/>
            </w:pPr>
            <w:r>
              <w:rPr>
                <w:rFonts w:ascii="Times New Roman" w:eastAsia="SimSun" w:hAnsi="Times New Roman"/>
                <w:b w:val="false"/>
                <w:bCs w:val="false"/>
                <w:i w:val="false"/>
                <w:iCs w:val="false"/>
                <w:sz w:val="21"/>
                <w:szCs w:val="21"/>
              </w:rPr>
              <w:t xml:space="preserve">RegisteredUser</w:t>
            </w:r>
          </w:p>
        </w:tc>
        <w:tc>
          <w:p>
            <w:pPr>
              <w:spacing w:after="0" w:before="0" w:line="240" w:lineRule="auto"/>
            </w:pPr>
            <w:r>
              <w:rPr>
                <w:rFonts w:ascii="Times New Roman" w:eastAsia="SimSun" w:hAnsi="Times New Roman"/>
                <w:b w:val="false"/>
                <w:bCs w:val="false"/>
                <w:i w:val="false"/>
                <w:iCs w:val="false"/>
                <w:sz w:val="21"/>
                <w:szCs w:val="21"/>
              </w:rPr>
              <w:t xml:space="preserve">user_id，name，email，status</w:t>
            </w:r>
          </w:p>
        </w:tc>
        <w:tc>
          <w:p>
            <w:pPr>
              <w:spacing w:after="0" w:before="0" w:line="240" w:lineRule="auto"/>
            </w:pPr>
            <w:r>
              <w:rPr>
                <w:rFonts w:ascii="Times New Roman" w:eastAsia="SimSun" w:hAnsi="Times New Roman"/>
                <w:b w:val="false"/>
                <w:bCs w:val="false"/>
                <w:i w:val="false"/>
                <w:iCs w:val="false"/>
                <w:sz w:val="21"/>
                <w:szCs w:val="21"/>
              </w:rPr>
              <w:t xml:space="preserve">存储注册用户及其状态信息</w:t>
            </w:r>
          </w:p>
        </w:tc>
      </w:tr>
      <w:tr>
        <w:tc>
          <w:p>
            <w:pPr>
              <w:spacing w:after="0" w:before="0" w:line="240" w:lineRule="auto"/>
            </w:pPr>
            <w:r>
              <w:rPr>
                <w:rFonts w:ascii="Times New Roman" w:eastAsia="SimSun" w:hAnsi="Times New Roman"/>
                <w:b w:val="false"/>
                <w:bCs w:val="false"/>
                <w:i w:val="false"/>
                <w:iCs w:val="false"/>
                <w:sz w:val="21"/>
                <w:szCs w:val="21"/>
              </w:rPr>
              <w:t xml:space="preserve">registration_application</w:t>
            </w:r>
          </w:p>
        </w:tc>
        <w:tc>
          <w:p>
            <w:pPr>
              <w:spacing w:after="0" w:before="0" w:line="240" w:lineRule="auto"/>
            </w:pPr>
            <w:r>
              <w:rPr>
                <w:rFonts w:ascii="Times New Roman" w:eastAsia="SimSun" w:hAnsi="Times New Roman"/>
                <w:b w:val="false"/>
                <w:bCs w:val="false"/>
                <w:i w:val="false"/>
                <w:iCs w:val="false"/>
                <w:sz w:val="21"/>
                <w:szCs w:val="21"/>
              </w:rPr>
              <w:t xml:space="preserve">RegistrationApplication</w:t>
            </w:r>
          </w:p>
        </w:tc>
        <w:tc>
          <w:p>
            <w:pPr>
              <w:spacing w:after="0" w:before="0" w:line="240" w:lineRule="auto"/>
            </w:pPr>
            <w:r>
              <w:rPr>
                <w:rFonts w:ascii="Times New Roman" w:eastAsia="SimSun" w:hAnsi="Times New Roman"/>
                <w:b w:val="false"/>
                <w:bCs w:val="false"/>
                <w:i w:val="false"/>
                <w:iCs w:val="false"/>
                <w:sz w:val="21"/>
                <w:szCs w:val="21"/>
              </w:rPr>
              <w:t xml:space="preserve">application_id，applicant_name，applicant_email，submitted_at，status</w:t>
            </w:r>
          </w:p>
        </w:tc>
        <w:tc>
          <w:p>
            <w:pPr>
              <w:spacing w:after="0" w:before="0" w:line="240" w:lineRule="auto"/>
            </w:pPr>
            <w:r>
              <w:rPr>
                <w:rFonts w:ascii="Times New Roman" w:eastAsia="SimSun" w:hAnsi="Times New Roman"/>
                <w:b w:val="false"/>
                <w:bCs w:val="false"/>
                <w:i w:val="false"/>
                <w:iCs w:val="false"/>
                <w:sz w:val="21"/>
                <w:szCs w:val="21"/>
              </w:rPr>
              <w:t xml:space="preserve">存储未注册用户提交的注册申请</w:t>
            </w:r>
          </w:p>
        </w:tc>
      </w:tr>
      <w:tr>
        <w:tc>
          <w:p>
            <w:pPr>
              <w:spacing w:after="0" w:before="0" w:line="240" w:lineRule="auto"/>
            </w:pPr>
            <w:r>
              <w:rPr>
                <w:rFonts w:ascii="Times New Roman" w:eastAsia="SimSun" w:hAnsi="Times New Roman"/>
                <w:b w:val="false"/>
                <w:bCs w:val="false"/>
                <w:i w:val="false"/>
                <w:iCs w:val="false"/>
                <w:sz w:val="21"/>
                <w:szCs w:val="21"/>
              </w:rPr>
              <w:t xml:space="preserve">reminder_rule</w:t>
            </w:r>
          </w:p>
        </w:tc>
        <w:tc>
          <w:p>
            <w:pPr>
              <w:spacing w:after="0" w:before="0" w:line="240" w:lineRule="auto"/>
            </w:pPr>
            <w:r>
              <w:rPr>
                <w:rFonts w:ascii="Times New Roman" w:eastAsia="SimSun" w:hAnsi="Times New Roman"/>
                <w:b w:val="false"/>
                <w:bCs w:val="false"/>
                <w:i w:val="false"/>
                <w:iCs w:val="false"/>
                <w:sz w:val="21"/>
                <w:szCs w:val="21"/>
              </w:rPr>
              <w:t xml:space="preserve">ReminderRule</w:t>
            </w:r>
          </w:p>
        </w:tc>
        <w:tc>
          <w:p>
            <w:pPr>
              <w:spacing w:after="0" w:before="0" w:line="240" w:lineRule="auto"/>
            </w:pPr>
            <w:r>
              <w:rPr>
                <w:rFonts w:ascii="Times New Roman" w:eastAsia="SimSun" w:hAnsi="Times New Roman"/>
                <w:b w:val="false"/>
                <w:bCs w:val="false"/>
                <w:i w:val="false"/>
                <w:iCs w:val="false"/>
                <w:sz w:val="21"/>
                <w:szCs w:val="21"/>
              </w:rPr>
              <w:t xml:space="preserve">offset_days，channel</w:t>
            </w:r>
          </w:p>
        </w:tc>
        <w:tc>
          <w:p>
            <w:pPr>
              <w:spacing w:after="0" w:before="0" w:line="240" w:lineRule="auto"/>
            </w:pPr>
            <w:r>
              <w:rPr>
                <w:rFonts w:ascii="Times New Roman" w:eastAsia="SimSun" w:hAnsi="Times New Roman"/>
                <w:b w:val="false"/>
                <w:bCs w:val="false"/>
                <w:i w:val="false"/>
                <w:iCs w:val="false"/>
                <w:sz w:val="21"/>
                <w:szCs w:val="21"/>
              </w:rPr>
              <w:t xml:space="preserve">存储活动提醒规则，当前规则为提前 1 天邮件提醒</w:t>
            </w:r>
          </w:p>
        </w:tc>
      </w:tr>
    </w:tbl>
    <w:p>
      <w:pPr>
        <w:spacing w:after="120" w:before="120"/>
        <w:jc w:val="center"/>
      </w:pPr>
      <w:r>
        <w:drawing>
          <wp:inline distT="0" distB="0" distL="0" distR="0">
            <wp:extent cx="5334000" cy="3048000"/>
            <wp:effectExtent t="0" r="0" b="0" l="0"/>
            <wp:docPr id="1" name="3.5.2 数据表设计" descr="3.5.2 数据表设计" title="3.5.2 数据表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160" w:before="40" w:line="240" w:lineRule="auto"/>
        <w:jc w:val="center"/>
      </w:pPr>
      <w:r>
        <w:rPr>
          <w:rFonts w:ascii="Times New Roman" w:eastAsia="SimSun" w:hAnsi="Times New Roman"/>
          <w:b w:val="false"/>
          <w:bCs w:val="false"/>
          <w:i/>
          <w:iCs/>
          <w:sz w:val="21"/>
          <w:szCs w:val="21"/>
        </w:rPr>
        <w:t xml:space="preserve">图 表关系图</w:t>
      </w:r>
    </w:p>
    <w:p>
      <w:pPr>
        <w:pStyle w:val="Heading2"/>
        <w:keepNext/>
        <w:spacing w:after="260" w:before="260" w:line="415" w:lineRule="auto"/>
      </w:pPr>
      <w:r>
        <w:rPr>
          <w:rFonts w:ascii="Times New Roman" w:eastAsia="SimSun" w:hAnsi="Times New Roman"/>
          <w:b/>
          <w:bCs/>
          <w:i w:val="false"/>
          <w:iCs w:val="false"/>
          <w:sz w:val="32"/>
          <w:szCs w:val="32"/>
        </w:rPr>
        <w:t xml:space="preserve">3.6 其它设计</w:t>
      </w:r>
    </w:p>
    <w:p>
      <w:pPr>
        <w:spacing w:after="20" w:before="0" w:line="240" w:lineRule="auto"/>
        <w:ind w:firstLine="420"/>
      </w:pPr>
      <w:r>
        <w:rPr>
          <w:rFonts w:ascii="Times New Roman" w:eastAsia="SimSun" w:hAnsi="Times New Roman"/>
          <w:b w:val="false"/>
          <w:bCs w:val="false"/>
          <w:i w:val="false"/>
          <w:iCs w:val="false"/>
          <w:sz w:val="21"/>
          <w:szCs w:val="21"/>
        </w:rPr>
        <w:t xml:space="preserve">其它设计用于补充当前章节未覆盖但对系统实现具有约束意义的安全、性能和其他限制性设计内容。</w:t>
      </w:r>
    </w:p>
    <w:p>
      <w:pPr>
        <w:spacing w:after="20" w:before="0" w:line="240" w:lineRule="auto"/>
        <w:ind w:firstLine="420"/>
      </w:pPr>
      <w:r>
        <w:rPr>
          <w:rFonts w:ascii="Times New Roman" w:eastAsia="SimSun" w:hAnsi="Times New Roman"/>
          <w:b w:val="false"/>
          <w:bCs w:val="false"/>
          <w:i w:val="false"/>
          <w:iCs w:val="false"/>
          <w:sz w:val="21"/>
          <w:szCs w:val="21"/>
        </w:rPr>
        <w:t xml:space="preserve">由于当前需求主要聚焦基础业务能力，非功能性指标尚未系统化定义，因此本节在已知范围内给出约束说明。</w:t>
      </w:r>
    </w:p>
    <w:p>
      <w:pPr>
        <w:pStyle w:val="Heading3"/>
        <w:keepNext/>
        <w:spacing w:after="160" w:before="160" w:line="360" w:lineRule="auto"/>
      </w:pPr>
      <w:r>
        <w:rPr>
          <w:rFonts w:ascii="Times New Roman" w:eastAsia="SimSun" w:hAnsi="Times New Roman"/>
          <w:b/>
          <w:bCs/>
          <w:i w:val="false"/>
          <w:iCs w:val="false"/>
          <w:sz w:val="28"/>
          <w:szCs w:val="28"/>
        </w:rPr>
        <w:t xml:space="preserve">3.6.1 安全设计</w:t>
      </w:r>
    </w:p>
    <w:p>
      <w:pPr>
        <w:spacing w:after="20" w:before="0" w:line="240" w:lineRule="auto"/>
        <w:ind w:firstLine="420"/>
      </w:pPr>
      <w:r>
        <w:rPr>
          <w:rFonts w:ascii="Times New Roman" w:eastAsia="SimSun" w:hAnsi="Times New Roman"/>
          <w:b w:val="false"/>
          <w:bCs w:val="false"/>
          <w:i w:val="false"/>
          <w:iCs w:val="false"/>
          <w:sz w:val="21"/>
          <w:szCs w:val="21"/>
        </w:rPr>
        <w:t xml:space="preserve">当前阶段未明确。</w:t>
      </w:r>
    </w:p>
    <w:p>
      <w:pPr>
        <w:pStyle w:val="Heading3"/>
        <w:keepNext/>
        <w:spacing w:after="160" w:before="160" w:line="360" w:lineRule="auto"/>
      </w:pPr>
      <w:r>
        <w:rPr>
          <w:rFonts w:ascii="Times New Roman" w:eastAsia="SimSun" w:hAnsi="Times New Roman"/>
          <w:b/>
          <w:bCs/>
          <w:i w:val="false"/>
          <w:iCs w:val="false"/>
          <w:sz w:val="28"/>
          <w:szCs w:val="28"/>
        </w:rPr>
        <w:t xml:space="preserve">3.6.2 性能设计</w:t>
      </w:r>
    </w:p>
    <w:p>
      <w:pPr>
        <w:spacing w:after="20" w:before="0" w:line="240" w:lineRule="auto"/>
        <w:ind w:firstLine="420"/>
      </w:pPr>
      <w:r>
        <w:rPr>
          <w:rFonts w:ascii="Times New Roman" w:eastAsia="SimSun" w:hAnsi="Times New Roman"/>
          <w:b w:val="false"/>
          <w:bCs w:val="false"/>
          <w:i w:val="false"/>
          <w:iCs w:val="false"/>
          <w:sz w:val="21"/>
          <w:szCs w:val="21"/>
        </w:rPr>
        <w:t xml:space="preserve">当前阶段未明确。</w:t>
      </w:r>
    </w:p>
    <w:p>
      <w:pPr>
        <w:pStyle w:val="Heading3"/>
        <w:keepNext/>
        <w:spacing w:after="160" w:before="160" w:line="360" w:lineRule="auto"/>
      </w:pPr>
      <w:r>
        <w:rPr>
          <w:rFonts w:ascii="Times New Roman" w:eastAsia="SimSun" w:hAnsi="Times New Roman"/>
          <w:b/>
          <w:bCs/>
          <w:i w:val="false"/>
          <w:iCs w:val="false"/>
          <w:sz w:val="28"/>
          <w:szCs w:val="28"/>
        </w:rPr>
        <w:t xml:space="preserve">3.6.3 其它限制设计</w:t>
      </w:r>
    </w:p>
    <w:p>
      <w:pPr>
        <w:spacing w:after="20" w:before="0" w:line="240" w:lineRule="auto"/>
        <w:ind w:firstLine="420"/>
      </w:pPr>
      <w:r>
        <w:rPr>
          <w:rFonts w:ascii="Times New Roman" w:eastAsia="SimSun" w:hAnsi="Times New Roman"/>
          <w:b w:val="false"/>
          <w:bCs w:val="false"/>
          <w:i w:val="false"/>
          <w:iCs w:val="false"/>
          <w:sz w:val="21"/>
          <w:szCs w:val="21"/>
        </w:rPr>
        <w:t xml:space="preserve">当前阶段未明确。</w:t>
      </w:r>
    </w:p>
    <w:p>
      <w:pPr>
        <w:pStyle w:val="Heading1"/>
        <w:keepNext/>
        <w:spacing w:after="260" w:before="260" w:line="415" w:lineRule="auto"/>
      </w:pPr>
      <w:r>
        <w:rPr>
          <w:rFonts w:ascii="Times New Roman" w:eastAsia="SimHei" w:hAnsi="Times New Roman"/>
          <w:b/>
          <w:bCs/>
          <w:i w:val="false"/>
          <w:iCs w:val="false"/>
          <w:sz w:val="32"/>
          <w:szCs w:val="32"/>
        </w:rPr>
        <w:t xml:space="preserve">4 尚未设计的问题</w:t>
      </w:r>
    </w:p>
    <w:p>
      <w:pPr>
        <w:spacing w:after="20" w:before="0" w:line="240" w:lineRule="auto"/>
        <w:ind w:firstLine="420"/>
      </w:pPr>
      <w:r>
        <w:rPr>
          <w:rFonts w:ascii="Times New Roman" w:eastAsia="SimSun" w:hAnsi="Times New Roman"/>
          <w:b w:val="false"/>
          <w:bCs w:val="false"/>
          <w:i w:val="false"/>
          <w:iCs w:val="false"/>
          <w:sz w:val="21"/>
          <w:szCs w:val="21"/>
        </w:rPr>
        <w:t xml:space="preserve">当前阶段尚未明确注册申请的审批流程、审批角色及审批通过后形成注册用户的具体机制。</w:t>
      </w:r>
    </w:p>
    <w:p>
      <w:pPr>
        <w:spacing w:after="20" w:before="0" w:line="240" w:lineRule="auto"/>
        <w:ind w:firstLine="420"/>
      </w:pPr>
      <w:r>
        <w:rPr>
          <w:rFonts w:ascii="Times New Roman" w:eastAsia="SimSun" w:hAnsi="Times New Roman"/>
          <w:b w:val="false"/>
          <w:bCs w:val="false"/>
          <w:i w:val="false"/>
          <w:iCs w:val="false"/>
          <w:sz w:val="21"/>
          <w:szCs w:val="21"/>
        </w:rPr>
        <w:t xml:space="preserve">当前阶段尚未明确活动创建、编辑和删除的更细粒度权限规则，例如是否允许任意注册用户修改其他用户创建的活动。</w:t>
      </w:r>
    </w:p>
    <w:p>
      <w:pPr>
        <w:spacing w:after="20" w:before="0" w:line="240" w:lineRule="auto"/>
        <w:ind w:firstLine="420"/>
      </w:pPr>
      <w:r>
        <w:rPr>
          <w:rFonts w:ascii="Times New Roman" w:eastAsia="SimSun" w:hAnsi="Times New Roman"/>
          <w:b w:val="false"/>
          <w:bCs w:val="false"/>
          <w:i w:val="false"/>
          <w:iCs w:val="false"/>
          <w:sz w:val="21"/>
          <w:szCs w:val="21"/>
        </w:rPr>
        <w:t xml:space="preserve">当前阶段尚未明确用户认证方式、登录流程、密码管理、会话管理及安全审计要求。</w:t>
      </w:r>
    </w:p>
    <w:p>
      <w:pPr>
        <w:spacing w:after="20" w:before="0" w:line="240" w:lineRule="auto"/>
        <w:ind w:firstLine="420"/>
      </w:pPr>
      <w:r>
        <w:rPr>
          <w:rFonts w:ascii="Times New Roman" w:eastAsia="SimSun" w:hAnsi="Times New Roman"/>
          <w:b w:val="false"/>
          <w:bCs w:val="false"/>
          <w:i w:val="false"/>
          <w:iCs w:val="false"/>
          <w:sz w:val="21"/>
          <w:szCs w:val="21"/>
        </w:rPr>
        <w:t xml:space="preserve">当前阶段尚未明确邮件提醒的失败重试、发送记录、去重策略及异常告警机制。</w:t>
      </w:r>
    </w:p>
    <w:p>
      <w:pPr>
        <w:spacing w:after="20" w:before="0" w:line="240" w:lineRule="auto"/>
        <w:ind w:firstLine="420"/>
      </w:pPr>
      <w:r>
        <w:rPr>
          <w:rFonts w:ascii="Times New Roman" w:eastAsia="SimSun" w:hAnsi="Times New Roman"/>
          <w:b w:val="false"/>
          <w:bCs w:val="false"/>
          <w:i w:val="false"/>
          <w:iCs w:val="false"/>
          <w:sz w:val="21"/>
          <w:szCs w:val="21"/>
        </w:rPr>
        <w:t xml:space="preserve">当前阶段尚未明确数据库字段约束、索引设计、接口协议、部署规模、备份恢复、监控运维和非功能性指标。</w:t>
      </w:r>
    </w:p>
    <w:sectPr>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1"/>
        <w:szCs w:val="21"/>
      </w:rPr>
    </w:rPrDefault>
    <w:pPrDefault>
      <w:pPr>
        <w:spacing w:after="20" w:before="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60" w:before="260" w:line="415" w:lineRule="auto"/>
    </w:pPr>
    <w:rPr>
      <w:rFonts w:ascii="Times New Roman" w:eastAsia="SimHei" w:hAnsi="Times New Roman"/>
      <w:b/>
      <w:bCs/>
      <w:i w:val="false"/>
      <w:iCs w:val="false"/>
      <w:sz w:val="32"/>
      <w:szCs w:val="32"/>
    </w:rPr>
  </w:style>
  <w:style w:type="paragraph" w:styleId="Heading2">
    <w:name w:val="Heading 2"/>
    <w:basedOn w:val="Normal"/>
    <w:next w:val="Normal"/>
    <w:qFormat/>
    <w:pPr>
      <w:keepNext/>
      <w:spacing w:after="260" w:before="260" w:line="415" w:lineRule="auto"/>
    </w:pPr>
    <w:rPr>
      <w:rFonts w:ascii="Times New Roman" w:eastAsia="SimSun" w:hAnsi="Times New Roman"/>
      <w:b/>
      <w:bCs/>
      <w:i w:val="false"/>
      <w:iCs w:val="false"/>
      <w:sz w:val="32"/>
      <w:szCs w:val="32"/>
    </w:rPr>
  </w:style>
  <w:style w:type="paragraph" w:styleId="Heading3">
    <w:name w:val="Heading 3"/>
    <w:basedOn w:val="Normal"/>
    <w:next w:val="Normal"/>
    <w:qFormat/>
    <w:pPr>
      <w:keepNext/>
      <w:spacing w:after="160" w:before="160" w:line="360" w:lineRule="auto"/>
    </w:pPr>
    <w:rPr>
      <w:rFonts w:ascii="Times New Roman" w:eastAsia="SimSun" w:hAnsi="Times New Roman"/>
      <w:b/>
      <w:bCs/>
      <w:i w:val="false"/>
      <w:iCs w:val="false"/>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20cfbc0e7a1c18a79323e823301a907404356cd.png"/><Relationship Id="rId8" Type="http://schemas.openxmlformats.org/officeDocument/2006/relationships/image" Target="media/e8b1610add098cb3199dc71179a385d9bfb4824e.png"/><Relationship Id="rId9" Type="http://schemas.openxmlformats.org/officeDocument/2006/relationships/image" Target="media/9b956ddd848ca45d6f255e8b11a216734cc4936b.png"/><Relationship Id="rId10" Type="http://schemas.openxmlformats.org/officeDocument/2006/relationships/image" Target="media/eddecfe1417271d3e85eaf954d926c9052f64de3.png"/><Relationship Id="rId11" Type="http://schemas.openxmlformats.org/officeDocument/2006/relationships/image" Target="media/9d9670af96d8b34df70a13c1e6f1df0b0f3e1fc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2026-05-20T13:24:25.556Z</dcterms:created>
  <dcterms:modified xsi:type="dcterms:W3CDTF">2026-05-20T13:24:25.556Z</dcterms:modified>
</cp:coreProperties>
</file>

<file path=docProps/custom.xml><?xml version="1.0" encoding="utf-8"?>
<Properties xmlns="http://schemas.openxmlformats.org/officeDocument/2006/custom-properties" xmlns:vt="http://schemas.openxmlformats.org/officeDocument/2006/docPropsVTypes"/>
</file>