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9F" w:rsidRPr="00414C3A" w:rsidRDefault="00414C3A" w:rsidP="00414C3A">
      <w:pPr>
        <w:pStyle w:val="a8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8F" w:rsidRDefault="00DE288F" w:rsidP="00DE288F">
      <w:pPr>
        <w:pStyle w:val="1"/>
        <w:rPr>
          <w:noProof/>
        </w:rPr>
      </w:pPr>
      <w:r>
        <w:rPr>
          <w:noProof/>
        </w:rPr>
        <w:lastRenderedPageBreak/>
        <w:t>2.</w:t>
      </w:r>
      <w:r>
        <w:rPr>
          <w:rFonts w:hint="eastAsia"/>
          <w:noProof/>
        </w:rPr>
        <w:t xml:space="preserve">git </w:t>
      </w:r>
      <w:r w:rsidR="00A154B6">
        <w:rPr>
          <w:rFonts w:hint="eastAsia"/>
          <w:noProof/>
        </w:rPr>
        <w:t>命令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18740C" w:rsidRDefault="004F76EC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</w:p>
    <w:p w:rsidR="005549EB" w:rsidRPr="00493D52" w:rsidRDefault="005549EB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493D52" w:rsidRPr="00160108" w:rsidRDefault="006F3014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160108" w:rsidRPr="00A4623E" w:rsidRDefault="00160108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A4623E" w:rsidRPr="00A4623E" w:rsidRDefault="00A4623E" w:rsidP="00A4623E">
      <w:pPr>
        <w:pStyle w:val="a7"/>
        <w:widowControl/>
        <w:numPr>
          <w:ilvl w:val="0"/>
          <w:numId w:val="2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4623E">
        <w:rPr>
          <w:rFonts w:ascii="Helvetica" w:eastAsia="宋体" w:hAnsi="Helvetica" w:cs="Helvetica"/>
          <w:color w:val="666666"/>
          <w:kern w:val="0"/>
          <w:szCs w:val="21"/>
        </w:rPr>
        <w:t>现在，你的小伙伴要在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分支上开发，就必须创建远程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分支到本地，于是他用这个命令创建本地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:rsidR="00A4623E" w:rsidRPr="007C01EE" w:rsidRDefault="00A4623E" w:rsidP="007C01EE">
      <w:pPr>
        <w:pStyle w:val="a7"/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A4623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4623E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 origin/dev</w:t>
      </w:r>
    </w:p>
    <w:p w:rsidR="007C01EE" w:rsidRDefault="007C01EE" w:rsidP="007C01EE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7C01EE" w:rsidRDefault="007C01EE" w:rsidP="007C01EE">
      <w:pPr>
        <w:pStyle w:val="HTM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151B7F" w:rsidRDefault="00151B7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Pr="00987B6A"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要关联一个远程库，使用命令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git remote add origin </w:t>
      </w:r>
      <w:hyperlink r:id="rId12" w:history="1">
        <w:r w:rsidRPr="00F42C84">
          <w:rPr>
            <w:rStyle w:val="aa"/>
            <w:rFonts w:ascii="Consolas" w:hAnsi="Consolas" w:cs="Consolas"/>
            <w:bdr w:val="single" w:sz="6" w:space="0" w:color="DDDDDD" w:frame="1"/>
            <w:shd w:val="clear" w:color="auto" w:fill="FAFAFA"/>
          </w:rPr>
          <w:t>git@server-name:path/repo-name.git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；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关联后，使用命令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-u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</w:t>
      </w:r>
    </w:p>
    <w:p w:rsidR="008A044C" w:rsidRPr="00CF38B6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此后，每次本地提交后，只要有必要，就可以使用命令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</w:t>
      </w:r>
    </w:p>
    <w:p w:rsidR="00CF38B6" w:rsidRPr="00CF38B6" w:rsidRDefault="00CF38B6" w:rsidP="00CF38B6">
      <w:pPr>
        <w:pStyle w:val="a7"/>
        <w:widowControl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kern w:val="0"/>
          <w:szCs w:val="21"/>
        </w:rPr>
        <w:t>git push origin local_branch:remote_branch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例：将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本地新建的分支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dev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推送到远程，如果远程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没有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此分支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就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新建一个dev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（用此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让远程建立分支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CF38B6" w:rsidRPr="00CF38B6" w:rsidRDefault="00CF38B6" w:rsidP="00CF38B6">
      <w:pPr>
        <w:pStyle w:val="a7"/>
        <w:widowControl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kern w:val="0"/>
          <w:szCs w:val="21"/>
        </w:rPr>
        <w:t>这个操作，local_branch必须为你本地存在的分支，remote_branch为远程分支，如果remote_branch不存在则会自动创建分支。</w:t>
      </w:r>
    </w:p>
    <w:p w:rsidR="00CF38B6" w:rsidRPr="00987B6A" w:rsidRDefault="007868A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629B0B78" wp14:editId="6F7DBBE8">
            <wp:extent cx="3523809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0" w:rsidRPr="00B070F0" w:rsidRDefault="00B070F0" w:rsidP="007C01EE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50245F9" wp14:editId="420950F4">
            <wp:extent cx="5274310" cy="55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EE" w:rsidRDefault="00B070F0" w:rsidP="00B070F0">
      <w:pPr>
        <w:ind w:left="420"/>
        <w:rPr>
          <w:noProof/>
        </w:rPr>
      </w:pPr>
      <w:r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以上</w:t>
      </w:r>
      <w:r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  <w:t>问题解决办法：</w:t>
      </w:r>
      <w:r w:rsidRPr="00B070F0"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git config core.autocrlf false</w:t>
      </w:r>
    </w:p>
    <w:p w:rsidR="00D21F35" w:rsidRDefault="00D21F35" w:rsidP="00D21F35">
      <w:pPr>
        <w:widowControl/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  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&amp;lt; 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</w:t>
      </w:r>
      <w:hyperlink r:id="rId15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less</w:t>
        </w:r>
      </w:hyperlink>
      <w:r>
        <w:rPr>
          <w:rStyle w:val="apple-converted-space"/>
          <w:rFonts w:ascii="Tahoma" w:hAnsi="Tahoma" w:cs="Tahoma"/>
          <w:color w:val="434343"/>
        </w:rPr>
        <w:t> </w:t>
      </w:r>
      <w:hyperlink r:id="rId16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than</w:t>
        </w:r>
      </w:hyperlink>
    </w:p>
    <w:p w:rsidR="0018740C" w:rsidRDefault="00257854" w:rsidP="00257854">
      <w:pPr>
        <w:ind w:left="420"/>
        <w:rPr>
          <w:noProof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&amp;gt;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&gt;</w:t>
      </w:r>
      <w:r w:rsidR="00A51A5C"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</w:t>
      </w:r>
      <w:hyperlink r:id="rId17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greater</w:t>
        </w:r>
      </w:hyperlink>
      <w:r w:rsidR="00A51A5C">
        <w:rPr>
          <w:rStyle w:val="apple-converted-space"/>
          <w:rFonts w:ascii="Tahoma" w:hAnsi="Tahoma" w:cs="Tahoma"/>
          <w:color w:val="434343"/>
          <w:shd w:val="clear" w:color="auto" w:fill="F2F2F2"/>
        </w:rPr>
        <w:t> </w:t>
      </w:r>
      <w:hyperlink r:id="rId18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than</w:t>
        </w:r>
      </w:hyperlink>
    </w:p>
    <w:p w:rsidR="0018740C" w:rsidRDefault="00477D38" w:rsidP="00477D38">
      <w:pPr>
        <w:pStyle w:val="1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.</w:t>
      </w:r>
      <w:r>
        <w:rPr>
          <w:noProof/>
        </w:rPr>
        <w:t>github账号</w:t>
      </w:r>
    </w:p>
    <w:p w:rsidR="0018740C" w:rsidRDefault="0018740C" w:rsidP="0018740C">
      <w:pPr>
        <w:rPr>
          <w:noProof/>
        </w:rPr>
      </w:pPr>
      <w:r>
        <w:rPr>
          <w:noProof/>
        </w:rPr>
        <w:t xml:space="preserve"> g</w:t>
      </w:r>
      <w:r>
        <w:rPr>
          <w:rFonts w:hint="eastAsia"/>
          <w:noProof/>
        </w:rPr>
        <w:t>uomaoyangeheh</w:t>
      </w:r>
    </w:p>
    <w:p w:rsidR="0018740C" w:rsidRDefault="00462F58" w:rsidP="0018740C">
      <w:pPr>
        <w:rPr>
          <w:noProof/>
        </w:rPr>
      </w:pPr>
      <w:hyperlink r:id="rId19" w:history="1">
        <w:r w:rsidR="0018740C" w:rsidRPr="00294775">
          <w:rPr>
            <w:rStyle w:val="aa"/>
            <w:noProof/>
          </w:rPr>
          <w:t>229406891@qq.com</w:t>
        </w:r>
      </w:hyperlink>
    </w:p>
    <w:p w:rsidR="0018740C" w:rsidRDefault="0018740C" w:rsidP="0018740C">
      <w:pPr>
        <w:rPr>
          <w:noProof/>
        </w:rPr>
      </w:pPr>
      <w:r>
        <w:rPr>
          <w:noProof/>
        </w:rPr>
        <w:lastRenderedPageBreak/>
        <w:t>886xiaolaji</w:t>
      </w:r>
    </w:p>
    <w:p w:rsidR="001E0A4D" w:rsidRDefault="000B6CD8" w:rsidP="000B6CD8">
      <w:pPr>
        <w:pStyle w:val="1"/>
        <w:rPr>
          <w:noProof/>
        </w:rPr>
      </w:pPr>
      <w:r>
        <w:rPr>
          <w:rFonts w:hint="eastAsia"/>
          <w:noProof/>
        </w:rPr>
        <w:t>4.</w:t>
      </w:r>
      <w:r w:rsidR="001E0A4D">
        <w:rPr>
          <w:rFonts w:hint="eastAsia"/>
          <w:noProof/>
        </w:rPr>
        <w:t>开发</w:t>
      </w:r>
      <w:r w:rsidR="001E0A4D">
        <w:rPr>
          <w:noProof/>
        </w:rPr>
        <w:t>问题</w:t>
      </w:r>
    </w:p>
    <w:p w:rsidR="001E0A4D" w:rsidRDefault="001E0A4D" w:rsidP="005D5FFD">
      <w:pPr>
        <w:pStyle w:val="ac"/>
        <w:rPr>
          <w:b/>
          <w:noProof/>
        </w:rPr>
      </w:pPr>
      <w:r>
        <w:rPr>
          <w:noProof/>
        </w:rPr>
        <w:tab/>
        <w:t>1.</w:t>
      </w:r>
      <w:r w:rsidRPr="001E0A4D">
        <w:t xml:space="preserve"> </w:t>
      </w:r>
      <w:hyperlink r:id="rId20" w:history="1">
        <w:r w:rsidRPr="00C275DB">
          <w:rPr>
            <w:rStyle w:val="aa"/>
            <w:noProof/>
          </w:rPr>
          <w:t>http://localhost:8080/credith5-web-boss/swagger/index.html</w:t>
        </w:r>
      </w:hyperlink>
      <w:r>
        <w:rPr>
          <w:noProof/>
        </w:rPr>
        <w:t xml:space="preserve">  </w:t>
      </w:r>
      <w:r w:rsidRPr="000B6CD8">
        <w:rPr>
          <w:b/>
          <w:noProof/>
        </w:rPr>
        <w:t>swagger</w:t>
      </w:r>
      <w:r w:rsidRPr="000B6CD8">
        <w:rPr>
          <w:rFonts w:hint="eastAsia"/>
          <w:b/>
          <w:noProof/>
        </w:rPr>
        <w:t>地址</w:t>
      </w:r>
    </w:p>
    <w:p w:rsidR="002A3059" w:rsidRPr="0018740C" w:rsidRDefault="002A3059" w:rsidP="005D5FFD">
      <w:pPr>
        <w:pStyle w:val="ac"/>
        <w:rPr>
          <w:rFonts w:hint="eastAsia"/>
          <w:noProof/>
        </w:rPr>
      </w:pPr>
      <w:r>
        <w:rPr>
          <w:rFonts w:hint="eastAsia"/>
          <w:b/>
          <w:noProof/>
        </w:rPr>
        <w:t xml:space="preserve">    2.</w:t>
      </w:r>
      <w:r w:rsidRPr="002A3059">
        <w:t xml:space="preserve"> </w:t>
      </w:r>
      <w:hyperlink r:id="rId21" w:history="1">
        <w:r w:rsidRPr="0061476E">
          <w:rPr>
            <w:rStyle w:val="aa"/>
            <w:noProof/>
          </w:rPr>
          <w:t>http://blog.csdn.net/linlzk/article/details/50728264</w:t>
        </w:r>
      </w:hyperlink>
      <w:r>
        <w:rPr>
          <w:b/>
          <w:noProof/>
        </w:rPr>
        <w:t xml:space="preserve">  swagger </w:t>
      </w:r>
      <w:r>
        <w:rPr>
          <w:rFonts w:hint="eastAsia"/>
          <w:b/>
          <w:noProof/>
        </w:rPr>
        <w:t>整合</w:t>
      </w:r>
      <w:r>
        <w:rPr>
          <w:b/>
          <w:noProof/>
        </w:rPr>
        <w:t xml:space="preserve">springmvc </w:t>
      </w:r>
      <w:r>
        <w:rPr>
          <w:rFonts w:hint="eastAsia"/>
          <w:b/>
          <w:noProof/>
        </w:rPr>
        <w:t>教程</w:t>
      </w:r>
      <w:bookmarkStart w:id="0" w:name="_GoBack"/>
      <w:bookmarkEnd w:id="0"/>
    </w:p>
    <w:sectPr w:rsidR="002A3059" w:rsidRPr="0018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F58" w:rsidRDefault="00462F58" w:rsidP="000E7E9F">
      <w:r>
        <w:separator/>
      </w:r>
    </w:p>
  </w:endnote>
  <w:endnote w:type="continuationSeparator" w:id="0">
    <w:p w:rsidR="00462F58" w:rsidRDefault="00462F58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F58" w:rsidRDefault="00462F58" w:rsidP="000E7E9F">
      <w:r>
        <w:separator/>
      </w:r>
    </w:p>
  </w:footnote>
  <w:footnote w:type="continuationSeparator" w:id="0">
    <w:p w:rsidR="00462F58" w:rsidRDefault="00462F58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752EB"/>
    <w:multiLevelType w:val="multilevel"/>
    <w:tmpl w:val="A68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4491B"/>
    <w:rsid w:val="00091912"/>
    <w:rsid w:val="000B6CD8"/>
    <w:rsid w:val="000E7E9F"/>
    <w:rsid w:val="00151B7F"/>
    <w:rsid w:val="00160108"/>
    <w:rsid w:val="00183D5A"/>
    <w:rsid w:val="0018740C"/>
    <w:rsid w:val="001E0A4D"/>
    <w:rsid w:val="00257854"/>
    <w:rsid w:val="002969B7"/>
    <w:rsid w:val="002A2B36"/>
    <w:rsid w:val="002A3059"/>
    <w:rsid w:val="0031698E"/>
    <w:rsid w:val="00414C3A"/>
    <w:rsid w:val="00462F58"/>
    <w:rsid w:val="00477D38"/>
    <w:rsid w:val="00493D52"/>
    <w:rsid w:val="004F76EC"/>
    <w:rsid w:val="005549EB"/>
    <w:rsid w:val="005D313D"/>
    <w:rsid w:val="005D5FFD"/>
    <w:rsid w:val="00635672"/>
    <w:rsid w:val="006F3014"/>
    <w:rsid w:val="007541FE"/>
    <w:rsid w:val="0076426E"/>
    <w:rsid w:val="007868AF"/>
    <w:rsid w:val="007C01EE"/>
    <w:rsid w:val="007E1038"/>
    <w:rsid w:val="008A044C"/>
    <w:rsid w:val="0097774E"/>
    <w:rsid w:val="00987B6A"/>
    <w:rsid w:val="00A154B6"/>
    <w:rsid w:val="00A4623E"/>
    <w:rsid w:val="00A51A5C"/>
    <w:rsid w:val="00AE2AD5"/>
    <w:rsid w:val="00AE44EF"/>
    <w:rsid w:val="00B0466C"/>
    <w:rsid w:val="00B070F0"/>
    <w:rsid w:val="00B47A84"/>
    <w:rsid w:val="00B57EDD"/>
    <w:rsid w:val="00BA29A5"/>
    <w:rsid w:val="00CF38B6"/>
    <w:rsid w:val="00D21F35"/>
    <w:rsid w:val="00D63246"/>
    <w:rsid w:val="00DB4AD1"/>
    <w:rsid w:val="00DE288F"/>
    <w:rsid w:val="00E405FF"/>
    <w:rsid w:val="00F6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8B1A6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1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9F"/>
    <w:rPr>
      <w:sz w:val="18"/>
      <w:szCs w:val="18"/>
    </w:rPr>
  </w:style>
  <w:style w:type="paragraph" w:styleId="a7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41FE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7541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874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549EB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93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288F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A46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4623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4623E"/>
  </w:style>
  <w:style w:type="character" w:customStyle="1" w:styleId="comment">
    <w:name w:val="comment"/>
    <w:basedOn w:val="a0"/>
    <w:rsid w:val="007C01EE"/>
  </w:style>
  <w:style w:type="character" w:customStyle="1" w:styleId="apple-converted-space">
    <w:name w:val="apple-converted-space"/>
    <w:basedOn w:val="a0"/>
    <w:rsid w:val="00A51A5C"/>
  </w:style>
  <w:style w:type="paragraph" w:styleId="ac">
    <w:name w:val="No Spacing"/>
    <w:uiPriority w:val="1"/>
    <w:qFormat/>
    <w:rsid w:val="005D5FF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linlzk/article/details/50728264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git@server-name:path/repo-name.git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://localhost:8080/credith5-web-boss/swagger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229406891@qq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39047-EB90-4CDD-AEEA-28B6C529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51</cp:revision>
  <dcterms:created xsi:type="dcterms:W3CDTF">2016-11-02T06:52:00Z</dcterms:created>
  <dcterms:modified xsi:type="dcterms:W3CDTF">2016-11-10T01:47:00Z</dcterms:modified>
</cp:coreProperties>
</file>