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🧠</w:t>
      </w:r>
      <w:r>
        <w:rPr>
          <w:rFonts w:ascii="Times New Roman" w:hAnsi="Times New Roman" w:eastAsia="楷体" w:cs="Times New Roman"/>
          <w:b w:val="1"/>
          <w:bCs w:val="1"/>
        </w:rPr>
        <w:t xml:space="preserve"> Project Title（Nature BME风格）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b w:val="1"/>
          <w:bCs w:val="1"/>
        </w:rPr>
        <w:t xml:space="preserve">Towards a Velocity-aware Foundation Model for </w:t>
      </w:r>
      <w:r>
        <w:rPr>
          <w:rFonts w:ascii="Times New Roman" w:hAnsi="Times New Roman" w:eastAsia="楷体" w:cs="Times New Roman"/>
          <w:b w:val="1"/>
          <w:bCs w:val="1"/>
          <w:i w:val="1"/>
          <w:iCs w:val="1"/>
        </w:rPr>
        <w:t>In-vivo</w:t>
      </w:r>
      <w:r>
        <w:rPr>
          <w:rFonts w:ascii="Times New Roman" w:hAnsi="Times New Roman" w:eastAsia="楷体" w:cs="Times New Roman"/>
          <w:b w:val="1"/>
          <w:bCs w:val="1"/>
        </w:rPr>
        <w:t xml:space="preserve"> 4D Flow Imaging and Multi-organ Hemodynamic</w:t>
      </w:r>
      <w:r>
        <w:rPr>
          <w:rFonts w:hint="eastAsia" w:ascii="Times New Roman" w:hAnsi="Times New Roman" w:eastAsia="楷体" w:cs="Times New Roman"/>
          <w:b w:val="1"/>
          <w:bCs w:val="1"/>
        </w:rPr>
        <w:t xml:space="preserve"> </w:t>
      </w:r>
      <w:r>
        <w:rPr>
          <w:rFonts w:ascii="Times New Roman" w:hAnsi="Times New Roman" w:eastAsia="楷体" w:cs="Times New Roman"/>
          <w:b w:val="1"/>
          <w:bCs w:val="1"/>
        </w:rPr>
        <w:t>intelligence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🧭</w:t>
      </w:r>
      <w:r>
        <w:rPr>
          <w:rFonts w:ascii="Times New Roman" w:hAnsi="Times New Roman" w:eastAsia="楷体" w:cs="Times New Roman"/>
          <w:b w:val="1"/>
          <w:bCs w:val="1"/>
        </w:rPr>
        <w:t xml:space="preserve"> Scientific Questions（精简版）</w:t>
      </w:r>
    </w:p>
    <w:p>
      <w:pPr>
        <w:rPr>
          <w:rFonts w:ascii="Times New Roman" w:hAnsi="Times New Roman" w:eastAsia="楷体" w:cs="Times New Roman"/>
        </w:rPr>
      </w:pPr>
      <w:r>
        <w:rPr>
          <w:rFonts w:hint="eastAsia" w:ascii="Times New Roman" w:hAnsi="Times New Roman" w:eastAsia="楷体" w:cs="Times New Roman"/>
        </w:rPr>
        <w:t xml:space="preserve">1 </w:t>
      </w:r>
      <w:r>
        <w:rPr>
          <w:rFonts w:ascii="Times New Roman" w:hAnsi="Times New Roman" w:eastAsia="楷体" w:cs="Times New Roman"/>
          <w:b w:val="1"/>
          <w:bCs w:val="1"/>
        </w:rPr>
        <w:t>高维欠采样可恢复性边界</w:t>
      </w:r>
    </w:p>
    <w:p>
      <w:pPr>
        <w:numPr>
          <w:ilvl w:val="0"/>
          <w:numId w:val="1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在极限欠采样（50×）下，信息是否仍可重建？ </w:t>
      </w:r>
    </w:p>
    <w:p>
      <w:pPr>
        <w:numPr>
          <w:ilvl w:val="0"/>
          <w:numId w:val="1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空间–时间–速度编码之间的冗余如何建模？ </w:t>
      </w:r>
    </w:p>
    <w:p>
      <w:pPr>
        <w:rPr>
          <w:rFonts w:ascii="Times New Roman" w:hAnsi="Times New Roman" w:eastAsia="楷体" w:cs="Times New Roman"/>
        </w:rPr>
      </w:pPr>
      <w:r>
        <w:rPr>
          <w:rFonts w:hint="eastAsia" w:ascii="Times New Roman" w:hAnsi="Times New Roman" w:eastAsia="楷体" w:cs="Times New Roman"/>
        </w:rPr>
        <w:t xml:space="preserve">2 </w:t>
      </w:r>
      <w:r>
        <w:rPr>
          <w:rFonts w:ascii="Times New Roman" w:hAnsi="Times New Roman" w:eastAsia="楷体" w:cs="Times New Roman"/>
          <w:b w:val="1"/>
          <w:bCs w:val="1"/>
        </w:rPr>
        <w:t>跨域泛化机制</w:t>
      </w:r>
    </w:p>
    <w:p>
      <w:pPr>
        <w:numPr>
          <w:ilvl w:val="0"/>
          <w:numId w:val="2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不同厂商 / 场强 / 解剖差异如何统一建模？ </w:t>
      </w:r>
    </w:p>
    <w:p>
      <w:pPr>
        <w:numPr>
          <w:ilvl w:val="0"/>
          <w:numId w:val="2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如何避免 domain shift？ </w:t>
      </w:r>
    </w:p>
    <w:p>
      <w:pPr>
        <w:rPr>
          <w:rFonts w:ascii="Times New Roman" w:hAnsi="Times New Roman" w:eastAsia="楷体" w:cs="Times New Roman"/>
        </w:rPr>
      </w:pPr>
      <w:r>
        <w:rPr>
          <w:rFonts w:hint="eastAsia" w:ascii="Times New Roman" w:hAnsi="Times New Roman" w:eastAsia="楷体" w:cs="Times New Roman"/>
        </w:rPr>
        <w:t xml:space="preserve">3 </w:t>
      </w:r>
      <w:r>
        <w:rPr>
          <w:rFonts w:ascii="Times New Roman" w:hAnsi="Times New Roman" w:eastAsia="楷体" w:cs="Times New Roman"/>
          <w:b w:val="1"/>
          <w:bCs w:val="1"/>
        </w:rPr>
        <w:t>重建 vs 血流动力学解耦</w:t>
      </w:r>
    </w:p>
    <w:p>
      <w:pPr>
        <w:numPr>
          <w:ilvl w:val="0"/>
          <w:numId w:val="3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是否可以</w:t>
      </w:r>
      <w:r>
        <w:rPr>
          <w:rFonts w:hint="eastAsia" w:ascii="Times New Roman" w:hAnsi="Times New Roman" w:eastAsia="楷体" w:cs="Times New Roman"/>
        </w:rPr>
        <w:t>通过优秀的</w:t>
      </w:r>
      <w:r>
        <w:rPr>
          <w:rFonts w:ascii="Times New Roman" w:hAnsi="Times New Roman" w:eastAsia="楷体" w:cs="Times New Roman"/>
        </w:rPr>
        <w:t>重建</w:t>
      </w:r>
      <w:r>
        <w:rPr>
          <w:rFonts w:hint="eastAsia" w:ascii="Times New Roman" w:hAnsi="Times New Roman" w:eastAsia="楷体" w:cs="Times New Roman"/>
        </w:rPr>
        <w:t>算法获得更好的多器官</w:t>
      </w:r>
      <w:r>
        <w:rPr>
          <w:rFonts w:ascii="Times New Roman" w:hAnsi="Times New Roman" w:eastAsia="楷体" w:cs="Times New Roman"/>
        </w:rPr>
        <w:t xml:space="preserve">hemodynamics？ </w:t>
      </w:r>
    </w:p>
    <w:p>
      <w:pPr>
        <w:numPr>
          <w:ilvl w:val="0"/>
          <w:numId w:val="3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reconstruction → physics → biomarkers 的路径是否最优？ </w:t>
      </w:r>
    </w:p>
    <w:p>
      <w:pPr>
        <w:rPr>
          <w:rFonts w:ascii="Times New Roman" w:hAnsi="Times New Roman" w:eastAsia="楷体" w:cs="Times New Roman"/>
        </w:rPr>
      </w:pPr>
      <w:r>
        <w:rPr>
          <w:rFonts w:hint="eastAsia" w:ascii="Times New Roman" w:hAnsi="Times New Roman" w:eastAsia="楷体" w:cs="Times New Roman"/>
        </w:rPr>
        <w:t xml:space="preserve">4 </w:t>
      </w:r>
      <w:r>
        <w:rPr>
          <w:rFonts w:ascii="Times New Roman" w:hAnsi="Times New Roman" w:eastAsia="楷体" w:cs="Times New Roman"/>
          <w:b w:val="1"/>
          <w:bCs w:val="1"/>
        </w:rPr>
        <w:t>基础模型 scaling law</w:t>
      </w:r>
    </w:p>
    <w:p>
      <w:pPr>
        <w:numPr>
          <w:ilvl w:val="0"/>
          <w:numId w:val="4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参数规模 vs 数据规模 vs 性能之间的关系 </w:t>
      </w:r>
    </w:p>
    <w:p>
      <w:pPr>
        <w:numPr>
          <w:ilvl w:val="0"/>
          <w:numId w:val="4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是否存在类似 NLP 的 scaling law？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R</w:t>
      </w:r>
      <w:r>
        <w:rPr>
          <w:rFonts w:hint="eastAsia" w:ascii="Times New Roman" w:hAnsi="Times New Roman" w:eastAsia="楷体" w:cs="Times New Roman"/>
        </w:rPr>
        <w:t>eal time recon （计算量）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A</w:t>
      </w:r>
      <w:r>
        <w:rPr>
          <w:rFonts w:hint="eastAsia" w:ascii="Times New Roman" w:hAnsi="Times New Roman" w:eastAsia="楷体" w:cs="Times New Roman"/>
        </w:rPr>
        <w:t>daptive recon for trustworthy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🔬</w:t>
      </w:r>
      <w:r>
        <w:rPr>
          <w:rFonts w:ascii="Times New Roman" w:hAnsi="Times New Roman" w:eastAsia="楷体" w:cs="Times New Roman"/>
          <w:b w:val="1"/>
          <w:bCs w:val="1"/>
        </w:rPr>
        <w:t xml:space="preserve"> Key Innovation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hint="eastAsia" w:ascii="Times New Roman" w:hAnsi="Times New Roman" w:eastAsia="楷体" w:cs="Times New Roman"/>
          <w:b w:val="1"/>
          <w:bCs w:val="1"/>
        </w:rPr>
        <w:t xml:space="preserve">1 </w:t>
      </w:r>
      <w:r>
        <w:rPr>
          <w:rFonts w:ascii="Times New Roman" w:hAnsi="Times New Roman" w:eastAsia="楷体" w:cs="Times New Roman"/>
          <w:b w:val="1"/>
          <w:bCs w:val="1"/>
        </w:rPr>
        <w:t>Cross-organ Foundation Modeling</w:t>
      </w:r>
      <w:r>
        <w:rPr>
          <w:rFonts w:hint="eastAsia" w:ascii="Times New Roman" w:hAnsi="Times New Roman" w:eastAsia="楷体" w:cs="Times New Roman"/>
          <w:b w:val="1"/>
          <w:bCs w:val="1"/>
        </w:rPr>
        <w:t>（借助NVIDIA model：github link）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A </w:t>
      </w:r>
      <w:r>
        <w:rPr>
          <w:rFonts w:ascii="Times New Roman" w:hAnsi="Times New Roman" w:eastAsia="楷体" w:cs="Times New Roman"/>
          <w:b w:val="1"/>
          <w:bCs w:val="1"/>
        </w:rPr>
        <w:t>single model</w:t>
      </w:r>
      <w:r>
        <w:rPr>
          <w:rFonts w:ascii="Times New Roman" w:hAnsi="Times New Roman" w:eastAsia="楷体" w:cs="Times New Roman"/>
        </w:rPr>
        <w:t xml:space="preserve"> handles:</w:t>
      </w:r>
    </w:p>
    <w:p>
      <w:pPr>
        <w:numPr>
          <w:ilvl w:val="0"/>
          <w:numId w:val="5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multiple anatomies（心脏 / 脑 / 腹部）</w:t>
      </w:r>
    </w:p>
    <w:p>
      <w:pPr>
        <w:numPr>
          <w:ilvl w:val="0"/>
          <w:numId w:val="5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multiple vendors &amp; field strengths</w:t>
      </w:r>
    </w:p>
    <w:p>
      <w:pPr>
        <w:numPr>
          <w:ilvl w:val="0"/>
          <w:numId w:val="5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heterogeneous flow regimes</w:t>
      </w:r>
    </w:p>
    <w:p>
      <w:p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👉</w:t>
      </w:r>
      <w:r>
        <w:rPr>
          <w:rFonts w:ascii="Times New Roman" w:hAnsi="Times New Roman" w:eastAsia="楷体" w:cs="Times New Roman"/>
        </w:rPr>
        <w:t xml:space="preserve"> 强调：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We move from anatomy-specific models to a </w:t>
      </w:r>
      <w:r>
        <w:rPr>
          <w:rFonts w:ascii="Times New Roman" w:hAnsi="Times New Roman" w:eastAsia="楷体" w:cs="Times New Roman"/>
          <w:b w:val="1"/>
          <w:bCs w:val="1"/>
        </w:rPr>
        <w:t>vascular-centric foundation model</w:t>
      </w:r>
      <w:r>
        <w:rPr>
          <w:rFonts w:ascii="Times New Roman" w:hAnsi="Times New Roman" w:eastAsia="楷体" w:cs="Times New Roman"/>
        </w:rPr>
        <w:t>.</w:t>
      </w:r>
    </w:p>
    <w:p>
      <w:pPr>
        <w:rPr>
          <w:rFonts w:ascii="Times New Roman" w:hAnsi="Times New Roman" w:eastAsia="楷体" w:cs="Times New Roman"/>
          <w:b w:val="1"/>
          <w:bCs w:val="1"/>
          <w:shd w:val="clear" w:color="auto" w:fill="FFFF00"/>
        </w:rPr>
      </w:pPr>
      <w:r>
        <w:rPr>
          <w:rFonts w:hint="eastAsia" w:ascii="Times New Roman" w:hAnsi="Times New Roman" w:eastAsia="楷体" w:cs="Times New Roman"/>
          <w:b w:val="1"/>
          <w:bCs w:val="1"/>
          <w:shd w:val="clear" w:color="auto" w:fill="FFFF00"/>
        </w:rPr>
        <w:t xml:space="preserve">2 </w:t>
      </w:r>
      <w:r>
        <w:rPr>
          <w:rFonts w:ascii="Times New Roman" w:hAnsi="Times New Roman" w:eastAsia="楷体" w:cs="Times New Roman"/>
          <w:b w:val="1"/>
          <w:bCs w:val="1"/>
          <w:shd w:val="clear" w:color="auto" w:fill="FFFF00"/>
        </w:rPr>
        <w:t>Reconstruction → Hemodynamics Coupling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Instead of optimizing only image quality:</w:t>
      </w:r>
    </w:p>
    <w:p>
      <w:pPr>
        <w:numPr>
          <w:ilvl w:val="0"/>
          <w:numId w:val="6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jointly optimize:</w:t>
      </w:r>
    </w:p>
    <w:p>
      <w:pPr>
        <w:numPr>
          <w:ilvl w:val="1"/>
          <w:numId w:val="6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reconstruction loss</w:t>
      </w:r>
    </w:p>
    <w:p>
      <w:pPr>
        <w:numPr>
          <w:ilvl w:val="1"/>
          <w:numId w:val="6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velocity consistency</w:t>
      </w:r>
    </w:p>
    <w:p>
      <w:pPr>
        <w:numPr>
          <w:ilvl w:val="1"/>
          <w:numId w:val="6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flow-derived metrics（WSS / vorticity）</w:t>
      </w:r>
    </w:p>
    <w:p>
      <w:pPr>
        <w:rPr>
          <w:rFonts w:ascii="Times New Roman" w:hAnsi="Times New Roman" w:eastAsia="楷体" w:cs="Times New Roman"/>
          <w:b w:val="1"/>
          <w:bCs w:val="1"/>
          <w:shd w:val="clear" w:color="auto" w:fill="FFFF00"/>
        </w:rPr>
      </w:pPr>
      <w:r>
        <w:rPr>
          <w:rFonts w:hint="eastAsia" w:ascii="Times New Roman" w:hAnsi="Times New Roman" w:eastAsia="楷体" w:cs="Times New Roman"/>
          <w:b w:val="1"/>
          <w:bCs w:val="1"/>
          <w:shd w:val="clear" w:color="auto" w:fill="FFFF00"/>
        </w:rPr>
        <w:t xml:space="preserve">3 </w:t>
      </w:r>
      <w:r>
        <w:rPr>
          <w:rFonts w:ascii="Times New Roman" w:hAnsi="Times New Roman" w:eastAsia="楷体" w:cs="Times New Roman"/>
          <w:b w:val="1"/>
          <w:bCs w:val="1"/>
          <w:shd w:val="clear" w:color="auto" w:fill="FFFF00"/>
        </w:rPr>
        <w:t>Vascular Attention Mechanism（核心贡献）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 xml:space="preserve">We introduce a </w:t>
      </w:r>
      <w:r>
        <w:rPr>
          <w:rFonts w:ascii="Times New Roman" w:hAnsi="Times New Roman" w:eastAsia="楷体" w:cs="Times New Roman"/>
          <w:b w:val="1"/>
          <w:bCs w:val="1"/>
          <w:shd w:val="clear" w:color="auto" w:fill="FFFF00"/>
        </w:rPr>
        <w:t>Vascular Attention Module (VAM)</w:t>
      </w:r>
      <w:r>
        <w:rPr>
          <w:rFonts w:ascii="Times New Roman" w:hAnsi="Times New Roman" w:eastAsia="楷体" w:cs="Times New Roman"/>
          <w:shd w:val="clear" w:color="auto" w:fill="FFFF00"/>
        </w:rPr>
        <w:t>:</w:t>
      </w:r>
    </w:p>
    <w:p>
      <w:pPr>
        <w:numPr>
          <w:ilvl w:val="0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 xml:space="preserve">Attention is </w:t>
      </w:r>
      <w:r>
        <w:rPr>
          <w:rFonts w:ascii="Times New Roman" w:hAnsi="Times New Roman" w:eastAsia="楷体" w:cs="Times New Roman"/>
          <w:b w:val="1"/>
          <w:bCs w:val="1"/>
          <w:shd w:val="clear" w:color="auto" w:fill="FFFF00"/>
        </w:rPr>
        <w:t>spatially biased toward vessel regions</w:t>
      </w:r>
    </w:p>
    <w:p>
      <w:pPr>
        <w:numPr>
          <w:ilvl w:val="0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Guided by:</w:t>
      </w:r>
    </w:p>
    <w:p>
      <w:pPr>
        <w:numPr>
          <w:ilvl w:val="1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vessel probability maps（弱监督 or 自动生成）</w:t>
      </w:r>
    </w:p>
    <w:p>
      <w:pPr>
        <w:numPr>
          <w:ilvl w:val="1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flow magnitude / velocity gradients</w:t>
      </w:r>
    </w:p>
    <w:p>
      <w:pPr>
        <w:numPr>
          <w:ilvl w:val="0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Enables:</w:t>
      </w:r>
    </w:p>
    <w:p>
      <w:pPr>
        <w:numPr>
          <w:ilvl w:val="1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vessel-centric feature aggregation</w:t>
      </w:r>
    </w:p>
    <w:p>
      <w:pPr>
        <w:numPr>
          <w:ilvl w:val="1"/>
          <w:numId w:val="7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 xml:space="preserve">improved recovery of </w:t>
      </w:r>
      <w:r>
        <w:rPr>
          <w:rFonts w:ascii="Times New Roman" w:hAnsi="Times New Roman" w:eastAsia="楷体" w:cs="Times New Roman"/>
          <w:b w:val="1"/>
          <w:bCs w:val="1"/>
          <w:shd w:val="clear" w:color="auto" w:fill="FFFF00"/>
        </w:rPr>
        <w:t>high-frequency flow patterns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Apple Color Emoji" w:hAnsi="Apple Color Emoji" w:eastAsia="楷体" w:cs="Apple Color Emoji"/>
          <w:shd w:val="clear" w:color="auto" w:fill="FFFF00"/>
        </w:rPr>
        <w:t>👉</w:t>
      </w:r>
      <w:r>
        <w:rPr>
          <w:rFonts w:ascii="Times New Roman" w:hAnsi="Times New Roman" w:eastAsia="楷体" w:cs="Times New Roman"/>
          <w:shd w:val="clear" w:color="auto" w:fill="FFFF00"/>
        </w:rPr>
        <w:t xml:space="preserve"> 数学形式（简化表达）：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[\text{Attention}(Q,K,V) = \text{Softmax}\left(\frac{QK^T}{\sqrt{d}} + \alpha \cdot M_{vessel}\right)V]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其中 (M_{vessel}) 为血管引导mask。</w:t>
      </w:r>
    </w:p>
    <w:p>
      <w:pPr>
        <w:rPr>
          <w:rFonts w:ascii="Times New Roman" w:hAnsi="Times New Roman" w:eastAsia="楷体" w:cs="Times New Roman"/>
          <w:b w:val="1"/>
          <w:bCs w:val="1"/>
          <w:shd w:val="clear" w:color="auto" w:fill="FFFF00"/>
        </w:rPr>
      </w:pPr>
      <w:r>
        <w:rPr>
          <w:rFonts w:hint="eastAsia" w:ascii="Times New Roman" w:hAnsi="Times New Roman" w:eastAsia="楷体" w:cs="Times New Roman"/>
          <w:b w:val="1"/>
          <w:bCs w:val="1"/>
          <w:shd w:val="clear" w:color="auto" w:fill="FFFF00"/>
        </w:rPr>
        <w:t xml:space="preserve">4 </w:t>
      </w:r>
      <w:r>
        <w:rPr>
          <w:rFonts w:ascii="Times New Roman" w:hAnsi="Times New Roman" w:eastAsia="楷体" w:cs="Times New Roman"/>
          <w:b w:val="1"/>
          <w:bCs w:val="1"/>
          <w:shd w:val="clear" w:color="auto" w:fill="FFFF00"/>
        </w:rPr>
        <w:t>Physics-constrained learning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引入：</w:t>
      </w:r>
    </w:p>
    <w:p>
      <w:pPr>
        <w:numPr>
          <w:ilvl w:val="0"/>
          <w:numId w:val="8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 xml:space="preserve">Navier–Stokes constraint </w:t>
      </w:r>
    </w:p>
    <w:p>
      <w:pPr>
        <w:numPr>
          <w:ilvl w:val="0"/>
          <w:numId w:val="8"/>
        </w:num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 xml:space="preserve">divergence-free constraint 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Times New Roman" w:hAnsi="Times New Roman" w:eastAsia="楷体" w:cs="Times New Roman"/>
          <w:shd w:val="clear" w:color="auto" w:fill="FFFF00"/>
        </w:rPr>
        <w:t>例如：</w:t>
      </w:r>
    </w:p>
    <w:p>
      <w:pPr>
        <w:rPr>
          <w:rFonts w:ascii="Times New Roman" w:hAnsi="Times New Roman" w:eastAsia="楷体" w:cs="Times New Roman"/>
          <w:shd w:val="clear" w:color="auto" w:fill="FFFF00"/>
        </w:rPr>
      </w:pPr>
      <w:r>
        <w:rPr>
          <w:rFonts w:ascii="Cambria Math" w:hAnsi="Cambria Math" w:eastAsia="楷体" w:cs="Cambria Math"/>
          <w:shd w:val="clear" w:color="auto" w:fill="FFFF00"/>
        </w:rPr>
        <w:t>∇⋅</w:t>
      </w:r>
      <w:r>
        <w:rPr>
          <w:rFonts w:ascii="Times New Roman" w:hAnsi="Times New Roman" w:eastAsia="楷体" w:cs="Times New Roman"/>
          <w:shd w:val="clear" w:color="auto" w:fill="FFFF00"/>
        </w:rPr>
        <w:t>v</w:t>
      </w:r>
      <w:r>
        <w:rPr>
          <w:rFonts w:ascii="Cambria Math" w:hAnsi="Cambria Math" w:eastAsia="楷体" w:cs="Cambria Math"/>
          <w:shd w:val="clear" w:color="auto" w:fill="FFFF00"/>
        </w:rPr>
        <w:t>⃗</w:t>
      </w:r>
      <w:r>
        <w:rPr>
          <w:rFonts w:ascii="Times New Roman" w:hAnsi="Times New Roman" w:eastAsia="楷体" w:cs="Times New Roman"/>
          <w:shd w:val="clear" w:color="auto" w:fill="FFFF00"/>
        </w:rPr>
        <w:t>=0\nabla \cdot \vec{v} = 0</w:t>
      </w:r>
      <w:r>
        <w:rPr>
          <w:rFonts w:ascii="Cambria Math" w:hAnsi="Cambria Math" w:eastAsia="楷体" w:cs="Cambria Math"/>
          <w:shd w:val="clear" w:color="auto" w:fill="FFFF00"/>
        </w:rPr>
        <w:t>∇⋅</w:t>
      </w:r>
      <w:r>
        <w:rPr>
          <w:rFonts w:ascii="Times New Roman" w:hAnsi="Times New Roman" w:eastAsia="楷体" w:cs="Times New Roman"/>
          <w:shd w:val="clear" w:color="auto" w:fill="FFFF00"/>
        </w:rPr>
        <w:t>v=0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📊</w:t>
      </w:r>
      <w:r>
        <w:rPr>
          <w:rFonts w:ascii="Times New Roman" w:hAnsi="Times New Roman" w:eastAsia="楷体" w:cs="Times New Roman"/>
          <w:b w:val="1"/>
          <w:bCs w:val="1"/>
        </w:rPr>
        <w:t xml:space="preserve"> Dataset &amp; Experimental Setting</w:t>
      </w:r>
      <w:r>
        <w:rPr>
          <w:rFonts w:hint="eastAsia" w:ascii="Times New Roman" w:hAnsi="Times New Roman" w:eastAsia="楷体" w:cs="Times New Roman"/>
          <w:b w:val="1"/>
          <w:bCs w:val="1"/>
        </w:rPr>
        <w:t>（宇扬完成）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Times New Roman" w:hAnsi="Times New Roman" w:eastAsia="楷体" w:cs="Times New Roman"/>
          <w:b w:val="1"/>
          <w:bCs w:val="1"/>
        </w:rPr>
        <w:t>Dataset</w:t>
      </w:r>
    </w:p>
    <w:p>
      <w:pPr>
        <w:numPr>
          <w:ilvl w:val="0"/>
          <w:numId w:val="9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b w:val="1"/>
          <w:bCs w:val="1"/>
        </w:rPr>
        <w:t>~500 subjects</w:t>
      </w:r>
    </w:p>
    <w:p>
      <w:pPr>
        <w:numPr>
          <w:ilvl w:val="0"/>
          <w:numId w:val="9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b w:val="1"/>
          <w:bCs w:val="1"/>
        </w:rPr>
        <w:t>10 centers</w:t>
      </w:r>
    </w:p>
    <w:p>
      <w:pPr>
        <w:numPr>
          <w:ilvl w:val="0"/>
          <w:numId w:val="9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Vendors: GE / Siemens / Philips / UIH</w:t>
      </w:r>
    </w:p>
    <w:p>
      <w:pPr>
        <w:numPr>
          <w:ilvl w:val="0"/>
          <w:numId w:val="9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Field strengths: 1.5T / 3T / 5T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Times New Roman" w:hAnsi="Times New Roman" w:eastAsia="楷体" w:cs="Times New Roman"/>
          <w:b w:val="1"/>
          <w:bCs w:val="1"/>
        </w:rPr>
        <w:t>Anatomical coverage</w:t>
      </w:r>
    </w:p>
    <w:p>
      <w:pPr>
        <w:numPr>
          <w:ilvl w:val="0"/>
          <w:numId w:val="10"/>
        </w:num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🫀</w:t>
      </w:r>
      <w:r>
        <w:rPr>
          <w:rFonts w:ascii="Times New Roman" w:hAnsi="Times New Roman" w:eastAsia="楷体" w:cs="Times New Roman"/>
        </w:rPr>
        <w:t xml:space="preserve"> Aorta</w:t>
      </w:r>
    </w:p>
    <w:p>
      <w:pPr>
        <w:numPr>
          <w:ilvl w:val="0"/>
          <w:numId w:val="10"/>
        </w:num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🧠</w:t>
      </w:r>
      <w:r>
        <w:rPr>
          <w:rFonts w:ascii="Times New Roman" w:hAnsi="Times New Roman" w:eastAsia="楷体" w:cs="Times New Roman"/>
        </w:rPr>
        <w:t xml:space="preserve"> Cerebrovascular</w:t>
      </w:r>
    </w:p>
    <w:p>
      <w:pPr>
        <w:numPr>
          <w:ilvl w:val="0"/>
          <w:numId w:val="10"/>
        </w:num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🫁</w:t>
      </w:r>
      <w:r>
        <w:rPr>
          <w:rFonts w:ascii="Times New Roman" w:hAnsi="Times New Roman" w:eastAsia="楷体" w:cs="Times New Roman"/>
        </w:rPr>
        <w:t xml:space="preserve"> Cardiopulmonary arteries</w:t>
      </w:r>
    </w:p>
    <w:p>
      <w:pPr>
        <w:numPr>
          <w:ilvl w:val="0"/>
          <w:numId w:val="10"/>
        </w:num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🩸</w:t>
      </w:r>
      <w:r>
        <w:rPr>
          <w:rFonts w:ascii="Times New Roman" w:hAnsi="Times New Roman" w:eastAsia="楷体" w:cs="Times New Roman"/>
        </w:rPr>
        <w:t xml:space="preserve"> Portal vein</w:t>
      </w:r>
    </w:p>
    <w:p>
      <w:pPr>
        <w:numPr>
          <w:ilvl w:val="0"/>
          <w:numId w:val="10"/>
        </w:num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🧬</w:t>
      </w:r>
      <w:r>
        <w:rPr>
          <w:rFonts w:ascii="Times New Roman" w:hAnsi="Times New Roman" w:eastAsia="楷体" w:cs="Times New Roman"/>
        </w:rPr>
        <w:t xml:space="preserve"> Renal arteries</w:t>
      </w:r>
    </w:p>
    <w:p>
      <w:pPr>
        <w:numPr>
          <w:ilvl w:val="0"/>
          <w:numId w:val="10"/>
        </w:num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🫀</w:t>
      </w:r>
      <w:r>
        <w:rPr>
          <w:rFonts w:ascii="Times New Roman" w:hAnsi="Times New Roman" w:eastAsia="楷体" w:cs="Times New Roman"/>
        </w:rPr>
        <w:t xml:space="preserve"> Carotid arteries</w:t>
      </w:r>
    </w:p>
    <w:p>
      <w:pPr>
        <w:rPr>
          <w:rFonts w:ascii="Times New Roman" w:hAnsi="Times New Roman" w:eastAsia="楷体" w:cs="Times New Roman"/>
        </w:rPr>
      </w:pPr>
      <w:r>
        <w:rPr>
          <w:rFonts w:ascii="Apple Color Emoji" w:hAnsi="Apple Color Emoji" w:eastAsia="楷体" w:cs="Apple Color Emoji"/>
        </w:rPr>
        <w:t>👉</w:t>
      </w:r>
      <w:r>
        <w:rPr>
          <w:rFonts w:ascii="Times New Roman" w:hAnsi="Times New Roman" w:eastAsia="楷体" w:cs="Times New Roman"/>
        </w:rPr>
        <w:t xml:space="preserve"> 强调：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This represents one of the most diverse 4D Flow datasets across organs and hemodynamic regimes.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📈</w:t>
      </w:r>
      <w:r>
        <w:rPr>
          <w:rFonts w:ascii="Times New Roman" w:hAnsi="Times New Roman" w:eastAsia="楷体" w:cs="Times New Roman"/>
          <w:b w:val="1"/>
          <w:bCs w:val="1"/>
        </w:rPr>
        <w:t xml:space="preserve"> Evaluation Strategy（精简但有力）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Times New Roman" w:hAnsi="Times New Roman" w:eastAsia="楷体" w:cs="Times New Roman"/>
          <w:b w:val="1"/>
          <w:bCs w:val="1"/>
        </w:rPr>
        <w:t>Reconstruction</w:t>
      </w:r>
    </w:p>
    <w:p>
      <w:pPr>
        <w:numPr>
          <w:ilvl w:val="0"/>
          <w:numId w:val="11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SSIM / PSNR / nRMSE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Times New Roman" w:hAnsi="Times New Roman" w:eastAsia="楷体" w:cs="Times New Roman"/>
          <w:b w:val="1"/>
          <w:bCs w:val="1"/>
        </w:rPr>
        <w:t>Flow-specific</w:t>
      </w:r>
    </w:p>
    <w:p>
      <w:pPr>
        <w:numPr>
          <w:ilvl w:val="0"/>
          <w:numId w:val="12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velocity error</w:t>
      </w:r>
    </w:p>
    <w:p>
      <w:pPr>
        <w:numPr>
          <w:ilvl w:val="0"/>
          <w:numId w:val="12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angular error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Times New Roman" w:hAnsi="Times New Roman" w:eastAsia="楷体" w:cs="Times New Roman"/>
          <w:b w:val="1"/>
          <w:bCs w:val="1"/>
        </w:rPr>
        <w:t>Clinical</w:t>
      </w:r>
    </w:p>
    <w:p>
      <w:pPr>
        <w:numPr>
          <w:ilvl w:val="0"/>
          <w:numId w:val="13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WSS error</w:t>
      </w:r>
    </w:p>
    <w:p>
      <w:pPr>
        <w:numPr>
          <w:ilvl w:val="0"/>
          <w:numId w:val="13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flow pattern consistency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⚡</w:t>
      </w:r>
      <w:r>
        <w:rPr>
          <w:rFonts w:ascii="Times New Roman" w:hAnsi="Times New Roman" w:eastAsia="楷体" w:cs="Times New Roman"/>
          <w:b w:val="1"/>
          <w:bCs w:val="1"/>
        </w:rPr>
        <w:t xml:space="preserve"> Implementation Plan</w:t>
      </w:r>
    </w:p>
    <w:p>
      <w:pPr>
        <w:rPr>
          <w:rFonts w:ascii="Times New Roman" w:hAnsi="Times New Roman" w:eastAsia="楷体" w:cs="Times New Roman"/>
          <w:b w:val="1"/>
          <w:bCs w:val="1"/>
          <w:highlight w:val="lightGray"/>
          <w:shd w:val="clear" w:color="auto" w:fill="auto"/>
        </w:rPr>
      </w:pPr>
      <w:r>
        <w:rPr>
          <w:rFonts w:ascii="Apple Color Emoji" w:hAnsi="Apple Color Emoji" w:eastAsia="楷体" w:cs="Apple Color Emoji"/>
          <w:b w:val="1"/>
          <w:bCs w:val="1"/>
          <w:highlight w:val="lightGray"/>
          <w:shd w:val="clear" w:color="auto" w:fill="auto"/>
        </w:rPr>
        <w:t>🗓</w:t>
      </w:r>
      <w:r>
        <w:rPr>
          <w:rFonts w:ascii="Times New Roman" w:hAnsi="Times New Roman" w:eastAsia="楷体" w:cs="Times New Roman"/>
          <w:b w:val="1"/>
          <w:bCs w:val="1"/>
          <w:highlight w:val="lightGray"/>
          <w:shd w:val="clear" w:color="auto" w:fill="auto"/>
        </w:rPr>
        <w:t xml:space="preserve"> Phase 1（2周）</w:t>
      </w:r>
    </w:p>
    <w:p>
      <w:pPr>
        <w:numPr>
          <w:ilvl w:val="0"/>
          <w:numId w:val="14"/>
        </w:numPr>
        <w:rPr>
          <w:rFonts w:ascii="Times New Roman" w:hAnsi="Times New Roman" w:eastAsia="楷体" w:cs="Times New Roman"/>
          <w:highlight w:val="lightGray"/>
          <w:shd w:val="clear" w:color="auto" w:fill="auto"/>
        </w:rPr>
      </w:pPr>
      <w:r>
        <w:rPr>
          <w:rFonts w:ascii="Times New Roman" w:hAnsi="Times New Roman" w:eastAsia="楷体" w:cs="Times New Roman"/>
          <w:highlight w:val="lightGray"/>
          <w:shd w:val="clear" w:color="auto" w:fill="auto"/>
        </w:rPr>
        <w:t>数据适配（500 cases）</w:t>
      </w:r>
    </w:p>
    <w:p>
      <w:pPr>
        <w:numPr>
          <w:ilvl w:val="0"/>
          <w:numId w:val="14"/>
        </w:numPr>
        <w:rPr>
          <w:rFonts w:ascii="Times New Roman" w:hAnsi="Times New Roman" w:eastAsia="楷体" w:cs="Times New Roman"/>
          <w:highlight w:val="lightGray"/>
          <w:shd w:val="clear" w:color="auto" w:fill="auto"/>
        </w:rPr>
      </w:pPr>
      <w:r>
        <w:rPr>
          <w:rFonts w:ascii="Times New Roman" w:hAnsi="Times New Roman" w:eastAsia="楷体" w:cs="Times New Roman"/>
          <w:highlight w:val="lightGray"/>
          <w:shd w:val="clear" w:color="auto" w:fill="auto"/>
        </w:rPr>
        <w:t>直接 inference（基于 NV-Raw2Insights-MRI）</w:t>
      </w:r>
    </w:p>
    <w:p>
      <w:pPr>
        <w:numPr>
          <w:ilvl w:val="0"/>
          <w:numId w:val="14"/>
        </w:numPr>
        <w:rPr>
          <w:rFonts w:ascii="Times New Roman" w:hAnsi="Times New Roman" w:eastAsia="楷体" w:cs="Times New Roman"/>
          <w:highlight w:val="lightGray"/>
          <w:shd w:val="clear" w:color="auto" w:fill="auto"/>
        </w:rPr>
      </w:pPr>
      <w:r>
        <w:rPr>
          <w:rFonts w:ascii="Times New Roman" w:hAnsi="Times New Roman" w:eastAsia="楷体" w:cs="Times New Roman"/>
          <w:highlight w:val="lightGray"/>
          <w:shd w:val="clear" w:color="auto" w:fill="auto"/>
        </w:rPr>
        <w:t>初步可视化 &amp; case筛选</w:t>
      </w:r>
    </w:p>
    <w:p>
      <w:pPr>
        <w:rPr>
          <w:rFonts w:ascii="Times New Roman" w:hAnsi="Times New Roman" w:eastAsia="楷体" w:cs="Times New Roman"/>
          <w:b w:val="1"/>
          <w:bCs w:val="1"/>
          <w:shd w:val="clear" w:color="auto" w:fill="D8D8D8"/>
        </w:rPr>
      </w:pPr>
      <w:r>
        <w:rPr>
          <w:rFonts w:ascii="Apple Color Emoji" w:hAnsi="Apple Color Emoji" w:eastAsia="楷体" w:cs="Apple Color Emoji"/>
          <w:b w:val="1"/>
          <w:bCs w:val="1"/>
          <w:shd w:val="clear" w:color="auto" w:fill="D8D8D8"/>
        </w:rPr>
        <w:t>🗓</w:t>
      </w:r>
      <w:r>
        <w:rPr>
          <w:rFonts w:ascii="Times New Roman" w:hAnsi="Times New Roman" w:eastAsia="楷体" w:cs="Times New Roman"/>
          <w:b w:val="1"/>
          <w:bCs w:val="1"/>
          <w:shd w:val="clear" w:color="auto" w:fill="D8D8D8"/>
        </w:rPr>
        <w:t xml:space="preserve"> Phase 2（1个月）</w:t>
      </w:r>
    </w:p>
    <w:p>
      <w:pPr>
        <w:numPr>
          <w:ilvl w:val="0"/>
          <w:numId w:val="15"/>
        </w:numPr>
        <w:ind/>
        <w:rPr>
          <w:rFonts w:ascii="Times New Roman" w:hAnsi="Times New Roman" w:eastAsia="楷体" w:cs="Times New Roman"/>
          <w:shd w:val="clear" w:color="auto" w:fill="D8D8D8"/>
        </w:rPr>
      </w:pPr>
      <w:r>
        <w:rPr>
          <w:rFonts w:ascii="Times New Roman" w:hAnsi="Times New Roman" w:eastAsia="楷体" w:cs="Times New Roman"/>
          <w:shd w:val="clear" w:color="auto" w:fill="D8D8D8"/>
        </w:rPr>
        <w:t>轻量微调</w:t>
      </w:r>
    </w:p>
    <w:p>
      <w:pPr>
        <w:numPr>
          <w:ilvl w:val="0"/>
          <w:numId w:val="15"/>
        </w:numPr>
        <w:rPr>
          <w:rFonts w:ascii="Times New Roman" w:hAnsi="Times New Roman" w:eastAsia="楷体" w:cs="Times New Roman"/>
          <w:shd w:val="clear" w:color="auto" w:fill="D8D8D8"/>
        </w:rPr>
      </w:pPr>
      <w:r>
        <w:rPr>
          <w:rFonts w:ascii="Times New Roman" w:hAnsi="Times New Roman" w:eastAsia="楷体" w:cs="Times New Roman"/>
          <w:shd w:val="clear" w:color="auto" w:fill="D8D8D8"/>
        </w:rPr>
        <w:t>跨器官性能验证</w:t>
      </w:r>
    </w:p>
    <w:p>
      <w:pPr>
        <w:rPr>
          <w:rFonts w:ascii="Times New Roman" w:hAnsi="Times New Roman" w:eastAsia="楷体" w:cs="Times New Roman"/>
          <w:b w:val="1"/>
          <w:bCs w:val="1"/>
          <w:color w:val="FF0000"/>
          <w:shd w:val="clear" w:color="auto" w:fill="FFFF00"/>
        </w:rPr>
      </w:pPr>
      <w:r>
        <w:rPr>
          <w:rFonts w:ascii="Apple Color Emoji" w:hAnsi="Apple Color Emoji" w:eastAsia="楷体" w:cs="Apple Color Emoji"/>
          <w:b w:val="1"/>
          <w:bCs w:val="1"/>
          <w:color w:val="FF0000"/>
          <w:shd w:val="clear" w:color="auto" w:fill="FFFF00"/>
        </w:rPr>
        <w:t>🗓</w:t>
      </w:r>
      <w:r>
        <w:rPr>
          <w:rFonts w:ascii="Times New Roman" w:hAnsi="Times New Roman" w:eastAsia="楷体" w:cs="Times New Roman"/>
          <w:b w:val="1"/>
          <w:bCs w:val="1"/>
          <w:color w:val="FF0000"/>
          <w:shd w:val="clear" w:color="auto" w:fill="FFFF00"/>
        </w:rPr>
        <w:t xml:space="preserve"> Phase 3（1个月）</w:t>
      </w:r>
    </w:p>
    <w:p>
      <w:pPr>
        <w:numPr>
          <w:ilvl w:val="0"/>
          <w:numId w:val="16"/>
        </w:numPr>
        <w:rPr>
          <w:rFonts w:ascii="Times New Roman" w:hAnsi="Times New Roman" w:eastAsia="楷体" w:cs="Times New Roman"/>
          <w:color w:val="FF0000"/>
          <w:shd w:val="clear" w:color="auto" w:fill="FFFF00"/>
        </w:rPr>
      </w:pPr>
      <w:r>
        <w:rPr>
          <w:rFonts w:ascii="Times New Roman" w:hAnsi="Times New Roman" w:eastAsia="楷体" w:cs="Times New Roman"/>
          <w:color w:val="FF0000"/>
          <w:shd w:val="clear" w:color="auto" w:fill="FFFF00"/>
        </w:rPr>
        <w:t>引入 vascular attention</w:t>
      </w:r>
    </w:p>
    <w:p>
      <w:pPr>
        <w:numPr>
          <w:ilvl w:val="0"/>
          <w:numId w:val="16"/>
        </w:numPr>
        <w:rPr>
          <w:rFonts w:ascii="Times New Roman" w:hAnsi="Times New Roman" w:eastAsia="楷体" w:cs="Times New Roman"/>
          <w:color w:val="FF0000"/>
          <w:shd w:val="clear" w:color="auto" w:fill="FFFF00"/>
        </w:rPr>
      </w:pPr>
      <w:r>
        <w:rPr>
          <w:rFonts w:ascii="Times New Roman" w:hAnsi="Times New Roman" w:eastAsia="楷体" w:cs="Times New Roman"/>
          <w:color w:val="FF0000"/>
          <w:shd w:val="clear" w:color="auto" w:fill="FFFF00"/>
        </w:rPr>
        <w:t>优化 loss（flow-aware）</w:t>
      </w:r>
    </w:p>
    <w:p>
      <w:pPr>
        <w:numPr>
          <w:ilvl w:val="0"/>
          <w:numId w:val="16"/>
        </w:numPr>
        <w:rPr>
          <w:rFonts w:ascii="Times New Roman" w:hAnsi="Times New Roman" w:eastAsia="楷体" w:cs="Times New Roman"/>
          <w:color w:val="FF0000"/>
          <w:shd w:val="clear" w:color="auto" w:fill="FFFF00"/>
        </w:rPr>
      </w:pPr>
      <w:r>
        <w:rPr>
          <w:rFonts w:ascii="Times New Roman" w:hAnsi="Times New Roman" w:eastAsia="楷体" w:cs="Times New Roman"/>
          <w:color w:val="FF0000"/>
          <w:shd w:val="clear" w:color="auto" w:fill="FFFF00"/>
        </w:rPr>
        <w:t>达到 SOTA-level performance</w:t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🗓</w:t>
      </w:r>
      <w:r>
        <w:rPr>
          <w:rFonts w:ascii="Times New Roman" w:hAnsi="Times New Roman" w:eastAsia="楷体" w:cs="Times New Roman"/>
          <w:b w:val="1"/>
          <w:bCs w:val="1"/>
        </w:rPr>
        <w:t xml:space="preserve"> Phase 4（3个月内）</w:t>
      </w:r>
    </w:p>
    <w:p>
      <w:pPr>
        <w:numPr>
          <w:ilvl w:val="0"/>
          <w:numId w:val="17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整理代表性病例</w:t>
      </w:r>
    </w:p>
    <w:p>
      <w:pPr>
        <w:numPr>
          <w:ilvl w:val="0"/>
          <w:numId w:val="17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完成论文（Nature BME / Nature </w:t>
      </w:r>
      <w:r>
        <w:rPr>
          <w:rFonts w:hint="eastAsia" w:ascii="Times New Roman" w:hAnsi="Times New Roman" w:eastAsia="楷体" w:cs="Times New Roman"/>
        </w:rPr>
        <w:t>MI /</w:t>
      </w:r>
      <w:r>
        <w:rPr>
          <w:rFonts w:ascii="Times New Roman" w:hAnsi="Times New Roman" w:eastAsia="楷体" w:cs="Times New Roman"/>
        </w:rPr>
        <w:t xml:space="preserve"> Nature </w:t>
      </w:r>
      <w:r>
        <w:rPr>
          <w:rFonts w:hint="eastAsia" w:ascii="Times New Roman" w:hAnsi="Times New Roman" w:eastAsia="楷体" w:cs="Times New Roman"/>
        </w:rPr>
        <w:t>Methods</w:t>
      </w:r>
      <w:r>
        <w:rPr>
          <w:rFonts w:ascii="Times New Roman" w:hAnsi="Times New Roman" w:eastAsia="楷体" w:cs="Times New Roman"/>
        </w:rPr>
        <w:t>）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Apple Color Emoji" w:hAnsi="Apple Color Emoji" w:eastAsia="楷体" w:cs="Apple Color Emoji"/>
          <w:b w:val="1"/>
          <w:bCs w:val="1"/>
        </w:rPr>
        <w:t>🎯</w:t>
      </w:r>
      <w:r>
        <w:rPr>
          <w:rFonts w:ascii="Times New Roman" w:hAnsi="Times New Roman" w:eastAsia="楷体" w:cs="Times New Roman"/>
          <w:b w:val="1"/>
          <w:bCs w:val="1"/>
        </w:rPr>
        <w:t xml:space="preserve"> Expected Impact（Nature BME式表达）</w:t>
      </w:r>
    </w:p>
    <w:p>
      <w:pPr>
        <w:numPr>
          <w:ilvl w:val="0"/>
          <w:numId w:val="18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首次提出：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b w:val="1"/>
          <w:bCs w:val="1"/>
        </w:rPr>
        <w:t>vascular-aware foundation model for 4D Flow MRI</w:t>
      </w:r>
    </w:p>
    <w:p>
      <w:pPr>
        <w:numPr>
          <w:ilvl w:val="0"/>
          <w:numId w:val="18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实现：</w:t>
      </w:r>
    </w:p>
    <w:p>
      <w:pPr>
        <w:numPr>
          <w:ilvl w:val="1"/>
          <w:numId w:val="18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极限加速（10×–50×）</w:t>
      </w:r>
    </w:p>
    <w:p>
      <w:pPr>
        <w:numPr>
          <w:ilvl w:val="1"/>
          <w:numId w:val="18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跨器官泛化</w:t>
      </w:r>
    </w:p>
    <w:p>
      <w:pPr>
        <w:numPr>
          <w:ilvl w:val="1"/>
          <w:numId w:val="18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血流动力学可靠恢复</w:t>
      </w:r>
    </w:p>
    <w:p>
      <w:pPr>
        <w:numPr>
          <w:ilvl w:val="0"/>
          <w:numId w:val="18"/>
        </w:num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推动：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From image reconstruction → </w:t>
      </w:r>
      <w:r>
        <w:rPr>
          <w:rFonts w:ascii="Times New Roman" w:hAnsi="Times New Roman" w:eastAsia="楷体" w:cs="Times New Roman"/>
          <w:b w:val="1"/>
          <w:bCs w:val="1"/>
        </w:rPr>
        <w:t>hemodynamic intelligence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hint="eastAsia" w:ascii="Times New Roman" w:hAnsi="Times New Roman" w:eastAsia="楷体" w:cs="Times New Roman"/>
          <w:highlight w:val="none"/>
          <w:shd w:val="clear" w:color="auto" w:fill="auto"/>
        </w:rPr>
        <w:t>临床应用：</w:t>
      </w:r>
    </w:p>
    <w:p>
      <w:pPr>
        <w:pStyle w:val="00001d"/>
        <w:numPr>
          <w:ilvl w:val="0"/>
          <w:numId w:val="19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hint="eastAsia" w:ascii="Times New Roman" w:hAnsi="Times New Roman" w:eastAsia="楷体" w:cs="Times New Roman"/>
          <w:highlight w:val="none"/>
          <w:shd w:val="clear" w:color="auto" w:fill="auto"/>
        </w:rPr>
        <w:t>证明前瞻性高倍欠采样（有数据），phantom证明（有数据）</w:t>
      </w:r>
    </w:p>
    <w:p>
      <w:pPr>
        <w:pStyle w:val="00001d"/>
        <w:numPr>
          <w:ilvl w:val="0"/>
          <w:numId w:val="19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hint="eastAsia" w:ascii="Times New Roman" w:hAnsi="Times New Roman" w:eastAsia="楷体" w:cs="Times New Roman"/>
          <w:highlight w:val="none"/>
          <w:shd w:val="clear" w:color="auto" w:fill="auto"/>
        </w:rPr>
        <w:t>大范围、多部位联扫（心肝连扫，门脉，有数据）</w:t>
      </w:r>
    </w:p>
    <w:p>
      <w:pPr>
        <w:pStyle w:val="00001d"/>
        <w:numPr>
          <w:ilvl w:val="0"/>
          <w:numId w:val="19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hint="eastAsia" w:ascii="Times New Roman" w:hAnsi="Times New Roman" w:eastAsia="楷体" w:cs="Times New Roman"/>
          <w:highlight w:val="none"/>
          <w:shd w:val="clear" w:color="auto" w:fill="auto"/>
        </w:rPr>
        <w:t>超高分辨率扫描（有数据）</w:t>
      </w:r>
    </w:p>
    <w:p>
      <w:pPr>
        <w:pStyle w:val="00001d"/>
        <w:numPr>
          <w:ilvl w:val="0"/>
          <w:numId w:val="19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hint="eastAsia" w:ascii="Times New Roman" w:hAnsi="Times New Roman" w:eastAsia="楷体" w:cs="Times New Roman"/>
          <w:highlight w:val="none"/>
          <w:shd w:val="clear" w:color="auto" w:fill="auto"/>
        </w:rPr>
        <w:t>临床应用价值（正常成像失败的case，提升图像质量，抗极端场景、儿童、心衰、屏气困难）</w:t>
      </w:r>
    </w:p>
    <w:p>
      <w:pPr>
        <w:pStyle w:val="00001d"/>
        <w:numPr>
          <w:ilvl w:val="0"/>
          <w:numId w:val="19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hint="eastAsia" w:ascii="Times New Roman" w:hAnsi="Times New Roman" w:eastAsia="楷体" w:cs="Times New Roman"/>
          <w:highlight w:val="none"/>
          <w:shd w:val="clear" w:color="auto" w:fill="auto"/>
        </w:rPr>
        <w:t>诊断价值（特定疾病，加速下疾病的诊断性能不下降，甚至提高，多场景、动脉瘤、动脉反流、肺动脉高压、夹层、狭窄，待拓展）</w:t>
      </w:r>
    </w:p>
    <w:p>
      <w:pP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</w:pPr>
      <w:r>
        <w:rPr>
          <w:rFonts w:ascii="Apple Color Emoji" w:hAnsi="Apple Color Emoji" w:eastAsia="楷体" w:cs="Apple Color Emoji"/>
          <w:b w:val="1"/>
          <w:bCs w:val="1"/>
          <w:highlight w:val="none"/>
          <w:shd w:val="clear" w:color="auto" w:fill="auto"/>
        </w:rPr>
        <w:t>🌟</w:t>
      </w: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 xml:space="preserve"> Representative Case Studies（重点！Nature风格核心</w:t>
      </w:r>
      <w:r>
        <w:rPr>
          <w:rFonts w:hint="eastAsia"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，还可拓展</w:t>
      </w: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）</w:t>
      </w:r>
    </w:p>
    <w:p>
      <w:pP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Case 1：Aortic stenosis（高剪切流）</w:t>
      </w:r>
    </w:p>
    <w:p>
      <w:pPr>
        <w:numPr>
          <w:ilvl w:val="0"/>
          <w:numId w:val="20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>baseline：流速低估、jet模糊</w:t>
      </w:r>
    </w:p>
    <w:p>
      <w:pPr>
        <w:numPr>
          <w:ilvl w:val="0"/>
          <w:numId w:val="20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 xml:space="preserve">ours：恢复 </w:t>
      </w: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jet结构 + WSS hotspot</w:t>
      </w:r>
    </w:p>
    <w:p>
      <w:pP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Case 2：Cerebral aneurysm（复杂涡流）</w:t>
      </w:r>
    </w:p>
    <w:p>
      <w:pPr>
        <w:numPr>
          <w:ilvl w:val="0"/>
          <w:numId w:val="21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>baseline：vortex结构丢失</w:t>
      </w:r>
    </w:p>
    <w:p>
      <w:pPr>
        <w:numPr>
          <w:ilvl w:val="0"/>
          <w:numId w:val="21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 xml:space="preserve">ours：清晰恢复 </w:t>
      </w: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旋涡结构与方向一致性</w:t>
      </w:r>
    </w:p>
    <w:p>
      <w:pP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Case 3：Portal hypertension（低速复杂流）</w:t>
      </w:r>
    </w:p>
    <w:p>
      <w:pPr>
        <w:numPr>
          <w:ilvl w:val="0"/>
          <w:numId w:val="22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>baseline：flow noise显著</w:t>
      </w:r>
    </w:p>
    <w:p>
      <w:pPr>
        <w:numPr>
          <w:ilvl w:val="0"/>
          <w:numId w:val="22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 xml:space="preserve">ours：稳定恢复 </w:t>
      </w: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低速流 + collateral pattern</w:t>
      </w:r>
    </w:p>
    <w:p>
      <w:pP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b w:val="1"/>
          <w:bCs w:val="1"/>
          <w:highlight w:val="none"/>
          <w:shd w:val="clear" w:color="auto" w:fill="auto"/>
        </w:rPr>
        <w:t>Case 4：Renal artery（细小血管）</w:t>
      </w:r>
    </w:p>
    <w:p>
      <w:pPr>
        <w:numPr>
          <w:ilvl w:val="0"/>
          <w:numId w:val="23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>baseline：血管断裂</w:t>
      </w:r>
    </w:p>
    <w:p>
      <w:pPr>
        <w:numPr>
          <w:ilvl w:val="0"/>
          <w:numId w:val="23"/>
        </w:numPr>
        <w:rPr>
          <w:rFonts w:ascii="Times New Roman" w:hAnsi="Times New Roman" w:eastAsia="楷体" w:cs="Times New Roman"/>
          <w:highlight w:val="none"/>
          <w:shd w:val="clear" w:color="auto" w:fill="auto"/>
        </w:rPr>
      </w:pPr>
      <w:r>
        <w:rPr>
          <w:rFonts w:ascii="Times New Roman" w:hAnsi="Times New Roman" w:eastAsia="楷体" w:cs="Times New Roman"/>
          <w:highlight w:val="none"/>
          <w:shd w:val="clear" w:color="auto" w:fill="auto"/>
        </w:rPr>
        <w:t>ours：连续血管结构 + 正确流向</w:t>
      </w:r>
    </w:p>
    <w:p>
      <w:pPr>
        <w:rPr>
          <w:rFonts w:ascii="Times New Roman" w:hAnsi="Times New Roman" w:eastAsia="楷体" w:cs="Times New Roman"/>
        </w:rPr>
      </w:pP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noProof w:val="1"/>
        </w:rPr>
        <w:drawing>
          <wp:inline distT="0" distB="0" distL="0" distR="0">
            <wp:extent cx="5270500" cy="3206381"/>
            <wp:effectExtent l="0" t="0" r="0" b="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 rotWithShape="1">
                    <a:blip r:embed="rId5"/>
                    <a:srcRect t="8740"/>
                    <a:stretch/>
                  </pic:blipFill>
                  <pic:spPr bwMode="auto">
                    <a:xfrm>
                      <a:off x="0" y="0"/>
                      <a:ext cx="5270500" cy="3206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楷体" w:cs="Times New Roman"/>
          <w:b w:val="1"/>
          <w:bCs w:val="1"/>
        </w:rPr>
      </w:pPr>
      <w:r>
        <w:rPr>
          <w:rFonts w:ascii="Times New Roman" w:hAnsi="Times New Roman" w:eastAsia="楷体" w:cs="Times New Roman"/>
          <w:b w:val="1"/>
          <w:bCs w:val="1"/>
        </w:rPr>
        <w:t>Figure 1 | A vascular-attention foundation model for 4D Flow MRI.</w:t>
      </w:r>
    </w:p>
    <w:p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(A) A multi-center dataset (n≈500) spanning multiple organs and vendors enables cross-domain modeling of hemodynamics.</w:t>
      </w:r>
      <w:r>
        <w:rPr>
          <w:rFonts w:ascii="Times New Roman" w:hAnsi="Times New Roman" w:eastAsia="楷体" w:cs="Times New Roman"/>
        </w:rPr>
        <w:br w:type="textWrapping"/>
      </w:r>
      <w:r>
        <w:rPr>
          <w:rFonts w:ascii="Times New Roman" w:hAnsi="Times New Roman" w:eastAsia="楷体" w:cs="Times New Roman"/>
        </w:rPr>
        <w:t>(B) The proposed framework integrates undersampled reconstruction with a vascular attention module that prioritizes vessel regions, improving recovery of flow patterns and velocity fields. Physics-informed constraints further ensure consistency of the reconstructed flow.</w:t>
      </w:r>
      <w:r>
        <w:rPr>
          <w:rFonts w:ascii="Times New Roman" w:hAnsi="Times New Roman" w:eastAsia="楷体" w:cs="Times New Roman"/>
        </w:rPr>
        <w:br w:type="textWrapping"/>
      </w:r>
      <w:r>
        <w:rPr>
          <w:rFonts w:ascii="Times New Roman" w:hAnsi="Times New Roman" w:eastAsia="楷体" w:cs="Times New Roman"/>
        </w:rPr>
        <w:t>(C) Representative cases across aorta, brain, portal, and renal circulation demonstrate improved reconstruction fidelity and hemodynamic accuracy, including recovery of high-velocity jets, vortical structures, and low-flow regimes.</w:t>
      </w:r>
    </w:p>
    <w:sectPr w:rsidRPr="00674570" w:rsidR="00E27A29" w:rsidSect="00F8018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0" w:characterSet="ISO-8859-1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 w:characterSet="ISO-8859-1"/>
    <w:family w:val="roman"/>
    <w:pitch w:val="variable"/>
    <w:sig w:usb0="E00002FF" w:usb1="420024FF" w:usb2="00000000" w:usb3="00000000" w:csb0="0000019F" w:csb1="00000000"/>
  </w:font>
  <w:font w:name="楷体">
    <w:altName w:val="KaiT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 w:characterSet="ISO-8859-1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nsid w:val="3FE90E19"/>
    <w:multiLevelType w:val="multilevel"/>
    <w:tmpl w:val="F0242932"/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1">
    <w:nsid w:val="77A07D1C"/>
    <w:multiLevelType w:val="multilevel"/>
    <w:tmpl w:val="0138025C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ED29E0"/>
    <w:multiLevelType w:val="multilevel"/>
    <w:tmpl w:val="586E0500"/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3">
    <w:nsid w:val="414A668F"/>
    <w:multiLevelType w:val="multilevel"/>
    <w:tmpl w:val="B0C639B2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4">
    <w:nsid w:val="58B44279"/>
    <w:multiLevelType w:val="multilevel"/>
    <w:tmpl w:val="C8E8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5">
    <w:nsid w:val="26A71A50"/>
    <w:multiLevelType w:val="multilevel"/>
    <w:tmpl w:val="36A84ACE"/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6">
    <w:nsid w:val="790E66B5"/>
    <w:multiLevelType w:val="multilevel"/>
    <w:tmpl w:val="EBF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7">
    <w:nsid w:val="26D5780C"/>
    <w:multiLevelType w:val="multilevel"/>
    <w:tmpl w:val="7652B7FA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8">
    <w:nsid w:val="781F194D"/>
    <w:multiLevelType w:val="multilevel"/>
    <w:tmpl w:val="B098695E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9">
    <w:nsid w:val="5DCB0FB2"/>
    <w:multiLevelType w:val="multilevel"/>
    <w:tmpl w:val="817CFF3C"/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10">
    <w:nsid w:val="4FA40A8B"/>
    <w:multiLevelType w:val="multilevel"/>
    <w:tmpl w:val="461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</w:abstractNum>
  <w:abstractNum w:abstractNumId="11">
    <w:nsid w:val="594C1355"/>
    <w:multiLevelType w:val="multilevel"/>
    <w:tmpl w:val="A26E043C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12">
    <w:nsid w:val="2FD9675B"/>
    <w:multiLevelType w:val="multilevel"/>
    <w:tmpl w:val="CFD010BE"/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13">
    <w:nsid w:val="1EE31651"/>
    <w:multiLevelType w:val="hybridMultilevel"/>
    <w:tmpl w:val="BF1C43A8"/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0" w:tplc="4442E396"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4">
    <w:nsid w:val="0A0D50F9"/>
    <w:multiLevelType w:val="multilevel"/>
    <w:tmpl w:val="713A37A4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</w:abstractNum>
  <w:abstractNum w:abstractNumId="15">
    <w:nsid w:val="187046D3"/>
    <w:multiLevelType w:val="multilevel"/>
    <w:tmpl w:val="852EB2C2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16">
    <w:nsid w:val="620F22D7"/>
    <w:multiLevelType w:val="multilevel"/>
    <w:tmpl w:val="854E7D7E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17">
    <w:nsid w:val="610C58AD"/>
    <w:multiLevelType w:val="multilevel"/>
    <w:tmpl w:val="545811DA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18">
    <w:nsid w:val="00EA4D4A"/>
    <w:multiLevelType w:val="multilevel"/>
    <w:tmpl w:val="8804930A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19">
    <w:nsid w:val="43E90259"/>
    <w:multiLevelType w:val="multilevel"/>
    <w:tmpl w:val="610A539C"/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20">
    <w:nsid w:val="3C901932"/>
    <w:multiLevelType w:val="multilevel"/>
    <w:tmpl w:val="B7DC12E0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21">
    <w:nsid w:val="69C90A72"/>
    <w:multiLevelType w:val="multilevel"/>
    <w:tmpl w:val="F3F48170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22">
    <w:nsid w:val="32B32A13"/>
    <w:multiLevelType w:val="multilevel"/>
    <w:tmpl w:val="C5061C56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2"/>
  </w:num>
  <w:num w:numId="18">
    <w:abstractNumId w:val="19"/>
  </w:num>
  <w:num w:numId="23">
    <w:abstractNumId w:val="6"/>
  </w:num>
  <w:num w:numId="14">
    <w:abstractNumId w:val="15"/>
  </w:num>
  <w:num w:numId="21">
    <w:abstractNumId w:val="8"/>
  </w:num>
  <w:num w:numId="1">
    <w:abstractNumId w:val="20"/>
  </w:num>
  <w:num w:numId="5">
    <w:abstractNumId w:val="18"/>
  </w:num>
  <w:num w:numId="3">
    <w:abstractNumId w:val="16"/>
  </w:num>
  <w:num w:numId="15">
    <w:abstractNumId w:val="11"/>
  </w:num>
  <w:num w:numId="7">
    <w:abstractNumId w:val="9"/>
  </w:num>
  <w:num w:numId="22">
    <w:abstractNumId w:val="4"/>
  </w:num>
  <w:num w:numId="4">
    <w:abstractNumId w:val="0"/>
  </w:num>
  <w:num w:numId="19">
    <w:abstractNumId w:val="13"/>
  </w:num>
  <w:num w:numId="2">
    <w:abstractNumId w:val="22"/>
  </w:num>
  <w:num w:numId="12">
    <w:abstractNumId w:val="12"/>
  </w:num>
  <w:num w:numId="8">
    <w:abstractNumId w:val="17"/>
  </w:num>
  <w:num w:numId="6">
    <w:abstractNumId w:val="3"/>
  </w:num>
  <w:num w:numId="16">
    <w:abstractNumId w:val="7"/>
  </w:num>
  <w:num w:numId="9">
    <w:abstractNumId w:val="21"/>
  </w:num>
  <w:num w:numId="20">
    <w:abstractNumId w:val="14"/>
  </w:num>
  <w:num w:numId="11">
    <w:abstractNumId w:val="10"/>
  </w:num>
  <w:num w:numId="10">
    <w:abstractNumId w:val="5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68"/>
  <w:displayBackgroundShape w:val="1"/>
  <w:bordersDoNotSurroundHeader w:val="1"/>
  <w:bordersDoNotSurroundFooter w:val="1"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674570"/>
    <w:rsid w:val="00045ED6"/>
    <w:rsid w:val="00092E18"/>
    <w:rsid w:val="000F6814"/>
    <w:rsid w:val="001124CF"/>
    <w:rsid w:val="00146CCF"/>
    <w:rsid w:val="00156090"/>
    <w:rsid w:val="00193F0C"/>
    <w:rsid w:val="001C1CBE"/>
    <w:rsid w:val="00234721"/>
    <w:rsid w:val="00242F53"/>
    <w:rsid w:val="00250EF3"/>
    <w:rsid w:val="00256777"/>
    <w:rsid w:val="00285D9D"/>
    <w:rsid w:val="002A4842"/>
    <w:rsid w:val="002B5503"/>
    <w:rsid w:val="00455FF6"/>
    <w:rsid w:val="00581CC6"/>
    <w:rsid w:val="005A12E0"/>
    <w:rsid w:val="00674570"/>
    <w:rsid w:val="006A735A"/>
    <w:rsid w:val="007565BD"/>
    <w:rsid w:val="00763254"/>
    <w:rsid w:val="007A330B"/>
    <w:rsid w:val="00826F11"/>
    <w:rsid w:val="008A39DE"/>
    <w:rsid w:val="008F771F"/>
    <w:rsid w:val="009665C3"/>
    <w:rsid w:val="00A546FE"/>
    <w:rsid w:val="00C36F49"/>
    <w:rsid w:val="00C806AB"/>
    <w:rsid w:val="00CA41C2"/>
    <w:rsid w:val="00E27A29"/>
    <w:rsid w:val="00ED195F"/>
    <w:rsid w:val="00EE41D0"/>
    <w:rsid w:val="00F1507B"/>
    <w:rsid w:val="00F80182"/>
    <w:rsid w:val="00F97B3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Intense Emphasis" w:uiPriority="21" w:qFormat="1"/>
    <w:lsdException w:name="Closing" w:semiHidden="1" w:unhideWhenUsed="1"/>
    <w:lsdException w:name="HTML Typewriter" w:semiHidden="1" w:unhideWhenUsed="1"/>
    <w:lsdException w:name="List Table 2 Accent 5" w:uiPriority="47"/>
    <w:lsdException w:name="List Table 1 Light Accent 6" w:uiPriority="46"/>
    <w:lsdException w:name="Medium Grid 1 Accent 6" w:uiPriority="67"/>
    <w:lsdException w:name="Grid Table 1 Light Accent 2" w:uiPriority="46"/>
    <w:lsdException w:name="Light List Accent 1" w:uiPriority="61"/>
    <w:lsdException w:name="caption" w:uiPriority="35" w:semiHidden="1" w:unhideWhenUsed="1" w:qFormat="1"/>
    <w:lsdException w:name="List Table 5 Dark Accent 3" w:uiPriority="50"/>
    <w:lsdException w:name="Medium Shading 1 Accent 5" w:uiPriority="63"/>
    <w:lsdException w:name="List Table 7 Colorful Accent 4" w:uiPriority="52"/>
    <w:lsdException w:name="Medium Shading 2 Accent 2" w:uiPriority="64"/>
    <w:lsdException w:name="envelope address" w:semiHidden="1" w:unhideWhenUsed="1"/>
    <w:lsdException w:name="List Table 7 Colorful Accent 2" w:uiPriority="52"/>
    <w:lsdException w:name="List Table 2 Accent 3" w:uiPriority="47"/>
    <w:lsdException w:name="toc 2" w:uiPriority="39" w:semiHidden="1" w:unhideWhenUsed="1"/>
    <w:lsdException w:name="Grid Table Light" w:uiPriority="40"/>
    <w:lsdException w:name="List 3" w:semiHidden="1" w:unhideWhenUsed="1"/>
    <w:lsdException w:name="toc 7" w:uiPriority="39" w:semiHidden="1" w:unhideWhenUsed="1"/>
    <w:lsdException w:name="Table List 8" w:semiHidden="1" w:unhideWhenUsed="1"/>
    <w:lsdException w:name="Normal (Web)" w:semiHidden="1" w:unhideWhenUsed="1"/>
    <w:lsdException w:name="header" w:semiHidden="1" w:unhideWhenUsed="1"/>
    <w:lsdException w:name="Grid Table 5 Dark Accent 4" w:uiPriority="50"/>
    <w:lsdException w:name="Medium Shading 2 Accent 4" w:uiPriority="64"/>
    <w:lsdException w:name="Body Text 2" w:semiHidden="1" w:unhideWhenUsed="1"/>
    <w:lsdException w:name="Table Theme" w:semiHidden="1" w:unhideWhenUsed="1"/>
    <w:lsdException w:name="Medium Shading 1 Accent 2" w:uiPriority="63"/>
    <w:lsdException w:name="Medium Grid 3 Accent 6" w:uiPriority="69"/>
    <w:lsdException w:name="Table Grid 3" w:semiHidden="1" w:unhideWhenUsed="1"/>
    <w:lsdException w:name="List Number 4" w:semiHidden="1" w:unhideWhenUsed="1"/>
    <w:lsdException w:name="Grid Table 5 Dark Accent 3" w:uiPriority="50"/>
    <w:lsdException w:name="Table Colorful 2" w:semiHidden="1" w:unhideWhenUsed="1"/>
    <w:lsdException w:name="footnote reference" w:semiHidden="1" w:unhideWhenUsed="1"/>
    <w:lsdException w:name="List Table 5 Dark Accent 2" w:uiPriority="50"/>
    <w:lsdException w:name="List Bullet 5" w:semiHidden="1" w:unhideWhenUsed="1"/>
    <w:lsdException w:name="No List" w:semiHidden="1" w:unhideWhenUsed="1"/>
    <w:lsdException w:name="Grid Table 3 Accent 5" w:uiPriority="48"/>
    <w:lsdException w:name="Grid Table 2" w:uiPriority="47"/>
    <w:lsdException w:name="Medium Grid 2 Accent 2" w:uiPriority="68"/>
    <w:lsdException w:name="List Table 4 Accent 3" w:uiPriority="49"/>
    <w:lsdException w:name="Table Web 2" w:semiHidden="1" w:unhideWhenUsed="1"/>
    <w:lsdException w:name="List Number 2" w:semiHidden="1" w:unhideWhenUsed="1"/>
    <w:lsdException w:name="Medium Grid 2 Accent 3" w:uiPriority="68"/>
    <w:lsdException w:name="heading 5" w:uiPriority="9" w:semiHidden="1" w:unhideWhenUsed="1" w:qFormat="1"/>
    <w:lsdException w:name="Plain Table 3" w:uiPriority="43"/>
    <w:lsdException w:name="index heading" w:semiHidden="1" w:unhideWhenUsed="1"/>
    <w:lsdException w:name="index 4" w:semiHidden="1" w:unhideWhenUsed="1"/>
    <w:lsdException w:name="Colorful Grid Accent 6" w:uiPriority="73"/>
    <w:lsdException w:name="List Table 2 Accent 2" w:uiPriority="47"/>
    <w:lsdException w:name="Medium Shading 2 Accent 6" w:uiPriority="64"/>
    <w:lsdException w:name="heading 8" w:uiPriority="9" w:semiHidden="1" w:unhideWhenUsed="1" w:qFormat="1"/>
    <w:lsdException w:name="List 5" w:semiHidden="1" w:unhideWhenUsed="1"/>
    <w:lsdException w:name="List Table 5 Dark Accent 4" w:uiPriority="50"/>
    <w:lsdException w:name="Signature" w:semiHidden="1" w:unhideWhenUsed="1"/>
    <w:lsdException w:name="heading 4" w:uiPriority="9" w:semiHidden="1" w:unhideWhenUsed="1" w:qFormat="1"/>
    <w:lsdException w:name="index 1" w:semiHidden="1" w:unhideWhenUsed="1"/>
    <w:lsdException w:name="Light Grid Accent 6" w:uiPriority="62"/>
    <w:lsdException w:name="Grid Table 4 Accent 5" w:uiPriority="49"/>
    <w:lsdException w:name="Grid Table 1 Light Accent 5" w:uiPriority="46"/>
    <w:lsdException w:name="Subtitle" w:uiPriority="11" w:qFormat="1"/>
    <w:lsdException w:name="Medium Grid 1 Accent 5" w:uiPriority="67"/>
    <w:lsdException w:name="Colorful Shading Accent 6" w:uiPriority="71"/>
    <w:lsdException w:name="Grid Table 6 Colorful Accent 6" w:uiPriority="51"/>
    <w:lsdException w:name="Table Web 1" w:semiHidden="1" w:unhideWhenUsed="1"/>
    <w:lsdException w:name="Grid Table 6 Colorful Accent 5" w:uiPriority="51"/>
    <w:lsdException w:name="Light Grid Accent 2" w:uiPriority="62"/>
    <w:lsdException w:name="Grid Table 4" w:uiPriority="49"/>
    <w:lsdException w:name="List Table 3 Accent 1" w:uiPriority="48"/>
    <w:lsdException w:name="heading 2" w:uiPriority="9" w:semiHidden="1" w:unhideWhenUsed="1" w:qFormat="1"/>
    <w:lsdException w:name="Grid Table 6 Colorful Accent 2" w:uiPriority="51"/>
    <w:lsdException w:name="endnote reference" w:semiHidden="1" w:unhideWhenUsed="1"/>
    <w:lsdException w:name="Grid Table 4 Accent 2" w:uiPriority="49"/>
    <w:lsdException w:name="index 7" w:semiHidden="1" w:unhideWhenUsed="1"/>
    <w:lsdException w:name="Grid Table 5 Dark Accent 6" w:uiPriority="50"/>
    <w:lsdException w:name="Dark List" w:uiPriority="70"/>
    <w:lsdException w:name="List Continue 3" w:semiHidden="1" w:unhideWhenUsed="1"/>
    <w:lsdException w:name="Hyperlink" w:semiHidden="1" w:unhideWhenUsed="1"/>
    <w:lsdException w:name="List Table 3 Accent 6" w:uiPriority="48"/>
    <w:lsdException w:name="Light Shading Accent 4" w:uiPriority="60"/>
    <w:lsdException w:name="page number" w:semiHidden="1" w:unhideWhenUsed="1"/>
    <w:lsdException w:name="Grid Table 1 Light Accent 4" w:uiPriority="46"/>
    <w:lsdException w:name="List Table 4 Accent 6" w:uiPriority="49"/>
    <w:lsdException w:name="Grid Table 7 Colorful Accent 2" w:uiPriority="52"/>
    <w:lsdException w:name="Table Colorful 1" w:semiHidden="1" w:unhideWhenUsed="1"/>
    <w:lsdException w:name="HTML Code" w:semiHidden="1" w:unhideWhenUsed="1"/>
    <w:lsdException w:name="Medium List 1 Accent 4" w:uiPriority="65"/>
    <w:lsdException w:name="Document Map" w:semiHidden="1" w:unhideWhenUsed="1"/>
    <w:lsdException w:name="Plain Table 2" w:uiPriority="42"/>
    <w:lsdException w:name="Colorful List" w:uiPriority="72"/>
    <w:lsdException w:name="Grid Table 3 Accent 2" w:uiPriority="48"/>
    <w:lsdException w:name="HTML Acronym" w:semiHidden="1" w:unhideWhenUsed="1"/>
    <w:lsdException w:name="Medium Grid 1 Accent 2" w:uiPriority="67"/>
    <w:lsdException w:name="Colorful Grid Accent 2" w:uiPriority="73"/>
    <w:lsdException w:name="HTML Sample" w:semiHidden="1" w:unhideWhenUsed="1"/>
    <w:lsdException w:name="Medium Grid 3 Accent 5" w:uiPriority="69"/>
    <w:lsdException w:name="toc 4" w:uiPriority="39" w:semiHidden="1" w:unhideWhenUsed="1"/>
    <w:lsdException w:name="Date" w:semiHidden="1" w:unhideWhenUsed="1"/>
    <w:lsdException w:name="Grid Table 1 Light Accent 3" w:uiPriority="46"/>
    <w:lsdException w:name="List Table 1 Light Accent 2" w:uiPriority="46"/>
    <w:lsdException w:name="Medium Shading 2 Accent 5" w:uiPriority="64"/>
    <w:lsdException w:name="macro" w:semiHidden="1" w:unhideWhenUsed="1"/>
    <w:lsdException w:name="Table Contemporary" w:semiHidden="1" w:unhideWhenUsed="1"/>
    <w:lsdException w:name="Table Simple 3" w:semiHidden="1" w:unhideWhenUsed="1"/>
    <w:lsdException w:name="Table Classic 4" w:semiHidden="1" w:unhideWhenUsed="1"/>
    <w:lsdException w:name="Table Grid 1" w:semiHidden="1" w:unhideWhenUsed="1"/>
    <w:lsdException w:name="Medium Grid 3 Accent 3" w:uiPriority="69"/>
    <w:lsdException w:name="Grid Table 4 Accent 1" w:uiPriority="49"/>
    <w:lsdException w:name="Light Shading" w:uiPriority="60"/>
    <w:lsdException w:name="Grid Table 2 Accent 4" w:uiPriority="47"/>
    <w:lsdException w:name="Grid Table 6 Colorful Accent 1" w:uiPriority="51"/>
    <w:lsdException w:name="Colorful List Accent 6" w:uiPriority="72"/>
    <w:lsdException w:name="Colorful Shading Accent 2" w:uiPriority="71"/>
    <w:lsdException w:name="List Table 4 Accent 5" w:uiPriority="49"/>
    <w:lsdException w:name="Colorful Shading Accent 1" w:uiPriority="71"/>
    <w:lsdException w:name="Light List Accent 6" w:uiPriority="61"/>
    <w:lsdException w:name="No Spacing" w:uiPriority="1" w:qFormat="1"/>
    <w:lsdException w:name="Light List Accent 5" w:uiPriority="61"/>
    <w:lsdException w:name="List Table 2 Accent 6" w:uiPriority="47"/>
    <w:lsdException w:name="List 4" w:semiHidden="1" w:unhideWhenUsed="1"/>
    <w:lsdException w:name="Grid Table 2 Accent 6" w:uiPriority="47"/>
    <w:lsdException w:name="List Continue 4" w:semiHidden="1" w:unhideWhenUsed="1"/>
    <w:lsdException w:name="List Continue 5" w:semiHidden="1" w:unhideWhenUsed="1"/>
    <w:lsdException w:name="HTML Keyboard" w:semiHidden="1" w:unhideWhenUsed="1"/>
    <w:lsdException w:name="List Table 7 Colorful Accent 6" w:uiPriority="52"/>
    <w:lsdException w:name="Colorful List Accent 3" w:uiPriority="72"/>
    <w:lsdException w:name="Light Shading Accent 6" w:uiPriority="60"/>
    <w:lsdException w:name="Table Professional" w:semiHidden="1" w:unhideWhenUsed="1"/>
    <w:lsdException w:name="annotation subject" w:semiHidden="1" w:unhideWhenUsed="1"/>
    <w:lsdException w:name="List Table 1 Light Accent 5" w:uiPriority="46"/>
    <w:lsdException w:name="Table Grid 7" w:semiHidden="1" w:unhideWhenUsed="1"/>
    <w:lsdException w:name="Grid Table 2 Accent 3" w:uiPriority="47"/>
    <w:lsdException w:name="Outline List 2" w:semiHidden="1" w:unhideWhenUsed="1"/>
    <w:lsdException w:name="Table Web 3" w:semiHidden="1" w:unhideWhenUsed="1"/>
    <w:lsdException w:name="Normal" w:uiPriority="0" w:qFormat="1"/>
    <w:lsdException w:name="Body Text First Indent" w:semiHidden="1" w:unhideWhenUsed="1"/>
    <w:lsdException w:name="toc 1" w:uiPriority="39" w:semiHidden="1" w:unhideWhenUsed="1"/>
    <w:lsdException w:name="List Table 4 Accent 2" w:uiPriority="49"/>
    <w:lsdException w:name="Medium Grid 2 Accent 4" w:uiPriority="68"/>
    <w:lsdException w:name="Grid Table 2 Accent 5" w:uiPriority="47"/>
    <w:lsdException w:name="toc 5" w:uiPriority="39" w:semiHidden="1" w:unhideWhenUsed="1"/>
    <w:lsdException w:name="List Table 3 Accent 5" w:uiPriority="48"/>
    <w:lsdException w:name="Medium Grid 3 Accent 4" w:uiPriority="69"/>
    <w:lsdException w:name="List Table 4 Accent 4" w:uiPriority="49"/>
    <w:lsdException w:name="Title" w:uiPriority="10" w:qFormat="1"/>
    <w:lsdException w:name="HTML Preformatted" w:semiHidden="1" w:unhideWhenUsed="1"/>
    <w:lsdException w:name="Colorful List Accent 4" w:uiPriority="72"/>
    <w:lsdException w:name="List Table 6 Colorful Accent 3" w:uiPriority="51"/>
    <w:lsdException w:name="Message Header" w:semiHidden="1" w:unhideWhenUsed="1"/>
    <w:lsdException w:name="Table 3D effects 3" w:semiHidden="1" w:unhideWhenUsed="1"/>
    <w:lsdException w:name="Light List Accent 3" w:uiPriority="61"/>
    <w:lsdException w:name="Bibliography" w:uiPriority="37" w:semiHidden="1" w:unhideWhenUsed="1"/>
    <w:lsdException w:name="HTML Top of Form" w:semiHidden="1" w:unhideWhenUsed="1"/>
    <w:lsdException w:name="index 9" w:semiHidden="1" w:unhideWhenUsed="1"/>
    <w:lsdException w:name="index 8" w:semiHidden="1" w:unhideWhenUsed="1"/>
    <w:lsdException w:name="Medium List 2 Accent 6" w:uiPriority="66"/>
    <w:lsdException w:name="Outline List 3" w:semiHidden="1" w:unhideWhenUsed="1"/>
    <w:lsdException w:name="Grid Table 7 Colorful Accent 3" w:uiPriority="52"/>
    <w:lsdException w:name="List Bullet 3" w:semiHidden="1" w:unhideWhenUsed="1"/>
    <w:lsdException w:name="Salutation" w:semiHidden="1" w:unhideWhenUsed="1"/>
    <w:lsdException w:name="Medium Grid 3" w:uiPriority="69"/>
    <w:lsdException w:name="Medium Grid 2 Accent 1" w:uiPriority="68"/>
    <w:lsdException w:name="Intense Quote" w:uiPriority="30" w:qFormat="1"/>
    <w:lsdException w:name="List Number" w:semiHidden="1" w:unhideWhenUsed="1"/>
    <w:lsdException w:name="Colorful Shading Accent 4" w:uiPriority="71"/>
    <w:lsdException w:name="Medium List 2 Accent 4" w:uiPriority="66"/>
    <w:lsdException w:name="Table List 6" w:semiHidden="1" w:unhideWhenUsed="1"/>
    <w:lsdException w:name="Grid Table 1 Light" w:uiPriority="46"/>
    <w:lsdException w:name="Body Text 3" w:semiHidden="1" w:unhideWhenUsed="1"/>
    <w:lsdException w:name="Smart Hyperlink" w:semiHidden="1" w:unhideWhenUsed="1"/>
    <w:lsdException w:name="Light Shading Accent 1" w:uiPriority="60"/>
    <w:lsdException w:name="List Table 5 Dark Accent 1" w:uiPriority="50"/>
    <w:lsdException w:name="Medium Shading 1 Accent 1" w:uiPriority="63"/>
    <w:lsdException w:name="Revision" w:semiHidden="1"/>
    <w:lsdException w:name="Medium Grid 3 Accent 1" w:uiPriority="69"/>
    <w:lsdException w:name="HTML Bottom of Form" w:semiHidden="1" w:unhideWhenUsed="1"/>
    <w:lsdException w:name="Table List 3" w:semiHidden="1" w:unhideWhenUsed="1"/>
    <w:lsdException w:name="Colorful Shading Accent 3" w:uiPriority="71"/>
    <w:lsdException w:name="Colorful List Accent 2" w:uiPriority="72"/>
    <w:lsdException w:name="Grid Table 4 Accent 4" w:uiPriority="49"/>
    <w:lsdException w:name="List Table 5 Dark" w:uiPriority="50"/>
    <w:lsdException w:name="Colorful Grid Accent 4" w:uiPriority="73"/>
    <w:lsdException w:name="Grid Table 5 Dark" w:uiPriority="50"/>
    <w:lsdException w:name="Table Classic 1" w:semiHidden="1" w:unhideWhenUsed="1"/>
    <w:lsdException w:name="Plain Table 4" w:uiPriority="44"/>
    <w:lsdException w:name="table of figures" w:semiHidden="1" w:unhideWhenUsed="1"/>
    <w:lsdException w:name="List Continue 2" w:semiHidden="1" w:unhideWhenUsed="1"/>
    <w:lsdException w:name="index 5" w:semiHidden="1" w:unhideWhenUsed="1"/>
    <w:lsdException w:name="Colorful Grid" w:uiPriority="73"/>
    <w:lsdException w:name="List Number 5" w:semiHidden="1" w:unhideWhenUsed="1"/>
    <w:lsdException w:name="toc 8" w:uiPriority="39" w:semiHidden="1" w:unhideWhenUsed="1"/>
    <w:lsdException w:name="Grid Table 5 Dark Accent 5" w:uiPriority="50"/>
    <w:lsdException w:name="List Table 5 Dark Accent 5" w:uiPriority="50"/>
    <w:lsdException w:name="Light List Accent 2" w:uiPriority="61"/>
    <w:lsdException w:name="Medium List 2 Accent 3" w:uiPriority="66"/>
    <w:lsdException w:name="List Table 7 Colorful Accent 5" w:uiPriority="52"/>
    <w:lsdException w:name="List Table 4" w:uiPriority="49"/>
    <w:lsdException w:name="TOC Heading" w:uiPriority="39" w:semiHidden="1" w:unhideWhenUsed="1" w:qFormat="1"/>
    <w:lsdException w:name="Table Columns 3" w:semiHidden="1" w:unhideWhenUsed="1"/>
    <w:lsdException w:name="Medium List 1 Accent 5" w:uiPriority="65"/>
    <w:lsdException w:name="Table Grid 8" w:semiHidden="1" w:unhideWhenUsed="1"/>
    <w:lsdException w:name="Table List 2" w:semiHidden="1" w:unhideWhenUsed="1"/>
    <w:lsdException w:name="Table Columns 4" w:semiHidden="1" w:unhideWhenUsed="1"/>
    <w:lsdException w:name="toc 6" w:uiPriority="39" w:semiHidden="1" w:unhideWhenUsed="1"/>
    <w:lsdException w:name="Grid Table 6 Colorful Accent 4" w:uiPriority="51"/>
    <w:lsdException w:name="List Table 2" w:uiPriority="47"/>
    <w:lsdException w:name="Medium List 1 Accent 3" w:uiPriority="65"/>
    <w:lsdException w:name="Subtle Emphasis" w:uiPriority="19" w:qFormat="1"/>
    <w:lsdException w:name="Colorful Grid Accent 1" w:uiPriority="73"/>
    <w:lsdException w:name="heading 6" w:uiPriority="9" w:semiHidden="1" w:unhideWhenUsed="1" w:qFormat="1"/>
    <w:lsdException w:name="Colorful Shading Accent 5" w:uiPriority="71"/>
    <w:lsdException w:name="Grid Table 2 Accent 1" w:uiPriority="47"/>
    <w:lsdException w:name="envelope return" w:semiHidden="1" w:unhideWhenUsed="1"/>
    <w:lsdException w:name="Medium Shading 1 Accent 3" w:uiPriority="63"/>
    <w:lsdException w:name="List Table 6 Colorful Accent 6" w:uiPriority="51"/>
    <w:lsdException w:name="Grid Table 3 Accent 6" w:uiPriority="48"/>
    <w:lsdException w:name="Table List 5" w:semiHidden="1" w:unhideWhenUsed="1"/>
    <w:lsdException w:name="HTML Cite" w:semiHidden="1" w:unhideWhenUsed="1"/>
    <w:lsdException w:name="Subtle Reference" w:uiPriority="31" w:qFormat="1"/>
    <w:lsdException w:name="List Table 3 Accent 4" w:uiPriority="48"/>
    <w:lsdException w:name="Table Colorful 3" w:semiHidden="1" w:unhideWhenUsed="1"/>
    <w:lsdException w:name="List Table 1 Light Accent 4" w:uiPriority="46"/>
    <w:lsdException w:name="Emphasis" w:uiPriority="20" w:qFormat="1"/>
    <w:lsdException w:name="Table 3D effects 1" w:semiHidden="1" w:unhideWhenUsed="1"/>
    <w:lsdException w:name="Grid Table 7 Colorful" w:uiPriority="52"/>
    <w:lsdException w:name="Light Grid Accent 3" w:uiPriority="62"/>
    <w:lsdException w:name="E-mail Signature" w:semiHidden="1" w:unhideWhenUsed="1"/>
    <w:lsdException w:name="Placeholder Text" w:semiHidden="1"/>
    <w:lsdException w:name="Table 3D effects 2" w:semiHidden="1" w:unhideWhenUsed="1"/>
    <w:lsdException w:name="Hashtag" w:semiHidden="1" w:unhideWhenUsed="1"/>
    <w:lsdException w:name="List Table 6 Colorful Accent 1" w:uiPriority="51"/>
    <w:lsdException w:name="Dark List Accent 4" w:uiPriority="70"/>
    <w:lsdException w:name="Medium Shading 2" w:uiPriority="64"/>
    <w:lsdException w:name="Quote" w:uiPriority="29" w:qFormat="1"/>
    <w:lsdException w:name="Table Elegant" w:semiHidden="1" w:unhideWhenUsed="1"/>
    <w:lsdException w:name="Medium Shading 2 Accent 1" w:uiPriority="64"/>
    <w:lsdException w:name="Grid Table 6 Colorful" w:uiPriority="51"/>
    <w:lsdException w:name="Medium Grid 2 Accent 6" w:uiPriority="68"/>
    <w:lsdException w:name="Colorful Shading" w:uiPriority="71"/>
    <w:lsdException w:name="List Table 6 Colorful" w:uiPriority="51"/>
    <w:lsdException w:name="List Table 7 Colorful Accent 3" w:uiPriority="52"/>
    <w:lsdException w:name="List Table 5 Dark Accent 6" w:uiPriority="50"/>
    <w:lsdException w:name="annotation reference" w:semiHidden="1" w:unhideWhenUsed="1"/>
    <w:lsdException w:name="Medium Shading 2 Accent 3" w:uiPriority="64"/>
    <w:lsdException w:name="HTML Address" w:semiHidden="1" w:unhideWhenUsed="1"/>
    <w:lsdException w:name="Medium Grid 3 Accent 2" w:uiPriority="69"/>
    <w:lsdException w:name="toc 9" w:uiPriority="39" w:semiHidden="1" w:unhideWhenUsed="1"/>
    <w:lsdException w:name="Table Columns 5" w:semiHidden="1" w:unhideWhenUsed="1"/>
    <w:lsdException w:name="Grid Table 6 Colorful Accent 3" w:uiPriority="51"/>
    <w:lsdException w:name="Light Grid Accent 5" w:uiPriority="62"/>
    <w:lsdException w:name="Body Text First Indent 2" w:semiHidden="1" w:unhideWhenUsed="1"/>
    <w:lsdException w:name="Table List 7" w:semiHidden="1" w:unhideWhenUsed="1"/>
    <w:lsdException w:name="List Table 3 Accent 2" w:uiPriority="48"/>
    <w:lsdException w:name="Grid Table 7 Colorful Accent 4" w:uiPriority="52"/>
    <w:lsdException w:name="Grid Table 7 Colorful Accent 5" w:uiPriority="52"/>
    <w:lsdException w:name="Table Simple 1" w:semiHidden="1" w:unhideWhenUsed="1"/>
    <w:lsdException w:name="List Paragraph" w:uiPriority="34" w:qFormat="1"/>
    <w:lsdException w:name="Plain Table 5" w:uiPriority="45"/>
    <w:lsdException w:name="List Table 2 Accent 4" w:uiPriority="47"/>
    <w:lsdException w:name="Default Paragraph Font" w:uiPriority="1" w:semiHidden="1" w:unhideWhenUsed="1"/>
    <w:lsdException w:name="footer" w:semiHidden="1" w:unhideWhenUsed="1"/>
    <w:lsdException w:name="List Table 6 Colorful Accent 5" w:uiPriority="51"/>
    <w:lsdException w:name="List Bullet 2" w:semiHidden="1" w:unhideWhenUsed="1"/>
    <w:lsdException w:name="List Bullet 4" w:semiHidden="1" w:unhideWhenUsed="1"/>
    <w:lsdException w:name="Table Grid 2" w:semiHidden="1" w:unhideWhenUsed="1"/>
    <w:lsdException w:name="Dark List Accent 1" w:uiPriority="70"/>
    <w:lsdException w:name="Dark List Accent 6" w:uiPriority="70"/>
    <w:lsdException w:name="Table Grid" w:uiPriority="39"/>
    <w:lsdException w:name="Medium Grid 1 Accent 4" w:uiPriority="67"/>
    <w:lsdException w:name="toc 3" w:uiPriority="39" w:semiHidden="1" w:unhideWhenUsed="1"/>
    <w:lsdException w:name="Light Grid Accent 4" w:uiPriority="62"/>
    <w:lsdException w:name="Medium Grid 1" w:uiPriority="67"/>
    <w:lsdException w:name="List Table 7 Colorful" w:uiPriority="52"/>
    <w:lsdException w:name="List Table 1 Light Accent 3" w:uiPriority="46"/>
    <w:lsdException w:name="Table Columns 1" w:semiHidden="1" w:unhideWhenUsed="1"/>
    <w:lsdException w:name="Grid Table 3 Accent 1" w:uiPriority="48"/>
    <w:lsdException w:name="Medium List 1 Accent 2" w:uiPriority="65"/>
    <w:lsdException w:name="Light Shading Accent 3" w:uiPriority="60"/>
    <w:lsdException w:name="endnote text" w:semiHidden="1" w:unhideWhenUsed="1"/>
    <w:lsdException w:name="Table Columns 2" w:semiHidden="1" w:unhideWhenUsed="1"/>
    <w:lsdException w:name="FollowedHyperlink" w:semiHidden="1" w:unhideWhenUsed="1"/>
    <w:lsdException w:name="index 2" w:semiHidden="1" w:unhideWhenUsed="1"/>
    <w:lsdException w:name="HTML Definition" w:semiHidden="1" w:unhideWhenUsed="1"/>
    <w:lsdException w:name="table of authorities" w:semiHidden="1" w:unhideWhenUsed="1"/>
    <w:lsdException w:name="Grid Table 7 Colorful Accent 1" w:uiPriority="52"/>
    <w:lsdException w:name="Medium Grid 1 Accent 1" w:uiPriority="67"/>
    <w:lsdException w:name="annotation text" w:semiHidden="1" w:unhideWhenUsed="1"/>
    <w:lsdException w:name="Medium List 1 Accent 6" w:uiPriority="65"/>
    <w:lsdException w:name="heading 7" w:uiPriority="9" w:semiHidden="1" w:unhideWhenUsed="1" w:qFormat="1"/>
    <w:lsdException w:name="Grid Table 1 Light Accent 6" w:uiPriority="46"/>
    <w:lsdException w:name="Balloon Text" w:semiHidden="1" w:unhideWhenUsed="1"/>
    <w:lsdException w:name="List Table 1 Light" w:uiPriority="46"/>
    <w:lsdException w:name="List Bullet" w:semiHidden="1" w:unhideWhenUsed="1"/>
    <w:lsdException w:name="Medium Grid 1 Accent 3" w:uiPriority="67"/>
    <w:lsdException w:name="Normal Table" w:semiHidden="1" w:unhideWhenUsed="1"/>
    <w:lsdException w:name="Table Classic 2" w:semiHidden="1" w:unhideWhenUsed="1"/>
    <w:lsdException w:name="Table Grid 6" w:semiHidden="1" w:unhideWhenUsed="1"/>
    <w:lsdException w:name="Grid Table 3 Accent 3" w:uiPriority="48"/>
    <w:lsdException w:name="Table Classic 3" w:semiHidden="1" w:unhideWhenUsed="1"/>
    <w:lsdException w:name="Body Text Indent 3" w:semiHidden="1" w:unhideWhenUsed="1"/>
    <w:lsdException w:name="Colorful Grid Accent 3" w:uiPriority="73"/>
    <w:lsdException w:name="heading 1" w:uiPriority="9" w:qFormat="1"/>
    <w:lsdException w:name="Intense Reference" w:uiPriority="32" w:qFormat="1"/>
    <w:lsdException w:name="Plain Text" w:semiHidden="1" w:unhideWhenUsed="1"/>
    <w:lsdException w:name="Medium List 2 Accent 1" w:uiPriority="66"/>
    <w:lsdException w:name="Light Grid" w:uiPriority="62"/>
    <w:lsdException w:name="Light List Accent 4" w:uiPriority="61"/>
    <w:lsdException w:name="Medium Shading 1 Accent 4" w:uiPriority="63"/>
    <w:lsdException w:name="Grid Table 2 Accent 2" w:uiPriority="47"/>
    <w:lsdException w:name="Table Subtle 1" w:semiHidden="1" w:unhideWhenUsed="1"/>
    <w:lsdException w:name="Grid Table 3 Accent 4" w:uiPriority="48"/>
    <w:lsdException w:name="Note Heading" w:semiHidden="1" w:unhideWhenUsed="1"/>
    <w:lsdException w:name="HTML Variable" w:semiHidden="1" w:unhideWhenUsed="1"/>
    <w:lsdException w:name="Table Grid 5" w:semiHidden="1" w:unhideWhenUsed="1"/>
    <w:lsdException w:name="List Table 1 Light Accent 1" w:uiPriority="46"/>
    <w:lsdException w:name="heading 9" w:uiPriority="9" w:semiHidden="1" w:unhideWhenUsed="1" w:qFormat="1"/>
    <w:lsdException w:name="Medium Grid 2" w:uiPriority="68"/>
    <w:lsdException w:name="Medium List 2" w:uiPriority="66"/>
    <w:lsdException w:name="List" w:semiHidden="1" w:unhideWhenUsed="1"/>
    <w:lsdException w:name="Body Text Indent" w:semiHidden="1" w:unhideWhenUsed="1"/>
    <w:lsdException w:name="Grid Table 7 Colorful Accent 6" w:uiPriority="52"/>
    <w:lsdException w:name="List 2" w:semiHidden="1" w:unhideWhenUsed="1"/>
    <w:lsdException w:name="Table List 1" w:semiHidden="1" w:unhideWhenUsed="1"/>
    <w:lsdException w:name="Unresolved Mention" w:semiHidden="1" w:unhideWhenUsed="1"/>
    <w:lsdException w:name="Medium List 1 Accent 1" w:uiPriority="65"/>
    <w:lsdException w:name="Colorful List Accent 1" w:uiPriority="72"/>
    <w:lsdException w:name="Table Grid 4" w:semiHidden="1" w:unhideWhenUsed="1"/>
    <w:lsdException w:name="Medium List 2 Accent 5" w:uiPriority="66"/>
    <w:lsdException w:name="footnote text" w:semiHidden="1" w:unhideWhenUsed="1"/>
    <w:lsdException w:name="List Number 3" w:semiHidden="1" w:unhideWhenUsed="1"/>
    <w:lsdException w:name="Body Text Indent 2" w:semiHidden="1" w:unhideWhenUsed="1"/>
    <w:lsdException w:name="Normal Indent" w:semiHidden="1" w:unhideWhenUsed="1"/>
    <w:lsdException w:name="List Table 6 Colorful Accent 4" w:uiPriority="51"/>
    <w:lsdException w:name="index 6" w:semiHidden="1" w:unhideWhenUsed="1"/>
    <w:lsdException w:name="Dark List Accent 5" w:uiPriority="70"/>
    <w:lsdException w:name="toa heading" w:semiHidden="1" w:unhideWhenUsed="1"/>
    <w:lsdException w:name="Table Simple 2" w:semiHidden="1" w:unhideWhenUsed="1"/>
    <w:lsdException w:name="Grid Table 4 Accent 3" w:uiPriority="49"/>
    <w:lsdException w:name="Grid Table 5 Dark Accent 1" w:uiPriority="50"/>
    <w:lsdException w:name="List Table 2 Accent 1" w:uiPriority="47"/>
    <w:lsdException w:name="line number" w:semiHidden="1" w:unhideWhenUsed="1"/>
    <w:lsdException w:name="Grid Table 5 Dark Accent 2" w:uiPriority="50"/>
    <w:lsdException w:name="Medium Shading 1" w:uiPriority="63"/>
    <w:lsdException w:name="Light Shading Accent 5" w:uiPriority="60"/>
    <w:lsdException w:name="Colorful Grid Accent 5" w:uiPriority="73"/>
    <w:lsdException w:name="Strong" w:uiPriority="22" w:qFormat="1"/>
    <w:lsdException w:name="heading 3" w:uiPriority="9" w:semiHidden="1" w:unhideWhenUsed="1" w:qFormat="1"/>
    <w:lsdException w:name="Plain Table 1" w:uiPriority="41"/>
    <w:lsdException w:name="Body Text" w:semiHidden="1" w:unhideWhenUsed="1"/>
    <w:lsdException w:name="Smart Link" w:semiHidden="1" w:unhideWhenUsed="1"/>
    <w:lsdException w:name="Block Text" w:semiHidden="1" w:unhideWhenUsed="1"/>
    <w:lsdException w:name="Dark List Accent 3" w:uiPriority="70"/>
    <w:lsdException w:name="Grid Table 4 Accent 6" w:uiPriority="49"/>
    <w:lsdException w:name="List Table 6 Colorful Accent 2" w:uiPriority="51"/>
    <w:lsdException w:name="Light Grid Accent 1" w:uiPriority="62"/>
    <w:lsdException w:name="Light Shading Accent 2" w:uiPriority="60"/>
    <w:lsdException w:name="Medium List 1" w:uiPriority="65"/>
    <w:lsdException w:name="Table Subtle 2" w:semiHidden="1" w:unhideWhenUsed="1"/>
    <w:lsdException w:name="index 3" w:semiHidden="1" w:unhideWhenUsed="1"/>
    <w:lsdException w:name="Grid Table 1 Light Accent 1" w:uiPriority="46"/>
    <w:lsdException w:name="List Table 3 Accent 3" w:uiPriority="48"/>
    <w:lsdException w:name="List Table 4 Accent 1" w:uiPriority="49"/>
    <w:lsdException w:name="Mention" w:semiHidden="1" w:unhideWhenUsed="1"/>
    <w:lsdException w:name="Medium Grid 2 Accent 5" w:uiPriority="68"/>
    <w:lsdException w:name="Medium List 2 Accent 2" w:uiPriority="66"/>
    <w:lsdException w:name="Light List" w:uiPriority="61"/>
    <w:lsdException w:name="List Continue" w:semiHidden="1" w:unhideWhenUsed="1"/>
    <w:lsdException w:name="Medium Shading 1 Accent 6" w:uiPriority="63"/>
    <w:lsdException w:name="Outline List 1" w:semiHidden="1" w:unhideWhenUsed="1"/>
    <w:lsdException w:name="Grid Table 3" w:uiPriority="48"/>
    <w:lsdException w:name="Dark List Accent 2" w:uiPriority="70"/>
    <w:lsdException w:name="Colorful List Accent 5" w:uiPriority="72"/>
    <w:lsdException w:name="Table List 4" w:semiHidden="1" w:unhideWhenUsed="1"/>
    <w:lsdException w:name="List Table 7 Colorful Accent 1" w:uiPriority="52"/>
    <w:lsdException w:name="Book Title" w:uiPriority="33" w:qFormat="1"/>
    <w:lsdException w:name="List Table 3" w:uiPriority="48"/>
  </w:latentStyles>
  <w:style w:type="character" w:styleId="000005" w:customStyle="1">
    <w:name w:val="标题 2 字符"/>
    <w:basedOn w:val="000014"/>
    <w:link w:val="000004"/>
    <w:uiPriority w:val="9"/>
    <w:semiHidden w:val="1"/>
    <w:rsid w:val="0067457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00000d" w:customStyle="1">
    <w:name w:val="标题 6 字符"/>
    <w:basedOn w:val="000014"/>
    <w:link w:val="00000c"/>
    <w:uiPriority w:val="9"/>
    <w:semiHidden w:val="1"/>
    <w:rsid w:val="00674570"/>
    <w:rPr>
      <w:rFonts w:cstheme="majorBidi"/>
      <w:b w:val="1"/>
      <w:bCs w:val="1"/>
      <w:color w:val="2F5496" w:themeColor="accent1" w:themeShade="BF"/>
    </w:rPr>
  </w:style>
  <w:style w:type="paragraph" w:styleId="000002">
    <w:name w:val="heading 1"/>
    <w:basedOn w:val="000001"/>
    <w:next w:val="000001"/>
    <w:link w:val="000003"/>
    <w:uiPriority w:val="9"/>
    <w:qFormat w:val="1"/>
    <w:rsid w:val="00674570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000017">
    <w:name w:val="Title"/>
    <w:basedOn w:val="000001"/>
    <w:next w:val="000001"/>
    <w:link w:val="000018"/>
    <w:uiPriority w:val="10"/>
    <w:qFormat w:val="1"/>
    <w:rsid w:val="00674570"/>
    <w:pPr>
      <w:spacing w:after="80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11" w:customStyle="1">
    <w:name w:val="标题 8 字符"/>
    <w:basedOn w:val="000014"/>
    <w:link w:val="000010"/>
    <w:uiPriority w:val="9"/>
    <w:semiHidden w:val="1"/>
    <w:rsid w:val="00674570"/>
    <w:rPr>
      <w:rFonts w:cstheme="majorBidi"/>
      <w:color w:val="595959" w:themeColor="text1" w:themeTint="A6"/>
    </w:rPr>
  </w:style>
  <w:style w:type="character" w:styleId="000018" w:customStyle="1">
    <w:name w:val="标题 字符"/>
    <w:basedOn w:val="000014"/>
    <w:link w:val="000017"/>
    <w:uiPriority w:val="10"/>
    <w:rsid w:val="006745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f">
    <w:name w:val="Intense Quote"/>
    <w:basedOn w:val="000001"/>
    <w:next w:val="000001"/>
    <w:link w:val="000020"/>
    <w:uiPriority w:val="30"/>
    <w:qFormat w:val="1"/>
    <w:rsid w:val="0067457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000021">
    <w:name w:val="Intense Reference"/>
    <w:basedOn w:val="000014"/>
    <w:uiPriority w:val="32"/>
    <w:qFormat w:val="1"/>
    <w:rsid w:val="00674570"/>
    <w:rPr>
      <w:b w:val="1"/>
      <w:bCs w:val="1"/>
      <w:smallCaps w:val="1"/>
      <w:color w:val="2F5496" w:themeColor="accent1" w:themeShade="BF"/>
      <w:spacing w:val="5"/>
    </w:rPr>
  </w:style>
  <w:style w:type="character" w:styleId="00000f" w:customStyle="1">
    <w:name w:val="标题 7 字符"/>
    <w:basedOn w:val="000014"/>
    <w:link w:val="00000e"/>
    <w:uiPriority w:val="9"/>
    <w:semiHidden w:val="1"/>
    <w:rsid w:val="00674570"/>
    <w:rPr>
      <w:rFonts w:cstheme="majorBidi"/>
      <w:b w:val="1"/>
      <w:bCs w:val="1"/>
      <w:color w:val="595959" w:themeColor="text1" w:themeTint="A6"/>
    </w:r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674570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A6"/>
    </w:rPr>
  </w:style>
  <w:style w:type="paragraph" w:styleId="00001b">
    <w:name w:val="Quote"/>
    <w:basedOn w:val="000001"/>
    <w:next w:val="000001"/>
    <w:link w:val="00001c"/>
    <w:uiPriority w:val="29"/>
    <w:qFormat w:val="1"/>
    <w:rsid w:val="00674570"/>
    <w:pPr>
      <w:spacing w:before="160" w:after="160"/>
      <w:jc w:val="center"/>
    </w:pPr>
    <w:rPr>
      <w:i w:val="1"/>
      <w:iCs w:val="1"/>
      <w:color w:val="404040" w:themeColor="text1" w:themeTint="BF"/>
    </w:r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jc w:val="both"/>
    </w:pPr>
  </w:style>
  <w:style w:type="character" w:styleId="000014" w:default="1">
    <w:name w:val="Default Paragraph Font"/>
    <w:uiPriority w:val="1"/>
    <w:semiHidden w:val="1"/>
    <w:unhideWhenUsed w:val="1"/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674570"/>
    <w:pPr>
      <w:keepNext w:val="1"/>
      <w:keepLines w:val="1"/>
      <w:outlineLvl w:val="7"/>
    </w:pPr>
    <w:rPr>
      <w:rFonts w:cstheme="majorBidi"/>
      <w:color w:val="595959" w:themeColor="text1" w:themeTint="A6"/>
    </w:r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674570"/>
    <w:pPr>
      <w:keepNext w:val="1"/>
      <w:keepLines w:val="1"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character" w:styleId="000020" w:customStyle="1">
    <w:name w:val="明显引用 字符"/>
    <w:basedOn w:val="000014"/>
    <w:link w:val="00001f"/>
    <w:uiPriority w:val="30"/>
    <w:rsid w:val="00674570"/>
    <w:rPr>
      <w:i w:val="1"/>
      <w:iCs w:val="1"/>
      <w:color w:val="2F5496" w:themeColor="accent1" w:themeShade="BF"/>
    </w:rPr>
  </w:style>
  <w:style w:type="paragraph" w:styleId="000022">
    <w:name w:val="Revision"/>
    <w:hidden w:val="1"/>
    <w:uiPriority w:val="99"/>
    <w:semiHidden w:val="1"/>
    <w:rsid w:val="00455FF6"/>
  </w:style>
  <w:style w:type="character" w:styleId="000003" w:customStyle="1">
    <w:name w:val="标题 1 字符"/>
    <w:basedOn w:val="000014"/>
    <w:link w:val="000002"/>
    <w:uiPriority w:val="9"/>
    <w:rsid w:val="00674570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00001d">
    <w:name w:val="List Paragraph"/>
    <w:basedOn w:val="000001"/>
    <w:uiPriority w:val="34"/>
    <w:qFormat w:val="1"/>
    <w:rsid w:val="00674570"/>
    <w:pPr>
      <w:ind w:left="720"/>
      <w:contextualSpacing w:val="1"/>
    </w:pPr>
  </w:style>
  <w:style w:type="paragraph" w:styleId="000006">
    <w:name w:val="heading 3"/>
    <w:basedOn w:val="000001"/>
    <w:next w:val="000001"/>
    <w:link w:val="000007"/>
    <w:uiPriority w:val="9"/>
    <w:semiHidden w:val="1"/>
    <w:unhideWhenUsed w:val="1"/>
    <w:qFormat w:val="1"/>
    <w:rsid w:val="00674570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000019">
    <w:name w:val="Subtitle"/>
    <w:basedOn w:val="000001"/>
    <w:next w:val="000001"/>
    <w:link w:val="00001a"/>
    <w:uiPriority w:val="11"/>
    <w:qFormat w:val="1"/>
    <w:rsid w:val="00674570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04">
    <w:name w:val="heading 2"/>
    <w:basedOn w:val="000001"/>
    <w:next w:val="000001"/>
    <w:link w:val="000005"/>
    <w:uiPriority w:val="9"/>
    <w:semiHidden w:val="1"/>
    <w:unhideWhenUsed w:val="1"/>
    <w:qFormat w:val="1"/>
    <w:rsid w:val="00674570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000013" w:customStyle="1">
    <w:name w:val="标题 9 字符"/>
    <w:basedOn w:val="000014"/>
    <w:link w:val="000012"/>
    <w:uiPriority w:val="9"/>
    <w:semiHidden w:val="1"/>
    <w:rsid w:val="00674570"/>
    <w:rPr>
      <w:rFonts w:eastAsiaTheme="majorEastAsia" w:cstheme="majorBidi"/>
      <w:color w:val="595959" w:themeColor="text1" w:themeTint="A6"/>
    </w:rPr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674570"/>
    <w:pPr>
      <w:keepNext w:val="1"/>
      <w:keepLines w:val="1"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character" w:styleId="00001e">
    <w:name w:val="Intense Emphasis"/>
    <w:basedOn w:val="000014"/>
    <w:uiPriority w:val="21"/>
    <w:qFormat w:val="1"/>
    <w:rsid w:val="00674570"/>
    <w:rPr>
      <w:i w:val="1"/>
      <w:iCs w:val="1"/>
      <w:color w:val="2F5496" w:themeColor="accent1" w:themeShade="BF"/>
    </w:rPr>
  </w:style>
  <w:style w:type="numbering" w:styleId="000016" w:default="1">
    <w:name w:val="No List"/>
    <w:uiPriority w:val="99"/>
    <w:semiHidden w:val="1"/>
    <w:unhideWhenUsed w:val="1"/>
  </w:style>
  <w:style w:type="character" w:styleId="00001c" w:customStyle="1">
    <w:name w:val="引用 字符"/>
    <w:basedOn w:val="000014"/>
    <w:link w:val="00001b"/>
    <w:uiPriority w:val="29"/>
    <w:rsid w:val="00674570"/>
    <w:rPr>
      <w:i w:val="1"/>
      <w:iCs w:val="1"/>
      <w:color w:val="404040" w:themeColor="text1" w:themeTint="BF"/>
    </w:rPr>
  </w:style>
  <w:style w:type="character" w:styleId="000007" w:customStyle="1">
    <w:name w:val="标题 3 字符"/>
    <w:basedOn w:val="000014"/>
    <w:link w:val="000006"/>
    <w:uiPriority w:val="9"/>
    <w:semiHidden w:val="1"/>
    <w:rsid w:val="0067457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674570"/>
    <w:pPr>
      <w:keepNext w:val="1"/>
      <w:keepLines w:val="1"/>
      <w:spacing w:before="40"/>
      <w:outlineLvl w:val="5"/>
    </w:pPr>
    <w:rPr>
      <w:rFonts w:cstheme="majorBidi"/>
      <w:b w:val="1"/>
      <w:bCs w:val="1"/>
      <w:color w:val="2F5496" w:themeColor="accent1" w:themeShade="BF"/>
    </w:rPr>
  </w:style>
  <w:style w:type="character" w:styleId="00001a" w:customStyle="1">
    <w:name w:val="副标题 字符"/>
    <w:basedOn w:val="000014"/>
    <w:link w:val="000019"/>
    <w:uiPriority w:val="11"/>
    <w:rsid w:val="0067457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09" w:customStyle="1">
    <w:name w:val="标题 4 字符"/>
    <w:basedOn w:val="000014"/>
    <w:link w:val="000008"/>
    <w:uiPriority w:val="9"/>
    <w:semiHidden w:val="1"/>
    <w:rsid w:val="00674570"/>
    <w:rPr>
      <w:rFonts w:cstheme="majorBidi"/>
      <w:color w:val="2F5496" w:themeColor="accent1" w:themeShade="BF"/>
      <w:sz w:val="28"/>
      <w:szCs w:val="28"/>
    </w:rPr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674570"/>
    <w:pPr>
      <w:keepNext w:val="1"/>
      <w:keepLines w:val="1"/>
      <w:outlineLvl w:val="8"/>
    </w:pPr>
    <w:rPr>
      <w:rFonts w:eastAsiaTheme="majorEastAsia" w:cstheme="majorBidi"/>
      <w:color w:val="595959" w:themeColor="text1" w:themeTint="A6"/>
    </w:rPr>
  </w:style>
  <w:style w:type="character" w:styleId="00000b" w:customStyle="1">
    <w:name w:val="标题 5 字符"/>
    <w:basedOn w:val="000014"/>
    <w:link w:val="00000a"/>
    <w:uiPriority w:val="9"/>
    <w:semiHidden w:val="1"/>
    <w:rsid w:val="00674570"/>
    <w:rPr>
      <w:rFonts w:cstheme="majorBidi"/>
      <w:color w:val="2F5496" w:themeColor="accent1" w:themeShade="BF"/>
      <w:sz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2026-05-20T22:15:00Z</dcterms:created>
  <dcterms:modified xsi:type="dcterms:W3CDTF">2026-05-20T22:15:00Z</dcterms:modified>
</cp:coreProperties>
</file>