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F2" w:rsidRDefault="00FE5EA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D0CF2" w:rsidRDefault="004D0CF2">
      <w:pPr>
        <w:ind w:firstLine="420"/>
        <w:jc w:val="center"/>
        <w:rPr>
          <w:sz w:val="36"/>
        </w:rPr>
      </w:pP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D0CF2" w:rsidRDefault="00D829A3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享课堂</w:t>
      </w: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D0CF2" w:rsidRDefault="00D829A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郭秋霞</w:t>
      </w: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829A3" w:rsidRDefault="00D829A3">
      <w:pPr>
        <w:ind w:left="420" w:firstLine="420"/>
        <w:rPr>
          <w:sz w:val="28"/>
          <w:szCs w:val="28"/>
        </w:rPr>
      </w:pPr>
      <w:r w:rsidRPr="00DD772A">
        <w:rPr>
          <w:rFonts w:ascii="宋体" w:eastAsia="宋体" w:hAnsi="宋体" w:hint="eastAsia"/>
          <w:sz w:val="28"/>
          <w:szCs w:val="28"/>
        </w:rPr>
        <w:t>某市</w:t>
      </w:r>
      <w:r>
        <w:rPr>
          <w:rFonts w:ascii="宋体" w:eastAsia="宋体" w:hAnsi="宋体" w:hint="eastAsia"/>
          <w:sz w:val="28"/>
          <w:szCs w:val="28"/>
        </w:rPr>
        <w:t>拥有</w:t>
      </w:r>
      <w:r w:rsidRPr="00DD772A">
        <w:rPr>
          <w:rFonts w:ascii="宋体" w:eastAsia="宋体" w:hAnsi="宋体" w:hint="eastAsia"/>
          <w:sz w:val="28"/>
          <w:szCs w:val="28"/>
        </w:rPr>
        <w:t>大量在校大学生</w:t>
      </w:r>
      <w:r>
        <w:rPr>
          <w:rFonts w:ascii="宋体" w:eastAsia="宋体" w:hAnsi="宋体" w:hint="eastAsia"/>
          <w:sz w:val="28"/>
          <w:szCs w:val="28"/>
        </w:rPr>
        <w:t>，同时每所大学拥有各种组织，学生</w:t>
      </w:r>
      <w:r>
        <w:rPr>
          <w:rFonts w:ascii="宋体" w:eastAsia="宋体" w:hAnsi="宋体" w:hint="eastAsia"/>
          <w:sz w:val="28"/>
          <w:szCs w:val="28"/>
        </w:rPr>
        <w:t>每天都有在线视频学习的需求，包括教学课程（如：专业课，必修课）、兴趣课程（吉他课、英语口语课）等</w:t>
      </w:r>
      <w:r>
        <w:rPr>
          <w:rFonts w:ascii="宋体" w:eastAsia="宋体" w:hAnsi="宋体" w:hint="eastAsia"/>
          <w:sz w:val="28"/>
          <w:szCs w:val="28"/>
        </w:rPr>
        <w:t>，而一些组织或者某些学生有在网上授课的需求生早已</w:t>
      </w:r>
      <w:r w:rsidR="000701F3">
        <w:rPr>
          <w:rFonts w:ascii="宋体" w:eastAsia="宋体" w:hAnsi="宋体" w:hint="eastAsia"/>
          <w:sz w:val="28"/>
          <w:szCs w:val="28"/>
        </w:rPr>
        <w:t>。如今大学</w:t>
      </w:r>
      <w:r>
        <w:rPr>
          <w:rFonts w:ascii="宋体" w:eastAsia="宋体" w:hAnsi="宋体" w:hint="eastAsia"/>
          <w:sz w:val="28"/>
          <w:szCs w:val="28"/>
        </w:rPr>
        <w:t>熟悉</w:t>
      </w:r>
      <w:r w:rsidR="002A6FBB">
        <w:rPr>
          <w:rFonts w:ascii="宋体" w:eastAsia="宋体" w:hAnsi="宋体" w:hint="eastAsia"/>
          <w:sz w:val="28"/>
          <w:szCs w:val="28"/>
        </w:rPr>
        <w:t>并习惯使用</w:t>
      </w:r>
      <w:r>
        <w:rPr>
          <w:rFonts w:ascii="宋体" w:eastAsia="宋体" w:hAnsi="宋体" w:hint="eastAsia"/>
          <w:sz w:val="28"/>
          <w:szCs w:val="28"/>
        </w:rPr>
        <w:t>网络，可以通过构建服务某地大学生群体的</w:t>
      </w:r>
      <w:r w:rsidR="002A6FBB">
        <w:rPr>
          <w:rFonts w:ascii="宋体" w:eastAsia="宋体" w:hAnsi="宋体" w:hint="eastAsia"/>
          <w:sz w:val="28"/>
          <w:szCs w:val="28"/>
        </w:rPr>
        <w:t>在线学习网站来搭建这一桥梁，实现服务不同学生的不同需求的局面。</w:t>
      </w: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D0CF2" w:rsidRDefault="00FE5EA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2A6FBB">
        <w:rPr>
          <w:rFonts w:hint="eastAsia"/>
          <w:sz w:val="28"/>
          <w:szCs w:val="28"/>
        </w:rPr>
        <w:t>服务于在校大学生的在线学习平台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在校大学生提供</w:t>
      </w:r>
      <w:r w:rsidR="002A6FBB">
        <w:rPr>
          <w:rFonts w:hint="eastAsia"/>
          <w:sz w:val="28"/>
          <w:szCs w:val="28"/>
        </w:rPr>
        <w:t>线上教学、随时学习、线下实践的</w:t>
      </w:r>
      <w:r>
        <w:rPr>
          <w:rFonts w:hint="eastAsia"/>
          <w:sz w:val="28"/>
          <w:szCs w:val="28"/>
        </w:rPr>
        <w:t>服务。</w:t>
      </w: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4D0CF2" w:rsidRDefault="002A6FB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</w:t>
      </w:r>
      <w:r w:rsidR="00FE5EAD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上传课程</w:t>
      </w:r>
      <w:r w:rsidR="00FE5EAD">
        <w:rPr>
          <w:rFonts w:hint="eastAsia"/>
          <w:sz w:val="28"/>
          <w:szCs w:val="28"/>
        </w:rPr>
        <w:t>及分类、</w:t>
      </w:r>
      <w:r w:rsidR="00FE5EAD">
        <w:rPr>
          <w:rFonts w:hint="eastAsia"/>
          <w:sz w:val="28"/>
          <w:szCs w:val="28"/>
        </w:rPr>
        <w:t>查看历史数据；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2A6FBB"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：</w:t>
      </w:r>
      <w:r w:rsidR="002A6FBB">
        <w:rPr>
          <w:rFonts w:hint="eastAsia"/>
          <w:sz w:val="28"/>
          <w:szCs w:val="28"/>
        </w:rPr>
        <w:t>学习课程</w:t>
      </w:r>
      <w:r>
        <w:rPr>
          <w:rFonts w:hint="eastAsia"/>
          <w:sz w:val="28"/>
          <w:szCs w:val="28"/>
        </w:rPr>
        <w:t>、</w:t>
      </w:r>
      <w:r w:rsidR="002A6FBB">
        <w:rPr>
          <w:rFonts w:hint="eastAsia"/>
          <w:sz w:val="28"/>
          <w:szCs w:val="28"/>
        </w:rPr>
        <w:t>收藏课程、购买课程、</w:t>
      </w:r>
      <w:r w:rsidR="000701F3">
        <w:rPr>
          <w:rFonts w:hint="eastAsia"/>
          <w:sz w:val="28"/>
          <w:szCs w:val="28"/>
        </w:rPr>
        <w:t>关注老师、</w:t>
      </w:r>
      <w:r>
        <w:rPr>
          <w:rFonts w:hint="eastAsia"/>
          <w:sz w:val="28"/>
          <w:szCs w:val="28"/>
        </w:rPr>
        <w:t>个人中心；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2A6FBB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推荐</w:t>
      </w:r>
      <w:r w:rsidR="002A6FBB">
        <w:rPr>
          <w:rFonts w:hint="eastAsia"/>
          <w:sz w:val="28"/>
          <w:szCs w:val="28"/>
        </w:rPr>
        <w:t>、广告</w:t>
      </w:r>
      <w:r>
        <w:rPr>
          <w:rFonts w:hint="eastAsia"/>
          <w:sz w:val="28"/>
          <w:szCs w:val="28"/>
        </w:rPr>
        <w:t>；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2A6FBB">
        <w:rPr>
          <w:rFonts w:hint="eastAsia"/>
          <w:sz w:val="28"/>
          <w:szCs w:val="28"/>
        </w:rPr>
        <w:t>组织或学生</w:t>
      </w:r>
      <w:r>
        <w:rPr>
          <w:rFonts w:hint="eastAsia"/>
          <w:sz w:val="28"/>
          <w:szCs w:val="28"/>
        </w:rPr>
        <w:t>审核、广告管理、推荐</w:t>
      </w:r>
      <w:r w:rsidR="002A6FBB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管理、</w:t>
      </w:r>
      <w:r w:rsidR="002A6FBB">
        <w:rPr>
          <w:rFonts w:hint="eastAsia"/>
          <w:sz w:val="28"/>
          <w:szCs w:val="28"/>
        </w:rPr>
        <w:t>申请线下实践场地</w:t>
      </w:r>
      <w:r w:rsidR="002A6FB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分析数据；</w:t>
      </w: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A6FB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A6FB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9018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90183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9018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90183">
        <w:rPr>
          <w:sz w:val="28"/>
          <w:szCs w:val="28"/>
        </w:rPr>
        <w:t>5</w:t>
      </w:r>
      <w:r>
        <w:rPr>
          <w:sz w:val="28"/>
          <w:szCs w:val="28"/>
        </w:rPr>
        <w:t>—</w:t>
      </w:r>
      <w:r w:rsidR="00190183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90183">
        <w:rPr>
          <w:sz w:val="28"/>
          <w:szCs w:val="28"/>
        </w:rPr>
        <w:t>7</w:t>
      </w:r>
      <w:r w:rsidR="00190183">
        <w:rPr>
          <w:sz w:val="28"/>
          <w:szCs w:val="28"/>
        </w:rPr>
        <w:t>—</w:t>
      </w:r>
      <w:r w:rsidR="0019018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</w:t>
      </w:r>
      <w:r w:rsidR="00190183">
        <w:rPr>
          <w:rFonts w:hint="eastAsia"/>
          <w:sz w:val="28"/>
          <w:szCs w:val="28"/>
        </w:rPr>
        <w:t>组织</w:t>
      </w:r>
      <w:r>
        <w:rPr>
          <w:rFonts w:hint="eastAsia"/>
          <w:sz w:val="28"/>
          <w:szCs w:val="28"/>
        </w:rPr>
        <w:t>和学生进行测试）；</w:t>
      </w: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D0CF2" w:rsidRDefault="00FE5EA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</w:t>
      </w:r>
      <w:r>
        <w:rPr>
          <w:rFonts w:hint="eastAsia"/>
          <w:sz w:val="28"/>
          <w:szCs w:val="28"/>
        </w:rPr>
        <w:t>、人力资源计划、沟通计划</w:t>
      </w:r>
      <w:r>
        <w:rPr>
          <w:rFonts w:hint="eastAsia"/>
          <w:sz w:val="28"/>
          <w:szCs w:val="28"/>
        </w:rPr>
        <w:t>、主要变更记录、验收报告；</w:t>
      </w:r>
    </w:p>
    <w:p w:rsidR="004D0CF2" w:rsidRDefault="004D0CF2">
      <w:pPr>
        <w:rPr>
          <w:b/>
          <w:sz w:val="28"/>
          <w:szCs w:val="28"/>
        </w:rPr>
      </w:pPr>
    </w:p>
    <w:p w:rsidR="004D0CF2" w:rsidRDefault="00FE5EA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p w:rsidR="004D0CF2" w:rsidRDefault="004D0CF2">
      <w:pPr>
        <w:pStyle w:val="a4"/>
        <w:ind w:left="420" w:firstLineChars="0" w:firstLine="0"/>
        <w:rPr>
          <w:sz w:val="28"/>
          <w:szCs w:val="28"/>
        </w:rPr>
      </w:pPr>
    </w:p>
    <w:p w:rsidR="004D0CF2" w:rsidRDefault="004D0CF2">
      <w:pPr>
        <w:rPr>
          <w:sz w:val="28"/>
          <w:szCs w:val="28"/>
        </w:rPr>
      </w:pPr>
    </w:p>
    <w:sectPr w:rsidR="004D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EAD" w:rsidRDefault="00FE5EAD" w:rsidP="00D829A3">
      <w:pPr>
        <w:spacing w:line="240" w:lineRule="auto"/>
      </w:pPr>
      <w:r>
        <w:separator/>
      </w:r>
    </w:p>
  </w:endnote>
  <w:endnote w:type="continuationSeparator" w:id="0">
    <w:p w:rsidR="00FE5EAD" w:rsidRDefault="00FE5EAD" w:rsidP="00D82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EAD" w:rsidRDefault="00FE5EAD" w:rsidP="00D829A3">
      <w:pPr>
        <w:spacing w:line="240" w:lineRule="auto"/>
      </w:pPr>
      <w:r>
        <w:separator/>
      </w:r>
    </w:p>
  </w:footnote>
  <w:footnote w:type="continuationSeparator" w:id="0">
    <w:p w:rsidR="00FE5EAD" w:rsidRDefault="00FE5EAD" w:rsidP="00D829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01F3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0183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6FBB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0CF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A1416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29A3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5E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32923"/>
  <w15:docId w15:val="{91826AAF-1E0F-4843-A5E1-3BF28FCA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8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29A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29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29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12</cp:revision>
  <dcterms:created xsi:type="dcterms:W3CDTF">2012-08-30T07:04:00Z</dcterms:created>
  <dcterms:modified xsi:type="dcterms:W3CDTF">2019-03-16T02:57:00Z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