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000" w:firstRow="0" w:lastRow="0" w:firstColumn="0" w:lastColumn="0" w:noHBand="0" w:noVBand="0"/>
      </w:tblPr>
      <w:tblGrid>
        <w:gridCol w:w="12960"/>
      </w:tblGrid>
      <w:tr w:rsidR="00900D6C" w14:paraId="3E14FD48" w14:textId="77777777">
        <w:tblPrEx>
          <w:tblCellMar>
            <w:top w:w="0" w:type="dxa"/>
            <w:left w:w="0" w:type="dxa"/>
            <w:bottom w:w="0" w:type="dxa"/>
            <w:right w:w="0" w:type="dxa"/>
          </w:tblCellMar>
        </w:tblPrEx>
        <w:trPr>
          <w:cantSplit/>
          <w:jc w:val="center"/>
        </w:trPr>
        <w:tc>
          <w:tcPr>
            <w:tcW w:w="12960" w:type="dxa"/>
            <w:tcBorders>
              <w:top w:val="nil"/>
              <w:left w:val="nil"/>
              <w:bottom w:val="nil"/>
              <w:right w:val="nil"/>
            </w:tcBorders>
            <w:shd w:val="clear" w:color="auto" w:fill="FFFFFF"/>
          </w:tcPr>
          <w:p w14:paraId="2ADB6741" w14:textId="77777777" w:rsidR="00900D6C" w:rsidRDefault="00900D6C">
            <w:pPr>
              <w:adjustRightInd w:val="0"/>
              <w:spacing w:before="80" w:after="80"/>
              <w:jc w:val="center"/>
              <w:rPr>
                <w:rFonts w:ascii="宋体" w:eastAsia="宋体" w:cs="宋体"/>
                <w:color w:val="000000"/>
                <w:sz w:val="48"/>
                <w:szCs w:val="48"/>
              </w:rPr>
            </w:pPr>
            <w:r>
              <w:rPr>
                <w:rFonts w:ascii="宋体" w:eastAsia="宋体" w:cs="宋体" w:hint="eastAsia"/>
                <w:color w:val="000000"/>
                <w:sz w:val="48"/>
                <w:szCs w:val="48"/>
              </w:rPr>
              <w:t>宜明昂科生物医药技术（上海）股份有限公司</w:t>
            </w:r>
          </w:p>
        </w:tc>
      </w:tr>
      <w:tr w:rsidR="00900D6C" w14:paraId="76B4937E" w14:textId="77777777">
        <w:tblPrEx>
          <w:tblCellMar>
            <w:top w:w="0" w:type="dxa"/>
            <w:left w:w="0" w:type="dxa"/>
            <w:bottom w:w="0" w:type="dxa"/>
            <w:right w:w="0" w:type="dxa"/>
          </w:tblCellMar>
        </w:tblPrEx>
        <w:trPr>
          <w:cantSplit/>
          <w:jc w:val="center"/>
        </w:trPr>
        <w:tc>
          <w:tcPr>
            <w:tcW w:w="12960" w:type="dxa"/>
            <w:tcBorders>
              <w:top w:val="nil"/>
              <w:left w:val="nil"/>
              <w:bottom w:val="nil"/>
              <w:right w:val="nil"/>
            </w:tcBorders>
            <w:shd w:val="clear" w:color="auto" w:fill="FFFFFF"/>
          </w:tcPr>
          <w:p w14:paraId="464596BC" w14:textId="77777777" w:rsidR="00900D6C" w:rsidRDefault="00900D6C">
            <w:pPr>
              <w:adjustRightInd w:val="0"/>
              <w:spacing w:before="80" w:after="80"/>
              <w:jc w:val="center"/>
              <w:rPr>
                <w:rFonts w:ascii="宋体" w:eastAsia="宋体" w:cs="宋体"/>
                <w:color w:val="000000"/>
                <w:sz w:val="36"/>
                <w:szCs w:val="36"/>
              </w:rPr>
            </w:pPr>
            <w:r>
              <w:rPr>
                <w:rFonts w:ascii="宋体" w:eastAsia="宋体" w:cs="宋体"/>
                <w:color w:val="000000"/>
                <w:sz w:val="36"/>
                <w:szCs w:val="36"/>
              </w:rPr>
              <w:t>IMM01-008</w:t>
            </w:r>
          </w:p>
        </w:tc>
      </w:tr>
      <w:tr w:rsidR="00900D6C" w14:paraId="629DEF03" w14:textId="77777777">
        <w:tblPrEx>
          <w:tblCellMar>
            <w:top w:w="0" w:type="dxa"/>
            <w:left w:w="0" w:type="dxa"/>
            <w:bottom w:w="0" w:type="dxa"/>
            <w:right w:w="0" w:type="dxa"/>
          </w:tblCellMar>
        </w:tblPrEx>
        <w:trPr>
          <w:cantSplit/>
          <w:jc w:val="center"/>
        </w:trPr>
        <w:tc>
          <w:tcPr>
            <w:tcW w:w="12960" w:type="dxa"/>
            <w:tcBorders>
              <w:top w:val="nil"/>
              <w:left w:val="nil"/>
              <w:bottom w:val="nil"/>
              <w:right w:val="nil"/>
            </w:tcBorders>
            <w:shd w:val="clear" w:color="auto" w:fill="FFFFFF"/>
          </w:tcPr>
          <w:p w14:paraId="088B49E1" w14:textId="77777777" w:rsidR="00900D6C" w:rsidRDefault="00900D6C">
            <w:pPr>
              <w:adjustRightInd w:val="0"/>
              <w:spacing w:before="80" w:after="80"/>
              <w:jc w:val="center"/>
              <w:rPr>
                <w:rFonts w:ascii="宋体" w:eastAsia="宋体" w:cs="宋体"/>
                <w:color w:val="000000"/>
                <w:sz w:val="36"/>
                <w:szCs w:val="36"/>
              </w:rPr>
            </w:pPr>
            <w:r>
              <w:rPr>
                <w:rFonts w:ascii="宋体" w:eastAsia="宋体" w:cs="宋体" w:hint="eastAsia"/>
                <w:color w:val="000000"/>
                <w:sz w:val="36"/>
                <w:szCs w:val="36"/>
              </w:rPr>
              <w:t>数据提取日期：</w:t>
            </w:r>
            <w:r>
              <w:rPr>
                <w:rFonts w:ascii="宋体" w:eastAsia="宋体" w:cs="宋体"/>
                <w:color w:val="000000"/>
                <w:sz w:val="36"/>
                <w:szCs w:val="36"/>
              </w:rPr>
              <w:t>YYYY-MM-DD</w:t>
            </w:r>
          </w:p>
        </w:tc>
      </w:tr>
      <w:tr w:rsidR="00900D6C" w14:paraId="45D124CF" w14:textId="77777777">
        <w:tblPrEx>
          <w:tblCellMar>
            <w:top w:w="0" w:type="dxa"/>
            <w:left w:w="0" w:type="dxa"/>
            <w:bottom w:w="0" w:type="dxa"/>
            <w:right w:w="0" w:type="dxa"/>
          </w:tblCellMar>
        </w:tblPrEx>
        <w:trPr>
          <w:cantSplit/>
          <w:jc w:val="center"/>
        </w:trPr>
        <w:tc>
          <w:tcPr>
            <w:tcW w:w="12960" w:type="dxa"/>
            <w:tcBorders>
              <w:top w:val="nil"/>
              <w:left w:val="nil"/>
              <w:bottom w:val="nil"/>
              <w:right w:val="nil"/>
            </w:tcBorders>
            <w:shd w:val="clear" w:color="auto" w:fill="FFFFFF"/>
          </w:tcPr>
          <w:p w14:paraId="5FE741B8" w14:textId="77777777" w:rsidR="00900D6C" w:rsidRDefault="00900D6C">
            <w:pPr>
              <w:adjustRightInd w:val="0"/>
              <w:spacing w:before="80" w:after="80"/>
              <w:jc w:val="center"/>
              <w:rPr>
                <w:rFonts w:ascii="宋体" w:eastAsia="宋体" w:cs="宋体"/>
                <w:color w:val="000000"/>
                <w:sz w:val="28"/>
                <w:szCs w:val="28"/>
              </w:rPr>
            </w:pPr>
            <w:r>
              <w:rPr>
                <w:rFonts w:ascii="宋体" w:eastAsia="宋体" w:cs="宋体" w:hint="eastAsia"/>
                <w:color w:val="000000"/>
                <w:sz w:val="28"/>
                <w:szCs w:val="28"/>
              </w:rPr>
              <w:t>目</w:t>
            </w:r>
            <w:r>
              <w:rPr>
                <w:rFonts w:ascii="宋体" w:eastAsia="宋体" w:cs="宋体"/>
                <w:color w:val="000000"/>
                <w:sz w:val="28"/>
                <w:szCs w:val="28"/>
              </w:rPr>
              <w:t xml:space="preserve"> </w:t>
            </w:r>
            <w:r>
              <w:rPr>
                <w:rFonts w:ascii="宋体" w:eastAsia="宋体" w:cs="宋体" w:hint="eastAsia"/>
                <w:color w:val="000000"/>
                <w:sz w:val="28"/>
                <w:szCs w:val="28"/>
              </w:rPr>
              <w:t>录</w:t>
            </w:r>
          </w:p>
        </w:tc>
      </w:tr>
    </w:tbl>
    <w:p w14:paraId="037DE16F" w14:textId="77777777" w:rsidR="00D60438" w:rsidRDefault="00900D6C">
      <w:pPr>
        <w:pStyle w:val="TOC1"/>
        <w:tabs>
          <w:tab w:val="right" w:leader="dot" w:pos="15693"/>
        </w:tabs>
        <w:rPr>
          <w:noProof/>
        </w:rPr>
      </w:pPr>
      <w:r>
        <w:rPr>
          <w:sz w:val="24"/>
          <w:szCs w:val="24"/>
        </w:rPr>
        <w:fldChar w:fldCharType="begin"/>
      </w:r>
      <w:r>
        <w:rPr>
          <w:sz w:val="24"/>
          <w:szCs w:val="24"/>
        </w:rPr>
        <w:instrText xml:space="preserve">TOC \h </w:instrText>
      </w:r>
      <w:r w:rsidR="00D60438">
        <w:rPr>
          <w:sz w:val="24"/>
          <w:szCs w:val="24"/>
        </w:rPr>
        <w:fldChar w:fldCharType="separate"/>
      </w:r>
      <w:hyperlink w:anchor="_Toc203049978" w:history="1">
        <w:r w:rsidR="00D60438" w:rsidRPr="009274BF">
          <w:rPr>
            <w:rStyle w:val="a3"/>
            <w:rFonts w:ascii="Courier" w:hAnsi="Courier" w:cs="Courier" w:hint="eastAsia"/>
            <w:b/>
            <w:bCs/>
            <w:noProof/>
          </w:rPr>
          <w:t>表</w:t>
        </w:r>
        <w:r w:rsidR="00D60438" w:rsidRPr="009274BF">
          <w:rPr>
            <w:rStyle w:val="a3"/>
            <w:rFonts w:ascii="Courier" w:hAnsi="Courier" w:cs="Courier"/>
            <w:b/>
            <w:bCs/>
            <w:noProof/>
          </w:rPr>
          <w:t xml:space="preserve"> 14.1.1.1 </w:t>
        </w:r>
        <w:r w:rsidR="00D60438" w:rsidRPr="009274BF">
          <w:rPr>
            <w:rStyle w:val="a3"/>
            <w:rFonts w:ascii="Courier" w:hAnsi="Courier" w:cs="Courier" w:hint="eastAsia"/>
            <w:b/>
            <w:bCs/>
            <w:noProof/>
          </w:rPr>
          <w:t>受试者分布</w:t>
        </w:r>
        <w:r w:rsidR="00D60438" w:rsidRPr="009274BF">
          <w:rPr>
            <w:rStyle w:val="a3"/>
            <w:rFonts w:ascii="Courier" w:hAnsi="Courier" w:cs="Courier"/>
            <w:b/>
            <w:bCs/>
            <w:noProof/>
          </w:rPr>
          <w:t xml:space="preserve"> (</w:t>
        </w:r>
        <w:r w:rsidR="00D60438" w:rsidRPr="009274BF">
          <w:rPr>
            <w:rStyle w:val="a3"/>
            <w:rFonts w:ascii="Courier" w:hAnsi="Courier" w:cs="Courier" w:hint="eastAsia"/>
            <w:b/>
            <w:bCs/>
            <w:noProof/>
          </w:rPr>
          <w:t>意向性治疗分析集（</w:t>
        </w:r>
        <w:r w:rsidR="00D60438" w:rsidRPr="009274BF">
          <w:rPr>
            <w:rStyle w:val="a3"/>
            <w:rFonts w:ascii="Courier" w:hAnsi="Courier" w:cs="Courier"/>
            <w:b/>
            <w:bCs/>
            <w:noProof/>
          </w:rPr>
          <w:t>ITT</w:t>
        </w:r>
        <w:r w:rsidR="00D60438" w:rsidRPr="009274BF">
          <w:rPr>
            <w:rStyle w:val="a3"/>
            <w:rFonts w:ascii="Courier" w:hAnsi="Courier" w:cs="Courier" w:hint="eastAsia"/>
            <w:b/>
            <w:bCs/>
            <w:noProof/>
          </w:rPr>
          <w:t>）</w:t>
        </w:r>
        <w:r w:rsidR="00D60438" w:rsidRPr="009274BF">
          <w:rPr>
            <w:rStyle w:val="a3"/>
            <w:rFonts w:ascii="Courier" w:hAnsi="Courier" w:cs="Courier"/>
            <w:b/>
            <w:bCs/>
            <w:noProof/>
          </w:rPr>
          <w:t>)</w:t>
        </w:r>
        <w:r w:rsidR="00D60438">
          <w:rPr>
            <w:noProof/>
          </w:rPr>
          <w:tab/>
        </w:r>
        <w:r w:rsidR="00D60438">
          <w:rPr>
            <w:noProof/>
          </w:rPr>
          <w:fldChar w:fldCharType="begin"/>
        </w:r>
        <w:r w:rsidR="00D60438">
          <w:rPr>
            <w:noProof/>
          </w:rPr>
          <w:instrText xml:space="preserve"> PAGEREF _Toc203049978 \h </w:instrText>
        </w:r>
        <w:r w:rsidR="00D60438">
          <w:rPr>
            <w:noProof/>
          </w:rPr>
        </w:r>
        <w:r w:rsidR="00D60438">
          <w:rPr>
            <w:noProof/>
          </w:rPr>
          <w:fldChar w:fldCharType="separate"/>
        </w:r>
        <w:r w:rsidR="00D60438">
          <w:rPr>
            <w:noProof/>
          </w:rPr>
          <w:t>4</w:t>
        </w:r>
        <w:r w:rsidR="00D60438">
          <w:rPr>
            <w:noProof/>
          </w:rPr>
          <w:fldChar w:fldCharType="end"/>
        </w:r>
      </w:hyperlink>
    </w:p>
    <w:p w14:paraId="0F3E16B3" w14:textId="77777777" w:rsidR="00D60438" w:rsidRDefault="00D60438">
      <w:pPr>
        <w:pStyle w:val="TOC1"/>
        <w:tabs>
          <w:tab w:val="right" w:leader="dot" w:pos="15693"/>
        </w:tabs>
        <w:rPr>
          <w:noProof/>
        </w:rPr>
      </w:pPr>
      <w:hyperlink w:anchor="_Toc203049979" w:history="1">
        <w:r w:rsidRPr="009274BF">
          <w:rPr>
            <w:rStyle w:val="a3"/>
            <w:rFonts w:ascii="Courier" w:hAnsi="Courier" w:cs="Courier" w:hint="eastAsia"/>
            <w:b/>
            <w:bCs/>
            <w:noProof/>
          </w:rPr>
          <w:t>表</w:t>
        </w:r>
        <w:r w:rsidRPr="009274BF">
          <w:rPr>
            <w:rStyle w:val="a3"/>
            <w:rFonts w:ascii="Courier" w:hAnsi="Courier" w:cs="Courier"/>
            <w:b/>
            <w:bCs/>
            <w:noProof/>
          </w:rPr>
          <w:t xml:space="preserve"> 14.1.1.2 </w:t>
        </w:r>
        <w:r w:rsidRPr="009274BF">
          <w:rPr>
            <w:rStyle w:val="a3"/>
            <w:rFonts w:ascii="Courier" w:hAnsi="Courier" w:cs="Courier" w:hint="eastAsia"/>
            <w:b/>
            <w:bCs/>
            <w:noProof/>
          </w:rPr>
          <w:t>筛选失败汇总表</w:t>
        </w:r>
        <w:r w:rsidRPr="009274BF">
          <w:rPr>
            <w:rStyle w:val="a3"/>
            <w:rFonts w:ascii="Courier" w:hAnsi="Courier" w:cs="Courier"/>
            <w:b/>
            <w:bCs/>
            <w:noProof/>
          </w:rPr>
          <w:t xml:space="preserve"> (</w:t>
        </w:r>
        <w:r w:rsidRPr="009274BF">
          <w:rPr>
            <w:rStyle w:val="a3"/>
            <w:rFonts w:ascii="Courier" w:hAnsi="Courier" w:cs="Courier" w:hint="eastAsia"/>
            <w:b/>
            <w:bCs/>
            <w:noProof/>
          </w:rPr>
          <w:t>全体筛选受试者</w:t>
        </w:r>
        <w:r w:rsidRPr="009274BF">
          <w:rPr>
            <w:rStyle w:val="a3"/>
            <w:rFonts w:ascii="Courier" w:hAnsi="Courier" w:cs="Courier"/>
            <w:b/>
            <w:bCs/>
            <w:noProof/>
          </w:rPr>
          <w:t>)</w:t>
        </w:r>
        <w:r>
          <w:rPr>
            <w:noProof/>
          </w:rPr>
          <w:tab/>
        </w:r>
        <w:r>
          <w:rPr>
            <w:noProof/>
          </w:rPr>
          <w:fldChar w:fldCharType="begin"/>
        </w:r>
        <w:r>
          <w:rPr>
            <w:noProof/>
          </w:rPr>
          <w:instrText xml:space="preserve"> PAGEREF _Toc203049979 \h </w:instrText>
        </w:r>
        <w:r>
          <w:rPr>
            <w:noProof/>
          </w:rPr>
        </w:r>
        <w:r>
          <w:rPr>
            <w:noProof/>
          </w:rPr>
          <w:fldChar w:fldCharType="separate"/>
        </w:r>
        <w:r>
          <w:rPr>
            <w:noProof/>
          </w:rPr>
          <w:t>6</w:t>
        </w:r>
        <w:r>
          <w:rPr>
            <w:noProof/>
          </w:rPr>
          <w:fldChar w:fldCharType="end"/>
        </w:r>
      </w:hyperlink>
    </w:p>
    <w:p w14:paraId="5BF98D6B" w14:textId="77777777" w:rsidR="00D60438" w:rsidRDefault="00D60438">
      <w:pPr>
        <w:pStyle w:val="TOC1"/>
        <w:tabs>
          <w:tab w:val="right" w:leader="dot" w:pos="15693"/>
        </w:tabs>
        <w:rPr>
          <w:noProof/>
        </w:rPr>
      </w:pPr>
      <w:hyperlink w:anchor="_Toc203049980" w:history="1">
        <w:r w:rsidRPr="009274BF">
          <w:rPr>
            <w:rStyle w:val="a3"/>
            <w:rFonts w:ascii="Courier" w:hAnsi="Courier" w:cs="Courier" w:hint="eastAsia"/>
            <w:b/>
            <w:bCs/>
            <w:noProof/>
          </w:rPr>
          <w:t>表</w:t>
        </w:r>
        <w:r w:rsidRPr="009274BF">
          <w:rPr>
            <w:rStyle w:val="a3"/>
            <w:rFonts w:ascii="Courier" w:hAnsi="Courier" w:cs="Courier"/>
            <w:b/>
            <w:bCs/>
            <w:noProof/>
          </w:rPr>
          <w:t xml:space="preserve"> 14.1.2 </w:t>
        </w:r>
        <w:r w:rsidRPr="009274BF">
          <w:rPr>
            <w:rStyle w:val="a3"/>
            <w:rFonts w:ascii="Courier" w:hAnsi="Courier" w:cs="Courier" w:hint="eastAsia"/>
            <w:b/>
            <w:bCs/>
            <w:noProof/>
          </w:rPr>
          <w:t>分析集</w:t>
        </w:r>
        <w:r w:rsidRPr="009274BF">
          <w:rPr>
            <w:rStyle w:val="a3"/>
            <w:rFonts w:ascii="Courier" w:hAnsi="Courier" w:cs="Courier"/>
            <w:b/>
            <w:bCs/>
            <w:noProof/>
          </w:rPr>
          <w:t xml:space="preserve"> (</w:t>
        </w:r>
        <w:r w:rsidRPr="009274BF">
          <w:rPr>
            <w:rStyle w:val="a3"/>
            <w:rFonts w:ascii="Courier" w:hAnsi="Courier" w:cs="Courier" w:hint="eastAsia"/>
            <w:b/>
            <w:bCs/>
            <w:noProof/>
          </w:rPr>
          <w:t>随机受试者</w:t>
        </w:r>
        <w:r w:rsidRPr="009274BF">
          <w:rPr>
            <w:rStyle w:val="a3"/>
            <w:rFonts w:ascii="Courier" w:hAnsi="Courier" w:cs="Courier"/>
            <w:b/>
            <w:bCs/>
            <w:noProof/>
          </w:rPr>
          <w:t>)</w:t>
        </w:r>
        <w:r>
          <w:rPr>
            <w:noProof/>
          </w:rPr>
          <w:tab/>
        </w:r>
        <w:r>
          <w:rPr>
            <w:noProof/>
          </w:rPr>
          <w:fldChar w:fldCharType="begin"/>
        </w:r>
        <w:r>
          <w:rPr>
            <w:noProof/>
          </w:rPr>
          <w:instrText xml:space="preserve"> PAGEREF _Toc203049980 \h </w:instrText>
        </w:r>
        <w:r>
          <w:rPr>
            <w:noProof/>
          </w:rPr>
        </w:r>
        <w:r>
          <w:rPr>
            <w:noProof/>
          </w:rPr>
          <w:fldChar w:fldCharType="separate"/>
        </w:r>
        <w:r>
          <w:rPr>
            <w:noProof/>
          </w:rPr>
          <w:t>7</w:t>
        </w:r>
        <w:r>
          <w:rPr>
            <w:noProof/>
          </w:rPr>
          <w:fldChar w:fldCharType="end"/>
        </w:r>
      </w:hyperlink>
    </w:p>
    <w:p w14:paraId="0FB32B26" w14:textId="77777777" w:rsidR="00D60438" w:rsidRDefault="00D60438">
      <w:pPr>
        <w:pStyle w:val="TOC1"/>
        <w:tabs>
          <w:tab w:val="right" w:leader="dot" w:pos="15693"/>
        </w:tabs>
        <w:rPr>
          <w:noProof/>
        </w:rPr>
      </w:pPr>
      <w:hyperlink w:anchor="_Toc203049981" w:history="1">
        <w:r w:rsidRPr="009274BF">
          <w:rPr>
            <w:rStyle w:val="a3"/>
            <w:rFonts w:ascii="Courier" w:hAnsi="Courier" w:cs="Courier" w:hint="eastAsia"/>
            <w:b/>
            <w:bCs/>
            <w:noProof/>
          </w:rPr>
          <w:t>表</w:t>
        </w:r>
        <w:r w:rsidRPr="009274BF">
          <w:rPr>
            <w:rStyle w:val="a3"/>
            <w:rFonts w:ascii="Courier" w:hAnsi="Courier" w:cs="Courier"/>
            <w:b/>
            <w:bCs/>
            <w:noProof/>
          </w:rPr>
          <w:t xml:space="preserve"> 14.1.3 </w:t>
        </w:r>
        <w:r w:rsidRPr="009274BF">
          <w:rPr>
            <w:rStyle w:val="a3"/>
            <w:rFonts w:ascii="Courier" w:hAnsi="Courier" w:cs="Courier" w:hint="eastAsia"/>
            <w:b/>
            <w:bCs/>
            <w:noProof/>
          </w:rPr>
          <w:t>重要方案偏离</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_Toc203049981 \h </w:instrText>
        </w:r>
        <w:r>
          <w:rPr>
            <w:noProof/>
          </w:rPr>
        </w:r>
        <w:r>
          <w:rPr>
            <w:noProof/>
          </w:rPr>
          <w:fldChar w:fldCharType="separate"/>
        </w:r>
        <w:r>
          <w:rPr>
            <w:noProof/>
          </w:rPr>
          <w:t>8</w:t>
        </w:r>
        <w:r>
          <w:rPr>
            <w:noProof/>
          </w:rPr>
          <w:fldChar w:fldCharType="end"/>
        </w:r>
      </w:hyperlink>
    </w:p>
    <w:p w14:paraId="678B0C25" w14:textId="77777777" w:rsidR="00D60438" w:rsidRDefault="00D60438">
      <w:pPr>
        <w:pStyle w:val="TOC1"/>
        <w:tabs>
          <w:tab w:val="right" w:leader="dot" w:pos="15693"/>
        </w:tabs>
        <w:rPr>
          <w:noProof/>
        </w:rPr>
      </w:pPr>
      <w:hyperlink w:anchor="_Toc203049982" w:history="1">
        <w:r w:rsidRPr="009274BF">
          <w:rPr>
            <w:rStyle w:val="a3"/>
            <w:rFonts w:ascii="Courier" w:hAnsi="Courier" w:cs="Courier" w:hint="eastAsia"/>
            <w:b/>
            <w:bCs/>
            <w:noProof/>
          </w:rPr>
          <w:t>表</w:t>
        </w:r>
        <w:r w:rsidRPr="009274BF">
          <w:rPr>
            <w:rStyle w:val="a3"/>
            <w:rFonts w:ascii="Courier" w:hAnsi="Courier" w:cs="Courier"/>
            <w:b/>
            <w:bCs/>
            <w:noProof/>
          </w:rPr>
          <w:t xml:space="preserve"> 14.1.4 </w:t>
        </w:r>
        <w:r w:rsidRPr="009274BF">
          <w:rPr>
            <w:rStyle w:val="a3"/>
            <w:rFonts w:ascii="Courier" w:hAnsi="Courier" w:cs="Courier" w:hint="eastAsia"/>
            <w:b/>
            <w:bCs/>
            <w:noProof/>
          </w:rPr>
          <w:t>人口学与基线特征</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_Toc203049982 \h </w:instrText>
        </w:r>
        <w:r>
          <w:rPr>
            <w:noProof/>
          </w:rPr>
        </w:r>
        <w:r>
          <w:rPr>
            <w:noProof/>
          </w:rPr>
          <w:fldChar w:fldCharType="separate"/>
        </w:r>
        <w:r>
          <w:rPr>
            <w:noProof/>
          </w:rPr>
          <w:t>9</w:t>
        </w:r>
        <w:r>
          <w:rPr>
            <w:noProof/>
          </w:rPr>
          <w:fldChar w:fldCharType="end"/>
        </w:r>
      </w:hyperlink>
    </w:p>
    <w:p w14:paraId="5C5DE23F" w14:textId="77777777" w:rsidR="00D60438" w:rsidRDefault="00D60438">
      <w:pPr>
        <w:pStyle w:val="TOC1"/>
        <w:tabs>
          <w:tab w:val="right" w:leader="dot" w:pos="15693"/>
        </w:tabs>
        <w:rPr>
          <w:noProof/>
        </w:rPr>
      </w:pPr>
      <w:hyperlink w:anchor="_Toc203049983" w:history="1">
        <w:r w:rsidRPr="009274BF">
          <w:rPr>
            <w:rStyle w:val="a3"/>
            <w:rFonts w:ascii="Courier" w:hAnsi="Courier" w:cs="Courier" w:hint="eastAsia"/>
            <w:b/>
            <w:bCs/>
            <w:noProof/>
          </w:rPr>
          <w:t>表</w:t>
        </w:r>
        <w:r w:rsidRPr="009274BF">
          <w:rPr>
            <w:rStyle w:val="a3"/>
            <w:rFonts w:ascii="Courier" w:hAnsi="Courier" w:cs="Courier"/>
            <w:b/>
            <w:bCs/>
            <w:noProof/>
          </w:rPr>
          <w:t xml:space="preserve"> 14.1.5.1 </w:t>
        </w:r>
        <w:r w:rsidRPr="009274BF">
          <w:rPr>
            <w:rStyle w:val="a3"/>
            <w:rFonts w:ascii="Courier" w:hAnsi="Courier" w:cs="Courier" w:hint="eastAsia"/>
            <w:b/>
            <w:bCs/>
            <w:noProof/>
          </w:rPr>
          <w:t>经典型霍奇金淋巴瘤</w:t>
        </w:r>
        <w:r w:rsidRPr="009274BF">
          <w:rPr>
            <w:rStyle w:val="a3"/>
            <w:rFonts w:ascii="Courier" w:hAnsi="Courier" w:cs="Courier"/>
            <w:b/>
            <w:bCs/>
            <w:noProof/>
          </w:rPr>
          <w:t>(cHL)</w:t>
        </w:r>
        <w:r w:rsidRPr="009274BF">
          <w:rPr>
            <w:rStyle w:val="a3"/>
            <w:rFonts w:ascii="Courier" w:hAnsi="Courier" w:cs="Courier" w:hint="eastAsia"/>
            <w:b/>
            <w:bCs/>
            <w:noProof/>
          </w:rPr>
          <w:t>史</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_Toc203049983 \h </w:instrText>
        </w:r>
        <w:r>
          <w:rPr>
            <w:noProof/>
          </w:rPr>
        </w:r>
        <w:r>
          <w:rPr>
            <w:noProof/>
          </w:rPr>
          <w:fldChar w:fldCharType="separate"/>
        </w:r>
        <w:r>
          <w:rPr>
            <w:noProof/>
          </w:rPr>
          <w:t>13</w:t>
        </w:r>
        <w:r>
          <w:rPr>
            <w:noProof/>
          </w:rPr>
          <w:fldChar w:fldCharType="end"/>
        </w:r>
      </w:hyperlink>
    </w:p>
    <w:p w14:paraId="18BD7FED" w14:textId="77777777" w:rsidR="00D60438" w:rsidRDefault="00D60438">
      <w:pPr>
        <w:pStyle w:val="TOC1"/>
        <w:tabs>
          <w:tab w:val="right" w:leader="dot" w:pos="15693"/>
        </w:tabs>
        <w:rPr>
          <w:noProof/>
        </w:rPr>
      </w:pPr>
      <w:hyperlink w:anchor="_Toc203049984" w:history="1">
        <w:r w:rsidRPr="009274BF">
          <w:rPr>
            <w:rStyle w:val="a3"/>
            <w:rFonts w:ascii="Courier" w:hAnsi="Courier" w:cs="Courier" w:hint="eastAsia"/>
            <w:b/>
            <w:bCs/>
            <w:noProof/>
          </w:rPr>
          <w:t>表</w:t>
        </w:r>
        <w:r w:rsidRPr="009274BF">
          <w:rPr>
            <w:rStyle w:val="a3"/>
            <w:rFonts w:ascii="Courier" w:hAnsi="Courier" w:cs="Courier"/>
            <w:b/>
            <w:bCs/>
            <w:noProof/>
          </w:rPr>
          <w:t xml:space="preserve"> 14.1.5.2 </w:t>
        </w:r>
        <w:r w:rsidRPr="009274BF">
          <w:rPr>
            <w:rStyle w:val="a3"/>
            <w:rFonts w:ascii="Courier" w:hAnsi="Courier" w:cs="Courier" w:hint="eastAsia"/>
            <w:b/>
            <w:bCs/>
            <w:noProof/>
          </w:rPr>
          <w:t>既往及现患非</w:t>
        </w:r>
        <w:r w:rsidRPr="009274BF">
          <w:rPr>
            <w:rStyle w:val="a3"/>
            <w:rFonts w:ascii="Courier" w:hAnsi="Courier" w:cs="Courier"/>
            <w:b/>
            <w:bCs/>
            <w:noProof/>
          </w:rPr>
          <w:t>cHL</w:t>
        </w:r>
        <w:r w:rsidRPr="009274BF">
          <w:rPr>
            <w:rStyle w:val="a3"/>
            <w:rFonts w:ascii="Courier" w:hAnsi="Courier" w:cs="Courier" w:hint="eastAsia"/>
            <w:b/>
            <w:bCs/>
            <w:noProof/>
          </w:rPr>
          <w:t>病史按</w:t>
        </w:r>
        <w:r w:rsidRPr="009274BF">
          <w:rPr>
            <w:rStyle w:val="a3"/>
            <w:rFonts w:ascii="Courier" w:hAnsi="Courier" w:cs="Courier"/>
            <w:b/>
            <w:bCs/>
            <w:noProof/>
          </w:rPr>
          <w:t>SOC</w:t>
        </w:r>
        <w:r w:rsidRPr="009274BF">
          <w:rPr>
            <w:rStyle w:val="a3"/>
            <w:rFonts w:ascii="Courier" w:hAnsi="Courier" w:cs="Courier" w:hint="eastAsia"/>
            <w:b/>
            <w:bCs/>
            <w:noProof/>
          </w:rPr>
          <w:t>和</w:t>
        </w:r>
        <w:r w:rsidRPr="009274BF">
          <w:rPr>
            <w:rStyle w:val="a3"/>
            <w:rFonts w:ascii="Courier" w:hAnsi="Courier" w:cs="Courier"/>
            <w:b/>
            <w:bCs/>
            <w:noProof/>
          </w:rPr>
          <w:t>PT</w:t>
        </w:r>
        <w:r w:rsidRPr="009274BF">
          <w:rPr>
            <w:rStyle w:val="a3"/>
            <w:rFonts w:ascii="Courier" w:hAnsi="Courier" w:cs="Courier" w:hint="eastAsia"/>
            <w:b/>
            <w:bCs/>
            <w:noProof/>
          </w:rPr>
          <w:t>汇总</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_Toc203049984 \h </w:instrText>
        </w:r>
        <w:r>
          <w:rPr>
            <w:noProof/>
          </w:rPr>
        </w:r>
        <w:r>
          <w:rPr>
            <w:noProof/>
          </w:rPr>
          <w:fldChar w:fldCharType="separate"/>
        </w:r>
        <w:r>
          <w:rPr>
            <w:noProof/>
          </w:rPr>
          <w:t>15</w:t>
        </w:r>
        <w:r>
          <w:rPr>
            <w:noProof/>
          </w:rPr>
          <w:fldChar w:fldCharType="end"/>
        </w:r>
      </w:hyperlink>
    </w:p>
    <w:p w14:paraId="38E1764C" w14:textId="77777777" w:rsidR="00D60438" w:rsidRDefault="00D60438">
      <w:pPr>
        <w:pStyle w:val="TOC1"/>
        <w:tabs>
          <w:tab w:val="right" w:leader="dot" w:pos="15693"/>
        </w:tabs>
        <w:rPr>
          <w:noProof/>
        </w:rPr>
      </w:pPr>
      <w:hyperlink w:anchor="_Toc203049985" w:history="1">
        <w:r w:rsidRPr="009274BF">
          <w:rPr>
            <w:rStyle w:val="a3"/>
            <w:rFonts w:ascii="Courier" w:hAnsi="Courier" w:cs="Courier" w:hint="eastAsia"/>
            <w:b/>
            <w:bCs/>
            <w:noProof/>
          </w:rPr>
          <w:t>表</w:t>
        </w:r>
        <w:r w:rsidRPr="009274BF">
          <w:rPr>
            <w:rStyle w:val="a3"/>
            <w:rFonts w:ascii="Courier" w:hAnsi="Courier" w:cs="Courier"/>
            <w:b/>
            <w:bCs/>
            <w:noProof/>
          </w:rPr>
          <w:t xml:space="preserve"> 14.1.6.1 </w:t>
        </w:r>
        <w:r w:rsidRPr="009274BF">
          <w:rPr>
            <w:rStyle w:val="a3"/>
            <w:rFonts w:ascii="Courier" w:hAnsi="Courier" w:cs="Courier" w:hint="eastAsia"/>
            <w:b/>
            <w:bCs/>
            <w:noProof/>
          </w:rPr>
          <w:t>既往</w:t>
        </w:r>
        <w:r w:rsidRPr="009274BF">
          <w:rPr>
            <w:rStyle w:val="a3"/>
            <w:rFonts w:ascii="Courier" w:hAnsi="Courier" w:cs="Courier"/>
            <w:b/>
            <w:bCs/>
            <w:noProof/>
          </w:rPr>
          <w:t>cHL</w:t>
        </w:r>
        <w:r w:rsidRPr="009274BF">
          <w:rPr>
            <w:rStyle w:val="a3"/>
            <w:rFonts w:ascii="Courier" w:hAnsi="Courier" w:cs="Courier" w:hint="eastAsia"/>
            <w:b/>
            <w:bCs/>
            <w:noProof/>
          </w:rPr>
          <w:t>治疗史</w:t>
        </w:r>
        <w:r w:rsidRPr="009274BF">
          <w:rPr>
            <w:rStyle w:val="a3"/>
            <w:rFonts w:ascii="Courier" w:hAnsi="Courier" w:cs="Courier"/>
            <w:b/>
            <w:bCs/>
            <w:noProof/>
          </w:rPr>
          <w:t>-</w:t>
        </w:r>
        <w:r w:rsidRPr="009274BF">
          <w:rPr>
            <w:rStyle w:val="a3"/>
            <w:rFonts w:ascii="Courier" w:hAnsi="Courier" w:cs="Courier" w:hint="eastAsia"/>
            <w:b/>
            <w:bCs/>
            <w:noProof/>
          </w:rPr>
          <w:t>药物治疗史</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_Toc203049985 \h </w:instrText>
        </w:r>
        <w:r>
          <w:rPr>
            <w:noProof/>
          </w:rPr>
        </w:r>
        <w:r>
          <w:rPr>
            <w:noProof/>
          </w:rPr>
          <w:fldChar w:fldCharType="separate"/>
        </w:r>
        <w:r>
          <w:rPr>
            <w:noProof/>
          </w:rPr>
          <w:t>16</w:t>
        </w:r>
        <w:r>
          <w:rPr>
            <w:noProof/>
          </w:rPr>
          <w:fldChar w:fldCharType="end"/>
        </w:r>
      </w:hyperlink>
    </w:p>
    <w:p w14:paraId="3C841B39" w14:textId="77777777" w:rsidR="00D60438" w:rsidRDefault="00D60438">
      <w:pPr>
        <w:pStyle w:val="TOC1"/>
        <w:tabs>
          <w:tab w:val="right" w:leader="dot" w:pos="15693"/>
        </w:tabs>
        <w:rPr>
          <w:noProof/>
        </w:rPr>
      </w:pPr>
      <w:hyperlink w:anchor="_Toc203049986" w:history="1">
        <w:r w:rsidRPr="009274BF">
          <w:rPr>
            <w:rStyle w:val="a3"/>
            <w:rFonts w:ascii="Courier" w:hAnsi="Courier" w:cs="Courier" w:hint="eastAsia"/>
            <w:b/>
            <w:bCs/>
            <w:noProof/>
          </w:rPr>
          <w:t>表</w:t>
        </w:r>
        <w:r w:rsidRPr="009274BF">
          <w:rPr>
            <w:rStyle w:val="a3"/>
            <w:rFonts w:ascii="Courier" w:hAnsi="Courier" w:cs="Courier"/>
            <w:b/>
            <w:bCs/>
            <w:noProof/>
          </w:rPr>
          <w:t xml:space="preserve"> 14.1.6.2 </w:t>
        </w:r>
        <w:r w:rsidRPr="009274BF">
          <w:rPr>
            <w:rStyle w:val="a3"/>
            <w:rFonts w:ascii="Courier" w:hAnsi="Courier" w:cs="Courier" w:hint="eastAsia"/>
            <w:b/>
            <w:bCs/>
            <w:noProof/>
          </w:rPr>
          <w:t>既往</w:t>
        </w:r>
        <w:r w:rsidRPr="009274BF">
          <w:rPr>
            <w:rStyle w:val="a3"/>
            <w:rFonts w:ascii="Courier" w:hAnsi="Courier" w:cs="Courier"/>
            <w:b/>
            <w:bCs/>
            <w:noProof/>
          </w:rPr>
          <w:t>cHL</w:t>
        </w:r>
        <w:r w:rsidRPr="009274BF">
          <w:rPr>
            <w:rStyle w:val="a3"/>
            <w:rFonts w:ascii="Courier" w:hAnsi="Courier" w:cs="Courier" w:hint="eastAsia"/>
            <w:b/>
            <w:bCs/>
            <w:noProof/>
          </w:rPr>
          <w:t>治疗史</w:t>
        </w:r>
        <w:r w:rsidRPr="009274BF">
          <w:rPr>
            <w:rStyle w:val="a3"/>
            <w:rFonts w:ascii="Courier" w:hAnsi="Courier" w:cs="Courier"/>
            <w:b/>
            <w:bCs/>
            <w:noProof/>
          </w:rPr>
          <w:t>-</w:t>
        </w:r>
        <w:r w:rsidRPr="009274BF">
          <w:rPr>
            <w:rStyle w:val="a3"/>
            <w:rFonts w:ascii="Courier" w:hAnsi="Courier" w:cs="Courier" w:hint="eastAsia"/>
            <w:b/>
            <w:bCs/>
            <w:noProof/>
          </w:rPr>
          <w:t>既往放疗史、手术史、既往造血干细胞移植及细胞治疗史</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_Toc203049986 \h </w:instrText>
        </w:r>
        <w:r>
          <w:rPr>
            <w:noProof/>
          </w:rPr>
        </w:r>
        <w:r>
          <w:rPr>
            <w:noProof/>
          </w:rPr>
          <w:fldChar w:fldCharType="separate"/>
        </w:r>
        <w:r>
          <w:rPr>
            <w:noProof/>
          </w:rPr>
          <w:t>18</w:t>
        </w:r>
        <w:r>
          <w:rPr>
            <w:noProof/>
          </w:rPr>
          <w:fldChar w:fldCharType="end"/>
        </w:r>
      </w:hyperlink>
    </w:p>
    <w:p w14:paraId="33153CD7" w14:textId="77777777" w:rsidR="00D60438" w:rsidRDefault="00D60438">
      <w:pPr>
        <w:pStyle w:val="TOC1"/>
        <w:tabs>
          <w:tab w:val="right" w:leader="dot" w:pos="15693"/>
        </w:tabs>
        <w:rPr>
          <w:noProof/>
        </w:rPr>
      </w:pPr>
      <w:hyperlink w:anchor="_Toc203049987" w:history="1">
        <w:r w:rsidRPr="009274BF">
          <w:rPr>
            <w:rStyle w:val="a3"/>
            <w:rFonts w:ascii="Courier" w:hAnsi="Courier" w:cs="Courier" w:hint="eastAsia"/>
            <w:b/>
            <w:bCs/>
            <w:noProof/>
          </w:rPr>
          <w:t>表</w:t>
        </w:r>
        <w:r w:rsidRPr="009274BF">
          <w:rPr>
            <w:rStyle w:val="a3"/>
            <w:rFonts w:ascii="Courier" w:hAnsi="Courier" w:cs="Courier"/>
            <w:b/>
            <w:bCs/>
            <w:noProof/>
          </w:rPr>
          <w:t xml:space="preserve"> 14.1.6.6 </w:t>
        </w:r>
        <w:r w:rsidRPr="009274BF">
          <w:rPr>
            <w:rStyle w:val="a3"/>
            <w:rFonts w:ascii="Courier" w:hAnsi="Courier" w:cs="Courier" w:hint="eastAsia"/>
            <w:b/>
            <w:bCs/>
            <w:noProof/>
          </w:rPr>
          <w:t>合并用药按</w:t>
        </w:r>
        <w:r w:rsidRPr="009274BF">
          <w:rPr>
            <w:rStyle w:val="a3"/>
            <w:rFonts w:ascii="Courier" w:hAnsi="Courier" w:cs="Courier"/>
            <w:b/>
            <w:bCs/>
            <w:noProof/>
          </w:rPr>
          <w:t>ATC 3</w:t>
        </w:r>
        <w:r w:rsidRPr="009274BF">
          <w:rPr>
            <w:rStyle w:val="a3"/>
            <w:rFonts w:ascii="Courier" w:hAnsi="Courier" w:cs="Courier" w:hint="eastAsia"/>
            <w:b/>
            <w:bCs/>
            <w:noProof/>
          </w:rPr>
          <w:t>级和</w:t>
        </w:r>
        <w:r w:rsidRPr="009274BF">
          <w:rPr>
            <w:rStyle w:val="a3"/>
            <w:rFonts w:ascii="Courier" w:hAnsi="Courier" w:cs="Courier"/>
            <w:b/>
            <w:bCs/>
            <w:noProof/>
          </w:rPr>
          <w:t>PN</w:t>
        </w:r>
        <w:r w:rsidRPr="009274BF">
          <w:rPr>
            <w:rStyle w:val="a3"/>
            <w:rFonts w:ascii="Courier" w:hAnsi="Courier" w:cs="Courier" w:hint="eastAsia"/>
            <w:b/>
            <w:bCs/>
            <w:noProof/>
          </w:rPr>
          <w:t>汇总</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_Toc203049987 \h </w:instrText>
        </w:r>
        <w:r>
          <w:rPr>
            <w:noProof/>
          </w:rPr>
        </w:r>
        <w:r>
          <w:rPr>
            <w:noProof/>
          </w:rPr>
          <w:fldChar w:fldCharType="separate"/>
        </w:r>
        <w:r>
          <w:rPr>
            <w:noProof/>
          </w:rPr>
          <w:t>20</w:t>
        </w:r>
        <w:r>
          <w:rPr>
            <w:noProof/>
          </w:rPr>
          <w:fldChar w:fldCharType="end"/>
        </w:r>
      </w:hyperlink>
    </w:p>
    <w:p w14:paraId="50CBC37E" w14:textId="77777777" w:rsidR="00D60438" w:rsidRDefault="00D60438">
      <w:pPr>
        <w:pStyle w:val="TOC1"/>
        <w:tabs>
          <w:tab w:val="right" w:leader="dot" w:pos="15693"/>
        </w:tabs>
        <w:rPr>
          <w:noProof/>
        </w:rPr>
      </w:pPr>
      <w:hyperlink w:anchor="_Toc203049988" w:history="1">
        <w:r w:rsidRPr="009274BF">
          <w:rPr>
            <w:rStyle w:val="a3"/>
            <w:rFonts w:ascii="Courier" w:hAnsi="Courier" w:cs="Courier" w:hint="eastAsia"/>
            <w:b/>
            <w:bCs/>
            <w:noProof/>
          </w:rPr>
          <w:t>表</w:t>
        </w:r>
        <w:r w:rsidRPr="009274BF">
          <w:rPr>
            <w:rStyle w:val="a3"/>
            <w:rFonts w:ascii="Courier" w:hAnsi="Courier" w:cs="Courier"/>
            <w:b/>
            <w:bCs/>
            <w:noProof/>
          </w:rPr>
          <w:t xml:space="preserve"> 14.1.7 </w:t>
        </w:r>
        <w:r w:rsidRPr="009274BF">
          <w:rPr>
            <w:rStyle w:val="a3"/>
            <w:rFonts w:ascii="Courier" w:hAnsi="Courier" w:cs="Courier" w:hint="eastAsia"/>
            <w:b/>
            <w:bCs/>
            <w:noProof/>
          </w:rPr>
          <w:t>药物暴露与依从性汇总</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_Toc203049988 \h </w:instrText>
        </w:r>
        <w:r>
          <w:rPr>
            <w:noProof/>
          </w:rPr>
        </w:r>
        <w:r>
          <w:rPr>
            <w:noProof/>
          </w:rPr>
          <w:fldChar w:fldCharType="separate"/>
        </w:r>
        <w:r>
          <w:rPr>
            <w:noProof/>
          </w:rPr>
          <w:t>21</w:t>
        </w:r>
        <w:r>
          <w:rPr>
            <w:noProof/>
          </w:rPr>
          <w:fldChar w:fldCharType="end"/>
        </w:r>
      </w:hyperlink>
    </w:p>
    <w:p w14:paraId="3417AC3D" w14:textId="77777777" w:rsidR="00D60438" w:rsidRDefault="00D60438">
      <w:pPr>
        <w:pStyle w:val="TOC1"/>
        <w:tabs>
          <w:tab w:val="right" w:leader="dot" w:pos="15693"/>
        </w:tabs>
        <w:rPr>
          <w:noProof/>
        </w:rPr>
      </w:pPr>
      <w:hyperlink w:anchor="_Toc203049989" w:history="1">
        <w:r w:rsidRPr="009274BF">
          <w:rPr>
            <w:rStyle w:val="a3"/>
            <w:rFonts w:ascii="Courier" w:hAnsi="Courier" w:cs="Courier" w:hint="eastAsia"/>
            <w:b/>
            <w:bCs/>
            <w:noProof/>
          </w:rPr>
          <w:t>表</w:t>
        </w:r>
        <w:r w:rsidRPr="009274BF">
          <w:rPr>
            <w:rStyle w:val="a3"/>
            <w:rFonts w:ascii="Courier" w:hAnsi="Courier" w:cs="Courier"/>
            <w:b/>
            <w:bCs/>
            <w:noProof/>
          </w:rPr>
          <w:t xml:space="preserve"> 14.2.1.1 IRC</w:t>
        </w:r>
        <w:r w:rsidRPr="009274BF">
          <w:rPr>
            <w:rStyle w:val="a3"/>
            <w:rFonts w:ascii="Courier" w:hAnsi="Courier" w:cs="Courier" w:hint="eastAsia"/>
            <w:b/>
            <w:bCs/>
            <w:noProof/>
          </w:rPr>
          <w:t>评估的基线影像学检查结果汇总</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_Toc203049989 \h </w:instrText>
        </w:r>
        <w:r>
          <w:rPr>
            <w:noProof/>
          </w:rPr>
        </w:r>
        <w:r>
          <w:rPr>
            <w:noProof/>
          </w:rPr>
          <w:fldChar w:fldCharType="separate"/>
        </w:r>
        <w:r>
          <w:rPr>
            <w:noProof/>
          </w:rPr>
          <w:t>28</w:t>
        </w:r>
        <w:r>
          <w:rPr>
            <w:noProof/>
          </w:rPr>
          <w:fldChar w:fldCharType="end"/>
        </w:r>
      </w:hyperlink>
    </w:p>
    <w:p w14:paraId="0B37767B" w14:textId="77777777" w:rsidR="00D60438" w:rsidRDefault="00D60438">
      <w:pPr>
        <w:pStyle w:val="TOC1"/>
        <w:tabs>
          <w:tab w:val="right" w:leader="dot" w:pos="15693"/>
        </w:tabs>
        <w:rPr>
          <w:noProof/>
        </w:rPr>
      </w:pPr>
      <w:hyperlink w:anchor="_Toc203049990" w:history="1">
        <w:r w:rsidRPr="009274BF">
          <w:rPr>
            <w:rStyle w:val="a3"/>
            <w:rFonts w:ascii="Courier" w:hAnsi="Courier" w:cs="Courier" w:hint="eastAsia"/>
            <w:b/>
            <w:bCs/>
            <w:noProof/>
          </w:rPr>
          <w:t>表</w:t>
        </w:r>
        <w:r w:rsidRPr="009274BF">
          <w:rPr>
            <w:rStyle w:val="a3"/>
            <w:rFonts w:ascii="Courier" w:hAnsi="Courier" w:cs="Courier"/>
            <w:b/>
            <w:bCs/>
            <w:noProof/>
          </w:rPr>
          <w:t xml:space="preserve"> 14.2.2.1.1.1 IRC</w:t>
        </w:r>
        <w:r w:rsidRPr="009274BF">
          <w:rPr>
            <w:rStyle w:val="a3"/>
            <w:rFonts w:ascii="Courier" w:hAnsi="Courier" w:cs="Courier" w:hint="eastAsia"/>
            <w:b/>
            <w:bCs/>
            <w:noProof/>
          </w:rPr>
          <w:t>基于</w:t>
        </w:r>
        <w:r w:rsidRPr="009274BF">
          <w:rPr>
            <w:rStyle w:val="a3"/>
            <w:rFonts w:ascii="Courier" w:hAnsi="Courier" w:cs="Courier"/>
            <w:b/>
            <w:bCs/>
            <w:noProof/>
          </w:rPr>
          <w:t>2014 Lugano</w:t>
        </w:r>
        <w:r w:rsidRPr="009274BF">
          <w:rPr>
            <w:rStyle w:val="a3"/>
            <w:rFonts w:ascii="Courier" w:hAnsi="Courier" w:cs="Courier" w:hint="eastAsia"/>
            <w:b/>
            <w:bCs/>
            <w:noProof/>
          </w:rPr>
          <w:t>淋巴瘤疗效评价标准评估的无进展生存期（</w:t>
        </w:r>
        <w:r w:rsidRPr="009274BF">
          <w:rPr>
            <w:rStyle w:val="a3"/>
            <w:rFonts w:ascii="Courier" w:hAnsi="Courier" w:cs="Courier"/>
            <w:b/>
            <w:bCs/>
            <w:noProof/>
          </w:rPr>
          <w:t>PFS</w:t>
        </w:r>
        <w:r w:rsidRPr="009274BF">
          <w:rPr>
            <w:rStyle w:val="a3"/>
            <w:rFonts w:ascii="Courier" w:hAnsi="Courier" w:cs="Courier" w:hint="eastAsia"/>
            <w:b/>
            <w:bCs/>
            <w:noProof/>
          </w:rPr>
          <w:t>）总结表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_Toc203049990 \h </w:instrText>
        </w:r>
        <w:r>
          <w:rPr>
            <w:noProof/>
          </w:rPr>
        </w:r>
        <w:r>
          <w:rPr>
            <w:noProof/>
          </w:rPr>
          <w:fldChar w:fldCharType="separate"/>
        </w:r>
        <w:r>
          <w:rPr>
            <w:noProof/>
          </w:rPr>
          <w:t>30</w:t>
        </w:r>
        <w:r>
          <w:rPr>
            <w:noProof/>
          </w:rPr>
          <w:fldChar w:fldCharType="end"/>
        </w:r>
      </w:hyperlink>
    </w:p>
    <w:p w14:paraId="69C909BF" w14:textId="77777777" w:rsidR="00D60438" w:rsidRDefault="00D60438">
      <w:pPr>
        <w:pStyle w:val="TOC1"/>
        <w:tabs>
          <w:tab w:val="right" w:leader="dot" w:pos="15693"/>
        </w:tabs>
        <w:rPr>
          <w:noProof/>
        </w:rPr>
      </w:pPr>
      <w:hyperlink w:anchor="_Toc203049991" w:history="1">
        <w:r w:rsidRPr="009274BF">
          <w:rPr>
            <w:rStyle w:val="a3"/>
            <w:rFonts w:ascii="Courier" w:hAnsi="Courier" w:cs="Courier" w:hint="eastAsia"/>
            <w:b/>
            <w:bCs/>
            <w:noProof/>
          </w:rPr>
          <w:t>图</w:t>
        </w:r>
        <w:r w:rsidRPr="009274BF">
          <w:rPr>
            <w:rStyle w:val="a3"/>
            <w:rFonts w:ascii="Courier" w:hAnsi="Courier" w:cs="Courier"/>
            <w:b/>
            <w:bCs/>
            <w:noProof/>
          </w:rPr>
          <w:t xml:space="preserve"> 14.2.2.1.1.2 IRC</w:t>
        </w:r>
        <w:r w:rsidRPr="009274BF">
          <w:rPr>
            <w:rStyle w:val="a3"/>
            <w:rFonts w:ascii="Courier" w:hAnsi="Courier" w:cs="Courier" w:hint="eastAsia"/>
            <w:b/>
            <w:bCs/>
            <w:noProof/>
          </w:rPr>
          <w:t>基于</w:t>
        </w:r>
        <w:r w:rsidRPr="009274BF">
          <w:rPr>
            <w:rStyle w:val="a3"/>
            <w:rFonts w:ascii="Courier" w:hAnsi="Courier" w:cs="Courier"/>
            <w:b/>
            <w:bCs/>
            <w:noProof/>
          </w:rPr>
          <w:t>2014 Lugano</w:t>
        </w:r>
        <w:r w:rsidRPr="009274BF">
          <w:rPr>
            <w:rStyle w:val="a3"/>
            <w:rFonts w:ascii="Courier" w:hAnsi="Courier" w:cs="Courier" w:hint="eastAsia"/>
            <w:b/>
            <w:bCs/>
            <w:noProof/>
          </w:rPr>
          <w:t>淋巴瘤疗效评价标准评估的无进展生存期（</w:t>
        </w:r>
        <w:r w:rsidRPr="009274BF">
          <w:rPr>
            <w:rStyle w:val="a3"/>
            <w:rFonts w:ascii="Courier" w:hAnsi="Courier" w:cs="Courier"/>
            <w:b/>
            <w:bCs/>
            <w:noProof/>
          </w:rPr>
          <w:t>PFS</w:t>
        </w:r>
        <w:r w:rsidRPr="009274BF">
          <w:rPr>
            <w:rStyle w:val="a3"/>
            <w:rFonts w:ascii="Courier" w:hAnsi="Courier" w:cs="Courier" w:hint="eastAsia"/>
            <w:b/>
            <w:bCs/>
            <w:noProof/>
          </w:rPr>
          <w:t>）</w:t>
        </w:r>
        <w:r w:rsidRPr="009274BF">
          <w:rPr>
            <w:rStyle w:val="a3"/>
            <w:rFonts w:ascii="Courier" w:hAnsi="Courier" w:cs="Courier"/>
            <w:b/>
            <w:bCs/>
            <w:noProof/>
          </w:rPr>
          <w:t>Kaplan-Meier</w:t>
        </w:r>
        <w:r w:rsidRPr="009274BF">
          <w:rPr>
            <w:rStyle w:val="a3"/>
            <w:rFonts w:ascii="Courier" w:hAnsi="Courier" w:cs="Courier" w:hint="eastAsia"/>
            <w:b/>
            <w:bCs/>
            <w:noProof/>
          </w:rPr>
          <w:t>曲线图</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_Toc203049991 \h </w:instrText>
        </w:r>
        <w:r>
          <w:rPr>
            <w:noProof/>
          </w:rPr>
        </w:r>
        <w:r>
          <w:rPr>
            <w:noProof/>
          </w:rPr>
          <w:fldChar w:fldCharType="separate"/>
        </w:r>
        <w:r>
          <w:rPr>
            <w:noProof/>
          </w:rPr>
          <w:t>32</w:t>
        </w:r>
        <w:r>
          <w:rPr>
            <w:noProof/>
          </w:rPr>
          <w:fldChar w:fldCharType="end"/>
        </w:r>
      </w:hyperlink>
    </w:p>
    <w:p w14:paraId="6087E603" w14:textId="77777777" w:rsidR="00D60438" w:rsidRDefault="00D60438">
      <w:pPr>
        <w:pStyle w:val="TOC1"/>
        <w:tabs>
          <w:tab w:val="right" w:leader="dot" w:pos="15693"/>
        </w:tabs>
        <w:rPr>
          <w:noProof/>
        </w:rPr>
      </w:pPr>
      <w:hyperlink w:anchor="_Toc203049992" w:history="1">
        <w:r w:rsidRPr="009274BF">
          <w:rPr>
            <w:rStyle w:val="a3"/>
            <w:rFonts w:ascii="Courier" w:hAnsi="Courier" w:cs="Courier" w:hint="eastAsia"/>
            <w:b/>
            <w:bCs/>
            <w:noProof/>
          </w:rPr>
          <w:t>图</w:t>
        </w:r>
        <w:r w:rsidRPr="009274BF">
          <w:rPr>
            <w:rStyle w:val="a3"/>
            <w:rFonts w:ascii="Courier" w:hAnsi="Courier" w:cs="Courier"/>
            <w:b/>
            <w:bCs/>
            <w:noProof/>
          </w:rPr>
          <w:t xml:space="preserve"> 14.2.2.1.5.2 IRC</w:t>
        </w:r>
        <w:r w:rsidRPr="009274BF">
          <w:rPr>
            <w:rStyle w:val="a3"/>
            <w:rFonts w:ascii="Courier" w:hAnsi="Courier" w:cs="Courier" w:hint="eastAsia"/>
            <w:b/>
            <w:bCs/>
            <w:noProof/>
          </w:rPr>
          <w:t>基于</w:t>
        </w:r>
        <w:r w:rsidRPr="009274BF">
          <w:rPr>
            <w:rStyle w:val="a3"/>
            <w:rFonts w:ascii="Courier" w:hAnsi="Courier" w:cs="Courier"/>
            <w:b/>
            <w:bCs/>
            <w:noProof/>
          </w:rPr>
          <w:t>2014 Lugano</w:t>
        </w:r>
        <w:r w:rsidRPr="009274BF">
          <w:rPr>
            <w:rStyle w:val="a3"/>
            <w:rFonts w:ascii="Courier" w:hAnsi="Courier" w:cs="Courier" w:hint="eastAsia"/>
            <w:b/>
            <w:bCs/>
            <w:noProof/>
          </w:rPr>
          <w:t>淋巴瘤疗效评价标准评估的无进展生存期（</w:t>
        </w:r>
        <w:r w:rsidRPr="009274BF">
          <w:rPr>
            <w:rStyle w:val="a3"/>
            <w:rFonts w:ascii="Courier" w:hAnsi="Courier" w:cs="Courier"/>
            <w:b/>
            <w:bCs/>
            <w:noProof/>
          </w:rPr>
          <w:t>PFS</w:t>
        </w:r>
        <w:r w:rsidRPr="009274BF">
          <w:rPr>
            <w:rStyle w:val="a3"/>
            <w:rFonts w:ascii="Courier" w:hAnsi="Courier" w:cs="Courier" w:hint="eastAsia"/>
            <w:b/>
            <w:bCs/>
            <w:noProof/>
          </w:rPr>
          <w:t>）</w:t>
        </w:r>
        <w:r w:rsidRPr="009274BF">
          <w:rPr>
            <w:rStyle w:val="a3"/>
            <w:rFonts w:ascii="Courier" w:hAnsi="Courier" w:cs="Courier"/>
            <w:b/>
            <w:bCs/>
            <w:noProof/>
          </w:rPr>
          <w:t>Cox</w:t>
        </w:r>
        <w:r w:rsidRPr="009274BF">
          <w:rPr>
            <w:rStyle w:val="a3"/>
            <w:rFonts w:ascii="Courier" w:hAnsi="Courier" w:cs="Courier" w:hint="eastAsia"/>
            <w:b/>
            <w:bCs/>
            <w:noProof/>
          </w:rPr>
          <w:t>比例风险模型估计：森林图</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_Toc203049992 \h </w:instrText>
        </w:r>
        <w:r>
          <w:rPr>
            <w:noProof/>
          </w:rPr>
        </w:r>
        <w:r>
          <w:rPr>
            <w:noProof/>
          </w:rPr>
          <w:fldChar w:fldCharType="separate"/>
        </w:r>
        <w:r>
          <w:rPr>
            <w:noProof/>
          </w:rPr>
          <w:t>33</w:t>
        </w:r>
        <w:r>
          <w:rPr>
            <w:noProof/>
          </w:rPr>
          <w:fldChar w:fldCharType="end"/>
        </w:r>
      </w:hyperlink>
    </w:p>
    <w:p w14:paraId="588FE412" w14:textId="77777777" w:rsidR="00D60438" w:rsidRDefault="00D60438">
      <w:pPr>
        <w:pStyle w:val="TOC1"/>
        <w:tabs>
          <w:tab w:val="right" w:leader="dot" w:pos="15693"/>
        </w:tabs>
        <w:rPr>
          <w:noProof/>
        </w:rPr>
      </w:pPr>
      <w:hyperlink w:anchor="_Toc203049993" w:history="1">
        <w:r w:rsidRPr="009274BF">
          <w:rPr>
            <w:rStyle w:val="a3"/>
            <w:rFonts w:ascii="Courier" w:hAnsi="Courier" w:cs="Courier" w:hint="eastAsia"/>
            <w:b/>
            <w:bCs/>
            <w:noProof/>
          </w:rPr>
          <w:t>表</w:t>
        </w:r>
        <w:r w:rsidRPr="009274BF">
          <w:rPr>
            <w:rStyle w:val="a3"/>
            <w:rFonts w:ascii="Courier" w:hAnsi="Courier" w:cs="Courier"/>
            <w:b/>
            <w:bCs/>
            <w:noProof/>
          </w:rPr>
          <w:t xml:space="preserve"> 14.2.3.4 </w:t>
        </w:r>
        <w:r w:rsidRPr="009274BF">
          <w:rPr>
            <w:rStyle w:val="a3"/>
            <w:rFonts w:ascii="Courier" w:hAnsi="Courier" w:cs="Courier" w:hint="eastAsia"/>
            <w:b/>
            <w:bCs/>
            <w:noProof/>
          </w:rPr>
          <w:t>随访时间总结表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_Toc203049993 \h </w:instrText>
        </w:r>
        <w:r>
          <w:rPr>
            <w:noProof/>
          </w:rPr>
        </w:r>
        <w:r>
          <w:rPr>
            <w:noProof/>
          </w:rPr>
          <w:fldChar w:fldCharType="separate"/>
        </w:r>
        <w:r>
          <w:rPr>
            <w:noProof/>
          </w:rPr>
          <w:t>34</w:t>
        </w:r>
        <w:r>
          <w:rPr>
            <w:noProof/>
          </w:rPr>
          <w:fldChar w:fldCharType="end"/>
        </w:r>
      </w:hyperlink>
    </w:p>
    <w:p w14:paraId="232D5E5B" w14:textId="77777777" w:rsidR="00D60438" w:rsidRDefault="00D60438">
      <w:pPr>
        <w:pStyle w:val="TOC1"/>
        <w:tabs>
          <w:tab w:val="right" w:leader="dot" w:pos="15693"/>
        </w:tabs>
        <w:rPr>
          <w:noProof/>
        </w:rPr>
      </w:pPr>
      <w:hyperlink w:anchor="_Toc203049994" w:history="1">
        <w:r w:rsidRPr="009274BF">
          <w:rPr>
            <w:rStyle w:val="a3"/>
            <w:rFonts w:ascii="Courier" w:hAnsi="Courier" w:cs="Courier" w:hint="eastAsia"/>
            <w:b/>
            <w:bCs/>
            <w:noProof/>
          </w:rPr>
          <w:t>表</w:t>
        </w:r>
        <w:r w:rsidRPr="009274BF">
          <w:rPr>
            <w:rStyle w:val="a3"/>
            <w:rFonts w:ascii="Courier" w:hAnsi="Courier" w:cs="Courier"/>
            <w:b/>
            <w:bCs/>
            <w:noProof/>
          </w:rPr>
          <w:t xml:space="preserve"> 14.2.4.1.1 IRC</w:t>
        </w:r>
        <w:r w:rsidRPr="009274BF">
          <w:rPr>
            <w:rStyle w:val="a3"/>
            <w:rFonts w:ascii="Courier" w:hAnsi="Courier" w:cs="Courier" w:hint="eastAsia"/>
            <w:b/>
            <w:bCs/>
            <w:noProof/>
          </w:rPr>
          <w:t>基于</w:t>
        </w:r>
        <w:r w:rsidRPr="009274BF">
          <w:rPr>
            <w:rStyle w:val="a3"/>
            <w:rFonts w:ascii="Courier" w:hAnsi="Courier" w:cs="Courier"/>
            <w:b/>
            <w:bCs/>
            <w:noProof/>
          </w:rPr>
          <w:t>2014 Lugano</w:t>
        </w:r>
        <w:r w:rsidRPr="009274BF">
          <w:rPr>
            <w:rStyle w:val="a3"/>
            <w:rFonts w:ascii="Courier" w:hAnsi="Courier" w:cs="Courier" w:hint="eastAsia"/>
            <w:b/>
            <w:bCs/>
            <w:noProof/>
          </w:rPr>
          <w:t>淋巴瘤疗效评价标准评估的最佳总体疗效、客观缓解率和完全缓解率汇总</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_Toc203049994 \h </w:instrText>
        </w:r>
        <w:r>
          <w:rPr>
            <w:noProof/>
          </w:rPr>
        </w:r>
        <w:r>
          <w:rPr>
            <w:noProof/>
          </w:rPr>
          <w:fldChar w:fldCharType="separate"/>
        </w:r>
        <w:r>
          <w:rPr>
            <w:noProof/>
          </w:rPr>
          <w:t>35</w:t>
        </w:r>
        <w:r>
          <w:rPr>
            <w:noProof/>
          </w:rPr>
          <w:fldChar w:fldCharType="end"/>
        </w:r>
      </w:hyperlink>
    </w:p>
    <w:p w14:paraId="1E899E67" w14:textId="77777777" w:rsidR="00D60438" w:rsidRDefault="00D60438">
      <w:pPr>
        <w:pStyle w:val="TOC1"/>
        <w:tabs>
          <w:tab w:val="right" w:leader="dot" w:pos="15693"/>
        </w:tabs>
        <w:rPr>
          <w:noProof/>
        </w:rPr>
      </w:pPr>
      <w:hyperlink w:anchor="_Toc203049995" w:history="1">
        <w:r w:rsidRPr="009274BF">
          <w:rPr>
            <w:rStyle w:val="a3"/>
            <w:rFonts w:ascii="Courier" w:hAnsi="Courier" w:cs="Courier" w:hint="eastAsia"/>
            <w:b/>
            <w:bCs/>
            <w:noProof/>
          </w:rPr>
          <w:t>图</w:t>
        </w:r>
        <w:r w:rsidRPr="009274BF">
          <w:rPr>
            <w:rStyle w:val="a3"/>
            <w:rFonts w:ascii="Courier" w:hAnsi="Courier" w:cs="Courier"/>
            <w:b/>
            <w:bCs/>
            <w:noProof/>
          </w:rPr>
          <w:t xml:space="preserve"> 14.2.4.1.2 IRC</w:t>
        </w:r>
        <w:r w:rsidRPr="009274BF">
          <w:rPr>
            <w:rStyle w:val="a3"/>
            <w:rFonts w:ascii="Courier" w:hAnsi="Courier" w:cs="Courier" w:hint="eastAsia"/>
            <w:b/>
            <w:bCs/>
            <w:noProof/>
          </w:rPr>
          <w:t>基于</w:t>
        </w:r>
        <w:r w:rsidRPr="009274BF">
          <w:rPr>
            <w:rStyle w:val="a3"/>
            <w:rFonts w:ascii="Courier" w:hAnsi="Courier" w:cs="Courier"/>
            <w:b/>
            <w:bCs/>
            <w:noProof/>
          </w:rPr>
          <w:t>2014 Lugano</w:t>
        </w:r>
        <w:r w:rsidRPr="009274BF">
          <w:rPr>
            <w:rStyle w:val="a3"/>
            <w:rFonts w:ascii="Courier" w:hAnsi="Courier" w:cs="Courier" w:hint="eastAsia"/>
            <w:b/>
            <w:bCs/>
            <w:noProof/>
          </w:rPr>
          <w:t>淋巴瘤疗效评价标准评估的个体肿瘤缓解</w:t>
        </w:r>
        <w:r w:rsidRPr="009274BF">
          <w:rPr>
            <w:rStyle w:val="a3"/>
            <w:rFonts w:ascii="Courier" w:hAnsi="Courier" w:cs="Courier"/>
            <w:b/>
            <w:bCs/>
            <w:noProof/>
          </w:rPr>
          <w:t>-</w:t>
        </w:r>
        <w:r w:rsidRPr="009274BF">
          <w:rPr>
            <w:rStyle w:val="a3"/>
            <w:rFonts w:ascii="Courier" w:hAnsi="Courier" w:cs="Courier" w:hint="eastAsia"/>
            <w:b/>
            <w:bCs/>
            <w:noProof/>
          </w:rPr>
          <w:t>治疗时间泳道图</w:t>
        </w:r>
        <w:r w:rsidRPr="009274BF">
          <w:rPr>
            <w:rStyle w:val="a3"/>
            <w:rFonts w:ascii="Courier" w:hAnsi="Courier" w:cs="Courier"/>
            <w:b/>
            <w:bCs/>
            <w:noProof/>
          </w:rPr>
          <w:t xml:space="preserve"> (</w:t>
        </w:r>
        <w:r w:rsidRPr="009274BF">
          <w:rPr>
            <w:rStyle w:val="a3"/>
            <w:rFonts w:ascii="Courier" w:hAnsi="Courier" w:cs="Courier" w:hint="eastAsia"/>
            <w:b/>
            <w:bCs/>
            <w:noProof/>
          </w:rPr>
          <w:t>最佳总体疗效达到客观缓解的受试者</w:t>
        </w:r>
        <w:r w:rsidRPr="009274BF">
          <w:rPr>
            <w:rStyle w:val="a3"/>
            <w:rFonts w:ascii="Courier" w:hAnsi="Courier" w:cs="Courier"/>
            <w:b/>
            <w:bCs/>
            <w:noProof/>
          </w:rPr>
          <w:t>)</w:t>
        </w:r>
        <w:r>
          <w:rPr>
            <w:noProof/>
          </w:rPr>
          <w:tab/>
        </w:r>
        <w:r>
          <w:rPr>
            <w:noProof/>
          </w:rPr>
          <w:fldChar w:fldCharType="begin"/>
        </w:r>
        <w:r>
          <w:rPr>
            <w:noProof/>
          </w:rPr>
          <w:instrText xml:space="preserve"> PAGEREF _Toc203049995 \h </w:instrText>
        </w:r>
        <w:r>
          <w:rPr>
            <w:noProof/>
          </w:rPr>
        </w:r>
        <w:r>
          <w:rPr>
            <w:noProof/>
          </w:rPr>
          <w:fldChar w:fldCharType="separate"/>
        </w:r>
        <w:r>
          <w:rPr>
            <w:noProof/>
          </w:rPr>
          <w:t>36</w:t>
        </w:r>
        <w:r>
          <w:rPr>
            <w:noProof/>
          </w:rPr>
          <w:fldChar w:fldCharType="end"/>
        </w:r>
      </w:hyperlink>
    </w:p>
    <w:p w14:paraId="208EAAFD" w14:textId="77777777" w:rsidR="00D60438" w:rsidRDefault="00D60438">
      <w:pPr>
        <w:pStyle w:val="TOC1"/>
        <w:tabs>
          <w:tab w:val="right" w:leader="dot" w:pos="15693"/>
        </w:tabs>
        <w:rPr>
          <w:noProof/>
        </w:rPr>
      </w:pPr>
      <w:hyperlink w:anchor="_Toc203049996" w:history="1">
        <w:r w:rsidRPr="009274BF">
          <w:rPr>
            <w:rStyle w:val="a3"/>
            <w:rFonts w:ascii="Courier" w:hAnsi="Courier" w:cs="Courier" w:hint="eastAsia"/>
            <w:b/>
            <w:bCs/>
            <w:noProof/>
          </w:rPr>
          <w:t>表</w:t>
        </w:r>
        <w:r w:rsidRPr="009274BF">
          <w:rPr>
            <w:rStyle w:val="a3"/>
            <w:rFonts w:ascii="Courier" w:hAnsi="Courier" w:cs="Courier"/>
            <w:b/>
            <w:bCs/>
            <w:noProof/>
          </w:rPr>
          <w:t xml:space="preserve"> 14.2.4.3 </w:t>
        </w:r>
        <w:r w:rsidRPr="009274BF">
          <w:rPr>
            <w:rStyle w:val="a3"/>
            <w:rFonts w:ascii="Courier" w:hAnsi="Courier" w:cs="Courier" w:hint="eastAsia"/>
            <w:b/>
            <w:bCs/>
            <w:noProof/>
          </w:rPr>
          <w:t>研究者与</w:t>
        </w:r>
        <w:r w:rsidRPr="009274BF">
          <w:rPr>
            <w:rStyle w:val="a3"/>
            <w:rFonts w:ascii="Courier" w:hAnsi="Courier" w:cs="Courier"/>
            <w:b/>
            <w:bCs/>
            <w:noProof/>
          </w:rPr>
          <w:t>IRC</w:t>
        </w:r>
        <w:r w:rsidRPr="009274BF">
          <w:rPr>
            <w:rStyle w:val="a3"/>
            <w:rFonts w:ascii="Courier" w:hAnsi="Courier" w:cs="Courier" w:hint="eastAsia"/>
            <w:b/>
            <w:bCs/>
            <w:noProof/>
          </w:rPr>
          <w:t>评估结果一致比对情况</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_Toc203049996 \h </w:instrText>
        </w:r>
        <w:r>
          <w:rPr>
            <w:noProof/>
          </w:rPr>
        </w:r>
        <w:r>
          <w:rPr>
            <w:noProof/>
          </w:rPr>
          <w:fldChar w:fldCharType="separate"/>
        </w:r>
        <w:r>
          <w:rPr>
            <w:noProof/>
          </w:rPr>
          <w:t>37</w:t>
        </w:r>
        <w:r>
          <w:rPr>
            <w:noProof/>
          </w:rPr>
          <w:fldChar w:fldCharType="end"/>
        </w:r>
      </w:hyperlink>
    </w:p>
    <w:p w14:paraId="1C427006" w14:textId="77777777" w:rsidR="00D60438" w:rsidRDefault="00D60438">
      <w:pPr>
        <w:pStyle w:val="TOC1"/>
        <w:tabs>
          <w:tab w:val="right" w:leader="dot" w:pos="15693"/>
        </w:tabs>
        <w:rPr>
          <w:noProof/>
        </w:rPr>
      </w:pPr>
      <w:hyperlink w:anchor="_Toc203049997" w:history="1">
        <w:r w:rsidRPr="009274BF">
          <w:rPr>
            <w:rStyle w:val="a3"/>
            <w:rFonts w:ascii="Courier" w:hAnsi="Courier" w:cs="Courier" w:hint="eastAsia"/>
            <w:b/>
            <w:bCs/>
            <w:noProof/>
          </w:rPr>
          <w:t>表</w:t>
        </w:r>
        <w:r w:rsidRPr="009274BF">
          <w:rPr>
            <w:rStyle w:val="a3"/>
            <w:rFonts w:ascii="Courier" w:hAnsi="Courier" w:cs="Courier"/>
            <w:b/>
            <w:bCs/>
            <w:noProof/>
          </w:rPr>
          <w:t xml:space="preserve"> 14.2.4.4 </w:t>
        </w:r>
        <w:r w:rsidRPr="009274BF">
          <w:rPr>
            <w:rStyle w:val="a3"/>
            <w:rFonts w:ascii="Courier" w:hAnsi="Courier" w:cs="Courier" w:hint="eastAsia"/>
            <w:b/>
            <w:bCs/>
            <w:noProof/>
          </w:rPr>
          <w:t>后续抗</w:t>
        </w:r>
        <w:r w:rsidRPr="009274BF">
          <w:rPr>
            <w:rStyle w:val="a3"/>
            <w:rFonts w:ascii="Courier" w:hAnsi="Courier" w:cs="Courier"/>
            <w:b/>
            <w:bCs/>
            <w:noProof/>
          </w:rPr>
          <w:t>cHL</w:t>
        </w:r>
        <w:r w:rsidRPr="009274BF">
          <w:rPr>
            <w:rStyle w:val="a3"/>
            <w:rFonts w:ascii="Courier" w:hAnsi="Courier" w:cs="Courier" w:hint="eastAsia"/>
            <w:b/>
            <w:bCs/>
            <w:noProof/>
          </w:rPr>
          <w:t>治疗汇总</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_Toc203049997 \h </w:instrText>
        </w:r>
        <w:r>
          <w:rPr>
            <w:noProof/>
          </w:rPr>
        </w:r>
        <w:r>
          <w:rPr>
            <w:noProof/>
          </w:rPr>
          <w:fldChar w:fldCharType="separate"/>
        </w:r>
        <w:r>
          <w:rPr>
            <w:noProof/>
          </w:rPr>
          <w:t>38</w:t>
        </w:r>
        <w:r>
          <w:rPr>
            <w:noProof/>
          </w:rPr>
          <w:fldChar w:fldCharType="end"/>
        </w:r>
      </w:hyperlink>
    </w:p>
    <w:p w14:paraId="3BD04DED" w14:textId="77777777" w:rsidR="00D60438" w:rsidRDefault="00D60438">
      <w:pPr>
        <w:pStyle w:val="TOC1"/>
        <w:tabs>
          <w:tab w:val="right" w:leader="dot" w:pos="15693"/>
        </w:tabs>
        <w:rPr>
          <w:noProof/>
        </w:rPr>
      </w:pPr>
      <w:hyperlink w:anchor="_Toc203049998" w:history="1">
        <w:r w:rsidRPr="009274BF">
          <w:rPr>
            <w:rStyle w:val="a3"/>
            <w:rFonts w:ascii="Courier" w:hAnsi="Courier" w:cs="Courier" w:hint="eastAsia"/>
            <w:b/>
            <w:bCs/>
            <w:noProof/>
          </w:rPr>
          <w:t>表</w:t>
        </w:r>
        <w:r w:rsidRPr="009274BF">
          <w:rPr>
            <w:rStyle w:val="a3"/>
            <w:rFonts w:ascii="Courier" w:hAnsi="Courier" w:cs="Courier"/>
            <w:b/>
            <w:bCs/>
            <w:noProof/>
          </w:rPr>
          <w:t xml:space="preserve"> 14.2.5.1 </w:t>
        </w:r>
        <w:r w:rsidRPr="009274BF">
          <w:rPr>
            <w:rStyle w:val="a3"/>
            <w:rFonts w:ascii="Courier" w:hAnsi="Courier" w:cs="Courier" w:hint="eastAsia"/>
            <w:b/>
            <w:bCs/>
            <w:noProof/>
          </w:rPr>
          <w:t>血清中</w:t>
        </w:r>
        <w:r w:rsidRPr="009274BF">
          <w:rPr>
            <w:rStyle w:val="a3"/>
            <w:rFonts w:ascii="Courier" w:hAnsi="Courier" w:cs="Courier"/>
            <w:b/>
            <w:bCs/>
            <w:noProof/>
          </w:rPr>
          <w:t>IMM01</w:t>
        </w:r>
        <w:r w:rsidRPr="009274BF">
          <w:rPr>
            <w:rStyle w:val="a3"/>
            <w:rFonts w:ascii="Courier" w:hAnsi="Courier" w:cs="Courier" w:hint="eastAsia"/>
            <w:b/>
            <w:bCs/>
            <w:noProof/>
          </w:rPr>
          <w:t>药物浓度按计划时间点汇总</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_Toc203049998 \h </w:instrText>
        </w:r>
        <w:r>
          <w:rPr>
            <w:noProof/>
          </w:rPr>
        </w:r>
        <w:r>
          <w:rPr>
            <w:noProof/>
          </w:rPr>
          <w:fldChar w:fldCharType="separate"/>
        </w:r>
        <w:r>
          <w:rPr>
            <w:noProof/>
          </w:rPr>
          <w:t>39</w:t>
        </w:r>
        <w:r>
          <w:rPr>
            <w:noProof/>
          </w:rPr>
          <w:fldChar w:fldCharType="end"/>
        </w:r>
      </w:hyperlink>
    </w:p>
    <w:p w14:paraId="414A5C55" w14:textId="77777777" w:rsidR="00D60438" w:rsidRDefault="00D60438">
      <w:pPr>
        <w:pStyle w:val="TOC1"/>
        <w:tabs>
          <w:tab w:val="right" w:leader="dot" w:pos="15693"/>
        </w:tabs>
        <w:rPr>
          <w:noProof/>
        </w:rPr>
      </w:pPr>
      <w:hyperlink w:anchor="_Toc203049999" w:history="1">
        <w:r w:rsidRPr="009274BF">
          <w:rPr>
            <w:rStyle w:val="a3"/>
            <w:rFonts w:ascii="Courier" w:hAnsi="Courier" w:cs="Courier" w:hint="eastAsia"/>
            <w:b/>
            <w:bCs/>
            <w:noProof/>
          </w:rPr>
          <w:t>图</w:t>
        </w:r>
        <w:r w:rsidRPr="009274BF">
          <w:rPr>
            <w:rStyle w:val="a3"/>
            <w:rFonts w:ascii="Courier" w:hAnsi="Courier" w:cs="Courier"/>
            <w:b/>
            <w:bCs/>
            <w:noProof/>
          </w:rPr>
          <w:t xml:space="preserve"> 14.2.5.2.1 </w:t>
        </w:r>
        <w:r w:rsidRPr="009274BF">
          <w:rPr>
            <w:rStyle w:val="a3"/>
            <w:rFonts w:ascii="Courier" w:hAnsi="Courier" w:cs="Courier" w:hint="eastAsia"/>
            <w:b/>
            <w:bCs/>
            <w:noProof/>
          </w:rPr>
          <w:t>首次给药后血清中</w:t>
        </w:r>
        <w:r w:rsidRPr="009274BF">
          <w:rPr>
            <w:rStyle w:val="a3"/>
            <w:rFonts w:ascii="Courier" w:hAnsi="Courier" w:cs="Courier"/>
            <w:b/>
            <w:bCs/>
            <w:noProof/>
          </w:rPr>
          <w:t>IMM01</w:t>
        </w:r>
        <w:r w:rsidRPr="009274BF">
          <w:rPr>
            <w:rStyle w:val="a3"/>
            <w:rFonts w:ascii="Courier" w:hAnsi="Courier" w:cs="Courier" w:hint="eastAsia"/>
            <w:b/>
            <w:bCs/>
            <w:noProof/>
          </w:rPr>
          <w:t>平均血药浓度</w:t>
        </w:r>
        <w:r w:rsidRPr="009274BF">
          <w:rPr>
            <w:rStyle w:val="a3"/>
            <w:rFonts w:ascii="Courier" w:hAnsi="Courier" w:cs="Courier"/>
            <w:b/>
            <w:bCs/>
            <w:noProof/>
          </w:rPr>
          <w:t>-</w:t>
        </w:r>
        <w:r w:rsidRPr="009274BF">
          <w:rPr>
            <w:rStyle w:val="a3"/>
            <w:rFonts w:ascii="Courier" w:hAnsi="Courier" w:cs="Courier" w:hint="eastAsia"/>
            <w:b/>
            <w:bCs/>
            <w:noProof/>
          </w:rPr>
          <w:t>时间曲线（线性和半对数图）</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_Toc203049999 \h </w:instrText>
        </w:r>
        <w:r>
          <w:rPr>
            <w:noProof/>
          </w:rPr>
        </w:r>
        <w:r>
          <w:rPr>
            <w:noProof/>
          </w:rPr>
          <w:fldChar w:fldCharType="separate"/>
        </w:r>
        <w:r>
          <w:rPr>
            <w:noProof/>
          </w:rPr>
          <w:t>40</w:t>
        </w:r>
        <w:r>
          <w:rPr>
            <w:noProof/>
          </w:rPr>
          <w:fldChar w:fldCharType="end"/>
        </w:r>
      </w:hyperlink>
    </w:p>
    <w:p w14:paraId="5CC4FD8C" w14:textId="77777777" w:rsidR="00D60438" w:rsidRDefault="00D60438">
      <w:pPr>
        <w:pStyle w:val="TOC1"/>
        <w:tabs>
          <w:tab w:val="right" w:leader="dot" w:pos="15693"/>
        </w:tabs>
        <w:rPr>
          <w:noProof/>
        </w:rPr>
      </w:pPr>
      <w:hyperlink w:anchor="_Toc203050000" w:history="1">
        <w:r w:rsidRPr="009274BF">
          <w:rPr>
            <w:rStyle w:val="a3"/>
            <w:rFonts w:ascii="Courier" w:hAnsi="Courier" w:cs="Courier" w:hint="eastAsia"/>
            <w:b/>
            <w:bCs/>
            <w:noProof/>
          </w:rPr>
          <w:t>图</w:t>
        </w:r>
        <w:r w:rsidRPr="009274BF">
          <w:rPr>
            <w:rStyle w:val="a3"/>
            <w:rFonts w:ascii="Courier" w:hAnsi="Courier" w:cs="Courier"/>
            <w:b/>
            <w:bCs/>
            <w:noProof/>
          </w:rPr>
          <w:t xml:space="preserve"> 14.2.5.2.2 </w:t>
        </w:r>
        <w:r w:rsidRPr="009274BF">
          <w:rPr>
            <w:rStyle w:val="a3"/>
            <w:rFonts w:ascii="Courier" w:hAnsi="Courier" w:cs="Courier" w:hint="eastAsia"/>
            <w:b/>
            <w:bCs/>
            <w:noProof/>
          </w:rPr>
          <w:t>首次给药后血清中</w:t>
        </w:r>
        <w:r w:rsidRPr="009274BF">
          <w:rPr>
            <w:rStyle w:val="a3"/>
            <w:rFonts w:ascii="Courier" w:hAnsi="Courier" w:cs="Courier"/>
            <w:b/>
            <w:bCs/>
            <w:noProof/>
          </w:rPr>
          <w:t>IMM01</w:t>
        </w:r>
        <w:r w:rsidRPr="009274BF">
          <w:rPr>
            <w:rStyle w:val="a3"/>
            <w:rFonts w:ascii="Courier" w:hAnsi="Courier" w:cs="Courier" w:hint="eastAsia"/>
            <w:b/>
            <w:bCs/>
            <w:noProof/>
          </w:rPr>
          <w:t>个体血药浓度</w:t>
        </w:r>
        <w:r w:rsidRPr="009274BF">
          <w:rPr>
            <w:rStyle w:val="a3"/>
            <w:rFonts w:ascii="Courier" w:hAnsi="Courier" w:cs="Courier"/>
            <w:b/>
            <w:bCs/>
            <w:noProof/>
          </w:rPr>
          <w:t>-</w:t>
        </w:r>
        <w:r w:rsidRPr="009274BF">
          <w:rPr>
            <w:rStyle w:val="a3"/>
            <w:rFonts w:ascii="Courier" w:hAnsi="Courier" w:cs="Courier" w:hint="eastAsia"/>
            <w:b/>
            <w:bCs/>
            <w:noProof/>
          </w:rPr>
          <w:t>时间曲线（线性和半对数图）</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_Toc203050000 \h </w:instrText>
        </w:r>
        <w:r>
          <w:rPr>
            <w:noProof/>
          </w:rPr>
        </w:r>
        <w:r>
          <w:rPr>
            <w:noProof/>
          </w:rPr>
          <w:fldChar w:fldCharType="separate"/>
        </w:r>
        <w:r>
          <w:rPr>
            <w:noProof/>
          </w:rPr>
          <w:t>41</w:t>
        </w:r>
        <w:r>
          <w:rPr>
            <w:noProof/>
          </w:rPr>
          <w:fldChar w:fldCharType="end"/>
        </w:r>
      </w:hyperlink>
    </w:p>
    <w:p w14:paraId="0C3FC771" w14:textId="77777777" w:rsidR="00D60438" w:rsidRDefault="00D60438">
      <w:pPr>
        <w:pStyle w:val="TOC1"/>
        <w:tabs>
          <w:tab w:val="right" w:leader="dot" w:pos="15693"/>
        </w:tabs>
        <w:rPr>
          <w:noProof/>
        </w:rPr>
      </w:pPr>
      <w:hyperlink w:anchor="_Toc203050001" w:history="1">
        <w:r w:rsidRPr="009274BF">
          <w:rPr>
            <w:rStyle w:val="a3"/>
            <w:rFonts w:ascii="Courier" w:hAnsi="Courier" w:cs="Courier" w:hint="eastAsia"/>
            <w:b/>
            <w:bCs/>
            <w:noProof/>
          </w:rPr>
          <w:t>图</w:t>
        </w:r>
        <w:r w:rsidRPr="009274BF">
          <w:rPr>
            <w:rStyle w:val="a3"/>
            <w:rFonts w:ascii="Courier" w:hAnsi="Courier" w:cs="Courier"/>
            <w:b/>
            <w:bCs/>
            <w:noProof/>
          </w:rPr>
          <w:t xml:space="preserve"> 14.2.5.2.3 </w:t>
        </w:r>
        <w:r w:rsidRPr="009274BF">
          <w:rPr>
            <w:rStyle w:val="a3"/>
            <w:rFonts w:ascii="Courier" w:hAnsi="Courier" w:cs="Courier" w:hint="eastAsia"/>
            <w:b/>
            <w:bCs/>
            <w:noProof/>
          </w:rPr>
          <w:t>多次给药后血清中</w:t>
        </w:r>
        <w:r w:rsidRPr="009274BF">
          <w:rPr>
            <w:rStyle w:val="a3"/>
            <w:rFonts w:ascii="Courier" w:hAnsi="Courier" w:cs="Courier"/>
            <w:b/>
            <w:bCs/>
            <w:noProof/>
          </w:rPr>
          <w:t>IMM01</w:t>
        </w:r>
        <w:r w:rsidRPr="009274BF">
          <w:rPr>
            <w:rStyle w:val="a3"/>
            <w:rFonts w:ascii="Courier" w:hAnsi="Courier" w:cs="Courier" w:hint="eastAsia"/>
            <w:b/>
            <w:bCs/>
            <w:noProof/>
          </w:rPr>
          <w:t>平均血药浓度</w:t>
        </w:r>
        <w:r w:rsidRPr="009274BF">
          <w:rPr>
            <w:rStyle w:val="a3"/>
            <w:rFonts w:ascii="Courier" w:hAnsi="Courier" w:cs="Courier"/>
            <w:b/>
            <w:bCs/>
            <w:noProof/>
          </w:rPr>
          <w:t>-</w:t>
        </w:r>
        <w:r w:rsidRPr="009274BF">
          <w:rPr>
            <w:rStyle w:val="a3"/>
            <w:rFonts w:ascii="Courier" w:hAnsi="Courier" w:cs="Courier" w:hint="eastAsia"/>
            <w:b/>
            <w:bCs/>
            <w:noProof/>
          </w:rPr>
          <w:t>时间曲线（线性和半对数图）</w:t>
        </w:r>
        <w:r w:rsidRPr="009274BF">
          <w:rPr>
            <w:rStyle w:val="a3"/>
            <w:rFonts w:ascii="Courier" w:hAnsi="Courier" w:cs="Courier"/>
            <w:b/>
            <w:bCs/>
            <w:noProof/>
          </w:rPr>
          <w:t>-</w:t>
        </w:r>
        <w:r w:rsidRPr="009274BF">
          <w:rPr>
            <w:rStyle w:val="a3"/>
            <w:rFonts w:ascii="Courier" w:hAnsi="Courier" w:cs="Courier" w:hint="eastAsia"/>
            <w:b/>
            <w:bCs/>
            <w:noProof/>
          </w:rPr>
          <w:t>密集采样</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_Toc203050001 \h </w:instrText>
        </w:r>
        <w:r>
          <w:rPr>
            <w:noProof/>
          </w:rPr>
        </w:r>
        <w:r>
          <w:rPr>
            <w:noProof/>
          </w:rPr>
          <w:fldChar w:fldCharType="separate"/>
        </w:r>
        <w:r>
          <w:rPr>
            <w:noProof/>
          </w:rPr>
          <w:t>42</w:t>
        </w:r>
        <w:r>
          <w:rPr>
            <w:noProof/>
          </w:rPr>
          <w:fldChar w:fldCharType="end"/>
        </w:r>
      </w:hyperlink>
    </w:p>
    <w:p w14:paraId="05D2FCE4" w14:textId="77777777" w:rsidR="00D60438" w:rsidRDefault="00D60438">
      <w:pPr>
        <w:pStyle w:val="TOC1"/>
        <w:tabs>
          <w:tab w:val="right" w:leader="dot" w:pos="15693"/>
        </w:tabs>
        <w:rPr>
          <w:noProof/>
        </w:rPr>
      </w:pPr>
      <w:hyperlink w:anchor="_Toc203050002" w:history="1">
        <w:r w:rsidRPr="009274BF">
          <w:rPr>
            <w:rStyle w:val="a3"/>
            <w:rFonts w:ascii="Courier" w:hAnsi="Courier" w:cs="Courier" w:hint="eastAsia"/>
            <w:b/>
            <w:bCs/>
            <w:noProof/>
          </w:rPr>
          <w:t>图</w:t>
        </w:r>
        <w:r w:rsidRPr="009274BF">
          <w:rPr>
            <w:rStyle w:val="a3"/>
            <w:rFonts w:ascii="Courier" w:hAnsi="Courier" w:cs="Courier"/>
            <w:b/>
            <w:bCs/>
            <w:noProof/>
          </w:rPr>
          <w:t xml:space="preserve"> 14.2.5.2.4 </w:t>
        </w:r>
        <w:r w:rsidRPr="009274BF">
          <w:rPr>
            <w:rStyle w:val="a3"/>
            <w:rFonts w:ascii="Courier" w:hAnsi="Courier" w:cs="Courier" w:hint="eastAsia"/>
            <w:b/>
            <w:bCs/>
            <w:noProof/>
          </w:rPr>
          <w:t>多次给药后血清中</w:t>
        </w:r>
        <w:r w:rsidRPr="009274BF">
          <w:rPr>
            <w:rStyle w:val="a3"/>
            <w:rFonts w:ascii="Courier" w:hAnsi="Courier" w:cs="Courier"/>
            <w:b/>
            <w:bCs/>
            <w:noProof/>
          </w:rPr>
          <w:t>IMM01</w:t>
        </w:r>
        <w:r w:rsidRPr="009274BF">
          <w:rPr>
            <w:rStyle w:val="a3"/>
            <w:rFonts w:ascii="Courier" w:hAnsi="Courier" w:cs="Courier" w:hint="eastAsia"/>
            <w:b/>
            <w:bCs/>
            <w:noProof/>
          </w:rPr>
          <w:t>个体血药浓度</w:t>
        </w:r>
        <w:r w:rsidRPr="009274BF">
          <w:rPr>
            <w:rStyle w:val="a3"/>
            <w:rFonts w:ascii="Courier" w:hAnsi="Courier" w:cs="Courier"/>
            <w:b/>
            <w:bCs/>
            <w:noProof/>
          </w:rPr>
          <w:t>-</w:t>
        </w:r>
        <w:r w:rsidRPr="009274BF">
          <w:rPr>
            <w:rStyle w:val="a3"/>
            <w:rFonts w:ascii="Courier" w:hAnsi="Courier" w:cs="Courier" w:hint="eastAsia"/>
            <w:b/>
            <w:bCs/>
            <w:noProof/>
          </w:rPr>
          <w:t>时间曲线（线性和半对数图）</w:t>
        </w:r>
        <w:r w:rsidRPr="009274BF">
          <w:rPr>
            <w:rStyle w:val="a3"/>
            <w:rFonts w:ascii="Courier" w:hAnsi="Courier" w:cs="Courier"/>
            <w:b/>
            <w:bCs/>
            <w:noProof/>
          </w:rPr>
          <w:t>-</w:t>
        </w:r>
        <w:r w:rsidRPr="009274BF">
          <w:rPr>
            <w:rStyle w:val="a3"/>
            <w:rFonts w:ascii="Courier" w:hAnsi="Courier" w:cs="Courier" w:hint="eastAsia"/>
            <w:b/>
            <w:bCs/>
            <w:noProof/>
          </w:rPr>
          <w:t>密集采样</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_Toc203050002 \h </w:instrText>
        </w:r>
        <w:r>
          <w:rPr>
            <w:noProof/>
          </w:rPr>
        </w:r>
        <w:r>
          <w:rPr>
            <w:noProof/>
          </w:rPr>
          <w:fldChar w:fldCharType="separate"/>
        </w:r>
        <w:r>
          <w:rPr>
            <w:noProof/>
          </w:rPr>
          <w:t>43</w:t>
        </w:r>
        <w:r>
          <w:rPr>
            <w:noProof/>
          </w:rPr>
          <w:fldChar w:fldCharType="end"/>
        </w:r>
      </w:hyperlink>
    </w:p>
    <w:p w14:paraId="0A3C6B35" w14:textId="77777777" w:rsidR="00D60438" w:rsidRDefault="00D60438">
      <w:pPr>
        <w:pStyle w:val="TOC1"/>
        <w:tabs>
          <w:tab w:val="right" w:leader="dot" w:pos="15693"/>
        </w:tabs>
        <w:rPr>
          <w:noProof/>
        </w:rPr>
      </w:pPr>
      <w:hyperlink w:anchor="_Toc203050003" w:history="1">
        <w:r w:rsidRPr="009274BF">
          <w:rPr>
            <w:rStyle w:val="a3"/>
            <w:rFonts w:ascii="Courier" w:hAnsi="Courier" w:cs="Courier" w:hint="eastAsia"/>
            <w:b/>
            <w:bCs/>
            <w:noProof/>
          </w:rPr>
          <w:t>图</w:t>
        </w:r>
        <w:r w:rsidRPr="009274BF">
          <w:rPr>
            <w:rStyle w:val="a3"/>
            <w:rFonts w:ascii="Courier" w:hAnsi="Courier" w:cs="Courier"/>
            <w:b/>
            <w:bCs/>
            <w:noProof/>
          </w:rPr>
          <w:t xml:space="preserve"> 14.2.5.2.5 </w:t>
        </w:r>
        <w:r w:rsidRPr="009274BF">
          <w:rPr>
            <w:rStyle w:val="a3"/>
            <w:rFonts w:ascii="Courier" w:hAnsi="Courier" w:cs="Courier" w:hint="eastAsia"/>
            <w:b/>
            <w:bCs/>
            <w:noProof/>
          </w:rPr>
          <w:t>多次给药后血清中</w:t>
        </w:r>
        <w:r w:rsidRPr="009274BF">
          <w:rPr>
            <w:rStyle w:val="a3"/>
            <w:rFonts w:ascii="Courier" w:hAnsi="Courier" w:cs="Courier"/>
            <w:b/>
            <w:bCs/>
            <w:noProof/>
          </w:rPr>
          <w:t>IMM01</w:t>
        </w:r>
        <w:r w:rsidRPr="009274BF">
          <w:rPr>
            <w:rStyle w:val="a3"/>
            <w:rFonts w:ascii="Courier" w:hAnsi="Courier" w:cs="Courier" w:hint="eastAsia"/>
            <w:b/>
            <w:bCs/>
            <w:noProof/>
          </w:rPr>
          <w:t>平均峰、谷血药浓度</w:t>
        </w:r>
        <w:r w:rsidRPr="009274BF">
          <w:rPr>
            <w:rStyle w:val="a3"/>
            <w:rFonts w:ascii="Courier" w:hAnsi="Courier" w:cs="Courier"/>
            <w:b/>
            <w:bCs/>
            <w:noProof/>
          </w:rPr>
          <w:t>-</w:t>
        </w:r>
        <w:r w:rsidRPr="009274BF">
          <w:rPr>
            <w:rStyle w:val="a3"/>
            <w:rFonts w:ascii="Courier" w:hAnsi="Courier" w:cs="Courier" w:hint="eastAsia"/>
            <w:b/>
            <w:bCs/>
            <w:noProof/>
          </w:rPr>
          <w:t>时间曲线（线性和半对数图）</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_Toc203050003 \h </w:instrText>
        </w:r>
        <w:r>
          <w:rPr>
            <w:noProof/>
          </w:rPr>
        </w:r>
        <w:r>
          <w:rPr>
            <w:noProof/>
          </w:rPr>
          <w:fldChar w:fldCharType="separate"/>
        </w:r>
        <w:r>
          <w:rPr>
            <w:noProof/>
          </w:rPr>
          <w:t>44</w:t>
        </w:r>
        <w:r>
          <w:rPr>
            <w:noProof/>
          </w:rPr>
          <w:fldChar w:fldCharType="end"/>
        </w:r>
      </w:hyperlink>
    </w:p>
    <w:p w14:paraId="4AE98275" w14:textId="77777777" w:rsidR="00D60438" w:rsidRDefault="00D60438">
      <w:pPr>
        <w:pStyle w:val="TOC1"/>
        <w:tabs>
          <w:tab w:val="right" w:leader="dot" w:pos="15693"/>
        </w:tabs>
        <w:rPr>
          <w:noProof/>
        </w:rPr>
      </w:pPr>
      <w:hyperlink w:anchor="_Toc203050004" w:history="1">
        <w:r w:rsidRPr="009274BF">
          <w:rPr>
            <w:rStyle w:val="a3"/>
            <w:rFonts w:ascii="Courier" w:hAnsi="Courier" w:cs="Courier" w:hint="eastAsia"/>
            <w:b/>
            <w:bCs/>
            <w:noProof/>
          </w:rPr>
          <w:t>图</w:t>
        </w:r>
        <w:r w:rsidRPr="009274BF">
          <w:rPr>
            <w:rStyle w:val="a3"/>
            <w:rFonts w:ascii="Courier" w:hAnsi="Courier" w:cs="Courier"/>
            <w:b/>
            <w:bCs/>
            <w:noProof/>
          </w:rPr>
          <w:t xml:space="preserve"> 14.2.5.2.6 </w:t>
        </w:r>
        <w:r w:rsidRPr="009274BF">
          <w:rPr>
            <w:rStyle w:val="a3"/>
            <w:rFonts w:ascii="Courier" w:hAnsi="Courier" w:cs="Courier" w:hint="eastAsia"/>
            <w:b/>
            <w:bCs/>
            <w:noProof/>
          </w:rPr>
          <w:t>多次给药后血清中</w:t>
        </w:r>
        <w:r w:rsidRPr="009274BF">
          <w:rPr>
            <w:rStyle w:val="a3"/>
            <w:rFonts w:ascii="Courier" w:hAnsi="Courier" w:cs="Courier"/>
            <w:b/>
            <w:bCs/>
            <w:noProof/>
          </w:rPr>
          <w:t>IMM01</w:t>
        </w:r>
        <w:r w:rsidRPr="009274BF">
          <w:rPr>
            <w:rStyle w:val="a3"/>
            <w:rFonts w:ascii="Courier" w:hAnsi="Courier" w:cs="Courier" w:hint="eastAsia"/>
            <w:b/>
            <w:bCs/>
            <w:noProof/>
          </w:rPr>
          <w:t>个体峰、谷血药浓度</w:t>
        </w:r>
        <w:r w:rsidRPr="009274BF">
          <w:rPr>
            <w:rStyle w:val="a3"/>
            <w:rFonts w:ascii="Courier" w:hAnsi="Courier" w:cs="Courier"/>
            <w:b/>
            <w:bCs/>
            <w:noProof/>
          </w:rPr>
          <w:t>-</w:t>
        </w:r>
        <w:r w:rsidRPr="009274BF">
          <w:rPr>
            <w:rStyle w:val="a3"/>
            <w:rFonts w:ascii="Courier" w:hAnsi="Courier" w:cs="Courier" w:hint="eastAsia"/>
            <w:b/>
            <w:bCs/>
            <w:noProof/>
          </w:rPr>
          <w:t>时间曲线（线性和半对数图）</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_Toc203050004 \h </w:instrText>
        </w:r>
        <w:r>
          <w:rPr>
            <w:noProof/>
          </w:rPr>
        </w:r>
        <w:r>
          <w:rPr>
            <w:noProof/>
          </w:rPr>
          <w:fldChar w:fldCharType="separate"/>
        </w:r>
        <w:r>
          <w:rPr>
            <w:noProof/>
          </w:rPr>
          <w:t>45</w:t>
        </w:r>
        <w:r>
          <w:rPr>
            <w:noProof/>
          </w:rPr>
          <w:fldChar w:fldCharType="end"/>
        </w:r>
      </w:hyperlink>
    </w:p>
    <w:p w14:paraId="7B3E90CD" w14:textId="77777777" w:rsidR="00D60438" w:rsidRDefault="00D60438">
      <w:pPr>
        <w:pStyle w:val="TOC1"/>
        <w:tabs>
          <w:tab w:val="right" w:leader="dot" w:pos="15693"/>
        </w:tabs>
        <w:rPr>
          <w:noProof/>
        </w:rPr>
      </w:pPr>
      <w:hyperlink w:anchor="_Toc203050005" w:history="1">
        <w:r w:rsidRPr="009274BF">
          <w:rPr>
            <w:rStyle w:val="a3"/>
            <w:rFonts w:ascii="Courier" w:hAnsi="Courier" w:cs="Courier" w:hint="eastAsia"/>
            <w:b/>
            <w:bCs/>
            <w:noProof/>
          </w:rPr>
          <w:t>表</w:t>
        </w:r>
        <w:r w:rsidRPr="009274BF">
          <w:rPr>
            <w:rStyle w:val="a3"/>
            <w:rFonts w:ascii="Courier" w:hAnsi="Courier" w:cs="Courier"/>
            <w:b/>
            <w:bCs/>
            <w:noProof/>
          </w:rPr>
          <w:t xml:space="preserve"> 14.2.5.3 </w:t>
        </w:r>
        <w:r w:rsidRPr="009274BF">
          <w:rPr>
            <w:rStyle w:val="a3"/>
            <w:rFonts w:ascii="Courier" w:hAnsi="Courier" w:cs="Courier" w:hint="eastAsia"/>
            <w:b/>
            <w:bCs/>
            <w:noProof/>
          </w:rPr>
          <w:t>首次给药后血清中</w:t>
        </w:r>
        <w:r w:rsidRPr="009274BF">
          <w:rPr>
            <w:rStyle w:val="a3"/>
            <w:rFonts w:ascii="Courier" w:hAnsi="Courier" w:cs="Courier"/>
            <w:b/>
            <w:bCs/>
            <w:noProof/>
          </w:rPr>
          <w:t>IMM01</w:t>
        </w:r>
        <w:r w:rsidRPr="009274BF">
          <w:rPr>
            <w:rStyle w:val="a3"/>
            <w:rFonts w:ascii="Courier" w:hAnsi="Courier" w:cs="Courier" w:hint="eastAsia"/>
            <w:b/>
            <w:bCs/>
            <w:noProof/>
          </w:rPr>
          <w:t>药代动力学参数汇总</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_Toc203050005 \h </w:instrText>
        </w:r>
        <w:r>
          <w:rPr>
            <w:noProof/>
          </w:rPr>
        </w:r>
        <w:r>
          <w:rPr>
            <w:noProof/>
          </w:rPr>
          <w:fldChar w:fldCharType="separate"/>
        </w:r>
        <w:r>
          <w:rPr>
            <w:noProof/>
          </w:rPr>
          <w:t>46</w:t>
        </w:r>
        <w:r>
          <w:rPr>
            <w:noProof/>
          </w:rPr>
          <w:fldChar w:fldCharType="end"/>
        </w:r>
      </w:hyperlink>
    </w:p>
    <w:p w14:paraId="2A46018F" w14:textId="77777777" w:rsidR="00D60438" w:rsidRDefault="00D60438">
      <w:pPr>
        <w:pStyle w:val="TOC1"/>
        <w:tabs>
          <w:tab w:val="right" w:leader="dot" w:pos="15693"/>
        </w:tabs>
        <w:rPr>
          <w:noProof/>
        </w:rPr>
      </w:pPr>
      <w:hyperlink w:anchor="_Toc203050006" w:history="1">
        <w:r w:rsidRPr="009274BF">
          <w:rPr>
            <w:rStyle w:val="a3"/>
            <w:rFonts w:ascii="Courier" w:hAnsi="Courier" w:cs="Courier" w:hint="eastAsia"/>
            <w:b/>
            <w:bCs/>
            <w:noProof/>
          </w:rPr>
          <w:t>表</w:t>
        </w:r>
        <w:r w:rsidRPr="009274BF">
          <w:rPr>
            <w:rStyle w:val="a3"/>
            <w:rFonts w:ascii="Courier" w:hAnsi="Courier" w:cs="Courier"/>
            <w:b/>
            <w:bCs/>
            <w:noProof/>
          </w:rPr>
          <w:t xml:space="preserve"> 14.2.5.4 </w:t>
        </w:r>
        <w:r w:rsidRPr="009274BF">
          <w:rPr>
            <w:rStyle w:val="a3"/>
            <w:rFonts w:ascii="Courier" w:hAnsi="Courier" w:cs="Courier" w:hint="eastAsia"/>
            <w:b/>
            <w:bCs/>
            <w:noProof/>
          </w:rPr>
          <w:t>多次给药后血清中</w:t>
        </w:r>
        <w:r w:rsidRPr="009274BF">
          <w:rPr>
            <w:rStyle w:val="a3"/>
            <w:rFonts w:ascii="Courier" w:hAnsi="Courier" w:cs="Courier"/>
            <w:b/>
            <w:bCs/>
            <w:noProof/>
          </w:rPr>
          <w:t>IMM01</w:t>
        </w:r>
        <w:r w:rsidRPr="009274BF">
          <w:rPr>
            <w:rStyle w:val="a3"/>
            <w:rFonts w:ascii="Courier" w:hAnsi="Courier" w:cs="Courier" w:hint="eastAsia"/>
            <w:b/>
            <w:bCs/>
            <w:noProof/>
          </w:rPr>
          <w:t>药代动力学参数汇总</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_Toc203050006 \h </w:instrText>
        </w:r>
        <w:r>
          <w:rPr>
            <w:noProof/>
          </w:rPr>
        </w:r>
        <w:r>
          <w:rPr>
            <w:noProof/>
          </w:rPr>
          <w:fldChar w:fldCharType="separate"/>
        </w:r>
        <w:r>
          <w:rPr>
            <w:noProof/>
          </w:rPr>
          <w:t>47</w:t>
        </w:r>
        <w:r>
          <w:rPr>
            <w:noProof/>
          </w:rPr>
          <w:fldChar w:fldCharType="end"/>
        </w:r>
      </w:hyperlink>
    </w:p>
    <w:p w14:paraId="5AB692CE" w14:textId="77777777" w:rsidR="00D60438" w:rsidRDefault="00D60438">
      <w:pPr>
        <w:pStyle w:val="TOC1"/>
        <w:tabs>
          <w:tab w:val="right" w:leader="dot" w:pos="15693"/>
        </w:tabs>
        <w:rPr>
          <w:noProof/>
        </w:rPr>
      </w:pPr>
      <w:hyperlink w:anchor="_Toc203050007" w:history="1">
        <w:r w:rsidRPr="009274BF">
          <w:rPr>
            <w:rStyle w:val="a3"/>
            <w:rFonts w:ascii="Courier" w:hAnsi="Courier" w:cs="Courier" w:hint="eastAsia"/>
            <w:b/>
            <w:bCs/>
            <w:noProof/>
          </w:rPr>
          <w:t>表</w:t>
        </w:r>
        <w:r w:rsidRPr="009274BF">
          <w:rPr>
            <w:rStyle w:val="a3"/>
            <w:rFonts w:ascii="Courier" w:hAnsi="Courier" w:cs="Courier"/>
            <w:b/>
            <w:bCs/>
            <w:noProof/>
          </w:rPr>
          <w:t xml:space="preserve"> 14.3.1.1 </w:t>
        </w:r>
        <w:r w:rsidRPr="009274BF">
          <w:rPr>
            <w:rStyle w:val="a3"/>
            <w:rFonts w:ascii="Courier" w:hAnsi="Courier" w:cs="Courier" w:hint="eastAsia"/>
            <w:b/>
            <w:bCs/>
            <w:noProof/>
          </w:rPr>
          <w:t>不良事件</w:t>
        </w:r>
        <w:r w:rsidRPr="009274BF">
          <w:rPr>
            <w:rStyle w:val="a3"/>
            <w:rFonts w:ascii="Courier" w:hAnsi="Courier" w:cs="Courier"/>
            <w:b/>
            <w:bCs/>
            <w:noProof/>
          </w:rPr>
          <w:t>AE</w:t>
        </w:r>
        <w:r w:rsidRPr="009274BF">
          <w:rPr>
            <w:rStyle w:val="a3"/>
            <w:rFonts w:ascii="Courier" w:hAnsi="Courier" w:cs="Courier" w:hint="eastAsia"/>
            <w:b/>
            <w:bCs/>
            <w:noProof/>
          </w:rPr>
          <w:t>总结</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_Toc203050007 \h </w:instrText>
        </w:r>
        <w:r>
          <w:rPr>
            <w:noProof/>
          </w:rPr>
        </w:r>
        <w:r>
          <w:rPr>
            <w:noProof/>
          </w:rPr>
          <w:fldChar w:fldCharType="separate"/>
        </w:r>
        <w:r>
          <w:rPr>
            <w:noProof/>
          </w:rPr>
          <w:t>48</w:t>
        </w:r>
        <w:r>
          <w:rPr>
            <w:noProof/>
          </w:rPr>
          <w:fldChar w:fldCharType="end"/>
        </w:r>
      </w:hyperlink>
    </w:p>
    <w:p w14:paraId="292ACA18" w14:textId="77777777" w:rsidR="00D60438" w:rsidRDefault="00D60438">
      <w:pPr>
        <w:pStyle w:val="TOC1"/>
        <w:tabs>
          <w:tab w:val="right" w:leader="dot" w:pos="15693"/>
        </w:tabs>
        <w:rPr>
          <w:noProof/>
        </w:rPr>
      </w:pPr>
      <w:hyperlink w:anchor="_Toc203050008" w:history="1">
        <w:r w:rsidRPr="009274BF">
          <w:rPr>
            <w:rStyle w:val="a3"/>
            <w:rFonts w:ascii="Courier" w:hAnsi="Courier" w:cs="Courier" w:hint="eastAsia"/>
            <w:b/>
            <w:bCs/>
            <w:noProof/>
          </w:rPr>
          <w:t>表</w:t>
        </w:r>
        <w:r w:rsidRPr="009274BF">
          <w:rPr>
            <w:rStyle w:val="a3"/>
            <w:rFonts w:ascii="Courier" w:hAnsi="Courier" w:cs="Courier"/>
            <w:b/>
            <w:bCs/>
            <w:noProof/>
          </w:rPr>
          <w:t xml:space="preserve"> 14.3.1.2.1 TEAE</w:t>
        </w:r>
        <w:r w:rsidRPr="009274BF">
          <w:rPr>
            <w:rStyle w:val="a3"/>
            <w:rFonts w:ascii="Courier" w:hAnsi="Courier" w:cs="Courier" w:hint="eastAsia"/>
            <w:b/>
            <w:bCs/>
            <w:noProof/>
          </w:rPr>
          <w:t>按</w:t>
        </w:r>
        <w:r w:rsidRPr="009274BF">
          <w:rPr>
            <w:rStyle w:val="a3"/>
            <w:rFonts w:ascii="Courier" w:hAnsi="Courier" w:cs="Courier"/>
            <w:b/>
            <w:bCs/>
            <w:noProof/>
          </w:rPr>
          <w:t>SOC</w:t>
        </w:r>
        <w:r w:rsidRPr="009274BF">
          <w:rPr>
            <w:rStyle w:val="a3"/>
            <w:rFonts w:ascii="Courier" w:hAnsi="Courier" w:cs="Courier" w:hint="eastAsia"/>
            <w:b/>
            <w:bCs/>
            <w:noProof/>
          </w:rPr>
          <w:t>、</w:t>
        </w:r>
        <w:r w:rsidRPr="009274BF">
          <w:rPr>
            <w:rStyle w:val="a3"/>
            <w:rFonts w:ascii="Courier" w:hAnsi="Courier" w:cs="Courier"/>
            <w:b/>
            <w:bCs/>
            <w:noProof/>
          </w:rPr>
          <w:t>PT</w:t>
        </w:r>
        <w:r w:rsidRPr="009274BF">
          <w:rPr>
            <w:rStyle w:val="a3"/>
            <w:rFonts w:ascii="Courier" w:hAnsi="Courier" w:cs="Courier" w:hint="eastAsia"/>
            <w:b/>
            <w:bCs/>
            <w:noProof/>
          </w:rPr>
          <w:t>和最严重</w:t>
        </w:r>
        <w:r w:rsidRPr="009274BF">
          <w:rPr>
            <w:rStyle w:val="a3"/>
            <w:rFonts w:ascii="Courier" w:hAnsi="Courier" w:cs="Courier"/>
            <w:b/>
            <w:bCs/>
            <w:noProof/>
          </w:rPr>
          <w:t>CTCAE</w:t>
        </w:r>
        <w:r w:rsidRPr="009274BF">
          <w:rPr>
            <w:rStyle w:val="a3"/>
            <w:rFonts w:ascii="Courier" w:hAnsi="Courier" w:cs="Courier" w:hint="eastAsia"/>
            <w:b/>
            <w:bCs/>
            <w:noProof/>
          </w:rPr>
          <w:t>等级降序汇总</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_Toc203050008 \h </w:instrText>
        </w:r>
        <w:r>
          <w:rPr>
            <w:noProof/>
          </w:rPr>
        </w:r>
        <w:r>
          <w:rPr>
            <w:noProof/>
          </w:rPr>
          <w:fldChar w:fldCharType="separate"/>
        </w:r>
        <w:r>
          <w:rPr>
            <w:noProof/>
          </w:rPr>
          <w:t>50</w:t>
        </w:r>
        <w:r>
          <w:rPr>
            <w:noProof/>
          </w:rPr>
          <w:fldChar w:fldCharType="end"/>
        </w:r>
      </w:hyperlink>
    </w:p>
    <w:p w14:paraId="6997CBB7" w14:textId="77777777" w:rsidR="00D60438" w:rsidRDefault="00D60438">
      <w:pPr>
        <w:pStyle w:val="TOC1"/>
        <w:tabs>
          <w:tab w:val="right" w:leader="dot" w:pos="15693"/>
        </w:tabs>
        <w:rPr>
          <w:noProof/>
        </w:rPr>
      </w:pPr>
      <w:hyperlink w:anchor="_Toc203050009" w:history="1">
        <w:r w:rsidRPr="009274BF">
          <w:rPr>
            <w:rStyle w:val="a3"/>
            <w:rFonts w:ascii="Courier" w:hAnsi="Courier" w:cs="Courier" w:hint="eastAsia"/>
            <w:b/>
            <w:bCs/>
            <w:noProof/>
          </w:rPr>
          <w:t>表</w:t>
        </w:r>
        <w:r w:rsidRPr="009274BF">
          <w:rPr>
            <w:rStyle w:val="a3"/>
            <w:rFonts w:ascii="Courier" w:hAnsi="Courier" w:cs="Courier"/>
            <w:b/>
            <w:bCs/>
            <w:noProof/>
          </w:rPr>
          <w:t xml:space="preserve"> 14.3.1.3.1 </w:t>
        </w:r>
        <w:r w:rsidRPr="009274BF">
          <w:rPr>
            <w:rStyle w:val="a3"/>
            <w:rFonts w:ascii="Courier" w:hAnsi="Courier" w:cs="Courier" w:hint="eastAsia"/>
            <w:b/>
            <w:bCs/>
            <w:noProof/>
          </w:rPr>
          <w:t>严重不良事件</w:t>
        </w:r>
        <w:r w:rsidRPr="009274BF">
          <w:rPr>
            <w:rStyle w:val="a3"/>
            <w:rFonts w:ascii="Courier" w:hAnsi="Courier" w:cs="Courier"/>
            <w:b/>
            <w:bCs/>
            <w:noProof/>
          </w:rPr>
          <w:t>SAE</w:t>
        </w:r>
        <w:r w:rsidRPr="009274BF">
          <w:rPr>
            <w:rStyle w:val="a3"/>
            <w:rFonts w:ascii="Courier" w:hAnsi="Courier" w:cs="Courier" w:hint="eastAsia"/>
            <w:b/>
            <w:bCs/>
            <w:noProof/>
          </w:rPr>
          <w:t>按</w:t>
        </w:r>
        <w:r w:rsidRPr="009274BF">
          <w:rPr>
            <w:rStyle w:val="a3"/>
            <w:rFonts w:ascii="Courier" w:hAnsi="Courier" w:cs="Courier"/>
            <w:b/>
            <w:bCs/>
            <w:noProof/>
          </w:rPr>
          <w:t>SOC</w:t>
        </w:r>
        <w:r w:rsidRPr="009274BF">
          <w:rPr>
            <w:rStyle w:val="a3"/>
            <w:rFonts w:ascii="Courier" w:hAnsi="Courier" w:cs="Courier" w:hint="eastAsia"/>
            <w:b/>
            <w:bCs/>
            <w:noProof/>
          </w:rPr>
          <w:t>和</w:t>
        </w:r>
        <w:r w:rsidRPr="009274BF">
          <w:rPr>
            <w:rStyle w:val="a3"/>
            <w:rFonts w:ascii="Courier" w:hAnsi="Courier" w:cs="Courier"/>
            <w:b/>
            <w:bCs/>
            <w:noProof/>
          </w:rPr>
          <w:t>PT</w:t>
        </w:r>
        <w:r w:rsidRPr="009274BF">
          <w:rPr>
            <w:rStyle w:val="a3"/>
            <w:rFonts w:ascii="Courier" w:hAnsi="Courier" w:cs="Courier" w:hint="eastAsia"/>
            <w:b/>
            <w:bCs/>
            <w:noProof/>
          </w:rPr>
          <w:t>降序汇总</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_Toc203050009 \h </w:instrText>
        </w:r>
        <w:r>
          <w:rPr>
            <w:noProof/>
          </w:rPr>
        </w:r>
        <w:r>
          <w:rPr>
            <w:noProof/>
          </w:rPr>
          <w:fldChar w:fldCharType="separate"/>
        </w:r>
        <w:r>
          <w:rPr>
            <w:noProof/>
          </w:rPr>
          <w:t>52</w:t>
        </w:r>
        <w:r>
          <w:rPr>
            <w:noProof/>
          </w:rPr>
          <w:fldChar w:fldCharType="end"/>
        </w:r>
      </w:hyperlink>
    </w:p>
    <w:p w14:paraId="7F6F12E1" w14:textId="77777777" w:rsidR="00D60438" w:rsidRDefault="00D60438">
      <w:pPr>
        <w:pStyle w:val="TOC1"/>
        <w:tabs>
          <w:tab w:val="right" w:leader="dot" w:pos="15693"/>
        </w:tabs>
        <w:rPr>
          <w:noProof/>
        </w:rPr>
      </w:pPr>
      <w:hyperlink w:anchor="_Toc203050010" w:history="1">
        <w:r w:rsidRPr="009274BF">
          <w:rPr>
            <w:rStyle w:val="a3"/>
            <w:rFonts w:ascii="Courier" w:hAnsi="Courier" w:cs="Courier" w:hint="eastAsia"/>
            <w:b/>
            <w:bCs/>
            <w:noProof/>
          </w:rPr>
          <w:t>表</w:t>
        </w:r>
        <w:r w:rsidRPr="009274BF">
          <w:rPr>
            <w:rStyle w:val="a3"/>
            <w:rFonts w:ascii="Courier" w:hAnsi="Courier" w:cs="Courier"/>
            <w:b/>
            <w:bCs/>
            <w:noProof/>
          </w:rPr>
          <w:t xml:space="preserve"> 14.3.1.8 </w:t>
        </w:r>
        <w:r w:rsidRPr="009274BF">
          <w:rPr>
            <w:rStyle w:val="a3"/>
            <w:rFonts w:ascii="Courier" w:hAnsi="Courier" w:cs="Courier" w:hint="eastAsia"/>
            <w:b/>
            <w:bCs/>
            <w:noProof/>
          </w:rPr>
          <w:t>死亡受试者汇总</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_Toc203050010 \h </w:instrText>
        </w:r>
        <w:r>
          <w:rPr>
            <w:noProof/>
          </w:rPr>
        </w:r>
        <w:r>
          <w:rPr>
            <w:noProof/>
          </w:rPr>
          <w:fldChar w:fldCharType="separate"/>
        </w:r>
        <w:r>
          <w:rPr>
            <w:noProof/>
          </w:rPr>
          <w:t>53</w:t>
        </w:r>
        <w:r>
          <w:rPr>
            <w:noProof/>
          </w:rPr>
          <w:fldChar w:fldCharType="end"/>
        </w:r>
      </w:hyperlink>
    </w:p>
    <w:p w14:paraId="6334350D" w14:textId="77777777" w:rsidR="00D60438" w:rsidRDefault="00D60438">
      <w:pPr>
        <w:pStyle w:val="TOC1"/>
        <w:tabs>
          <w:tab w:val="right" w:leader="dot" w:pos="15693"/>
        </w:tabs>
        <w:rPr>
          <w:noProof/>
        </w:rPr>
      </w:pPr>
      <w:hyperlink w:anchor="_Toc203050011" w:history="1">
        <w:r w:rsidRPr="009274BF">
          <w:rPr>
            <w:rStyle w:val="a3"/>
            <w:rFonts w:ascii="Courier" w:hAnsi="Courier" w:cs="Courier" w:hint="eastAsia"/>
            <w:b/>
            <w:bCs/>
            <w:noProof/>
          </w:rPr>
          <w:t>表</w:t>
        </w:r>
        <w:r w:rsidRPr="009274BF">
          <w:rPr>
            <w:rStyle w:val="a3"/>
            <w:rFonts w:ascii="Courier" w:hAnsi="Courier" w:cs="Courier"/>
            <w:b/>
            <w:bCs/>
            <w:noProof/>
          </w:rPr>
          <w:t xml:space="preserve"> 14.3.4.1.1 </w:t>
        </w:r>
        <w:r w:rsidRPr="009274BF">
          <w:rPr>
            <w:rStyle w:val="a3"/>
            <w:rFonts w:ascii="Courier" w:hAnsi="Courier" w:cs="Courier" w:hint="eastAsia"/>
            <w:b/>
            <w:bCs/>
            <w:noProof/>
          </w:rPr>
          <w:t>血常规各指标检查结果和相对基线变化情况</w:t>
        </w:r>
        <w:r w:rsidRPr="009274BF">
          <w:rPr>
            <w:rStyle w:val="a3"/>
            <w:rFonts w:ascii="Courier" w:hAnsi="Courier" w:cs="Courier"/>
            <w:b/>
            <w:bCs/>
            <w:noProof/>
          </w:rPr>
          <w:t xml:space="preserve"> - </w:t>
        </w:r>
        <w:r w:rsidRPr="009274BF">
          <w:rPr>
            <w:rStyle w:val="a3"/>
            <w:rFonts w:ascii="Courier" w:hAnsi="Courier" w:cs="Courier" w:hint="eastAsia"/>
            <w:b/>
            <w:bCs/>
            <w:noProof/>
          </w:rPr>
          <w:t>按访视汇总</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_Toc203050011 \h </w:instrText>
        </w:r>
        <w:r>
          <w:rPr>
            <w:noProof/>
          </w:rPr>
        </w:r>
        <w:r>
          <w:rPr>
            <w:noProof/>
          </w:rPr>
          <w:fldChar w:fldCharType="separate"/>
        </w:r>
        <w:r>
          <w:rPr>
            <w:noProof/>
          </w:rPr>
          <w:t>54</w:t>
        </w:r>
        <w:r>
          <w:rPr>
            <w:noProof/>
          </w:rPr>
          <w:fldChar w:fldCharType="end"/>
        </w:r>
      </w:hyperlink>
    </w:p>
    <w:p w14:paraId="64E4228A" w14:textId="77777777" w:rsidR="00D60438" w:rsidRDefault="00D60438">
      <w:pPr>
        <w:pStyle w:val="TOC1"/>
        <w:tabs>
          <w:tab w:val="right" w:leader="dot" w:pos="15693"/>
        </w:tabs>
        <w:rPr>
          <w:noProof/>
        </w:rPr>
      </w:pPr>
      <w:hyperlink w:anchor="_Toc203050012" w:history="1">
        <w:r w:rsidRPr="009274BF">
          <w:rPr>
            <w:rStyle w:val="a3"/>
            <w:rFonts w:ascii="Courier" w:hAnsi="Courier" w:cs="Courier" w:hint="eastAsia"/>
            <w:b/>
            <w:bCs/>
            <w:noProof/>
          </w:rPr>
          <w:t>表</w:t>
        </w:r>
        <w:r w:rsidRPr="009274BF">
          <w:rPr>
            <w:rStyle w:val="a3"/>
            <w:rFonts w:ascii="Courier" w:hAnsi="Courier" w:cs="Courier"/>
            <w:b/>
            <w:bCs/>
            <w:noProof/>
          </w:rPr>
          <w:t xml:space="preserve"> 14.3.4.1.2 </w:t>
        </w:r>
        <w:r w:rsidRPr="009274BF">
          <w:rPr>
            <w:rStyle w:val="a3"/>
            <w:rFonts w:ascii="Courier" w:hAnsi="Courier" w:cs="Courier" w:hint="eastAsia"/>
            <w:b/>
            <w:bCs/>
            <w:noProof/>
          </w:rPr>
          <w:t>血常规各指标检查结果</w:t>
        </w:r>
        <w:r w:rsidRPr="009274BF">
          <w:rPr>
            <w:rStyle w:val="a3"/>
            <w:rFonts w:ascii="Courier" w:hAnsi="Courier" w:cs="Courier"/>
            <w:b/>
            <w:bCs/>
            <w:noProof/>
          </w:rPr>
          <w:t xml:space="preserve"> - </w:t>
        </w:r>
        <w:r w:rsidRPr="009274BF">
          <w:rPr>
            <w:rStyle w:val="a3"/>
            <w:rFonts w:ascii="Courier" w:hAnsi="Courier" w:cs="Courier" w:hint="eastAsia"/>
            <w:b/>
            <w:bCs/>
            <w:noProof/>
          </w:rPr>
          <w:t>基线与基线后最高</w:t>
        </w:r>
        <w:r w:rsidRPr="009274BF">
          <w:rPr>
            <w:rStyle w:val="a3"/>
            <w:rFonts w:ascii="Courier" w:hAnsi="Courier" w:cs="Courier"/>
            <w:b/>
            <w:bCs/>
            <w:noProof/>
          </w:rPr>
          <w:t>CTCAE</w:t>
        </w:r>
        <w:r w:rsidRPr="009274BF">
          <w:rPr>
            <w:rStyle w:val="a3"/>
            <w:rFonts w:ascii="Courier" w:hAnsi="Courier" w:cs="Courier" w:hint="eastAsia"/>
            <w:b/>
            <w:bCs/>
            <w:noProof/>
          </w:rPr>
          <w:t>分级的交叉表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_Toc203050012 \h </w:instrText>
        </w:r>
        <w:r>
          <w:rPr>
            <w:noProof/>
          </w:rPr>
        </w:r>
        <w:r>
          <w:rPr>
            <w:noProof/>
          </w:rPr>
          <w:fldChar w:fldCharType="separate"/>
        </w:r>
        <w:r>
          <w:rPr>
            <w:noProof/>
          </w:rPr>
          <w:t>55</w:t>
        </w:r>
        <w:r>
          <w:rPr>
            <w:noProof/>
          </w:rPr>
          <w:fldChar w:fldCharType="end"/>
        </w:r>
      </w:hyperlink>
    </w:p>
    <w:p w14:paraId="1F0DFAC7" w14:textId="77777777" w:rsidR="00D60438" w:rsidRDefault="00D60438">
      <w:pPr>
        <w:pStyle w:val="TOC1"/>
        <w:tabs>
          <w:tab w:val="right" w:leader="dot" w:pos="15693"/>
        </w:tabs>
        <w:rPr>
          <w:noProof/>
        </w:rPr>
      </w:pPr>
      <w:hyperlink w:anchor="_Toc203050013" w:history="1">
        <w:r w:rsidRPr="009274BF">
          <w:rPr>
            <w:rStyle w:val="a3"/>
            <w:rFonts w:ascii="Courier" w:hAnsi="Courier" w:cs="Courier" w:hint="eastAsia"/>
            <w:b/>
            <w:bCs/>
            <w:noProof/>
          </w:rPr>
          <w:t>表</w:t>
        </w:r>
        <w:r w:rsidRPr="009274BF">
          <w:rPr>
            <w:rStyle w:val="a3"/>
            <w:rFonts w:ascii="Courier" w:hAnsi="Courier" w:cs="Courier"/>
            <w:b/>
            <w:bCs/>
            <w:noProof/>
          </w:rPr>
          <w:t xml:space="preserve"> 14.3.4.4.1 </w:t>
        </w:r>
        <w:r w:rsidRPr="009274BF">
          <w:rPr>
            <w:rStyle w:val="a3"/>
            <w:rFonts w:ascii="Courier" w:hAnsi="Courier" w:cs="Courier" w:hint="eastAsia"/>
            <w:b/>
            <w:bCs/>
            <w:noProof/>
          </w:rPr>
          <w:t>尿常规各指标检查结果情况</w:t>
        </w:r>
        <w:r w:rsidRPr="009274BF">
          <w:rPr>
            <w:rStyle w:val="a3"/>
            <w:rFonts w:ascii="Courier" w:hAnsi="Courier" w:cs="Courier"/>
            <w:b/>
            <w:bCs/>
            <w:noProof/>
          </w:rPr>
          <w:t xml:space="preserve"> - </w:t>
        </w:r>
        <w:r w:rsidRPr="009274BF">
          <w:rPr>
            <w:rStyle w:val="a3"/>
            <w:rFonts w:ascii="Courier" w:hAnsi="Courier" w:cs="Courier" w:hint="eastAsia"/>
            <w:b/>
            <w:bCs/>
            <w:noProof/>
          </w:rPr>
          <w:t>按访视汇总</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_Toc203050013 \h </w:instrText>
        </w:r>
        <w:r>
          <w:rPr>
            <w:noProof/>
          </w:rPr>
        </w:r>
        <w:r>
          <w:rPr>
            <w:noProof/>
          </w:rPr>
          <w:fldChar w:fldCharType="separate"/>
        </w:r>
        <w:r>
          <w:rPr>
            <w:noProof/>
          </w:rPr>
          <w:t>56</w:t>
        </w:r>
        <w:r>
          <w:rPr>
            <w:noProof/>
          </w:rPr>
          <w:fldChar w:fldCharType="end"/>
        </w:r>
      </w:hyperlink>
    </w:p>
    <w:p w14:paraId="765A5452" w14:textId="77777777" w:rsidR="00D60438" w:rsidRDefault="00D60438">
      <w:pPr>
        <w:pStyle w:val="TOC1"/>
        <w:tabs>
          <w:tab w:val="right" w:leader="dot" w:pos="15693"/>
        </w:tabs>
        <w:rPr>
          <w:noProof/>
        </w:rPr>
      </w:pPr>
      <w:hyperlink w:anchor="_Toc203050014" w:history="1">
        <w:r w:rsidRPr="009274BF">
          <w:rPr>
            <w:rStyle w:val="a3"/>
            <w:rFonts w:ascii="Courier" w:hAnsi="Courier" w:cs="Courier" w:hint="eastAsia"/>
            <w:b/>
            <w:bCs/>
            <w:noProof/>
          </w:rPr>
          <w:t>表</w:t>
        </w:r>
        <w:r w:rsidRPr="009274BF">
          <w:rPr>
            <w:rStyle w:val="a3"/>
            <w:rFonts w:ascii="Courier" w:hAnsi="Courier" w:cs="Courier"/>
            <w:b/>
            <w:bCs/>
            <w:noProof/>
          </w:rPr>
          <w:t xml:space="preserve"> 14.3.4.4.2 </w:t>
        </w:r>
        <w:r w:rsidRPr="009274BF">
          <w:rPr>
            <w:rStyle w:val="a3"/>
            <w:rFonts w:ascii="Courier" w:hAnsi="Courier" w:cs="Courier" w:hint="eastAsia"/>
            <w:b/>
            <w:bCs/>
            <w:noProof/>
          </w:rPr>
          <w:t>尿常规各指标检查结果情况</w:t>
        </w:r>
        <w:r w:rsidRPr="009274BF">
          <w:rPr>
            <w:rStyle w:val="a3"/>
            <w:rFonts w:ascii="Courier" w:hAnsi="Courier" w:cs="Courier"/>
            <w:b/>
            <w:bCs/>
            <w:noProof/>
          </w:rPr>
          <w:t xml:space="preserve"> - </w:t>
        </w:r>
        <w:r w:rsidRPr="009274BF">
          <w:rPr>
            <w:rStyle w:val="a3"/>
            <w:rFonts w:ascii="Courier" w:hAnsi="Courier" w:cs="Courier" w:hint="eastAsia"/>
            <w:b/>
            <w:bCs/>
            <w:noProof/>
          </w:rPr>
          <w:t>基线与基线后最差临床意义结果的交叉表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_Toc203050014 \h </w:instrText>
        </w:r>
        <w:r>
          <w:rPr>
            <w:noProof/>
          </w:rPr>
        </w:r>
        <w:r>
          <w:rPr>
            <w:noProof/>
          </w:rPr>
          <w:fldChar w:fldCharType="separate"/>
        </w:r>
        <w:r>
          <w:rPr>
            <w:noProof/>
          </w:rPr>
          <w:t>58</w:t>
        </w:r>
        <w:r>
          <w:rPr>
            <w:noProof/>
          </w:rPr>
          <w:fldChar w:fldCharType="end"/>
        </w:r>
      </w:hyperlink>
    </w:p>
    <w:p w14:paraId="0261B831" w14:textId="77777777" w:rsidR="00D60438" w:rsidRDefault="00D60438">
      <w:pPr>
        <w:pStyle w:val="TOC1"/>
        <w:tabs>
          <w:tab w:val="right" w:leader="dot" w:pos="15693"/>
        </w:tabs>
        <w:rPr>
          <w:noProof/>
        </w:rPr>
      </w:pPr>
      <w:hyperlink w:anchor="_Toc203050015" w:history="1">
        <w:r w:rsidRPr="009274BF">
          <w:rPr>
            <w:rStyle w:val="a3"/>
            <w:rFonts w:ascii="Courier" w:hAnsi="Courier" w:cs="Courier" w:hint="eastAsia"/>
            <w:b/>
            <w:bCs/>
            <w:noProof/>
          </w:rPr>
          <w:t>表</w:t>
        </w:r>
        <w:r w:rsidRPr="009274BF">
          <w:rPr>
            <w:rStyle w:val="a3"/>
            <w:rFonts w:ascii="Courier" w:hAnsi="Courier" w:cs="Courier"/>
            <w:b/>
            <w:bCs/>
            <w:noProof/>
          </w:rPr>
          <w:t xml:space="preserve"> 14.3.4.7 ECOG</w:t>
        </w:r>
        <w:r w:rsidRPr="009274BF">
          <w:rPr>
            <w:rStyle w:val="a3"/>
            <w:rFonts w:ascii="Courier" w:hAnsi="Courier" w:cs="Courier" w:hint="eastAsia"/>
            <w:b/>
            <w:bCs/>
            <w:noProof/>
          </w:rPr>
          <w:t>评分结果</w:t>
        </w:r>
        <w:r w:rsidRPr="009274BF">
          <w:rPr>
            <w:rStyle w:val="a3"/>
            <w:rFonts w:ascii="Courier" w:hAnsi="Courier" w:cs="Courier"/>
            <w:b/>
            <w:bCs/>
            <w:noProof/>
          </w:rPr>
          <w:t xml:space="preserve"> - </w:t>
        </w:r>
        <w:r w:rsidRPr="009274BF">
          <w:rPr>
            <w:rStyle w:val="a3"/>
            <w:rFonts w:ascii="Courier" w:hAnsi="Courier" w:cs="Courier" w:hint="eastAsia"/>
            <w:b/>
            <w:bCs/>
            <w:noProof/>
          </w:rPr>
          <w:t>按访视汇总</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_Toc203050015 \h </w:instrText>
        </w:r>
        <w:r>
          <w:rPr>
            <w:noProof/>
          </w:rPr>
        </w:r>
        <w:r>
          <w:rPr>
            <w:noProof/>
          </w:rPr>
          <w:fldChar w:fldCharType="separate"/>
        </w:r>
        <w:r>
          <w:rPr>
            <w:noProof/>
          </w:rPr>
          <w:t>59</w:t>
        </w:r>
        <w:r>
          <w:rPr>
            <w:noProof/>
          </w:rPr>
          <w:fldChar w:fldCharType="end"/>
        </w:r>
      </w:hyperlink>
    </w:p>
    <w:p w14:paraId="79E3E093" w14:textId="77777777" w:rsidR="00D60438" w:rsidRDefault="00D60438">
      <w:pPr>
        <w:pStyle w:val="TOC1"/>
        <w:tabs>
          <w:tab w:val="right" w:leader="dot" w:pos="15693"/>
        </w:tabs>
        <w:rPr>
          <w:noProof/>
        </w:rPr>
      </w:pPr>
      <w:hyperlink w:anchor="_Toc203050016" w:history="1">
        <w:r w:rsidRPr="009274BF">
          <w:rPr>
            <w:rStyle w:val="a3"/>
            <w:rFonts w:ascii="Courier" w:hAnsi="Courier" w:cs="Courier" w:hint="eastAsia"/>
            <w:b/>
            <w:bCs/>
            <w:noProof/>
          </w:rPr>
          <w:t>表</w:t>
        </w:r>
        <w:r w:rsidRPr="009274BF">
          <w:rPr>
            <w:rStyle w:val="a3"/>
            <w:rFonts w:ascii="Courier" w:hAnsi="Courier" w:cs="Courier"/>
            <w:b/>
            <w:bCs/>
            <w:noProof/>
          </w:rPr>
          <w:t xml:space="preserve"> 14.3.4.8.1 </w:t>
        </w:r>
        <w:r w:rsidRPr="009274BF">
          <w:rPr>
            <w:rStyle w:val="a3"/>
            <w:rFonts w:ascii="Courier" w:hAnsi="Courier" w:cs="Courier" w:hint="eastAsia"/>
            <w:b/>
            <w:bCs/>
            <w:noProof/>
          </w:rPr>
          <w:t>免疫原性结果按计划访视汇总</w:t>
        </w:r>
        <w:r w:rsidRPr="009274BF">
          <w:rPr>
            <w:rStyle w:val="a3"/>
            <w:rFonts w:ascii="Courier" w:hAnsi="Courier" w:cs="Courier"/>
            <w:b/>
            <w:bCs/>
            <w:noProof/>
          </w:rPr>
          <w:t xml:space="preserve"> (</w:t>
        </w:r>
        <w:r w:rsidRPr="009274BF">
          <w:rPr>
            <w:rStyle w:val="a3"/>
            <w:rFonts w:ascii="Courier" w:hAnsi="Courier" w:cs="Courier" w:hint="eastAsia"/>
            <w:b/>
            <w:bCs/>
            <w:noProof/>
          </w:rPr>
          <w:t>免疫原性分析集（</w:t>
        </w:r>
        <w:r w:rsidRPr="009274BF">
          <w:rPr>
            <w:rStyle w:val="a3"/>
            <w:rFonts w:ascii="Courier" w:hAnsi="Courier" w:cs="Courier"/>
            <w:b/>
            <w:bCs/>
            <w:noProof/>
          </w:rPr>
          <w:t>ADAS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_Toc203050016 \h </w:instrText>
        </w:r>
        <w:r>
          <w:rPr>
            <w:noProof/>
          </w:rPr>
        </w:r>
        <w:r>
          <w:rPr>
            <w:noProof/>
          </w:rPr>
          <w:fldChar w:fldCharType="separate"/>
        </w:r>
        <w:r>
          <w:rPr>
            <w:noProof/>
          </w:rPr>
          <w:t>60</w:t>
        </w:r>
        <w:r>
          <w:rPr>
            <w:noProof/>
          </w:rPr>
          <w:fldChar w:fldCharType="end"/>
        </w:r>
      </w:hyperlink>
    </w:p>
    <w:p w14:paraId="362B7120" w14:textId="77777777" w:rsidR="00D60438" w:rsidRDefault="00D60438">
      <w:pPr>
        <w:pStyle w:val="TOC1"/>
        <w:tabs>
          <w:tab w:val="right" w:leader="dot" w:pos="15693"/>
        </w:tabs>
        <w:rPr>
          <w:noProof/>
        </w:rPr>
      </w:pPr>
      <w:hyperlink w:anchor="_Toc203050017" w:history="1">
        <w:r w:rsidRPr="009274BF">
          <w:rPr>
            <w:rStyle w:val="a3"/>
            <w:rFonts w:ascii="Courier" w:hAnsi="Courier" w:cs="Courier" w:hint="eastAsia"/>
            <w:b/>
            <w:bCs/>
            <w:noProof/>
          </w:rPr>
          <w:t>表</w:t>
        </w:r>
        <w:r w:rsidRPr="009274BF">
          <w:rPr>
            <w:rStyle w:val="a3"/>
            <w:rFonts w:ascii="Courier" w:hAnsi="Courier" w:cs="Courier"/>
            <w:b/>
            <w:bCs/>
            <w:noProof/>
          </w:rPr>
          <w:t xml:space="preserve"> 14.3.4.8.2 </w:t>
        </w:r>
        <w:r w:rsidRPr="009274BF">
          <w:rPr>
            <w:rStyle w:val="a3"/>
            <w:rFonts w:ascii="Courier" w:hAnsi="Courier" w:cs="Courier" w:hint="eastAsia"/>
            <w:b/>
            <w:bCs/>
            <w:noProof/>
          </w:rPr>
          <w:t>免疫原性结果汇总（受试者层面）</w:t>
        </w:r>
        <w:r w:rsidRPr="009274BF">
          <w:rPr>
            <w:rStyle w:val="a3"/>
            <w:rFonts w:ascii="Courier" w:hAnsi="Courier" w:cs="Courier"/>
            <w:b/>
            <w:bCs/>
            <w:noProof/>
          </w:rPr>
          <w:t xml:space="preserve"> (</w:t>
        </w:r>
        <w:r w:rsidRPr="009274BF">
          <w:rPr>
            <w:rStyle w:val="a3"/>
            <w:rFonts w:ascii="Courier" w:hAnsi="Courier" w:cs="Courier" w:hint="eastAsia"/>
            <w:b/>
            <w:bCs/>
            <w:noProof/>
          </w:rPr>
          <w:t>免疫原性分析集（</w:t>
        </w:r>
        <w:r w:rsidRPr="009274BF">
          <w:rPr>
            <w:rStyle w:val="a3"/>
            <w:rFonts w:ascii="Courier" w:hAnsi="Courier" w:cs="Courier"/>
            <w:b/>
            <w:bCs/>
            <w:noProof/>
          </w:rPr>
          <w:t>ADAS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_Toc203050017 \h </w:instrText>
        </w:r>
        <w:r>
          <w:rPr>
            <w:noProof/>
          </w:rPr>
        </w:r>
        <w:r>
          <w:rPr>
            <w:noProof/>
          </w:rPr>
          <w:fldChar w:fldCharType="separate"/>
        </w:r>
        <w:r>
          <w:rPr>
            <w:noProof/>
          </w:rPr>
          <w:t>61</w:t>
        </w:r>
        <w:r>
          <w:rPr>
            <w:noProof/>
          </w:rPr>
          <w:fldChar w:fldCharType="end"/>
        </w:r>
      </w:hyperlink>
    </w:p>
    <w:p w14:paraId="3B9F9DA2" w14:textId="77777777" w:rsidR="00D60438" w:rsidRDefault="00D60438">
      <w:pPr>
        <w:pStyle w:val="TOC1"/>
        <w:tabs>
          <w:tab w:val="right" w:leader="dot" w:pos="15693"/>
        </w:tabs>
        <w:rPr>
          <w:noProof/>
        </w:rPr>
      </w:pPr>
      <w:hyperlink w:anchor="_Toc203050018" w:history="1">
        <w:r w:rsidRPr="009274BF">
          <w:rPr>
            <w:rStyle w:val="a3"/>
            <w:rFonts w:ascii="Courier" w:hAnsi="Courier" w:cs="Courier" w:hint="eastAsia"/>
            <w:b/>
            <w:bCs/>
            <w:noProof/>
          </w:rPr>
          <w:t>表</w:t>
        </w:r>
        <w:r w:rsidRPr="009274BF">
          <w:rPr>
            <w:rStyle w:val="a3"/>
            <w:rFonts w:ascii="Courier" w:hAnsi="Courier" w:cs="Courier"/>
            <w:b/>
            <w:bCs/>
            <w:noProof/>
          </w:rPr>
          <w:t xml:space="preserve"> 14.3.4.8.3 ADA</w:t>
        </w:r>
        <w:r w:rsidRPr="009274BF">
          <w:rPr>
            <w:rStyle w:val="a3"/>
            <w:rFonts w:ascii="Courier" w:hAnsi="Courier" w:cs="Courier" w:hint="eastAsia"/>
            <w:b/>
            <w:bCs/>
            <w:noProof/>
          </w:rPr>
          <w:t>（阴性</w:t>
        </w:r>
        <w:r w:rsidRPr="009274BF">
          <w:rPr>
            <w:rStyle w:val="a3"/>
            <w:rFonts w:ascii="Courier" w:hAnsi="Courier" w:cs="Courier"/>
            <w:b/>
            <w:bCs/>
            <w:noProof/>
          </w:rPr>
          <w:t>/</w:t>
        </w:r>
        <w:r w:rsidRPr="009274BF">
          <w:rPr>
            <w:rStyle w:val="a3"/>
            <w:rFonts w:ascii="Courier" w:hAnsi="Courier" w:cs="Courier" w:hint="eastAsia"/>
            <w:b/>
            <w:bCs/>
            <w:noProof/>
          </w:rPr>
          <w:t>阳性）与疗效（</w:t>
        </w:r>
        <w:r w:rsidRPr="009274BF">
          <w:rPr>
            <w:rStyle w:val="a3"/>
            <w:rFonts w:ascii="Courier" w:hAnsi="Courier" w:cs="Courier"/>
            <w:b/>
            <w:bCs/>
            <w:noProof/>
          </w:rPr>
          <w:t>IRC</w:t>
        </w:r>
        <w:r w:rsidRPr="009274BF">
          <w:rPr>
            <w:rStyle w:val="a3"/>
            <w:rFonts w:ascii="Courier" w:hAnsi="Courier" w:cs="Courier" w:hint="eastAsia"/>
            <w:b/>
            <w:bCs/>
            <w:noProof/>
          </w:rPr>
          <w:t>评估的</w:t>
        </w:r>
        <w:r w:rsidRPr="009274BF">
          <w:rPr>
            <w:rStyle w:val="a3"/>
            <w:rFonts w:ascii="Courier" w:hAnsi="Courier" w:cs="Courier"/>
            <w:b/>
            <w:bCs/>
            <w:noProof/>
          </w:rPr>
          <w:t>PFS</w:t>
        </w:r>
        <w:r w:rsidRPr="009274BF">
          <w:rPr>
            <w:rStyle w:val="a3"/>
            <w:rFonts w:ascii="Courier" w:hAnsi="Courier" w:cs="Courier" w:hint="eastAsia"/>
            <w:b/>
            <w:bCs/>
            <w:noProof/>
          </w:rPr>
          <w:t>）的探索分析</w:t>
        </w:r>
        <w:r w:rsidRPr="009274BF">
          <w:rPr>
            <w:rStyle w:val="a3"/>
            <w:rFonts w:ascii="Courier" w:hAnsi="Courier" w:cs="Courier"/>
            <w:b/>
            <w:bCs/>
            <w:noProof/>
          </w:rPr>
          <w:t xml:space="preserve"> (</w:t>
        </w:r>
        <w:r w:rsidRPr="009274BF">
          <w:rPr>
            <w:rStyle w:val="a3"/>
            <w:rFonts w:ascii="Courier" w:hAnsi="Courier" w:cs="Courier" w:hint="eastAsia"/>
            <w:b/>
            <w:bCs/>
            <w:noProof/>
          </w:rPr>
          <w:t>免疫原性分析集（</w:t>
        </w:r>
        <w:r w:rsidRPr="009274BF">
          <w:rPr>
            <w:rStyle w:val="a3"/>
            <w:rFonts w:ascii="Courier" w:hAnsi="Courier" w:cs="Courier"/>
            <w:b/>
            <w:bCs/>
            <w:noProof/>
          </w:rPr>
          <w:t>ADAS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_Toc203050018 \h </w:instrText>
        </w:r>
        <w:r>
          <w:rPr>
            <w:noProof/>
          </w:rPr>
        </w:r>
        <w:r>
          <w:rPr>
            <w:noProof/>
          </w:rPr>
          <w:fldChar w:fldCharType="separate"/>
        </w:r>
        <w:r>
          <w:rPr>
            <w:noProof/>
          </w:rPr>
          <w:t>62</w:t>
        </w:r>
        <w:r>
          <w:rPr>
            <w:noProof/>
          </w:rPr>
          <w:fldChar w:fldCharType="end"/>
        </w:r>
      </w:hyperlink>
    </w:p>
    <w:p w14:paraId="756F34DA" w14:textId="77777777" w:rsidR="00D60438" w:rsidRDefault="00D60438">
      <w:pPr>
        <w:pStyle w:val="TOC1"/>
        <w:tabs>
          <w:tab w:val="right" w:leader="dot" w:pos="15693"/>
        </w:tabs>
        <w:rPr>
          <w:noProof/>
        </w:rPr>
      </w:pPr>
      <w:hyperlink w:anchor="_Toc203050019" w:history="1">
        <w:r w:rsidRPr="009274BF">
          <w:rPr>
            <w:rStyle w:val="a3"/>
            <w:rFonts w:ascii="Courier" w:hAnsi="Courier" w:cs="Courier" w:hint="eastAsia"/>
            <w:b/>
            <w:bCs/>
            <w:noProof/>
          </w:rPr>
          <w:t>表</w:t>
        </w:r>
        <w:r w:rsidRPr="009274BF">
          <w:rPr>
            <w:rStyle w:val="a3"/>
            <w:rFonts w:ascii="Courier" w:hAnsi="Courier" w:cs="Courier"/>
            <w:b/>
            <w:bCs/>
            <w:noProof/>
          </w:rPr>
          <w:t xml:space="preserve"> 14.3.4.8.5 ADA</w:t>
        </w:r>
        <w:r w:rsidRPr="009274BF">
          <w:rPr>
            <w:rStyle w:val="a3"/>
            <w:rFonts w:ascii="Courier" w:hAnsi="Courier" w:cs="Courier" w:hint="eastAsia"/>
            <w:b/>
            <w:bCs/>
            <w:noProof/>
          </w:rPr>
          <w:t>（阴性</w:t>
        </w:r>
        <w:r w:rsidRPr="009274BF">
          <w:rPr>
            <w:rStyle w:val="a3"/>
            <w:rFonts w:ascii="Courier" w:hAnsi="Courier" w:cs="Courier"/>
            <w:b/>
            <w:bCs/>
            <w:noProof/>
          </w:rPr>
          <w:t>/</w:t>
        </w:r>
        <w:r w:rsidRPr="009274BF">
          <w:rPr>
            <w:rStyle w:val="a3"/>
            <w:rFonts w:ascii="Courier" w:hAnsi="Courier" w:cs="Courier" w:hint="eastAsia"/>
            <w:b/>
            <w:bCs/>
            <w:noProof/>
          </w:rPr>
          <w:t>阳性）与疗效（</w:t>
        </w:r>
        <w:r w:rsidRPr="009274BF">
          <w:rPr>
            <w:rStyle w:val="a3"/>
            <w:rFonts w:ascii="Courier" w:hAnsi="Courier" w:cs="Courier"/>
            <w:b/>
            <w:bCs/>
            <w:noProof/>
          </w:rPr>
          <w:t>IRC</w:t>
        </w:r>
        <w:r w:rsidRPr="009274BF">
          <w:rPr>
            <w:rStyle w:val="a3"/>
            <w:rFonts w:ascii="Courier" w:hAnsi="Courier" w:cs="Courier" w:hint="eastAsia"/>
            <w:b/>
            <w:bCs/>
            <w:noProof/>
          </w:rPr>
          <w:t>评估的最佳总体疗效、客观缓解率和完全缓解率）的探索分析</w:t>
        </w:r>
        <w:r w:rsidRPr="009274BF">
          <w:rPr>
            <w:rStyle w:val="a3"/>
            <w:rFonts w:ascii="Courier" w:hAnsi="Courier" w:cs="Courier"/>
            <w:b/>
            <w:bCs/>
            <w:noProof/>
          </w:rPr>
          <w:t xml:space="preserve"> (</w:t>
        </w:r>
        <w:r w:rsidRPr="009274BF">
          <w:rPr>
            <w:rStyle w:val="a3"/>
            <w:rFonts w:ascii="Courier" w:hAnsi="Courier" w:cs="Courier" w:hint="eastAsia"/>
            <w:b/>
            <w:bCs/>
            <w:noProof/>
          </w:rPr>
          <w:t>免疫原性分析集（</w:t>
        </w:r>
        <w:r w:rsidRPr="009274BF">
          <w:rPr>
            <w:rStyle w:val="a3"/>
            <w:rFonts w:ascii="Courier" w:hAnsi="Courier" w:cs="Courier"/>
            <w:b/>
            <w:bCs/>
            <w:noProof/>
          </w:rPr>
          <w:t>ADAS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_Toc203050019 \h </w:instrText>
        </w:r>
        <w:r>
          <w:rPr>
            <w:noProof/>
          </w:rPr>
        </w:r>
        <w:r>
          <w:rPr>
            <w:noProof/>
          </w:rPr>
          <w:fldChar w:fldCharType="separate"/>
        </w:r>
        <w:r>
          <w:rPr>
            <w:noProof/>
          </w:rPr>
          <w:t>63</w:t>
        </w:r>
        <w:r>
          <w:rPr>
            <w:noProof/>
          </w:rPr>
          <w:fldChar w:fldCharType="end"/>
        </w:r>
      </w:hyperlink>
    </w:p>
    <w:p w14:paraId="464B89B4" w14:textId="77777777" w:rsidR="00D60438" w:rsidRDefault="00D60438">
      <w:pPr>
        <w:pStyle w:val="TOC1"/>
        <w:tabs>
          <w:tab w:val="right" w:leader="dot" w:pos="15693"/>
        </w:tabs>
        <w:rPr>
          <w:noProof/>
        </w:rPr>
      </w:pPr>
      <w:hyperlink w:anchor="_Toc203050020" w:history="1">
        <w:r w:rsidRPr="009274BF">
          <w:rPr>
            <w:rStyle w:val="a3"/>
            <w:rFonts w:ascii="Courier" w:hAnsi="Courier" w:cs="Courier" w:hint="eastAsia"/>
            <w:b/>
            <w:bCs/>
            <w:noProof/>
          </w:rPr>
          <w:t>表</w:t>
        </w:r>
        <w:r w:rsidRPr="009274BF">
          <w:rPr>
            <w:rStyle w:val="a3"/>
            <w:rFonts w:ascii="Courier" w:hAnsi="Courier" w:cs="Courier"/>
            <w:b/>
            <w:bCs/>
            <w:noProof/>
          </w:rPr>
          <w:t xml:space="preserve"> 14.3.4.8.6 ADA</w:t>
        </w:r>
        <w:r w:rsidRPr="009274BF">
          <w:rPr>
            <w:rStyle w:val="a3"/>
            <w:rFonts w:ascii="Courier" w:hAnsi="Courier" w:cs="Courier" w:hint="eastAsia"/>
            <w:b/>
            <w:bCs/>
            <w:noProof/>
          </w:rPr>
          <w:t>（阴性</w:t>
        </w:r>
        <w:r w:rsidRPr="009274BF">
          <w:rPr>
            <w:rStyle w:val="a3"/>
            <w:rFonts w:ascii="Courier" w:hAnsi="Courier" w:cs="Courier"/>
            <w:b/>
            <w:bCs/>
            <w:noProof/>
          </w:rPr>
          <w:t>/</w:t>
        </w:r>
        <w:r w:rsidRPr="009274BF">
          <w:rPr>
            <w:rStyle w:val="a3"/>
            <w:rFonts w:ascii="Courier" w:hAnsi="Courier" w:cs="Courier" w:hint="eastAsia"/>
            <w:b/>
            <w:bCs/>
            <w:noProof/>
          </w:rPr>
          <w:t>阳性）与安全性（</w:t>
        </w:r>
        <w:r w:rsidRPr="009274BF">
          <w:rPr>
            <w:rStyle w:val="a3"/>
            <w:rFonts w:ascii="Courier" w:hAnsi="Courier" w:cs="Courier"/>
            <w:b/>
            <w:bCs/>
            <w:noProof/>
          </w:rPr>
          <w:t>TEAE</w:t>
        </w:r>
        <w:r w:rsidRPr="009274BF">
          <w:rPr>
            <w:rStyle w:val="a3"/>
            <w:rFonts w:ascii="Courier" w:hAnsi="Courier" w:cs="Courier" w:hint="eastAsia"/>
            <w:b/>
            <w:bCs/>
            <w:noProof/>
          </w:rPr>
          <w:t>）的探索分析按</w:t>
        </w:r>
        <w:r w:rsidRPr="009274BF">
          <w:rPr>
            <w:rStyle w:val="a3"/>
            <w:rFonts w:ascii="Courier" w:hAnsi="Courier" w:cs="Courier"/>
            <w:b/>
            <w:bCs/>
            <w:noProof/>
          </w:rPr>
          <w:t>SOC</w:t>
        </w:r>
        <w:r w:rsidRPr="009274BF">
          <w:rPr>
            <w:rStyle w:val="a3"/>
            <w:rFonts w:ascii="Courier" w:hAnsi="Courier" w:cs="Courier" w:hint="eastAsia"/>
            <w:b/>
            <w:bCs/>
            <w:noProof/>
          </w:rPr>
          <w:t>和</w:t>
        </w:r>
        <w:r w:rsidRPr="009274BF">
          <w:rPr>
            <w:rStyle w:val="a3"/>
            <w:rFonts w:ascii="Courier" w:hAnsi="Courier" w:cs="Courier"/>
            <w:b/>
            <w:bCs/>
            <w:noProof/>
          </w:rPr>
          <w:t>PT</w:t>
        </w:r>
        <w:r w:rsidRPr="009274BF">
          <w:rPr>
            <w:rStyle w:val="a3"/>
            <w:rFonts w:ascii="Courier" w:hAnsi="Courier" w:cs="Courier" w:hint="eastAsia"/>
            <w:b/>
            <w:bCs/>
            <w:noProof/>
          </w:rPr>
          <w:t>降序汇总</w:t>
        </w:r>
        <w:r w:rsidRPr="009274BF">
          <w:rPr>
            <w:rStyle w:val="a3"/>
            <w:rFonts w:ascii="Courier" w:hAnsi="Courier" w:cs="Courier"/>
            <w:b/>
            <w:bCs/>
            <w:noProof/>
          </w:rPr>
          <w:t xml:space="preserve"> (</w:t>
        </w:r>
        <w:r w:rsidRPr="009274BF">
          <w:rPr>
            <w:rStyle w:val="a3"/>
            <w:rFonts w:ascii="Courier" w:hAnsi="Courier" w:cs="Courier" w:hint="eastAsia"/>
            <w:b/>
            <w:bCs/>
            <w:noProof/>
          </w:rPr>
          <w:t>免疫原性分析集（</w:t>
        </w:r>
        <w:r w:rsidRPr="009274BF">
          <w:rPr>
            <w:rStyle w:val="a3"/>
            <w:rFonts w:ascii="Courier" w:hAnsi="Courier" w:cs="Courier"/>
            <w:b/>
            <w:bCs/>
            <w:noProof/>
          </w:rPr>
          <w:t>ADAS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_Toc203050020 \h </w:instrText>
        </w:r>
        <w:r>
          <w:rPr>
            <w:noProof/>
          </w:rPr>
        </w:r>
        <w:r>
          <w:rPr>
            <w:noProof/>
          </w:rPr>
          <w:fldChar w:fldCharType="separate"/>
        </w:r>
        <w:r>
          <w:rPr>
            <w:noProof/>
          </w:rPr>
          <w:t>64</w:t>
        </w:r>
        <w:r>
          <w:rPr>
            <w:noProof/>
          </w:rPr>
          <w:fldChar w:fldCharType="end"/>
        </w:r>
      </w:hyperlink>
    </w:p>
    <w:p w14:paraId="5AEE97A1" w14:textId="77777777" w:rsidR="00D60438" w:rsidRDefault="00D60438">
      <w:pPr>
        <w:pStyle w:val="TOC1"/>
        <w:tabs>
          <w:tab w:val="right" w:leader="dot" w:pos="15693"/>
        </w:tabs>
        <w:rPr>
          <w:noProof/>
        </w:rPr>
      </w:pPr>
      <w:hyperlink w:anchor="_Toc203050021" w:history="1">
        <w:r w:rsidRPr="009274BF">
          <w:rPr>
            <w:rStyle w:val="a3"/>
            <w:rFonts w:ascii="Courier" w:hAnsi="Courier" w:cs="Courier" w:hint="eastAsia"/>
            <w:b/>
            <w:bCs/>
            <w:noProof/>
          </w:rPr>
          <w:t>表</w:t>
        </w:r>
        <w:r w:rsidRPr="009274BF">
          <w:rPr>
            <w:rStyle w:val="a3"/>
            <w:rFonts w:ascii="Courier" w:hAnsi="Courier" w:cs="Courier"/>
            <w:b/>
            <w:bCs/>
            <w:noProof/>
          </w:rPr>
          <w:t xml:space="preserve"> 14.3.4.8.10 ADA</w:t>
        </w:r>
        <w:r w:rsidRPr="009274BF">
          <w:rPr>
            <w:rStyle w:val="a3"/>
            <w:rFonts w:ascii="Courier" w:hAnsi="Courier" w:cs="Courier" w:hint="eastAsia"/>
            <w:b/>
            <w:bCs/>
            <w:noProof/>
          </w:rPr>
          <w:t>（阴性</w:t>
        </w:r>
        <w:r w:rsidRPr="009274BF">
          <w:rPr>
            <w:rStyle w:val="a3"/>
            <w:rFonts w:ascii="Courier" w:hAnsi="Courier" w:cs="Courier"/>
            <w:b/>
            <w:bCs/>
            <w:noProof/>
          </w:rPr>
          <w:t>/</w:t>
        </w:r>
        <w:r w:rsidRPr="009274BF">
          <w:rPr>
            <w:rStyle w:val="a3"/>
            <w:rFonts w:ascii="Courier" w:hAnsi="Courier" w:cs="Courier" w:hint="eastAsia"/>
            <w:b/>
            <w:bCs/>
            <w:noProof/>
          </w:rPr>
          <w:t>阳性）与安全性（血小板减少、淋巴细胞降低和贫血）的探索分析</w:t>
        </w:r>
        <w:r w:rsidRPr="009274BF">
          <w:rPr>
            <w:rStyle w:val="a3"/>
            <w:rFonts w:ascii="Courier" w:hAnsi="Courier" w:cs="Courier"/>
            <w:b/>
            <w:bCs/>
            <w:noProof/>
          </w:rPr>
          <w:t xml:space="preserve"> (</w:t>
        </w:r>
        <w:r w:rsidRPr="009274BF">
          <w:rPr>
            <w:rStyle w:val="a3"/>
            <w:rFonts w:ascii="Courier" w:hAnsi="Courier" w:cs="Courier" w:hint="eastAsia"/>
            <w:b/>
            <w:bCs/>
            <w:noProof/>
          </w:rPr>
          <w:t>免疫原性分析集（</w:t>
        </w:r>
        <w:r w:rsidRPr="009274BF">
          <w:rPr>
            <w:rStyle w:val="a3"/>
            <w:rFonts w:ascii="Courier" w:hAnsi="Courier" w:cs="Courier"/>
            <w:b/>
            <w:bCs/>
            <w:noProof/>
          </w:rPr>
          <w:t>ADAS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_Toc203050021 \h </w:instrText>
        </w:r>
        <w:r>
          <w:rPr>
            <w:noProof/>
          </w:rPr>
        </w:r>
        <w:r>
          <w:rPr>
            <w:noProof/>
          </w:rPr>
          <w:fldChar w:fldCharType="separate"/>
        </w:r>
        <w:r>
          <w:rPr>
            <w:noProof/>
          </w:rPr>
          <w:t>65</w:t>
        </w:r>
        <w:r>
          <w:rPr>
            <w:noProof/>
          </w:rPr>
          <w:fldChar w:fldCharType="end"/>
        </w:r>
      </w:hyperlink>
    </w:p>
    <w:p w14:paraId="0E3BE225" w14:textId="77777777" w:rsidR="00D60438" w:rsidRDefault="00D60438">
      <w:pPr>
        <w:pStyle w:val="TOC1"/>
        <w:tabs>
          <w:tab w:val="right" w:leader="dot" w:pos="15693"/>
        </w:tabs>
        <w:rPr>
          <w:noProof/>
        </w:rPr>
      </w:pPr>
      <w:hyperlink w:anchor="_Toc203050022" w:history="1">
        <w:r w:rsidRPr="009274BF">
          <w:rPr>
            <w:rStyle w:val="a3"/>
            <w:rFonts w:ascii="Courier" w:hAnsi="Courier" w:cs="Courier" w:hint="eastAsia"/>
            <w:b/>
            <w:bCs/>
            <w:noProof/>
          </w:rPr>
          <w:t>图</w:t>
        </w:r>
        <w:r w:rsidRPr="009274BF">
          <w:rPr>
            <w:rStyle w:val="a3"/>
            <w:rFonts w:ascii="Courier" w:hAnsi="Courier" w:cs="Courier"/>
            <w:b/>
            <w:bCs/>
            <w:noProof/>
          </w:rPr>
          <w:t xml:space="preserve"> 14.3.4.8.11 ADA</w:t>
        </w:r>
        <w:r w:rsidRPr="009274BF">
          <w:rPr>
            <w:rStyle w:val="a3"/>
            <w:rFonts w:ascii="Courier" w:hAnsi="Courier" w:cs="Courier" w:hint="eastAsia"/>
            <w:b/>
            <w:bCs/>
            <w:noProof/>
          </w:rPr>
          <w:t>个体滴度</w:t>
        </w:r>
        <w:r w:rsidRPr="009274BF">
          <w:rPr>
            <w:rStyle w:val="a3"/>
            <w:rFonts w:ascii="Courier" w:hAnsi="Courier" w:cs="Courier"/>
            <w:b/>
            <w:bCs/>
            <w:noProof/>
          </w:rPr>
          <w:t>-</w:t>
        </w:r>
        <w:r w:rsidRPr="009274BF">
          <w:rPr>
            <w:rStyle w:val="a3"/>
            <w:rFonts w:ascii="Courier" w:hAnsi="Courier" w:cs="Courier" w:hint="eastAsia"/>
            <w:b/>
            <w:bCs/>
            <w:noProof/>
          </w:rPr>
          <w:t>时间曲线</w:t>
        </w:r>
        <w:r w:rsidRPr="009274BF">
          <w:rPr>
            <w:rStyle w:val="a3"/>
            <w:rFonts w:ascii="Courier" w:hAnsi="Courier" w:cs="Courier"/>
            <w:b/>
            <w:bCs/>
            <w:noProof/>
          </w:rPr>
          <w:t xml:space="preserve"> (ADA</w:t>
        </w:r>
        <w:r w:rsidRPr="009274BF">
          <w:rPr>
            <w:rStyle w:val="a3"/>
            <w:rFonts w:ascii="Courier" w:hAnsi="Courier" w:cs="Courier" w:hint="eastAsia"/>
            <w:b/>
            <w:bCs/>
            <w:noProof/>
          </w:rPr>
          <w:t>阳性个体</w:t>
        </w:r>
        <w:r w:rsidRPr="009274BF">
          <w:rPr>
            <w:rStyle w:val="a3"/>
            <w:rFonts w:ascii="Courier" w:hAnsi="Courier" w:cs="Courier"/>
            <w:b/>
            <w:bCs/>
            <w:noProof/>
          </w:rPr>
          <w:t>)</w:t>
        </w:r>
        <w:r>
          <w:rPr>
            <w:noProof/>
          </w:rPr>
          <w:tab/>
        </w:r>
        <w:r>
          <w:rPr>
            <w:noProof/>
          </w:rPr>
          <w:fldChar w:fldCharType="begin"/>
        </w:r>
        <w:r>
          <w:rPr>
            <w:noProof/>
          </w:rPr>
          <w:instrText xml:space="preserve"> PAGEREF _Toc203050022 \h </w:instrText>
        </w:r>
        <w:r>
          <w:rPr>
            <w:noProof/>
          </w:rPr>
        </w:r>
        <w:r>
          <w:rPr>
            <w:noProof/>
          </w:rPr>
          <w:fldChar w:fldCharType="separate"/>
        </w:r>
        <w:r>
          <w:rPr>
            <w:noProof/>
          </w:rPr>
          <w:t>66</w:t>
        </w:r>
        <w:r>
          <w:rPr>
            <w:noProof/>
          </w:rPr>
          <w:fldChar w:fldCharType="end"/>
        </w:r>
      </w:hyperlink>
    </w:p>
    <w:p w14:paraId="2A5F5313" w14:textId="77777777" w:rsidR="00D60438" w:rsidRDefault="00D60438">
      <w:pPr>
        <w:pStyle w:val="TOC1"/>
        <w:tabs>
          <w:tab w:val="right" w:leader="dot" w:pos="15693"/>
        </w:tabs>
        <w:rPr>
          <w:noProof/>
        </w:rPr>
      </w:pPr>
      <w:hyperlink w:anchor="_Toc203050023" w:history="1">
        <w:r w:rsidRPr="009274BF">
          <w:rPr>
            <w:rStyle w:val="a3"/>
            <w:rFonts w:ascii="Courier" w:hAnsi="Courier" w:cs="Courier" w:hint="eastAsia"/>
            <w:b/>
            <w:bCs/>
            <w:noProof/>
          </w:rPr>
          <w:t>表</w:t>
        </w:r>
        <w:r w:rsidRPr="009274BF">
          <w:rPr>
            <w:rStyle w:val="a3"/>
            <w:rFonts w:ascii="Courier" w:hAnsi="Courier" w:cs="Courier"/>
            <w:b/>
            <w:bCs/>
            <w:noProof/>
          </w:rPr>
          <w:t xml:space="preserve"> 14.3.4.8.12 CD47</w:t>
        </w:r>
        <w:r w:rsidRPr="009274BF">
          <w:rPr>
            <w:rStyle w:val="a3"/>
            <w:rFonts w:ascii="Courier" w:hAnsi="Courier" w:cs="Courier" w:hint="eastAsia"/>
            <w:b/>
            <w:bCs/>
            <w:noProof/>
          </w:rPr>
          <w:t>表达与疗效（</w:t>
        </w:r>
        <w:r w:rsidRPr="009274BF">
          <w:rPr>
            <w:rStyle w:val="a3"/>
            <w:rFonts w:ascii="Courier" w:hAnsi="Courier" w:cs="Courier"/>
            <w:b/>
            <w:bCs/>
            <w:noProof/>
          </w:rPr>
          <w:t>IRC</w:t>
        </w:r>
        <w:r w:rsidRPr="009274BF">
          <w:rPr>
            <w:rStyle w:val="a3"/>
            <w:rFonts w:ascii="Courier" w:hAnsi="Courier" w:cs="Courier" w:hint="eastAsia"/>
            <w:b/>
            <w:bCs/>
            <w:noProof/>
          </w:rPr>
          <w:t>评估的</w:t>
        </w:r>
        <w:r w:rsidRPr="009274BF">
          <w:rPr>
            <w:rStyle w:val="a3"/>
            <w:rFonts w:ascii="Courier" w:hAnsi="Courier" w:cs="Courier"/>
            <w:b/>
            <w:bCs/>
            <w:noProof/>
          </w:rPr>
          <w:t>PFS</w:t>
        </w:r>
        <w:r w:rsidRPr="009274BF">
          <w:rPr>
            <w:rStyle w:val="a3"/>
            <w:rFonts w:ascii="Courier" w:hAnsi="Courier" w:cs="Courier" w:hint="eastAsia"/>
            <w:b/>
            <w:bCs/>
            <w:noProof/>
          </w:rPr>
          <w:t>）的探索性分析</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_Toc203050023 \h </w:instrText>
        </w:r>
        <w:r>
          <w:rPr>
            <w:noProof/>
          </w:rPr>
        </w:r>
        <w:r>
          <w:rPr>
            <w:noProof/>
          </w:rPr>
          <w:fldChar w:fldCharType="separate"/>
        </w:r>
        <w:r>
          <w:rPr>
            <w:noProof/>
          </w:rPr>
          <w:t>67</w:t>
        </w:r>
        <w:r>
          <w:rPr>
            <w:noProof/>
          </w:rPr>
          <w:fldChar w:fldCharType="end"/>
        </w:r>
      </w:hyperlink>
    </w:p>
    <w:p w14:paraId="2602CB22" w14:textId="77777777" w:rsidR="00D60438" w:rsidRDefault="00D60438">
      <w:pPr>
        <w:pStyle w:val="TOC1"/>
        <w:tabs>
          <w:tab w:val="right" w:leader="dot" w:pos="15693"/>
        </w:tabs>
        <w:rPr>
          <w:noProof/>
        </w:rPr>
      </w:pPr>
      <w:hyperlink w:anchor="_Toc203050024" w:history="1">
        <w:r w:rsidRPr="009274BF">
          <w:rPr>
            <w:rStyle w:val="a3"/>
            <w:rFonts w:ascii="Courier" w:hAnsi="Courier" w:cs="Courier" w:hint="eastAsia"/>
            <w:b/>
            <w:bCs/>
            <w:noProof/>
          </w:rPr>
          <w:t>表</w:t>
        </w:r>
        <w:r w:rsidRPr="009274BF">
          <w:rPr>
            <w:rStyle w:val="a3"/>
            <w:rFonts w:ascii="Courier" w:hAnsi="Courier" w:cs="Courier"/>
            <w:b/>
            <w:bCs/>
            <w:noProof/>
          </w:rPr>
          <w:t xml:space="preserve"> 14.3.4.8.13 CD47</w:t>
        </w:r>
        <w:r w:rsidRPr="009274BF">
          <w:rPr>
            <w:rStyle w:val="a3"/>
            <w:rFonts w:ascii="Courier" w:hAnsi="Courier" w:cs="Courier" w:hint="eastAsia"/>
            <w:b/>
            <w:bCs/>
            <w:noProof/>
          </w:rPr>
          <w:t>表达与疗效（</w:t>
        </w:r>
        <w:r w:rsidRPr="009274BF">
          <w:rPr>
            <w:rStyle w:val="a3"/>
            <w:rFonts w:ascii="Courier" w:hAnsi="Courier" w:cs="Courier"/>
            <w:b/>
            <w:bCs/>
            <w:noProof/>
          </w:rPr>
          <w:t>IRC</w:t>
        </w:r>
        <w:r w:rsidRPr="009274BF">
          <w:rPr>
            <w:rStyle w:val="a3"/>
            <w:rFonts w:ascii="Courier" w:hAnsi="Courier" w:cs="Courier" w:hint="eastAsia"/>
            <w:b/>
            <w:bCs/>
            <w:noProof/>
          </w:rPr>
          <w:t>评估的</w:t>
        </w:r>
        <w:r w:rsidRPr="009274BF">
          <w:rPr>
            <w:rStyle w:val="a3"/>
            <w:rFonts w:ascii="Courier" w:hAnsi="Courier" w:cs="Courier"/>
            <w:b/>
            <w:bCs/>
            <w:noProof/>
          </w:rPr>
          <w:t>ORR</w:t>
        </w:r>
        <w:r w:rsidRPr="009274BF">
          <w:rPr>
            <w:rStyle w:val="a3"/>
            <w:rFonts w:ascii="Courier" w:hAnsi="Courier" w:cs="Courier" w:hint="eastAsia"/>
            <w:b/>
            <w:bCs/>
            <w:noProof/>
          </w:rPr>
          <w:t>）的探索性分析</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_Toc203050024 \h </w:instrText>
        </w:r>
        <w:r>
          <w:rPr>
            <w:noProof/>
          </w:rPr>
        </w:r>
        <w:r>
          <w:rPr>
            <w:noProof/>
          </w:rPr>
          <w:fldChar w:fldCharType="separate"/>
        </w:r>
        <w:r>
          <w:rPr>
            <w:noProof/>
          </w:rPr>
          <w:t>68</w:t>
        </w:r>
        <w:r>
          <w:rPr>
            <w:noProof/>
          </w:rPr>
          <w:fldChar w:fldCharType="end"/>
        </w:r>
      </w:hyperlink>
    </w:p>
    <w:p w14:paraId="543798EA" w14:textId="77777777" w:rsidR="00D60438" w:rsidRDefault="00D60438">
      <w:pPr>
        <w:pStyle w:val="TOC1"/>
        <w:tabs>
          <w:tab w:val="right" w:leader="dot" w:pos="15693"/>
        </w:tabs>
        <w:rPr>
          <w:noProof/>
        </w:rPr>
      </w:pPr>
      <w:hyperlink w:anchor="_Toc203050025"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16.2.1.1 </w:t>
        </w:r>
        <w:r w:rsidRPr="009274BF">
          <w:rPr>
            <w:rStyle w:val="a3"/>
            <w:rFonts w:ascii="Courier" w:hAnsi="Courier" w:cs="Courier" w:hint="eastAsia"/>
            <w:b/>
            <w:bCs/>
            <w:noProof/>
          </w:rPr>
          <w:t>筛选情况列表</w:t>
        </w:r>
        <w:r w:rsidRPr="009274BF">
          <w:rPr>
            <w:rStyle w:val="a3"/>
            <w:rFonts w:ascii="Courier" w:hAnsi="Courier" w:cs="Courier"/>
            <w:b/>
            <w:bCs/>
            <w:noProof/>
          </w:rPr>
          <w:t xml:space="preserve"> (</w:t>
        </w:r>
        <w:r w:rsidRPr="009274BF">
          <w:rPr>
            <w:rStyle w:val="a3"/>
            <w:rFonts w:ascii="Courier" w:hAnsi="Courier" w:cs="Courier" w:hint="eastAsia"/>
            <w:b/>
            <w:bCs/>
            <w:noProof/>
          </w:rPr>
          <w:t>全体筛选受试者</w:t>
        </w:r>
        <w:r w:rsidRPr="009274BF">
          <w:rPr>
            <w:rStyle w:val="a3"/>
            <w:rFonts w:ascii="Courier" w:hAnsi="Courier" w:cs="Courier"/>
            <w:b/>
            <w:bCs/>
            <w:noProof/>
          </w:rPr>
          <w:t>)</w:t>
        </w:r>
        <w:r>
          <w:rPr>
            <w:noProof/>
          </w:rPr>
          <w:tab/>
        </w:r>
        <w:r>
          <w:rPr>
            <w:noProof/>
          </w:rPr>
          <w:fldChar w:fldCharType="begin"/>
        </w:r>
        <w:r>
          <w:rPr>
            <w:noProof/>
          </w:rPr>
          <w:instrText xml:space="preserve"> PAGEREF _Toc203050025 \h </w:instrText>
        </w:r>
        <w:r>
          <w:rPr>
            <w:noProof/>
          </w:rPr>
        </w:r>
        <w:r>
          <w:rPr>
            <w:noProof/>
          </w:rPr>
          <w:fldChar w:fldCharType="separate"/>
        </w:r>
        <w:r>
          <w:rPr>
            <w:noProof/>
          </w:rPr>
          <w:t>69</w:t>
        </w:r>
        <w:r>
          <w:rPr>
            <w:noProof/>
          </w:rPr>
          <w:fldChar w:fldCharType="end"/>
        </w:r>
      </w:hyperlink>
    </w:p>
    <w:p w14:paraId="73F2205F" w14:textId="77777777" w:rsidR="00D60438" w:rsidRDefault="00D60438">
      <w:pPr>
        <w:pStyle w:val="TOC1"/>
        <w:tabs>
          <w:tab w:val="right" w:leader="dot" w:pos="15693"/>
        </w:tabs>
        <w:rPr>
          <w:noProof/>
        </w:rPr>
      </w:pPr>
      <w:hyperlink w:anchor="_Toc203050026"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16.2.1.2 </w:t>
        </w:r>
        <w:r w:rsidRPr="009274BF">
          <w:rPr>
            <w:rStyle w:val="a3"/>
            <w:rFonts w:ascii="Courier" w:hAnsi="Courier" w:cs="Courier" w:hint="eastAsia"/>
            <w:b/>
            <w:bCs/>
            <w:noProof/>
          </w:rPr>
          <w:t>提前退出研究治疗的受试者列表</w:t>
        </w:r>
        <w:r w:rsidRPr="009274BF">
          <w:rPr>
            <w:rStyle w:val="a3"/>
            <w:rFonts w:ascii="Courier" w:hAnsi="Courier" w:cs="Courier"/>
            <w:b/>
            <w:bCs/>
            <w:noProof/>
          </w:rPr>
          <w:t xml:space="preserve"> (</w:t>
        </w:r>
        <w:r w:rsidRPr="009274BF">
          <w:rPr>
            <w:rStyle w:val="a3"/>
            <w:rFonts w:ascii="Courier" w:hAnsi="Courier" w:cs="Courier" w:hint="eastAsia"/>
            <w:b/>
            <w:bCs/>
            <w:noProof/>
          </w:rPr>
          <w:t>随机受试者</w:t>
        </w:r>
        <w:r w:rsidRPr="009274BF">
          <w:rPr>
            <w:rStyle w:val="a3"/>
            <w:rFonts w:ascii="Courier" w:hAnsi="Courier" w:cs="Courier"/>
            <w:b/>
            <w:bCs/>
            <w:noProof/>
          </w:rPr>
          <w:t>)</w:t>
        </w:r>
        <w:r>
          <w:rPr>
            <w:noProof/>
          </w:rPr>
          <w:tab/>
        </w:r>
        <w:r>
          <w:rPr>
            <w:noProof/>
          </w:rPr>
          <w:fldChar w:fldCharType="begin"/>
        </w:r>
        <w:r>
          <w:rPr>
            <w:noProof/>
          </w:rPr>
          <w:instrText xml:space="preserve"> PAGEREF _Toc203050026 \h </w:instrText>
        </w:r>
        <w:r>
          <w:rPr>
            <w:noProof/>
          </w:rPr>
        </w:r>
        <w:r>
          <w:rPr>
            <w:noProof/>
          </w:rPr>
          <w:fldChar w:fldCharType="separate"/>
        </w:r>
        <w:r>
          <w:rPr>
            <w:noProof/>
          </w:rPr>
          <w:t>70</w:t>
        </w:r>
        <w:r>
          <w:rPr>
            <w:noProof/>
          </w:rPr>
          <w:fldChar w:fldCharType="end"/>
        </w:r>
      </w:hyperlink>
    </w:p>
    <w:p w14:paraId="2AD0D4C6" w14:textId="77777777" w:rsidR="00D60438" w:rsidRDefault="00D60438">
      <w:pPr>
        <w:pStyle w:val="TOC1"/>
        <w:tabs>
          <w:tab w:val="right" w:leader="dot" w:pos="15693"/>
        </w:tabs>
        <w:rPr>
          <w:noProof/>
        </w:rPr>
      </w:pPr>
      <w:hyperlink w:anchor="_Toc203050027"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16.2.1.3 </w:t>
        </w:r>
        <w:r w:rsidRPr="009274BF">
          <w:rPr>
            <w:rStyle w:val="a3"/>
            <w:rFonts w:ascii="Courier" w:hAnsi="Courier" w:cs="Courier" w:hint="eastAsia"/>
            <w:b/>
            <w:bCs/>
            <w:noProof/>
          </w:rPr>
          <w:t>提前退出研究的受试者列表</w:t>
        </w:r>
        <w:r w:rsidRPr="009274BF">
          <w:rPr>
            <w:rStyle w:val="a3"/>
            <w:rFonts w:ascii="Courier" w:hAnsi="Courier" w:cs="Courier"/>
            <w:b/>
            <w:bCs/>
            <w:noProof/>
          </w:rPr>
          <w:t xml:space="preserve"> (</w:t>
        </w:r>
        <w:r w:rsidRPr="009274BF">
          <w:rPr>
            <w:rStyle w:val="a3"/>
            <w:rFonts w:ascii="Courier" w:hAnsi="Courier" w:cs="Courier" w:hint="eastAsia"/>
            <w:b/>
            <w:bCs/>
            <w:noProof/>
          </w:rPr>
          <w:t>随机受试者</w:t>
        </w:r>
        <w:r w:rsidRPr="009274BF">
          <w:rPr>
            <w:rStyle w:val="a3"/>
            <w:rFonts w:ascii="Courier" w:hAnsi="Courier" w:cs="Courier"/>
            <w:b/>
            <w:bCs/>
            <w:noProof/>
          </w:rPr>
          <w:t>)</w:t>
        </w:r>
        <w:r>
          <w:rPr>
            <w:noProof/>
          </w:rPr>
          <w:tab/>
        </w:r>
        <w:r>
          <w:rPr>
            <w:noProof/>
          </w:rPr>
          <w:fldChar w:fldCharType="begin"/>
        </w:r>
        <w:r>
          <w:rPr>
            <w:noProof/>
          </w:rPr>
          <w:instrText xml:space="preserve"> PAGEREF _Toc203050027 \h </w:instrText>
        </w:r>
        <w:r>
          <w:rPr>
            <w:noProof/>
          </w:rPr>
        </w:r>
        <w:r>
          <w:rPr>
            <w:noProof/>
          </w:rPr>
          <w:fldChar w:fldCharType="separate"/>
        </w:r>
        <w:r>
          <w:rPr>
            <w:noProof/>
          </w:rPr>
          <w:t>71</w:t>
        </w:r>
        <w:r>
          <w:rPr>
            <w:noProof/>
          </w:rPr>
          <w:fldChar w:fldCharType="end"/>
        </w:r>
      </w:hyperlink>
    </w:p>
    <w:p w14:paraId="287F77F0" w14:textId="77777777" w:rsidR="00D60438" w:rsidRDefault="00D60438">
      <w:pPr>
        <w:pStyle w:val="TOC1"/>
        <w:tabs>
          <w:tab w:val="right" w:leader="dot" w:pos="15693"/>
        </w:tabs>
        <w:rPr>
          <w:noProof/>
        </w:rPr>
      </w:pPr>
      <w:hyperlink w:anchor="_Toc203050028"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16.2.2 </w:t>
        </w:r>
        <w:r w:rsidRPr="009274BF">
          <w:rPr>
            <w:rStyle w:val="a3"/>
            <w:rFonts w:ascii="Courier" w:hAnsi="Courier" w:cs="Courier" w:hint="eastAsia"/>
            <w:b/>
            <w:bCs/>
            <w:noProof/>
          </w:rPr>
          <w:t>所有方案偏离列表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_Toc203050028 \h </w:instrText>
        </w:r>
        <w:r>
          <w:rPr>
            <w:noProof/>
          </w:rPr>
        </w:r>
        <w:r>
          <w:rPr>
            <w:noProof/>
          </w:rPr>
          <w:fldChar w:fldCharType="separate"/>
        </w:r>
        <w:r>
          <w:rPr>
            <w:noProof/>
          </w:rPr>
          <w:t>72</w:t>
        </w:r>
        <w:r>
          <w:rPr>
            <w:noProof/>
          </w:rPr>
          <w:fldChar w:fldCharType="end"/>
        </w:r>
      </w:hyperlink>
    </w:p>
    <w:p w14:paraId="3D28FB05" w14:textId="77777777" w:rsidR="00D60438" w:rsidRDefault="00D60438">
      <w:pPr>
        <w:pStyle w:val="TOC1"/>
        <w:tabs>
          <w:tab w:val="right" w:leader="dot" w:pos="15693"/>
        </w:tabs>
        <w:rPr>
          <w:noProof/>
        </w:rPr>
      </w:pPr>
      <w:hyperlink w:anchor="_Toc203050029"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16.2.3 </w:t>
        </w:r>
        <w:r w:rsidRPr="009274BF">
          <w:rPr>
            <w:rStyle w:val="a3"/>
            <w:rFonts w:ascii="Courier" w:hAnsi="Courier" w:cs="Courier" w:hint="eastAsia"/>
            <w:b/>
            <w:bCs/>
            <w:noProof/>
          </w:rPr>
          <w:t>剔除分析集的受试者列表</w:t>
        </w:r>
        <w:r w:rsidRPr="009274BF">
          <w:rPr>
            <w:rStyle w:val="a3"/>
            <w:rFonts w:ascii="Courier" w:hAnsi="Courier" w:cs="Courier"/>
            <w:b/>
            <w:bCs/>
            <w:noProof/>
          </w:rPr>
          <w:t xml:space="preserve"> (</w:t>
        </w:r>
        <w:r w:rsidRPr="009274BF">
          <w:rPr>
            <w:rStyle w:val="a3"/>
            <w:rFonts w:ascii="Courier" w:hAnsi="Courier" w:cs="Courier" w:hint="eastAsia"/>
            <w:b/>
            <w:bCs/>
            <w:noProof/>
          </w:rPr>
          <w:t>随机受试者</w:t>
        </w:r>
        <w:r w:rsidRPr="009274BF">
          <w:rPr>
            <w:rStyle w:val="a3"/>
            <w:rFonts w:ascii="Courier" w:hAnsi="Courier" w:cs="Courier"/>
            <w:b/>
            <w:bCs/>
            <w:noProof/>
          </w:rPr>
          <w:t>)</w:t>
        </w:r>
        <w:r>
          <w:rPr>
            <w:noProof/>
          </w:rPr>
          <w:tab/>
        </w:r>
        <w:r>
          <w:rPr>
            <w:noProof/>
          </w:rPr>
          <w:fldChar w:fldCharType="begin"/>
        </w:r>
        <w:r>
          <w:rPr>
            <w:noProof/>
          </w:rPr>
          <w:instrText xml:space="preserve"> PAGEREF _Toc203050029 \h </w:instrText>
        </w:r>
        <w:r>
          <w:rPr>
            <w:noProof/>
          </w:rPr>
        </w:r>
        <w:r>
          <w:rPr>
            <w:noProof/>
          </w:rPr>
          <w:fldChar w:fldCharType="separate"/>
        </w:r>
        <w:r>
          <w:rPr>
            <w:noProof/>
          </w:rPr>
          <w:t>73</w:t>
        </w:r>
        <w:r>
          <w:rPr>
            <w:noProof/>
          </w:rPr>
          <w:fldChar w:fldCharType="end"/>
        </w:r>
      </w:hyperlink>
    </w:p>
    <w:p w14:paraId="6832B792" w14:textId="77777777" w:rsidR="00D60438" w:rsidRDefault="00D60438">
      <w:pPr>
        <w:pStyle w:val="TOC1"/>
        <w:tabs>
          <w:tab w:val="right" w:leader="dot" w:pos="15693"/>
        </w:tabs>
        <w:rPr>
          <w:noProof/>
        </w:rPr>
      </w:pPr>
      <w:hyperlink w:anchor="_Toc203050030"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16.2.4.1 </w:t>
        </w:r>
        <w:r w:rsidRPr="009274BF">
          <w:rPr>
            <w:rStyle w:val="a3"/>
            <w:rFonts w:ascii="Courier" w:hAnsi="Courier" w:cs="Courier" w:hint="eastAsia"/>
            <w:b/>
            <w:bCs/>
            <w:noProof/>
          </w:rPr>
          <w:t>人口学与基线特征列表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_Toc203050030 \h </w:instrText>
        </w:r>
        <w:r>
          <w:rPr>
            <w:noProof/>
          </w:rPr>
        </w:r>
        <w:r>
          <w:rPr>
            <w:noProof/>
          </w:rPr>
          <w:fldChar w:fldCharType="separate"/>
        </w:r>
        <w:r>
          <w:rPr>
            <w:noProof/>
          </w:rPr>
          <w:t>74</w:t>
        </w:r>
        <w:r>
          <w:rPr>
            <w:noProof/>
          </w:rPr>
          <w:fldChar w:fldCharType="end"/>
        </w:r>
      </w:hyperlink>
    </w:p>
    <w:p w14:paraId="7CB94430" w14:textId="77777777" w:rsidR="00D60438" w:rsidRDefault="00D60438">
      <w:pPr>
        <w:pStyle w:val="TOC1"/>
        <w:tabs>
          <w:tab w:val="right" w:leader="dot" w:pos="15693"/>
        </w:tabs>
        <w:rPr>
          <w:noProof/>
        </w:rPr>
      </w:pPr>
      <w:hyperlink w:anchor="_Toc203050031"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16.2.4.2 </w:t>
        </w:r>
        <w:r w:rsidRPr="009274BF">
          <w:rPr>
            <w:rStyle w:val="a3"/>
            <w:rFonts w:ascii="Courier" w:hAnsi="Courier" w:cs="Courier" w:hint="eastAsia"/>
            <w:b/>
            <w:bCs/>
            <w:noProof/>
          </w:rPr>
          <w:t>经典型霍奇金淋巴瘤</w:t>
        </w:r>
        <w:r w:rsidRPr="009274BF">
          <w:rPr>
            <w:rStyle w:val="a3"/>
            <w:rFonts w:ascii="Courier" w:hAnsi="Courier" w:cs="Courier"/>
            <w:b/>
            <w:bCs/>
            <w:noProof/>
          </w:rPr>
          <w:t>(cHL)</w:t>
        </w:r>
        <w:r w:rsidRPr="009274BF">
          <w:rPr>
            <w:rStyle w:val="a3"/>
            <w:rFonts w:ascii="Courier" w:hAnsi="Courier" w:cs="Courier" w:hint="eastAsia"/>
            <w:b/>
            <w:bCs/>
            <w:noProof/>
          </w:rPr>
          <w:t>史列表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_Toc203050031 \h </w:instrText>
        </w:r>
        <w:r>
          <w:rPr>
            <w:noProof/>
          </w:rPr>
        </w:r>
        <w:r>
          <w:rPr>
            <w:noProof/>
          </w:rPr>
          <w:fldChar w:fldCharType="separate"/>
        </w:r>
        <w:r>
          <w:rPr>
            <w:noProof/>
          </w:rPr>
          <w:t>75</w:t>
        </w:r>
        <w:r>
          <w:rPr>
            <w:noProof/>
          </w:rPr>
          <w:fldChar w:fldCharType="end"/>
        </w:r>
      </w:hyperlink>
    </w:p>
    <w:p w14:paraId="6A79D1B5" w14:textId="77777777" w:rsidR="00D60438" w:rsidRDefault="00D60438">
      <w:pPr>
        <w:pStyle w:val="TOC1"/>
        <w:tabs>
          <w:tab w:val="right" w:leader="dot" w:pos="15693"/>
        </w:tabs>
        <w:rPr>
          <w:noProof/>
        </w:rPr>
      </w:pPr>
      <w:hyperlink w:anchor="_Toc203050032"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16.2.4.3 </w:t>
        </w:r>
        <w:r w:rsidRPr="009274BF">
          <w:rPr>
            <w:rStyle w:val="a3"/>
            <w:rFonts w:ascii="Courier" w:hAnsi="Courier" w:cs="Courier" w:hint="eastAsia"/>
            <w:b/>
            <w:bCs/>
            <w:noProof/>
          </w:rPr>
          <w:t>既往及现患非</w:t>
        </w:r>
        <w:r w:rsidRPr="009274BF">
          <w:rPr>
            <w:rStyle w:val="a3"/>
            <w:rFonts w:ascii="Courier" w:hAnsi="Courier" w:cs="Courier"/>
            <w:b/>
            <w:bCs/>
            <w:noProof/>
          </w:rPr>
          <w:t>cHL</w:t>
        </w:r>
        <w:r w:rsidRPr="009274BF">
          <w:rPr>
            <w:rStyle w:val="a3"/>
            <w:rFonts w:ascii="Courier" w:hAnsi="Courier" w:cs="Courier" w:hint="eastAsia"/>
            <w:b/>
            <w:bCs/>
            <w:noProof/>
          </w:rPr>
          <w:t>病史列表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_Toc203050032 \h </w:instrText>
        </w:r>
        <w:r>
          <w:rPr>
            <w:noProof/>
          </w:rPr>
        </w:r>
        <w:r>
          <w:rPr>
            <w:noProof/>
          </w:rPr>
          <w:fldChar w:fldCharType="separate"/>
        </w:r>
        <w:r>
          <w:rPr>
            <w:noProof/>
          </w:rPr>
          <w:t>76</w:t>
        </w:r>
        <w:r>
          <w:rPr>
            <w:noProof/>
          </w:rPr>
          <w:fldChar w:fldCharType="end"/>
        </w:r>
      </w:hyperlink>
    </w:p>
    <w:p w14:paraId="5E6EF8B9" w14:textId="77777777" w:rsidR="00D60438" w:rsidRDefault="00D60438">
      <w:pPr>
        <w:pStyle w:val="TOC1"/>
        <w:tabs>
          <w:tab w:val="right" w:leader="dot" w:pos="15693"/>
        </w:tabs>
        <w:rPr>
          <w:noProof/>
        </w:rPr>
      </w:pPr>
      <w:hyperlink w:anchor="_Toc203050033"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16.2.4.4.1 </w:t>
        </w:r>
        <w:r w:rsidRPr="009274BF">
          <w:rPr>
            <w:rStyle w:val="a3"/>
            <w:rFonts w:ascii="Courier" w:hAnsi="Courier" w:cs="Courier" w:hint="eastAsia"/>
            <w:b/>
            <w:bCs/>
            <w:noProof/>
          </w:rPr>
          <w:t>既往</w:t>
        </w:r>
        <w:r w:rsidRPr="009274BF">
          <w:rPr>
            <w:rStyle w:val="a3"/>
            <w:rFonts w:ascii="Courier" w:hAnsi="Courier" w:cs="Courier"/>
            <w:b/>
            <w:bCs/>
            <w:noProof/>
          </w:rPr>
          <w:t>cHL</w:t>
        </w:r>
        <w:r w:rsidRPr="009274BF">
          <w:rPr>
            <w:rStyle w:val="a3"/>
            <w:rFonts w:ascii="Courier" w:hAnsi="Courier" w:cs="Courier" w:hint="eastAsia"/>
            <w:b/>
            <w:bCs/>
            <w:noProof/>
          </w:rPr>
          <w:t>治疗史</w:t>
        </w:r>
        <w:r w:rsidRPr="009274BF">
          <w:rPr>
            <w:rStyle w:val="a3"/>
            <w:rFonts w:ascii="Courier" w:hAnsi="Courier" w:cs="Courier"/>
            <w:b/>
            <w:bCs/>
            <w:noProof/>
          </w:rPr>
          <w:t>-</w:t>
        </w:r>
        <w:r w:rsidRPr="009274BF">
          <w:rPr>
            <w:rStyle w:val="a3"/>
            <w:rFonts w:ascii="Courier" w:hAnsi="Courier" w:cs="Courier" w:hint="eastAsia"/>
            <w:b/>
            <w:bCs/>
            <w:noProof/>
          </w:rPr>
          <w:t>药物治疗史列表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_Toc203050033 \h </w:instrText>
        </w:r>
        <w:r>
          <w:rPr>
            <w:noProof/>
          </w:rPr>
        </w:r>
        <w:r>
          <w:rPr>
            <w:noProof/>
          </w:rPr>
          <w:fldChar w:fldCharType="separate"/>
        </w:r>
        <w:r>
          <w:rPr>
            <w:noProof/>
          </w:rPr>
          <w:t>77</w:t>
        </w:r>
        <w:r>
          <w:rPr>
            <w:noProof/>
          </w:rPr>
          <w:fldChar w:fldCharType="end"/>
        </w:r>
      </w:hyperlink>
    </w:p>
    <w:p w14:paraId="6248C798" w14:textId="77777777" w:rsidR="00D60438" w:rsidRDefault="00D60438">
      <w:pPr>
        <w:pStyle w:val="TOC1"/>
        <w:tabs>
          <w:tab w:val="right" w:leader="dot" w:pos="15693"/>
        </w:tabs>
        <w:rPr>
          <w:noProof/>
        </w:rPr>
      </w:pPr>
      <w:hyperlink w:anchor="_Toc203050034"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16.2.4.4.2 </w:t>
        </w:r>
        <w:r w:rsidRPr="009274BF">
          <w:rPr>
            <w:rStyle w:val="a3"/>
            <w:rFonts w:ascii="Courier" w:hAnsi="Courier" w:cs="Courier" w:hint="eastAsia"/>
            <w:b/>
            <w:bCs/>
            <w:noProof/>
          </w:rPr>
          <w:t>既往</w:t>
        </w:r>
        <w:r w:rsidRPr="009274BF">
          <w:rPr>
            <w:rStyle w:val="a3"/>
            <w:rFonts w:ascii="Courier" w:hAnsi="Courier" w:cs="Courier"/>
            <w:b/>
            <w:bCs/>
            <w:noProof/>
          </w:rPr>
          <w:t>cHL</w:t>
        </w:r>
        <w:r w:rsidRPr="009274BF">
          <w:rPr>
            <w:rStyle w:val="a3"/>
            <w:rFonts w:ascii="Courier" w:hAnsi="Courier" w:cs="Courier" w:hint="eastAsia"/>
            <w:b/>
            <w:bCs/>
            <w:noProof/>
          </w:rPr>
          <w:t>治疗史</w:t>
        </w:r>
        <w:r w:rsidRPr="009274BF">
          <w:rPr>
            <w:rStyle w:val="a3"/>
            <w:rFonts w:ascii="Courier" w:hAnsi="Courier" w:cs="Courier"/>
            <w:b/>
            <w:bCs/>
            <w:noProof/>
          </w:rPr>
          <w:t>-</w:t>
        </w:r>
        <w:r w:rsidRPr="009274BF">
          <w:rPr>
            <w:rStyle w:val="a3"/>
            <w:rFonts w:ascii="Courier" w:hAnsi="Courier" w:cs="Courier" w:hint="eastAsia"/>
            <w:b/>
            <w:bCs/>
            <w:noProof/>
          </w:rPr>
          <w:t>放疗史</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_Toc203050034 \h </w:instrText>
        </w:r>
        <w:r>
          <w:rPr>
            <w:noProof/>
          </w:rPr>
        </w:r>
        <w:r>
          <w:rPr>
            <w:noProof/>
          </w:rPr>
          <w:fldChar w:fldCharType="separate"/>
        </w:r>
        <w:r>
          <w:rPr>
            <w:noProof/>
          </w:rPr>
          <w:t>78</w:t>
        </w:r>
        <w:r>
          <w:rPr>
            <w:noProof/>
          </w:rPr>
          <w:fldChar w:fldCharType="end"/>
        </w:r>
      </w:hyperlink>
    </w:p>
    <w:p w14:paraId="1D1DEBC3" w14:textId="77777777" w:rsidR="00D60438" w:rsidRDefault="00D60438">
      <w:pPr>
        <w:pStyle w:val="TOC1"/>
        <w:tabs>
          <w:tab w:val="right" w:leader="dot" w:pos="15693"/>
        </w:tabs>
        <w:rPr>
          <w:noProof/>
        </w:rPr>
      </w:pPr>
      <w:hyperlink w:anchor="_Toc203050035"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16.2.4.4.3 </w:t>
        </w:r>
        <w:r w:rsidRPr="009274BF">
          <w:rPr>
            <w:rStyle w:val="a3"/>
            <w:rFonts w:ascii="Courier" w:hAnsi="Courier" w:cs="Courier" w:hint="eastAsia"/>
            <w:b/>
            <w:bCs/>
            <w:noProof/>
          </w:rPr>
          <w:t>既往</w:t>
        </w:r>
        <w:r w:rsidRPr="009274BF">
          <w:rPr>
            <w:rStyle w:val="a3"/>
            <w:rFonts w:ascii="Courier" w:hAnsi="Courier" w:cs="Courier"/>
            <w:b/>
            <w:bCs/>
            <w:noProof/>
          </w:rPr>
          <w:t>cHL</w:t>
        </w:r>
        <w:r w:rsidRPr="009274BF">
          <w:rPr>
            <w:rStyle w:val="a3"/>
            <w:rFonts w:ascii="Courier" w:hAnsi="Courier" w:cs="Courier" w:hint="eastAsia"/>
            <w:b/>
            <w:bCs/>
            <w:noProof/>
          </w:rPr>
          <w:t>治疗史</w:t>
        </w:r>
        <w:r w:rsidRPr="009274BF">
          <w:rPr>
            <w:rStyle w:val="a3"/>
            <w:rFonts w:ascii="Courier" w:hAnsi="Courier" w:cs="Courier"/>
            <w:b/>
            <w:bCs/>
            <w:noProof/>
          </w:rPr>
          <w:t>-</w:t>
        </w:r>
        <w:r w:rsidRPr="009274BF">
          <w:rPr>
            <w:rStyle w:val="a3"/>
            <w:rFonts w:ascii="Courier" w:hAnsi="Courier" w:cs="Courier" w:hint="eastAsia"/>
            <w:b/>
            <w:bCs/>
            <w:noProof/>
          </w:rPr>
          <w:t>手术史</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_Toc203050035 \h </w:instrText>
        </w:r>
        <w:r>
          <w:rPr>
            <w:noProof/>
          </w:rPr>
        </w:r>
        <w:r>
          <w:rPr>
            <w:noProof/>
          </w:rPr>
          <w:fldChar w:fldCharType="separate"/>
        </w:r>
        <w:r>
          <w:rPr>
            <w:noProof/>
          </w:rPr>
          <w:t>79</w:t>
        </w:r>
        <w:r>
          <w:rPr>
            <w:noProof/>
          </w:rPr>
          <w:fldChar w:fldCharType="end"/>
        </w:r>
      </w:hyperlink>
    </w:p>
    <w:p w14:paraId="1FEA4DA4" w14:textId="77777777" w:rsidR="00D60438" w:rsidRDefault="00D60438">
      <w:pPr>
        <w:pStyle w:val="TOC1"/>
        <w:tabs>
          <w:tab w:val="right" w:leader="dot" w:pos="15693"/>
        </w:tabs>
        <w:rPr>
          <w:noProof/>
        </w:rPr>
      </w:pPr>
      <w:hyperlink w:anchor="_Toc203050036"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16.2.4.4.4 </w:t>
        </w:r>
        <w:r w:rsidRPr="009274BF">
          <w:rPr>
            <w:rStyle w:val="a3"/>
            <w:rFonts w:ascii="Courier" w:hAnsi="Courier" w:cs="Courier" w:hint="eastAsia"/>
            <w:b/>
            <w:bCs/>
            <w:noProof/>
          </w:rPr>
          <w:t>既往</w:t>
        </w:r>
        <w:r w:rsidRPr="009274BF">
          <w:rPr>
            <w:rStyle w:val="a3"/>
            <w:rFonts w:ascii="Courier" w:hAnsi="Courier" w:cs="Courier"/>
            <w:b/>
            <w:bCs/>
            <w:noProof/>
          </w:rPr>
          <w:t>cHL</w:t>
        </w:r>
        <w:r w:rsidRPr="009274BF">
          <w:rPr>
            <w:rStyle w:val="a3"/>
            <w:rFonts w:ascii="Courier" w:hAnsi="Courier" w:cs="Courier" w:hint="eastAsia"/>
            <w:b/>
            <w:bCs/>
            <w:noProof/>
          </w:rPr>
          <w:t>治疗史</w:t>
        </w:r>
        <w:r w:rsidRPr="009274BF">
          <w:rPr>
            <w:rStyle w:val="a3"/>
            <w:rFonts w:ascii="Courier" w:hAnsi="Courier" w:cs="Courier"/>
            <w:b/>
            <w:bCs/>
            <w:noProof/>
          </w:rPr>
          <w:t>-</w:t>
        </w:r>
        <w:r w:rsidRPr="009274BF">
          <w:rPr>
            <w:rStyle w:val="a3"/>
            <w:rFonts w:ascii="Courier" w:hAnsi="Courier" w:cs="Courier" w:hint="eastAsia"/>
            <w:b/>
            <w:bCs/>
            <w:noProof/>
          </w:rPr>
          <w:t>既往造血干细胞移植</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_Toc203050036 \h </w:instrText>
        </w:r>
        <w:r>
          <w:rPr>
            <w:noProof/>
          </w:rPr>
        </w:r>
        <w:r>
          <w:rPr>
            <w:noProof/>
          </w:rPr>
          <w:fldChar w:fldCharType="separate"/>
        </w:r>
        <w:r>
          <w:rPr>
            <w:noProof/>
          </w:rPr>
          <w:t>80</w:t>
        </w:r>
        <w:r>
          <w:rPr>
            <w:noProof/>
          </w:rPr>
          <w:fldChar w:fldCharType="end"/>
        </w:r>
      </w:hyperlink>
    </w:p>
    <w:p w14:paraId="7AB15016" w14:textId="77777777" w:rsidR="00D60438" w:rsidRDefault="00D60438">
      <w:pPr>
        <w:pStyle w:val="TOC1"/>
        <w:tabs>
          <w:tab w:val="right" w:leader="dot" w:pos="15693"/>
        </w:tabs>
        <w:rPr>
          <w:noProof/>
        </w:rPr>
      </w:pPr>
      <w:hyperlink w:anchor="_Toc203050037"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16.2.4.4.5 </w:t>
        </w:r>
        <w:r w:rsidRPr="009274BF">
          <w:rPr>
            <w:rStyle w:val="a3"/>
            <w:rFonts w:ascii="Courier" w:hAnsi="Courier" w:cs="Courier" w:hint="eastAsia"/>
            <w:b/>
            <w:bCs/>
            <w:noProof/>
          </w:rPr>
          <w:t>既往</w:t>
        </w:r>
        <w:r w:rsidRPr="009274BF">
          <w:rPr>
            <w:rStyle w:val="a3"/>
            <w:rFonts w:ascii="Courier" w:hAnsi="Courier" w:cs="Courier"/>
            <w:b/>
            <w:bCs/>
            <w:noProof/>
          </w:rPr>
          <w:t>cHL</w:t>
        </w:r>
        <w:r w:rsidRPr="009274BF">
          <w:rPr>
            <w:rStyle w:val="a3"/>
            <w:rFonts w:ascii="Courier" w:hAnsi="Courier" w:cs="Courier" w:hint="eastAsia"/>
            <w:b/>
            <w:bCs/>
            <w:noProof/>
          </w:rPr>
          <w:t>治疗史</w:t>
        </w:r>
        <w:r w:rsidRPr="009274BF">
          <w:rPr>
            <w:rStyle w:val="a3"/>
            <w:rFonts w:ascii="Courier" w:hAnsi="Courier" w:cs="Courier"/>
            <w:b/>
            <w:bCs/>
            <w:noProof/>
          </w:rPr>
          <w:t>-</w:t>
        </w:r>
        <w:r w:rsidRPr="009274BF">
          <w:rPr>
            <w:rStyle w:val="a3"/>
            <w:rFonts w:ascii="Courier" w:hAnsi="Courier" w:cs="Courier" w:hint="eastAsia"/>
            <w:b/>
            <w:bCs/>
            <w:noProof/>
          </w:rPr>
          <w:t>既往细胞治疗史</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_Toc203050037 \h </w:instrText>
        </w:r>
        <w:r>
          <w:rPr>
            <w:noProof/>
          </w:rPr>
        </w:r>
        <w:r>
          <w:rPr>
            <w:noProof/>
          </w:rPr>
          <w:fldChar w:fldCharType="separate"/>
        </w:r>
        <w:r>
          <w:rPr>
            <w:noProof/>
          </w:rPr>
          <w:t>81</w:t>
        </w:r>
        <w:r>
          <w:rPr>
            <w:noProof/>
          </w:rPr>
          <w:fldChar w:fldCharType="end"/>
        </w:r>
      </w:hyperlink>
    </w:p>
    <w:p w14:paraId="7F5A4F14" w14:textId="77777777" w:rsidR="00D60438" w:rsidRDefault="00D60438">
      <w:pPr>
        <w:pStyle w:val="TOC1"/>
        <w:tabs>
          <w:tab w:val="right" w:leader="dot" w:pos="15693"/>
        </w:tabs>
        <w:rPr>
          <w:noProof/>
        </w:rPr>
      </w:pPr>
      <w:hyperlink w:anchor="_Toc203050038"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16.2.4.5.1 </w:t>
        </w:r>
        <w:r w:rsidRPr="009274BF">
          <w:rPr>
            <w:rStyle w:val="a3"/>
            <w:rFonts w:ascii="Courier" w:hAnsi="Courier" w:cs="Courier" w:hint="eastAsia"/>
            <w:b/>
            <w:bCs/>
            <w:noProof/>
          </w:rPr>
          <w:t>既往与合并用药列表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_Toc203050038 \h </w:instrText>
        </w:r>
        <w:r>
          <w:rPr>
            <w:noProof/>
          </w:rPr>
        </w:r>
        <w:r>
          <w:rPr>
            <w:noProof/>
          </w:rPr>
          <w:fldChar w:fldCharType="separate"/>
        </w:r>
        <w:r>
          <w:rPr>
            <w:noProof/>
          </w:rPr>
          <w:t>82</w:t>
        </w:r>
        <w:r>
          <w:rPr>
            <w:noProof/>
          </w:rPr>
          <w:fldChar w:fldCharType="end"/>
        </w:r>
      </w:hyperlink>
    </w:p>
    <w:p w14:paraId="4698B278" w14:textId="77777777" w:rsidR="00D60438" w:rsidRDefault="00D60438">
      <w:pPr>
        <w:pStyle w:val="TOC1"/>
        <w:tabs>
          <w:tab w:val="right" w:leader="dot" w:pos="15693"/>
        </w:tabs>
        <w:rPr>
          <w:noProof/>
        </w:rPr>
      </w:pPr>
      <w:hyperlink w:anchor="_Toc203050039"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16.2.4.5.2 </w:t>
        </w:r>
        <w:r w:rsidRPr="009274BF">
          <w:rPr>
            <w:rStyle w:val="a3"/>
            <w:rFonts w:ascii="Courier" w:hAnsi="Courier" w:cs="Courier" w:hint="eastAsia"/>
            <w:b/>
            <w:bCs/>
            <w:noProof/>
          </w:rPr>
          <w:t>既往与合并非药物治疗列表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_Toc203050039 \h </w:instrText>
        </w:r>
        <w:r>
          <w:rPr>
            <w:noProof/>
          </w:rPr>
        </w:r>
        <w:r>
          <w:rPr>
            <w:noProof/>
          </w:rPr>
          <w:fldChar w:fldCharType="separate"/>
        </w:r>
        <w:r>
          <w:rPr>
            <w:noProof/>
          </w:rPr>
          <w:t>83</w:t>
        </w:r>
        <w:r>
          <w:rPr>
            <w:noProof/>
          </w:rPr>
          <w:fldChar w:fldCharType="end"/>
        </w:r>
      </w:hyperlink>
    </w:p>
    <w:p w14:paraId="6B037757" w14:textId="77777777" w:rsidR="00D60438" w:rsidRDefault="00D60438">
      <w:pPr>
        <w:pStyle w:val="TOC1"/>
        <w:tabs>
          <w:tab w:val="right" w:leader="dot" w:pos="15693"/>
        </w:tabs>
        <w:rPr>
          <w:noProof/>
        </w:rPr>
      </w:pPr>
      <w:hyperlink w:anchor="_Toc203050040"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16.2.4.5.3 </w:t>
        </w:r>
        <w:r w:rsidRPr="009274BF">
          <w:rPr>
            <w:rStyle w:val="a3"/>
            <w:rFonts w:ascii="Courier" w:hAnsi="Courier" w:cs="Courier" w:hint="eastAsia"/>
            <w:b/>
            <w:bCs/>
            <w:noProof/>
          </w:rPr>
          <w:t>既往手术史列表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_Toc203050040 \h </w:instrText>
        </w:r>
        <w:r>
          <w:rPr>
            <w:noProof/>
          </w:rPr>
        </w:r>
        <w:r>
          <w:rPr>
            <w:noProof/>
          </w:rPr>
          <w:fldChar w:fldCharType="separate"/>
        </w:r>
        <w:r>
          <w:rPr>
            <w:noProof/>
          </w:rPr>
          <w:t>84</w:t>
        </w:r>
        <w:r>
          <w:rPr>
            <w:noProof/>
          </w:rPr>
          <w:fldChar w:fldCharType="end"/>
        </w:r>
      </w:hyperlink>
    </w:p>
    <w:p w14:paraId="7F0624F6" w14:textId="77777777" w:rsidR="00D60438" w:rsidRDefault="00D60438">
      <w:pPr>
        <w:pStyle w:val="TOC1"/>
        <w:tabs>
          <w:tab w:val="right" w:leader="dot" w:pos="15693"/>
        </w:tabs>
        <w:rPr>
          <w:noProof/>
        </w:rPr>
      </w:pPr>
      <w:hyperlink w:anchor="_Toc203050041"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16.2.5.1 IMM01</w:t>
        </w:r>
        <w:r w:rsidRPr="009274BF">
          <w:rPr>
            <w:rStyle w:val="a3"/>
            <w:rFonts w:ascii="Courier" w:hAnsi="Courier" w:cs="Courier" w:hint="eastAsia"/>
            <w:b/>
            <w:bCs/>
            <w:noProof/>
          </w:rPr>
          <w:t>药物暴露情况列表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_Toc203050041 \h </w:instrText>
        </w:r>
        <w:r>
          <w:rPr>
            <w:noProof/>
          </w:rPr>
        </w:r>
        <w:r>
          <w:rPr>
            <w:noProof/>
          </w:rPr>
          <w:fldChar w:fldCharType="separate"/>
        </w:r>
        <w:r>
          <w:rPr>
            <w:noProof/>
          </w:rPr>
          <w:t>85</w:t>
        </w:r>
        <w:r>
          <w:rPr>
            <w:noProof/>
          </w:rPr>
          <w:fldChar w:fldCharType="end"/>
        </w:r>
      </w:hyperlink>
    </w:p>
    <w:p w14:paraId="29C4E1FC" w14:textId="77777777" w:rsidR="00D60438" w:rsidRDefault="00D60438">
      <w:pPr>
        <w:pStyle w:val="TOC1"/>
        <w:tabs>
          <w:tab w:val="right" w:leader="dot" w:pos="15693"/>
        </w:tabs>
        <w:rPr>
          <w:noProof/>
        </w:rPr>
      </w:pPr>
      <w:hyperlink w:anchor="_Toc203050042"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16.2.5.2 </w:t>
        </w:r>
        <w:r w:rsidRPr="009274BF">
          <w:rPr>
            <w:rStyle w:val="a3"/>
            <w:rFonts w:ascii="Courier" w:hAnsi="Courier" w:cs="Courier" w:hint="eastAsia"/>
            <w:b/>
            <w:bCs/>
            <w:noProof/>
          </w:rPr>
          <w:t>替雷利珠单抗药物暴露情况列表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_Toc203050042 \h </w:instrText>
        </w:r>
        <w:r>
          <w:rPr>
            <w:noProof/>
          </w:rPr>
        </w:r>
        <w:r>
          <w:rPr>
            <w:noProof/>
          </w:rPr>
          <w:fldChar w:fldCharType="separate"/>
        </w:r>
        <w:r>
          <w:rPr>
            <w:noProof/>
          </w:rPr>
          <w:t>86</w:t>
        </w:r>
        <w:r>
          <w:rPr>
            <w:noProof/>
          </w:rPr>
          <w:fldChar w:fldCharType="end"/>
        </w:r>
      </w:hyperlink>
    </w:p>
    <w:p w14:paraId="011E5AB1" w14:textId="77777777" w:rsidR="00D60438" w:rsidRDefault="00D60438">
      <w:pPr>
        <w:pStyle w:val="TOC1"/>
        <w:tabs>
          <w:tab w:val="right" w:leader="dot" w:pos="15693"/>
        </w:tabs>
        <w:rPr>
          <w:noProof/>
        </w:rPr>
      </w:pPr>
      <w:hyperlink w:anchor="_Toc203050043"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16.2.5.3 </w:t>
        </w:r>
        <w:r w:rsidRPr="009274BF">
          <w:rPr>
            <w:rStyle w:val="a3"/>
            <w:rFonts w:ascii="Courier" w:hAnsi="Courier" w:cs="Courier" w:hint="eastAsia"/>
            <w:b/>
            <w:bCs/>
            <w:noProof/>
          </w:rPr>
          <w:t>苯达莫司汀药物暴露情况列表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_Toc203050043 \h </w:instrText>
        </w:r>
        <w:r>
          <w:rPr>
            <w:noProof/>
          </w:rPr>
        </w:r>
        <w:r>
          <w:rPr>
            <w:noProof/>
          </w:rPr>
          <w:fldChar w:fldCharType="separate"/>
        </w:r>
        <w:r>
          <w:rPr>
            <w:noProof/>
          </w:rPr>
          <w:t>87</w:t>
        </w:r>
        <w:r>
          <w:rPr>
            <w:noProof/>
          </w:rPr>
          <w:fldChar w:fldCharType="end"/>
        </w:r>
      </w:hyperlink>
    </w:p>
    <w:p w14:paraId="0489D920" w14:textId="77777777" w:rsidR="00D60438" w:rsidRDefault="00D60438">
      <w:pPr>
        <w:pStyle w:val="TOC1"/>
        <w:tabs>
          <w:tab w:val="right" w:leader="dot" w:pos="15693"/>
        </w:tabs>
        <w:rPr>
          <w:noProof/>
        </w:rPr>
      </w:pPr>
      <w:hyperlink w:anchor="_Toc203050044"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16.2.5.4 </w:t>
        </w:r>
        <w:r w:rsidRPr="009274BF">
          <w:rPr>
            <w:rStyle w:val="a3"/>
            <w:rFonts w:ascii="Courier" w:hAnsi="Courier" w:cs="Courier" w:hint="eastAsia"/>
            <w:b/>
            <w:bCs/>
            <w:noProof/>
          </w:rPr>
          <w:t>吉西他滨药物暴露情况列表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_Toc203050044 \h </w:instrText>
        </w:r>
        <w:r>
          <w:rPr>
            <w:noProof/>
          </w:rPr>
        </w:r>
        <w:r>
          <w:rPr>
            <w:noProof/>
          </w:rPr>
          <w:fldChar w:fldCharType="separate"/>
        </w:r>
        <w:r>
          <w:rPr>
            <w:noProof/>
          </w:rPr>
          <w:t>88</w:t>
        </w:r>
        <w:r>
          <w:rPr>
            <w:noProof/>
          </w:rPr>
          <w:fldChar w:fldCharType="end"/>
        </w:r>
      </w:hyperlink>
    </w:p>
    <w:p w14:paraId="375B432B" w14:textId="77777777" w:rsidR="00D60438" w:rsidRDefault="00D60438">
      <w:pPr>
        <w:pStyle w:val="TOC1"/>
        <w:tabs>
          <w:tab w:val="right" w:leader="dot" w:pos="15693"/>
        </w:tabs>
        <w:rPr>
          <w:noProof/>
        </w:rPr>
      </w:pPr>
      <w:hyperlink w:anchor="_Toc203050045"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16.2.5.5.1 </w:t>
        </w:r>
        <w:r w:rsidRPr="009274BF">
          <w:rPr>
            <w:rStyle w:val="a3"/>
            <w:rFonts w:ascii="Courier" w:hAnsi="Courier" w:cs="Courier" w:hint="eastAsia"/>
            <w:b/>
            <w:bCs/>
            <w:noProof/>
          </w:rPr>
          <w:t>血清中</w:t>
        </w:r>
        <w:r w:rsidRPr="009274BF">
          <w:rPr>
            <w:rStyle w:val="a3"/>
            <w:rFonts w:ascii="Courier" w:hAnsi="Courier" w:cs="Courier"/>
            <w:b/>
            <w:bCs/>
            <w:noProof/>
          </w:rPr>
          <w:t>IMM01</w:t>
        </w:r>
        <w:r w:rsidRPr="009274BF">
          <w:rPr>
            <w:rStyle w:val="a3"/>
            <w:rFonts w:ascii="Courier" w:hAnsi="Courier" w:cs="Courier" w:hint="eastAsia"/>
            <w:b/>
            <w:bCs/>
            <w:noProof/>
          </w:rPr>
          <w:t>个体浓度列表</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_Toc203050045 \h </w:instrText>
        </w:r>
        <w:r>
          <w:rPr>
            <w:noProof/>
          </w:rPr>
        </w:r>
        <w:r>
          <w:rPr>
            <w:noProof/>
          </w:rPr>
          <w:fldChar w:fldCharType="separate"/>
        </w:r>
        <w:r>
          <w:rPr>
            <w:noProof/>
          </w:rPr>
          <w:t>89</w:t>
        </w:r>
        <w:r>
          <w:rPr>
            <w:noProof/>
          </w:rPr>
          <w:fldChar w:fldCharType="end"/>
        </w:r>
      </w:hyperlink>
    </w:p>
    <w:p w14:paraId="432CA3D7" w14:textId="77777777" w:rsidR="00D60438" w:rsidRDefault="00D60438">
      <w:pPr>
        <w:pStyle w:val="TOC1"/>
        <w:tabs>
          <w:tab w:val="right" w:leader="dot" w:pos="15693"/>
        </w:tabs>
        <w:rPr>
          <w:noProof/>
        </w:rPr>
      </w:pPr>
      <w:hyperlink w:anchor="_Toc203050046"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16.2.5.5.2 </w:t>
        </w:r>
        <w:r w:rsidRPr="009274BF">
          <w:rPr>
            <w:rStyle w:val="a3"/>
            <w:rFonts w:ascii="Courier" w:hAnsi="Courier" w:cs="Courier" w:hint="eastAsia"/>
            <w:b/>
            <w:bCs/>
            <w:noProof/>
          </w:rPr>
          <w:t>首次给药后血清中</w:t>
        </w:r>
        <w:r w:rsidRPr="009274BF">
          <w:rPr>
            <w:rStyle w:val="a3"/>
            <w:rFonts w:ascii="Courier" w:hAnsi="Courier" w:cs="Courier"/>
            <w:b/>
            <w:bCs/>
            <w:noProof/>
          </w:rPr>
          <w:t>IMM01</w:t>
        </w:r>
        <w:r w:rsidRPr="009274BF">
          <w:rPr>
            <w:rStyle w:val="a3"/>
            <w:rFonts w:ascii="Courier" w:hAnsi="Courier" w:cs="Courier" w:hint="eastAsia"/>
            <w:b/>
            <w:bCs/>
            <w:noProof/>
          </w:rPr>
          <w:t>药代动力学参数（含诊断参数）列表</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_Toc203050046 \h </w:instrText>
        </w:r>
        <w:r>
          <w:rPr>
            <w:noProof/>
          </w:rPr>
        </w:r>
        <w:r>
          <w:rPr>
            <w:noProof/>
          </w:rPr>
          <w:fldChar w:fldCharType="separate"/>
        </w:r>
        <w:r>
          <w:rPr>
            <w:noProof/>
          </w:rPr>
          <w:t>90</w:t>
        </w:r>
        <w:r>
          <w:rPr>
            <w:noProof/>
          </w:rPr>
          <w:fldChar w:fldCharType="end"/>
        </w:r>
      </w:hyperlink>
    </w:p>
    <w:p w14:paraId="22965A2E" w14:textId="77777777" w:rsidR="00D60438" w:rsidRDefault="00D60438">
      <w:pPr>
        <w:pStyle w:val="TOC1"/>
        <w:tabs>
          <w:tab w:val="right" w:leader="dot" w:pos="15693"/>
        </w:tabs>
        <w:rPr>
          <w:noProof/>
        </w:rPr>
      </w:pPr>
      <w:hyperlink w:anchor="_Toc203050047"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16.2.5.5.3 </w:t>
        </w:r>
        <w:r w:rsidRPr="009274BF">
          <w:rPr>
            <w:rStyle w:val="a3"/>
            <w:rFonts w:ascii="Courier" w:hAnsi="Courier" w:cs="Courier" w:hint="eastAsia"/>
            <w:b/>
            <w:bCs/>
            <w:noProof/>
          </w:rPr>
          <w:t>多次给药后血清中</w:t>
        </w:r>
        <w:r w:rsidRPr="009274BF">
          <w:rPr>
            <w:rStyle w:val="a3"/>
            <w:rFonts w:ascii="Courier" w:hAnsi="Courier" w:cs="Courier"/>
            <w:b/>
            <w:bCs/>
            <w:noProof/>
          </w:rPr>
          <w:t>IMM01</w:t>
        </w:r>
        <w:r w:rsidRPr="009274BF">
          <w:rPr>
            <w:rStyle w:val="a3"/>
            <w:rFonts w:ascii="Courier" w:hAnsi="Courier" w:cs="Courier" w:hint="eastAsia"/>
            <w:b/>
            <w:bCs/>
            <w:noProof/>
          </w:rPr>
          <w:t>药代动力学参数（含诊断参数）列表</w:t>
        </w:r>
        <w:r w:rsidRPr="009274BF">
          <w:rPr>
            <w:rStyle w:val="a3"/>
            <w:rFonts w:ascii="Courier" w:hAnsi="Courier" w:cs="Courier"/>
            <w:b/>
            <w:bCs/>
            <w:noProof/>
          </w:rPr>
          <w:t xml:space="preserve"> (</w:t>
        </w:r>
        <w:r w:rsidRPr="009274BF">
          <w:rPr>
            <w:rStyle w:val="a3"/>
            <w:rFonts w:ascii="Courier" w:hAnsi="Courier" w:cs="Courier" w:hint="eastAsia"/>
            <w:b/>
            <w:bCs/>
            <w:noProof/>
          </w:rPr>
          <w:t>药代动力学浓度分析集</w:t>
        </w:r>
        <w:r w:rsidRPr="009274BF">
          <w:rPr>
            <w:rStyle w:val="a3"/>
            <w:rFonts w:ascii="Courier" w:hAnsi="Courier" w:cs="Courier"/>
            <w:b/>
            <w:bCs/>
            <w:noProof/>
          </w:rPr>
          <w:t xml:space="preserve"> (PKCS))</w:t>
        </w:r>
        <w:r>
          <w:rPr>
            <w:noProof/>
          </w:rPr>
          <w:tab/>
        </w:r>
        <w:r>
          <w:rPr>
            <w:noProof/>
          </w:rPr>
          <w:fldChar w:fldCharType="begin"/>
        </w:r>
        <w:r>
          <w:rPr>
            <w:noProof/>
          </w:rPr>
          <w:instrText xml:space="preserve"> PAGEREF _Toc203050047 \h </w:instrText>
        </w:r>
        <w:r>
          <w:rPr>
            <w:noProof/>
          </w:rPr>
        </w:r>
        <w:r>
          <w:rPr>
            <w:noProof/>
          </w:rPr>
          <w:fldChar w:fldCharType="separate"/>
        </w:r>
        <w:r>
          <w:rPr>
            <w:noProof/>
          </w:rPr>
          <w:t>92</w:t>
        </w:r>
        <w:r>
          <w:rPr>
            <w:noProof/>
          </w:rPr>
          <w:fldChar w:fldCharType="end"/>
        </w:r>
      </w:hyperlink>
    </w:p>
    <w:p w14:paraId="7D0E5FD6" w14:textId="77777777" w:rsidR="00D60438" w:rsidRDefault="00D60438">
      <w:pPr>
        <w:pStyle w:val="TOC1"/>
        <w:tabs>
          <w:tab w:val="right" w:leader="dot" w:pos="15693"/>
        </w:tabs>
        <w:rPr>
          <w:noProof/>
        </w:rPr>
      </w:pPr>
      <w:hyperlink w:anchor="_Toc203050048"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16.2.6.1.1 </w:t>
        </w:r>
        <w:r w:rsidRPr="009274BF">
          <w:rPr>
            <w:rStyle w:val="a3"/>
            <w:rFonts w:ascii="Courier" w:hAnsi="Courier" w:cs="Courier" w:hint="eastAsia"/>
            <w:b/>
            <w:bCs/>
            <w:noProof/>
          </w:rPr>
          <w:t>受试者靶病灶（</w:t>
        </w:r>
        <w:r w:rsidRPr="009274BF">
          <w:rPr>
            <w:rStyle w:val="a3"/>
            <w:rFonts w:ascii="Courier" w:hAnsi="Courier" w:cs="Courier"/>
            <w:b/>
            <w:bCs/>
            <w:noProof/>
          </w:rPr>
          <w:t>IRC</w:t>
        </w:r>
        <w:r w:rsidRPr="009274BF">
          <w:rPr>
            <w:rStyle w:val="a3"/>
            <w:rFonts w:ascii="Courier" w:hAnsi="Courier" w:cs="Courier" w:hint="eastAsia"/>
            <w:b/>
            <w:bCs/>
            <w:noProof/>
          </w:rPr>
          <w:t>）评估结果列表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_Toc203050048 \h </w:instrText>
        </w:r>
        <w:r>
          <w:rPr>
            <w:noProof/>
          </w:rPr>
        </w:r>
        <w:r>
          <w:rPr>
            <w:noProof/>
          </w:rPr>
          <w:fldChar w:fldCharType="separate"/>
        </w:r>
        <w:r>
          <w:rPr>
            <w:noProof/>
          </w:rPr>
          <w:t>94</w:t>
        </w:r>
        <w:r>
          <w:rPr>
            <w:noProof/>
          </w:rPr>
          <w:fldChar w:fldCharType="end"/>
        </w:r>
      </w:hyperlink>
    </w:p>
    <w:p w14:paraId="2B7F9FBC" w14:textId="77777777" w:rsidR="00D60438" w:rsidRDefault="00D60438">
      <w:pPr>
        <w:pStyle w:val="TOC1"/>
        <w:tabs>
          <w:tab w:val="right" w:leader="dot" w:pos="15693"/>
        </w:tabs>
        <w:rPr>
          <w:noProof/>
        </w:rPr>
      </w:pPr>
      <w:hyperlink w:anchor="_Toc203050049"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16.2.6.2.1 </w:t>
        </w:r>
        <w:r w:rsidRPr="009274BF">
          <w:rPr>
            <w:rStyle w:val="a3"/>
            <w:rFonts w:ascii="Courier" w:hAnsi="Courier" w:cs="Courier" w:hint="eastAsia"/>
            <w:b/>
            <w:bCs/>
            <w:noProof/>
          </w:rPr>
          <w:t>受试者非靶病灶（</w:t>
        </w:r>
        <w:r w:rsidRPr="009274BF">
          <w:rPr>
            <w:rStyle w:val="a3"/>
            <w:rFonts w:ascii="Courier" w:hAnsi="Courier" w:cs="Courier"/>
            <w:b/>
            <w:bCs/>
            <w:noProof/>
          </w:rPr>
          <w:t>IRC</w:t>
        </w:r>
        <w:r w:rsidRPr="009274BF">
          <w:rPr>
            <w:rStyle w:val="a3"/>
            <w:rFonts w:ascii="Courier" w:hAnsi="Courier" w:cs="Courier" w:hint="eastAsia"/>
            <w:b/>
            <w:bCs/>
            <w:noProof/>
          </w:rPr>
          <w:t>）评估结果列表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_Toc203050049 \h </w:instrText>
        </w:r>
        <w:r>
          <w:rPr>
            <w:noProof/>
          </w:rPr>
        </w:r>
        <w:r>
          <w:rPr>
            <w:noProof/>
          </w:rPr>
          <w:fldChar w:fldCharType="separate"/>
        </w:r>
        <w:r>
          <w:rPr>
            <w:noProof/>
          </w:rPr>
          <w:t>95</w:t>
        </w:r>
        <w:r>
          <w:rPr>
            <w:noProof/>
          </w:rPr>
          <w:fldChar w:fldCharType="end"/>
        </w:r>
      </w:hyperlink>
    </w:p>
    <w:p w14:paraId="5A1FC709" w14:textId="77777777" w:rsidR="00D60438" w:rsidRDefault="00D60438">
      <w:pPr>
        <w:pStyle w:val="TOC1"/>
        <w:tabs>
          <w:tab w:val="right" w:leader="dot" w:pos="15693"/>
        </w:tabs>
        <w:rPr>
          <w:noProof/>
        </w:rPr>
      </w:pPr>
      <w:hyperlink w:anchor="_Toc203050050"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16.2.6.3.1 </w:t>
        </w:r>
        <w:r w:rsidRPr="009274BF">
          <w:rPr>
            <w:rStyle w:val="a3"/>
            <w:rFonts w:ascii="Courier" w:hAnsi="Courier" w:cs="Courier" w:hint="eastAsia"/>
            <w:b/>
            <w:bCs/>
            <w:noProof/>
          </w:rPr>
          <w:t>受试者新病灶（</w:t>
        </w:r>
        <w:r w:rsidRPr="009274BF">
          <w:rPr>
            <w:rStyle w:val="a3"/>
            <w:rFonts w:ascii="Courier" w:hAnsi="Courier" w:cs="Courier"/>
            <w:b/>
            <w:bCs/>
            <w:noProof/>
          </w:rPr>
          <w:t>IRC</w:t>
        </w:r>
        <w:r w:rsidRPr="009274BF">
          <w:rPr>
            <w:rStyle w:val="a3"/>
            <w:rFonts w:ascii="Courier" w:hAnsi="Courier" w:cs="Courier" w:hint="eastAsia"/>
            <w:b/>
            <w:bCs/>
            <w:noProof/>
          </w:rPr>
          <w:t>）评估结果列表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_Toc203050050 \h </w:instrText>
        </w:r>
        <w:r>
          <w:rPr>
            <w:noProof/>
          </w:rPr>
        </w:r>
        <w:r>
          <w:rPr>
            <w:noProof/>
          </w:rPr>
          <w:fldChar w:fldCharType="separate"/>
        </w:r>
        <w:r>
          <w:rPr>
            <w:noProof/>
          </w:rPr>
          <w:t>96</w:t>
        </w:r>
        <w:r>
          <w:rPr>
            <w:noProof/>
          </w:rPr>
          <w:fldChar w:fldCharType="end"/>
        </w:r>
      </w:hyperlink>
    </w:p>
    <w:p w14:paraId="10239903" w14:textId="77777777" w:rsidR="00D60438" w:rsidRDefault="00D60438">
      <w:pPr>
        <w:pStyle w:val="TOC1"/>
        <w:tabs>
          <w:tab w:val="right" w:leader="dot" w:pos="15693"/>
        </w:tabs>
        <w:rPr>
          <w:noProof/>
        </w:rPr>
      </w:pPr>
      <w:hyperlink w:anchor="_Toc203050051"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16.2.6.4.1 </w:t>
        </w:r>
        <w:r w:rsidRPr="009274BF">
          <w:rPr>
            <w:rStyle w:val="a3"/>
            <w:rFonts w:ascii="Courier" w:hAnsi="Courier" w:cs="Courier" w:hint="eastAsia"/>
            <w:b/>
            <w:bCs/>
            <w:noProof/>
          </w:rPr>
          <w:t>受试者脾脏（</w:t>
        </w:r>
        <w:r w:rsidRPr="009274BF">
          <w:rPr>
            <w:rStyle w:val="a3"/>
            <w:rFonts w:ascii="Courier" w:hAnsi="Courier" w:cs="Courier"/>
            <w:b/>
            <w:bCs/>
            <w:noProof/>
          </w:rPr>
          <w:t>IRC</w:t>
        </w:r>
        <w:r w:rsidRPr="009274BF">
          <w:rPr>
            <w:rStyle w:val="a3"/>
            <w:rFonts w:ascii="Courier" w:hAnsi="Courier" w:cs="Courier" w:hint="eastAsia"/>
            <w:b/>
            <w:bCs/>
            <w:noProof/>
          </w:rPr>
          <w:t>）评估结果列表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_Toc203050051 \h </w:instrText>
        </w:r>
        <w:r>
          <w:rPr>
            <w:noProof/>
          </w:rPr>
        </w:r>
        <w:r>
          <w:rPr>
            <w:noProof/>
          </w:rPr>
          <w:fldChar w:fldCharType="separate"/>
        </w:r>
        <w:r>
          <w:rPr>
            <w:noProof/>
          </w:rPr>
          <w:t>97</w:t>
        </w:r>
        <w:r>
          <w:rPr>
            <w:noProof/>
          </w:rPr>
          <w:fldChar w:fldCharType="end"/>
        </w:r>
      </w:hyperlink>
    </w:p>
    <w:p w14:paraId="40B1BB6A" w14:textId="77777777" w:rsidR="00D60438" w:rsidRDefault="00D60438">
      <w:pPr>
        <w:pStyle w:val="TOC1"/>
        <w:tabs>
          <w:tab w:val="right" w:leader="dot" w:pos="15693"/>
        </w:tabs>
        <w:rPr>
          <w:noProof/>
        </w:rPr>
      </w:pPr>
      <w:hyperlink w:anchor="_Toc203050052"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16.2.6.5 </w:t>
        </w:r>
        <w:r w:rsidRPr="009274BF">
          <w:rPr>
            <w:rStyle w:val="a3"/>
            <w:rFonts w:ascii="Courier" w:hAnsi="Courier" w:cs="Courier" w:hint="eastAsia"/>
            <w:b/>
            <w:bCs/>
            <w:noProof/>
          </w:rPr>
          <w:t>受试者肿瘤评估</w:t>
        </w:r>
        <w:r w:rsidRPr="009274BF">
          <w:rPr>
            <w:rStyle w:val="a3"/>
            <w:rFonts w:ascii="Courier" w:hAnsi="Courier" w:cs="Courier"/>
            <w:b/>
            <w:bCs/>
            <w:noProof/>
          </w:rPr>
          <w:t>-</w:t>
        </w:r>
        <w:r w:rsidRPr="009274BF">
          <w:rPr>
            <w:rStyle w:val="a3"/>
            <w:rFonts w:ascii="Courier" w:hAnsi="Courier" w:cs="Courier" w:hint="eastAsia"/>
            <w:b/>
            <w:bCs/>
            <w:noProof/>
          </w:rPr>
          <w:t>骨髓检查结果列表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_Toc203050052 \h </w:instrText>
        </w:r>
        <w:r>
          <w:rPr>
            <w:noProof/>
          </w:rPr>
        </w:r>
        <w:r>
          <w:rPr>
            <w:noProof/>
          </w:rPr>
          <w:fldChar w:fldCharType="separate"/>
        </w:r>
        <w:r>
          <w:rPr>
            <w:noProof/>
          </w:rPr>
          <w:t>98</w:t>
        </w:r>
        <w:r>
          <w:rPr>
            <w:noProof/>
          </w:rPr>
          <w:fldChar w:fldCharType="end"/>
        </w:r>
      </w:hyperlink>
    </w:p>
    <w:p w14:paraId="7D6FBB9A" w14:textId="77777777" w:rsidR="00D60438" w:rsidRDefault="00D60438">
      <w:pPr>
        <w:pStyle w:val="TOC1"/>
        <w:tabs>
          <w:tab w:val="right" w:leader="dot" w:pos="15693"/>
        </w:tabs>
        <w:rPr>
          <w:noProof/>
        </w:rPr>
      </w:pPr>
      <w:hyperlink w:anchor="_Toc203050053"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16.2.6.6 </w:t>
        </w:r>
        <w:r w:rsidRPr="009274BF">
          <w:rPr>
            <w:rStyle w:val="a3"/>
            <w:rFonts w:ascii="Courier" w:hAnsi="Courier" w:cs="Courier" w:hint="eastAsia"/>
            <w:b/>
            <w:bCs/>
            <w:noProof/>
          </w:rPr>
          <w:t>受试者细胞学</w:t>
        </w:r>
        <w:r w:rsidRPr="009274BF">
          <w:rPr>
            <w:rStyle w:val="a3"/>
            <w:rFonts w:ascii="Courier" w:hAnsi="Courier" w:cs="Courier"/>
            <w:b/>
            <w:bCs/>
            <w:noProof/>
          </w:rPr>
          <w:t>/</w:t>
        </w:r>
        <w:r w:rsidRPr="009274BF">
          <w:rPr>
            <w:rStyle w:val="a3"/>
            <w:rFonts w:ascii="Courier" w:hAnsi="Courier" w:cs="Courier" w:hint="eastAsia"/>
            <w:b/>
            <w:bCs/>
            <w:noProof/>
          </w:rPr>
          <w:t>病理学检查结果列表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_Toc203050053 \h </w:instrText>
        </w:r>
        <w:r>
          <w:rPr>
            <w:noProof/>
          </w:rPr>
        </w:r>
        <w:r>
          <w:rPr>
            <w:noProof/>
          </w:rPr>
          <w:fldChar w:fldCharType="separate"/>
        </w:r>
        <w:r>
          <w:rPr>
            <w:noProof/>
          </w:rPr>
          <w:t>99</w:t>
        </w:r>
        <w:r>
          <w:rPr>
            <w:noProof/>
          </w:rPr>
          <w:fldChar w:fldCharType="end"/>
        </w:r>
      </w:hyperlink>
    </w:p>
    <w:p w14:paraId="427D0AF1" w14:textId="77777777" w:rsidR="00D60438" w:rsidRDefault="00D60438">
      <w:pPr>
        <w:pStyle w:val="TOC1"/>
        <w:tabs>
          <w:tab w:val="right" w:leader="dot" w:pos="15693"/>
        </w:tabs>
        <w:rPr>
          <w:noProof/>
        </w:rPr>
      </w:pPr>
      <w:hyperlink w:anchor="_Toc203050054"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16.2.6.7.1 </w:t>
        </w:r>
        <w:r w:rsidRPr="009274BF">
          <w:rPr>
            <w:rStyle w:val="a3"/>
            <w:rFonts w:ascii="Courier" w:hAnsi="Courier" w:cs="Courier" w:hint="eastAsia"/>
            <w:b/>
            <w:bCs/>
            <w:noProof/>
          </w:rPr>
          <w:t>受试者肿瘤评估</w:t>
        </w:r>
        <w:r w:rsidRPr="009274BF">
          <w:rPr>
            <w:rStyle w:val="a3"/>
            <w:rFonts w:ascii="Courier" w:hAnsi="Courier" w:cs="Courier"/>
            <w:b/>
            <w:bCs/>
            <w:noProof/>
          </w:rPr>
          <w:t>-PET/CT</w:t>
        </w:r>
        <w:r w:rsidRPr="009274BF">
          <w:rPr>
            <w:rStyle w:val="a3"/>
            <w:rFonts w:ascii="Courier" w:hAnsi="Courier" w:cs="Courier" w:hint="eastAsia"/>
            <w:b/>
            <w:bCs/>
            <w:noProof/>
          </w:rPr>
          <w:t>（</w:t>
        </w:r>
        <w:r w:rsidRPr="009274BF">
          <w:rPr>
            <w:rStyle w:val="a3"/>
            <w:rFonts w:ascii="Courier" w:hAnsi="Courier" w:cs="Courier"/>
            <w:b/>
            <w:bCs/>
            <w:noProof/>
          </w:rPr>
          <w:t>IRC</w:t>
        </w:r>
        <w:r w:rsidRPr="009274BF">
          <w:rPr>
            <w:rStyle w:val="a3"/>
            <w:rFonts w:ascii="Courier" w:hAnsi="Courier" w:cs="Courier" w:hint="eastAsia"/>
            <w:b/>
            <w:bCs/>
            <w:noProof/>
          </w:rPr>
          <w:t>）评估结果列表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_Toc203050054 \h </w:instrText>
        </w:r>
        <w:r>
          <w:rPr>
            <w:noProof/>
          </w:rPr>
        </w:r>
        <w:r>
          <w:rPr>
            <w:noProof/>
          </w:rPr>
          <w:fldChar w:fldCharType="separate"/>
        </w:r>
        <w:r>
          <w:rPr>
            <w:noProof/>
          </w:rPr>
          <w:t>100</w:t>
        </w:r>
        <w:r>
          <w:rPr>
            <w:noProof/>
          </w:rPr>
          <w:fldChar w:fldCharType="end"/>
        </w:r>
      </w:hyperlink>
    </w:p>
    <w:p w14:paraId="52198D1A" w14:textId="77777777" w:rsidR="00D60438" w:rsidRDefault="00D60438">
      <w:pPr>
        <w:pStyle w:val="TOC1"/>
        <w:tabs>
          <w:tab w:val="right" w:leader="dot" w:pos="15693"/>
        </w:tabs>
        <w:rPr>
          <w:noProof/>
        </w:rPr>
      </w:pPr>
      <w:hyperlink w:anchor="_Toc203050055"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16.2.6.8.1 </w:t>
        </w:r>
        <w:r w:rsidRPr="009274BF">
          <w:rPr>
            <w:rStyle w:val="a3"/>
            <w:rFonts w:ascii="Courier" w:hAnsi="Courier" w:cs="Courier" w:hint="eastAsia"/>
            <w:b/>
            <w:bCs/>
            <w:noProof/>
          </w:rPr>
          <w:t>受试者总体疗效基于</w:t>
        </w:r>
        <w:r w:rsidRPr="009274BF">
          <w:rPr>
            <w:rStyle w:val="a3"/>
            <w:rFonts w:ascii="Courier" w:hAnsi="Courier" w:cs="Courier"/>
            <w:b/>
            <w:bCs/>
            <w:noProof/>
          </w:rPr>
          <w:t>2014 Lugano</w:t>
        </w:r>
        <w:r w:rsidRPr="009274BF">
          <w:rPr>
            <w:rStyle w:val="a3"/>
            <w:rFonts w:ascii="Courier" w:hAnsi="Courier" w:cs="Courier" w:hint="eastAsia"/>
            <w:b/>
            <w:bCs/>
            <w:noProof/>
          </w:rPr>
          <w:t>淋巴瘤疗效评价标准（</w:t>
        </w:r>
        <w:r w:rsidRPr="009274BF">
          <w:rPr>
            <w:rStyle w:val="a3"/>
            <w:rFonts w:ascii="Courier" w:hAnsi="Courier" w:cs="Courier"/>
            <w:b/>
            <w:bCs/>
            <w:noProof/>
          </w:rPr>
          <w:t>IRC</w:t>
        </w:r>
        <w:r w:rsidRPr="009274BF">
          <w:rPr>
            <w:rStyle w:val="a3"/>
            <w:rFonts w:ascii="Courier" w:hAnsi="Courier" w:cs="Courier" w:hint="eastAsia"/>
            <w:b/>
            <w:bCs/>
            <w:noProof/>
          </w:rPr>
          <w:t>）评估结果列表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_Toc203050055 \h </w:instrText>
        </w:r>
        <w:r>
          <w:rPr>
            <w:noProof/>
          </w:rPr>
        </w:r>
        <w:r>
          <w:rPr>
            <w:noProof/>
          </w:rPr>
          <w:fldChar w:fldCharType="separate"/>
        </w:r>
        <w:r>
          <w:rPr>
            <w:noProof/>
          </w:rPr>
          <w:t>101</w:t>
        </w:r>
        <w:r>
          <w:rPr>
            <w:noProof/>
          </w:rPr>
          <w:fldChar w:fldCharType="end"/>
        </w:r>
      </w:hyperlink>
    </w:p>
    <w:p w14:paraId="3946F836" w14:textId="77777777" w:rsidR="00D60438" w:rsidRDefault="00D60438">
      <w:pPr>
        <w:pStyle w:val="TOC1"/>
        <w:tabs>
          <w:tab w:val="right" w:leader="dot" w:pos="15693"/>
        </w:tabs>
        <w:rPr>
          <w:noProof/>
        </w:rPr>
      </w:pPr>
      <w:hyperlink w:anchor="_Toc203050056"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16.2.6.9.1 IRC</w:t>
        </w:r>
        <w:r w:rsidRPr="009274BF">
          <w:rPr>
            <w:rStyle w:val="a3"/>
            <w:rFonts w:ascii="Courier" w:hAnsi="Courier" w:cs="Courier" w:hint="eastAsia"/>
            <w:b/>
            <w:bCs/>
            <w:noProof/>
          </w:rPr>
          <w:t>评估的无进展生存期列表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_Toc203050056 \h </w:instrText>
        </w:r>
        <w:r>
          <w:rPr>
            <w:noProof/>
          </w:rPr>
        </w:r>
        <w:r>
          <w:rPr>
            <w:noProof/>
          </w:rPr>
          <w:fldChar w:fldCharType="separate"/>
        </w:r>
        <w:r>
          <w:rPr>
            <w:noProof/>
          </w:rPr>
          <w:t>102</w:t>
        </w:r>
        <w:r>
          <w:rPr>
            <w:noProof/>
          </w:rPr>
          <w:fldChar w:fldCharType="end"/>
        </w:r>
      </w:hyperlink>
    </w:p>
    <w:p w14:paraId="72ACFA51" w14:textId="77777777" w:rsidR="00D60438" w:rsidRDefault="00D60438">
      <w:pPr>
        <w:pStyle w:val="TOC1"/>
        <w:tabs>
          <w:tab w:val="right" w:leader="dot" w:pos="15693"/>
        </w:tabs>
        <w:rPr>
          <w:noProof/>
        </w:rPr>
      </w:pPr>
      <w:hyperlink w:anchor="_Toc203050057"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16.2.6.10 </w:t>
        </w:r>
        <w:r w:rsidRPr="009274BF">
          <w:rPr>
            <w:rStyle w:val="a3"/>
            <w:rFonts w:ascii="Courier" w:hAnsi="Courier" w:cs="Courier" w:hint="eastAsia"/>
            <w:b/>
            <w:bCs/>
            <w:noProof/>
          </w:rPr>
          <w:t>总生存期</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_Toc203050057 \h </w:instrText>
        </w:r>
        <w:r>
          <w:rPr>
            <w:noProof/>
          </w:rPr>
        </w:r>
        <w:r>
          <w:rPr>
            <w:noProof/>
          </w:rPr>
          <w:fldChar w:fldCharType="separate"/>
        </w:r>
        <w:r>
          <w:rPr>
            <w:noProof/>
          </w:rPr>
          <w:t>103</w:t>
        </w:r>
        <w:r>
          <w:rPr>
            <w:noProof/>
          </w:rPr>
          <w:fldChar w:fldCharType="end"/>
        </w:r>
      </w:hyperlink>
    </w:p>
    <w:p w14:paraId="710BF94C" w14:textId="77777777" w:rsidR="00D60438" w:rsidRDefault="00D60438">
      <w:pPr>
        <w:pStyle w:val="TOC1"/>
        <w:tabs>
          <w:tab w:val="right" w:leader="dot" w:pos="15693"/>
        </w:tabs>
        <w:rPr>
          <w:noProof/>
        </w:rPr>
      </w:pPr>
      <w:hyperlink w:anchor="_Toc203050058"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16.2.6.11 </w:t>
        </w:r>
        <w:r w:rsidRPr="009274BF">
          <w:rPr>
            <w:rStyle w:val="a3"/>
            <w:rFonts w:ascii="Courier" w:hAnsi="Courier" w:cs="Courier" w:hint="eastAsia"/>
            <w:b/>
            <w:bCs/>
            <w:noProof/>
          </w:rPr>
          <w:t>随访时间列表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_Toc203050058 \h </w:instrText>
        </w:r>
        <w:r>
          <w:rPr>
            <w:noProof/>
          </w:rPr>
        </w:r>
        <w:r>
          <w:rPr>
            <w:noProof/>
          </w:rPr>
          <w:fldChar w:fldCharType="separate"/>
        </w:r>
        <w:r>
          <w:rPr>
            <w:noProof/>
          </w:rPr>
          <w:t>104</w:t>
        </w:r>
        <w:r>
          <w:rPr>
            <w:noProof/>
          </w:rPr>
          <w:fldChar w:fldCharType="end"/>
        </w:r>
      </w:hyperlink>
    </w:p>
    <w:p w14:paraId="7367CCD2" w14:textId="77777777" w:rsidR="00D60438" w:rsidRDefault="00D60438">
      <w:pPr>
        <w:pStyle w:val="TOC1"/>
        <w:tabs>
          <w:tab w:val="right" w:leader="dot" w:pos="15693"/>
        </w:tabs>
        <w:rPr>
          <w:noProof/>
        </w:rPr>
      </w:pPr>
      <w:hyperlink w:anchor="_Toc203050059"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16.2.6.12 </w:t>
        </w:r>
        <w:r w:rsidRPr="009274BF">
          <w:rPr>
            <w:rStyle w:val="a3"/>
            <w:rFonts w:ascii="Courier" w:hAnsi="Courier" w:cs="Courier" w:hint="eastAsia"/>
            <w:b/>
            <w:bCs/>
            <w:noProof/>
          </w:rPr>
          <w:t>后续抗</w:t>
        </w:r>
        <w:r w:rsidRPr="009274BF">
          <w:rPr>
            <w:rStyle w:val="a3"/>
            <w:rFonts w:ascii="Courier" w:hAnsi="Courier" w:cs="Courier"/>
            <w:b/>
            <w:bCs/>
            <w:noProof/>
          </w:rPr>
          <w:t>cHL</w:t>
        </w:r>
        <w:r w:rsidRPr="009274BF">
          <w:rPr>
            <w:rStyle w:val="a3"/>
            <w:rFonts w:ascii="Courier" w:hAnsi="Courier" w:cs="Courier" w:hint="eastAsia"/>
            <w:b/>
            <w:bCs/>
            <w:noProof/>
          </w:rPr>
          <w:t>治疗列表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_Toc203050059 \h </w:instrText>
        </w:r>
        <w:r>
          <w:rPr>
            <w:noProof/>
          </w:rPr>
        </w:r>
        <w:r>
          <w:rPr>
            <w:noProof/>
          </w:rPr>
          <w:fldChar w:fldCharType="separate"/>
        </w:r>
        <w:r>
          <w:rPr>
            <w:noProof/>
          </w:rPr>
          <w:t>105</w:t>
        </w:r>
        <w:r>
          <w:rPr>
            <w:noProof/>
          </w:rPr>
          <w:fldChar w:fldCharType="end"/>
        </w:r>
      </w:hyperlink>
    </w:p>
    <w:p w14:paraId="70298A00" w14:textId="77777777" w:rsidR="00D60438" w:rsidRDefault="00D60438">
      <w:pPr>
        <w:pStyle w:val="TOC1"/>
        <w:tabs>
          <w:tab w:val="right" w:leader="dot" w:pos="15693"/>
        </w:tabs>
        <w:rPr>
          <w:noProof/>
        </w:rPr>
      </w:pPr>
      <w:hyperlink w:anchor="_Toc203050060"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16.2.7.1 </w:t>
        </w:r>
        <w:r w:rsidRPr="009274BF">
          <w:rPr>
            <w:rStyle w:val="a3"/>
            <w:rFonts w:ascii="Courier" w:hAnsi="Courier" w:cs="Courier" w:hint="eastAsia"/>
            <w:b/>
            <w:bCs/>
            <w:noProof/>
          </w:rPr>
          <w:t>不良事件列表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_Toc203050060 \h </w:instrText>
        </w:r>
        <w:r>
          <w:rPr>
            <w:noProof/>
          </w:rPr>
        </w:r>
        <w:r>
          <w:rPr>
            <w:noProof/>
          </w:rPr>
          <w:fldChar w:fldCharType="separate"/>
        </w:r>
        <w:r>
          <w:rPr>
            <w:noProof/>
          </w:rPr>
          <w:t>106</w:t>
        </w:r>
        <w:r>
          <w:rPr>
            <w:noProof/>
          </w:rPr>
          <w:fldChar w:fldCharType="end"/>
        </w:r>
      </w:hyperlink>
    </w:p>
    <w:p w14:paraId="04A009A1" w14:textId="77777777" w:rsidR="00D60438" w:rsidRDefault="00D60438">
      <w:pPr>
        <w:pStyle w:val="TOC1"/>
        <w:tabs>
          <w:tab w:val="right" w:leader="dot" w:pos="15693"/>
        </w:tabs>
        <w:rPr>
          <w:noProof/>
        </w:rPr>
      </w:pPr>
      <w:hyperlink w:anchor="_Toc203050061"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16.2.7.6 </w:t>
        </w:r>
        <w:r w:rsidRPr="009274BF">
          <w:rPr>
            <w:rStyle w:val="a3"/>
            <w:rFonts w:ascii="Courier" w:hAnsi="Courier" w:cs="Courier" w:hint="eastAsia"/>
            <w:b/>
            <w:bCs/>
            <w:noProof/>
          </w:rPr>
          <w:t>死亡列表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_Toc203050061 \h </w:instrText>
        </w:r>
        <w:r>
          <w:rPr>
            <w:noProof/>
          </w:rPr>
        </w:r>
        <w:r>
          <w:rPr>
            <w:noProof/>
          </w:rPr>
          <w:fldChar w:fldCharType="separate"/>
        </w:r>
        <w:r>
          <w:rPr>
            <w:noProof/>
          </w:rPr>
          <w:t>108</w:t>
        </w:r>
        <w:r>
          <w:rPr>
            <w:noProof/>
          </w:rPr>
          <w:fldChar w:fldCharType="end"/>
        </w:r>
      </w:hyperlink>
    </w:p>
    <w:p w14:paraId="0A9E210F" w14:textId="77777777" w:rsidR="00D60438" w:rsidRDefault="00D60438">
      <w:pPr>
        <w:pStyle w:val="TOC1"/>
        <w:tabs>
          <w:tab w:val="right" w:leader="dot" w:pos="15693"/>
        </w:tabs>
        <w:rPr>
          <w:noProof/>
        </w:rPr>
      </w:pPr>
      <w:hyperlink w:anchor="_Toc203050062"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16.2.8.1 </w:t>
        </w:r>
        <w:r w:rsidRPr="009274BF">
          <w:rPr>
            <w:rStyle w:val="a3"/>
            <w:rFonts w:ascii="Courier" w:hAnsi="Courier" w:cs="Courier" w:hint="eastAsia"/>
            <w:b/>
            <w:bCs/>
            <w:noProof/>
          </w:rPr>
          <w:t>实验室检查列表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_Toc203050062 \h </w:instrText>
        </w:r>
        <w:r>
          <w:rPr>
            <w:noProof/>
          </w:rPr>
        </w:r>
        <w:r>
          <w:rPr>
            <w:noProof/>
          </w:rPr>
          <w:fldChar w:fldCharType="separate"/>
        </w:r>
        <w:r>
          <w:rPr>
            <w:noProof/>
          </w:rPr>
          <w:t>109</w:t>
        </w:r>
        <w:r>
          <w:rPr>
            <w:noProof/>
          </w:rPr>
          <w:fldChar w:fldCharType="end"/>
        </w:r>
      </w:hyperlink>
    </w:p>
    <w:p w14:paraId="6F66FF6F" w14:textId="77777777" w:rsidR="00D60438" w:rsidRDefault="00D60438">
      <w:pPr>
        <w:pStyle w:val="TOC1"/>
        <w:tabs>
          <w:tab w:val="right" w:leader="dot" w:pos="15693"/>
        </w:tabs>
        <w:rPr>
          <w:noProof/>
        </w:rPr>
      </w:pPr>
      <w:hyperlink w:anchor="_Toc203050063"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16.2.8.3 </w:t>
        </w:r>
        <w:r w:rsidRPr="009274BF">
          <w:rPr>
            <w:rStyle w:val="a3"/>
            <w:rFonts w:ascii="Courier" w:hAnsi="Courier" w:cs="Courier" w:hint="eastAsia"/>
            <w:b/>
            <w:bCs/>
            <w:noProof/>
          </w:rPr>
          <w:t>生命体征各指标列表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_Toc203050063 \h </w:instrText>
        </w:r>
        <w:r>
          <w:rPr>
            <w:noProof/>
          </w:rPr>
        </w:r>
        <w:r>
          <w:rPr>
            <w:noProof/>
          </w:rPr>
          <w:fldChar w:fldCharType="separate"/>
        </w:r>
        <w:r>
          <w:rPr>
            <w:noProof/>
          </w:rPr>
          <w:t>110</w:t>
        </w:r>
        <w:r>
          <w:rPr>
            <w:noProof/>
          </w:rPr>
          <w:fldChar w:fldCharType="end"/>
        </w:r>
      </w:hyperlink>
    </w:p>
    <w:p w14:paraId="5D622DFF" w14:textId="77777777" w:rsidR="00D60438" w:rsidRDefault="00D60438">
      <w:pPr>
        <w:pStyle w:val="TOC1"/>
        <w:tabs>
          <w:tab w:val="right" w:leader="dot" w:pos="15693"/>
        </w:tabs>
        <w:rPr>
          <w:noProof/>
        </w:rPr>
      </w:pPr>
      <w:hyperlink w:anchor="_Toc203050064"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16.2.8.4 </w:t>
        </w:r>
        <w:r w:rsidRPr="009274BF">
          <w:rPr>
            <w:rStyle w:val="a3"/>
            <w:rFonts w:ascii="Courier" w:hAnsi="Courier" w:cs="Courier" w:hint="eastAsia"/>
            <w:b/>
            <w:bCs/>
            <w:noProof/>
          </w:rPr>
          <w:t>体格检查各指标列表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_Toc203050064 \h </w:instrText>
        </w:r>
        <w:r>
          <w:rPr>
            <w:noProof/>
          </w:rPr>
        </w:r>
        <w:r>
          <w:rPr>
            <w:noProof/>
          </w:rPr>
          <w:fldChar w:fldCharType="separate"/>
        </w:r>
        <w:r>
          <w:rPr>
            <w:noProof/>
          </w:rPr>
          <w:t>111</w:t>
        </w:r>
        <w:r>
          <w:rPr>
            <w:noProof/>
          </w:rPr>
          <w:fldChar w:fldCharType="end"/>
        </w:r>
      </w:hyperlink>
    </w:p>
    <w:p w14:paraId="1A8B8667" w14:textId="77777777" w:rsidR="00D60438" w:rsidRDefault="00D60438">
      <w:pPr>
        <w:pStyle w:val="TOC1"/>
        <w:tabs>
          <w:tab w:val="right" w:leader="dot" w:pos="15693"/>
        </w:tabs>
        <w:rPr>
          <w:noProof/>
        </w:rPr>
      </w:pPr>
      <w:hyperlink w:anchor="_Toc203050065"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16.2.8.5 12</w:t>
        </w:r>
        <w:r w:rsidRPr="009274BF">
          <w:rPr>
            <w:rStyle w:val="a3"/>
            <w:rFonts w:ascii="Courier" w:hAnsi="Courier" w:cs="Courier" w:hint="eastAsia"/>
            <w:b/>
            <w:bCs/>
            <w:noProof/>
          </w:rPr>
          <w:t>导联心电图及心脏彩超列表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_Toc203050065 \h </w:instrText>
        </w:r>
        <w:r>
          <w:rPr>
            <w:noProof/>
          </w:rPr>
        </w:r>
        <w:r>
          <w:rPr>
            <w:noProof/>
          </w:rPr>
          <w:fldChar w:fldCharType="separate"/>
        </w:r>
        <w:r>
          <w:rPr>
            <w:noProof/>
          </w:rPr>
          <w:t>112</w:t>
        </w:r>
        <w:r>
          <w:rPr>
            <w:noProof/>
          </w:rPr>
          <w:fldChar w:fldCharType="end"/>
        </w:r>
      </w:hyperlink>
    </w:p>
    <w:p w14:paraId="75AFCD12" w14:textId="77777777" w:rsidR="00D60438" w:rsidRDefault="00D60438">
      <w:pPr>
        <w:pStyle w:val="TOC1"/>
        <w:tabs>
          <w:tab w:val="right" w:leader="dot" w:pos="15693"/>
        </w:tabs>
        <w:rPr>
          <w:noProof/>
        </w:rPr>
      </w:pPr>
      <w:hyperlink w:anchor="_Toc203050066"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16.2.8.6 ECOG</w:t>
        </w:r>
        <w:r w:rsidRPr="009274BF">
          <w:rPr>
            <w:rStyle w:val="a3"/>
            <w:rFonts w:ascii="Courier" w:hAnsi="Courier" w:cs="Courier" w:hint="eastAsia"/>
            <w:b/>
            <w:bCs/>
            <w:noProof/>
          </w:rPr>
          <w:t>评分列表</w:t>
        </w:r>
        <w:r w:rsidRPr="009274BF">
          <w:rPr>
            <w:rStyle w:val="a3"/>
            <w:rFonts w:ascii="Courier" w:hAnsi="Courier" w:cs="Courier"/>
            <w:b/>
            <w:bCs/>
            <w:noProof/>
          </w:rPr>
          <w:t xml:space="preserve"> (</w:t>
        </w:r>
        <w:r w:rsidRPr="009274BF">
          <w:rPr>
            <w:rStyle w:val="a3"/>
            <w:rFonts w:ascii="Courier" w:hAnsi="Courier" w:cs="Courier" w:hint="eastAsia"/>
            <w:b/>
            <w:bCs/>
            <w:noProof/>
          </w:rPr>
          <w:t>安全性分析集（</w:t>
        </w:r>
        <w:r w:rsidRPr="009274BF">
          <w:rPr>
            <w:rStyle w:val="a3"/>
            <w:rFonts w:ascii="Courier" w:hAnsi="Courier" w:cs="Courier"/>
            <w:b/>
            <w:bCs/>
            <w:noProof/>
          </w:rPr>
          <w:t>SS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_Toc203050066 \h </w:instrText>
        </w:r>
        <w:r>
          <w:rPr>
            <w:noProof/>
          </w:rPr>
        </w:r>
        <w:r>
          <w:rPr>
            <w:noProof/>
          </w:rPr>
          <w:fldChar w:fldCharType="separate"/>
        </w:r>
        <w:r>
          <w:rPr>
            <w:noProof/>
          </w:rPr>
          <w:t>113</w:t>
        </w:r>
        <w:r>
          <w:rPr>
            <w:noProof/>
          </w:rPr>
          <w:fldChar w:fldCharType="end"/>
        </w:r>
      </w:hyperlink>
    </w:p>
    <w:p w14:paraId="745B1975" w14:textId="77777777" w:rsidR="00D60438" w:rsidRDefault="00D60438">
      <w:pPr>
        <w:pStyle w:val="TOC1"/>
        <w:tabs>
          <w:tab w:val="right" w:leader="dot" w:pos="15693"/>
        </w:tabs>
        <w:rPr>
          <w:noProof/>
        </w:rPr>
      </w:pPr>
      <w:hyperlink w:anchor="_Toc203050067"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16.2.8.7 </w:t>
        </w:r>
        <w:r w:rsidRPr="009274BF">
          <w:rPr>
            <w:rStyle w:val="a3"/>
            <w:rFonts w:ascii="Courier" w:hAnsi="Courier" w:cs="Courier" w:hint="eastAsia"/>
            <w:b/>
            <w:bCs/>
            <w:noProof/>
          </w:rPr>
          <w:t>生物标志物检测结果列表</w:t>
        </w:r>
        <w:r w:rsidRPr="009274BF">
          <w:rPr>
            <w:rStyle w:val="a3"/>
            <w:rFonts w:ascii="Courier" w:hAnsi="Courier" w:cs="Courier"/>
            <w:b/>
            <w:bCs/>
            <w:noProof/>
          </w:rPr>
          <w:t xml:space="preserve"> (</w:t>
        </w:r>
        <w:r w:rsidRPr="009274BF">
          <w:rPr>
            <w:rStyle w:val="a3"/>
            <w:rFonts w:ascii="Courier" w:hAnsi="Courier" w:cs="Courier" w:hint="eastAsia"/>
            <w:b/>
            <w:bCs/>
            <w:noProof/>
          </w:rPr>
          <w:t>意向性治疗分析集（</w:t>
        </w:r>
        <w:r w:rsidRPr="009274BF">
          <w:rPr>
            <w:rStyle w:val="a3"/>
            <w:rFonts w:ascii="Courier" w:hAnsi="Courier" w:cs="Courier"/>
            <w:b/>
            <w:bCs/>
            <w:noProof/>
          </w:rPr>
          <w:t>ITT</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_Toc203050067 \h </w:instrText>
        </w:r>
        <w:r>
          <w:rPr>
            <w:noProof/>
          </w:rPr>
        </w:r>
        <w:r>
          <w:rPr>
            <w:noProof/>
          </w:rPr>
          <w:fldChar w:fldCharType="separate"/>
        </w:r>
        <w:r>
          <w:rPr>
            <w:noProof/>
          </w:rPr>
          <w:t>114</w:t>
        </w:r>
        <w:r>
          <w:rPr>
            <w:noProof/>
          </w:rPr>
          <w:fldChar w:fldCharType="end"/>
        </w:r>
      </w:hyperlink>
    </w:p>
    <w:p w14:paraId="65EC8953" w14:textId="77777777" w:rsidR="00D60438" w:rsidRDefault="00D60438">
      <w:pPr>
        <w:pStyle w:val="TOC1"/>
        <w:tabs>
          <w:tab w:val="right" w:leader="dot" w:pos="15693"/>
        </w:tabs>
        <w:rPr>
          <w:noProof/>
        </w:rPr>
      </w:pPr>
      <w:hyperlink w:anchor="_Toc203050068" w:history="1">
        <w:r w:rsidRPr="009274BF">
          <w:rPr>
            <w:rStyle w:val="a3"/>
            <w:rFonts w:ascii="Courier" w:hAnsi="Courier" w:cs="Courier" w:hint="eastAsia"/>
            <w:b/>
            <w:bCs/>
            <w:noProof/>
          </w:rPr>
          <w:t>列表</w:t>
        </w:r>
        <w:r w:rsidRPr="009274BF">
          <w:rPr>
            <w:rStyle w:val="a3"/>
            <w:rFonts w:ascii="Courier" w:hAnsi="Courier" w:cs="Courier"/>
            <w:b/>
            <w:bCs/>
            <w:noProof/>
          </w:rPr>
          <w:t xml:space="preserve"> 16.2.8.8 </w:t>
        </w:r>
        <w:r w:rsidRPr="009274BF">
          <w:rPr>
            <w:rStyle w:val="a3"/>
            <w:rFonts w:ascii="Courier" w:hAnsi="Courier" w:cs="Courier" w:hint="eastAsia"/>
            <w:b/>
            <w:bCs/>
            <w:noProof/>
          </w:rPr>
          <w:t>抗药抗体（</w:t>
        </w:r>
        <w:r w:rsidRPr="009274BF">
          <w:rPr>
            <w:rStyle w:val="a3"/>
            <w:rFonts w:ascii="Courier" w:hAnsi="Courier" w:cs="Courier"/>
            <w:b/>
            <w:bCs/>
            <w:noProof/>
          </w:rPr>
          <w:t>ADA</w:t>
        </w:r>
        <w:r w:rsidRPr="009274BF">
          <w:rPr>
            <w:rStyle w:val="a3"/>
            <w:rFonts w:ascii="Courier" w:hAnsi="Courier" w:cs="Courier" w:hint="eastAsia"/>
            <w:b/>
            <w:bCs/>
            <w:noProof/>
          </w:rPr>
          <w:t>）和</w:t>
        </w:r>
        <w:r w:rsidRPr="009274BF">
          <w:rPr>
            <w:rStyle w:val="a3"/>
            <w:rFonts w:ascii="Courier" w:hAnsi="Courier" w:cs="Courier"/>
            <w:b/>
            <w:bCs/>
            <w:noProof/>
          </w:rPr>
          <w:t>/</w:t>
        </w:r>
        <w:r w:rsidRPr="009274BF">
          <w:rPr>
            <w:rStyle w:val="a3"/>
            <w:rFonts w:ascii="Courier" w:hAnsi="Courier" w:cs="Courier" w:hint="eastAsia"/>
            <w:b/>
            <w:bCs/>
            <w:noProof/>
          </w:rPr>
          <w:t>或中和抗体（</w:t>
        </w:r>
        <w:r w:rsidRPr="009274BF">
          <w:rPr>
            <w:rStyle w:val="a3"/>
            <w:rFonts w:ascii="Courier" w:hAnsi="Courier" w:cs="Courier"/>
            <w:b/>
            <w:bCs/>
            <w:noProof/>
          </w:rPr>
          <w:t>NAb</w:t>
        </w:r>
        <w:r w:rsidRPr="009274BF">
          <w:rPr>
            <w:rStyle w:val="a3"/>
            <w:rFonts w:ascii="Courier" w:hAnsi="Courier" w:cs="Courier" w:hint="eastAsia"/>
            <w:b/>
            <w:bCs/>
            <w:noProof/>
          </w:rPr>
          <w:t>）检测结果列表</w:t>
        </w:r>
        <w:r w:rsidRPr="009274BF">
          <w:rPr>
            <w:rStyle w:val="a3"/>
            <w:rFonts w:ascii="Courier" w:hAnsi="Courier" w:cs="Courier"/>
            <w:b/>
            <w:bCs/>
            <w:noProof/>
          </w:rPr>
          <w:t xml:space="preserve"> (</w:t>
        </w:r>
        <w:r w:rsidRPr="009274BF">
          <w:rPr>
            <w:rStyle w:val="a3"/>
            <w:rFonts w:ascii="Courier" w:hAnsi="Courier" w:cs="Courier" w:hint="eastAsia"/>
            <w:b/>
            <w:bCs/>
            <w:noProof/>
          </w:rPr>
          <w:t>免疫原性分析集（</w:t>
        </w:r>
        <w:r w:rsidRPr="009274BF">
          <w:rPr>
            <w:rStyle w:val="a3"/>
            <w:rFonts w:ascii="Courier" w:hAnsi="Courier" w:cs="Courier"/>
            <w:b/>
            <w:bCs/>
            <w:noProof/>
          </w:rPr>
          <w:t>ADAS</w:t>
        </w:r>
        <w:r w:rsidRPr="009274BF">
          <w:rPr>
            <w:rStyle w:val="a3"/>
            <w:rFonts w:ascii="Courier" w:hAnsi="Courier" w:cs="Courier" w:hint="eastAsia"/>
            <w:b/>
            <w:bCs/>
            <w:noProof/>
          </w:rPr>
          <w:t>）</w:t>
        </w:r>
        <w:r w:rsidRPr="009274BF">
          <w:rPr>
            <w:rStyle w:val="a3"/>
            <w:rFonts w:ascii="Courier" w:hAnsi="Courier" w:cs="Courier"/>
            <w:b/>
            <w:bCs/>
            <w:noProof/>
          </w:rPr>
          <w:t>)</w:t>
        </w:r>
        <w:r>
          <w:rPr>
            <w:noProof/>
          </w:rPr>
          <w:tab/>
        </w:r>
        <w:r>
          <w:rPr>
            <w:noProof/>
          </w:rPr>
          <w:fldChar w:fldCharType="begin"/>
        </w:r>
        <w:r>
          <w:rPr>
            <w:noProof/>
          </w:rPr>
          <w:instrText xml:space="preserve"> PAGEREF _Toc203050068 \h </w:instrText>
        </w:r>
        <w:r>
          <w:rPr>
            <w:noProof/>
          </w:rPr>
        </w:r>
        <w:r>
          <w:rPr>
            <w:noProof/>
          </w:rPr>
          <w:fldChar w:fldCharType="separate"/>
        </w:r>
        <w:r>
          <w:rPr>
            <w:noProof/>
          </w:rPr>
          <w:t>115</w:t>
        </w:r>
        <w:r>
          <w:rPr>
            <w:noProof/>
          </w:rPr>
          <w:fldChar w:fldCharType="end"/>
        </w:r>
      </w:hyperlink>
    </w:p>
    <w:p w14:paraId="3E5D1DAE" w14:textId="77777777" w:rsidR="00900D6C" w:rsidRDefault="00900D6C">
      <w:pPr>
        <w:adjustRightInd w:val="0"/>
        <w:rPr>
          <w:sz w:val="24"/>
          <w:szCs w:val="24"/>
        </w:rPr>
        <w:sectPr w:rsidR="00900D6C">
          <w:pgSz w:w="16837" w:h="11905" w:orient="landscape"/>
          <w:pgMar w:top="567" w:right="567" w:bottom="567" w:left="567" w:header="720" w:footer="567" w:gutter="0"/>
          <w:cols w:space="720"/>
        </w:sectPr>
      </w:pPr>
      <w:r>
        <w:rPr>
          <w:sz w:val="24"/>
          <w:szCs w:val="24"/>
        </w:rPr>
        <w:fldChar w:fldCharType="end"/>
      </w:r>
    </w:p>
    <w:p w14:paraId="15485E9A" w14:textId="77777777" w:rsidR="00900D6C" w:rsidRDefault="00900D6C">
      <w:pPr>
        <w:pStyle w:val="1"/>
        <w:widowControl/>
        <w:jc w:val="right"/>
        <w:rPr>
          <w:rFonts w:ascii="Courier" w:hAnsi="Courier" w:cs="Courier"/>
          <w:b/>
          <w:bCs/>
          <w:color w:val="FFFFFF"/>
          <w:sz w:val="2"/>
          <w:szCs w:val="2"/>
        </w:rPr>
      </w:pPr>
      <w:bookmarkStart w:id="0" w:name="_Toc203049978"/>
      <w:r>
        <w:rPr>
          <w:rFonts w:ascii="Courier" w:hAnsi="Courier" w:cs="Courier"/>
          <w:b/>
          <w:bCs/>
          <w:color w:val="FFFFFF"/>
          <w:sz w:val="2"/>
          <w:szCs w:val="2"/>
        </w:rPr>
        <w:lastRenderedPageBreak/>
        <w:t>表</w:t>
      </w:r>
      <w:r>
        <w:rPr>
          <w:rFonts w:ascii="Courier" w:hAnsi="Courier" w:cs="Courier"/>
          <w:b/>
          <w:bCs/>
          <w:color w:val="FFFFFF"/>
          <w:sz w:val="2"/>
          <w:szCs w:val="2"/>
        </w:rPr>
        <w:t xml:space="preserve"> 14.1.1.1 </w:t>
      </w:r>
      <w:r>
        <w:rPr>
          <w:rFonts w:ascii="Courier" w:hAnsi="Courier" w:cs="Courier"/>
          <w:b/>
          <w:bCs/>
          <w:color w:val="FFFFFF"/>
          <w:sz w:val="2"/>
          <w:szCs w:val="2"/>
        </w:rPr>
        <w:t>受试者分布</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0"/>
    </w:p>
    <w:tbl>
      <w:tblPr>
        <w:tblW w:w="0" w:type="auto"/>
        <w:tblInd w:w="20" w:type="dxa"/>
        <w:tblLayout w:type="fixed"/>
        <w:tblCellMar>
          <w:left w:w="0" w:type="dxa"/>
          <w:right w:w="0" w:type="dxa"/>
        </w:tblCellMar>
        <w:tblLook w:val="0000" w:firstRow="0" w:lastRow="0" w:firstColumn="0" w:lastColumn="0" w:noHBand="0" w:noVBand="0"/>
      </w:tblPr>
      <w:tblGrid>
        <w:gridCol w:w="6400"/>
        <w:gridCol w:w="3786"/>
        <w:gridCol w:w="4199"/>
        <w:gridCol w:w="1305"/>
      </w:tblGrid>
      <w:tr w:rsidR="00900D6C" w14:paraId="4CF0FD53" w14:textId="77777777">
        <w:tblPrEx>
          <w:tblCellMar>
            <w:top w:w="0" w:type="dxa"/>
            <w:left w:w="0" w:type="dxa"/>
            <w:bottom w:w="0" w:type="dxa"/>
            <w:right w:w="0" w:type="dxa"/>
          </w:tblCellMar>
        </w:tblPrEx>
        <w:trPr>
          <w:cantSplit/>
          <w:tblHeader/>
        </w:trPr>
        <w:tc>
          <w:tcPr>
            <w:tcW w:w="6400" w:type="dxa"/>
            <w:tcBorders>
              <w:top w:val="single" w:sz="2" w:space="0" w:color="000000"/>
              <w:left w:val="nil"/>
              <w:bottom w:val="single" w:sz="2" w:space="0" w:color="000000"/>
              <w:right w:val="nil"/>
            </w:tcBorders>
            <w:shd w:val="clear" w:color="auto" w:fill="FFFFFF"/>
            <w:tcMar>
              <w:left w:w="20" w:type="dxa"/>
              <w:right w:w="20" w:type="dxa"/>
            </w:tcMar>
            <w:vAlign w:val="bottom"/>
          </w:tcPr>
          <w:p w14:paraId="1461EAE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378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B7C5E4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19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D3AA26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7497D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p>
        </w:tc>
      </w:tr>
      <w:tr w:rsidR="00900D6C" w14:paraId="545A3A3F"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54332F2B"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随机的受试者</w:t>
            </w:r>
          </w:p>
        </w:tc>
        <w:tc>
          <w:tcPr>
            <w:tcW w:w="3786" w:type="dxa"/>
            <w:tcBorders>
              <w:top w:val="nil"/>
              <w:left w:val="nil"/>
              <w:bottom w:val="nil"/>
              <w:right w:val="nil"/>
            </w:tcBorders>
            <w:shd w:val="clear" w:color="auto" w:fill="FFFFFF"/>
            <w:tcMar>
              <w:left w:w="20" w:type="dxa"/>
              <w:right w:w="20" w:type="dxa"/>
            </w:tcMar>
          </w:tcPr>
          <w:p w14:paraId="4AA5728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482803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4229B03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A054E75"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24795DED"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至少接受一次研究治疗的受试者</w:t>
            </w:r>
          </w:p>
        </w:tc>
        <w:tc>
          <w:tcPr>
            <w:tcW w:w="3786" w:type="dxa"/>
            <w:tcBorders>
              <w:top w:val="nil"/>
              <w:left w:val="nil"/>
              <w:bottom w:val="nil"/>
              <w:right w:val="nil"/>
            </w:tcBorders>
            <w:shd w:val="clear" w:color="auto" w:fill="FFFFFF"/>
            <w:tcMar>
              <w:left w:w="20" w:type="dxa"/>
              <w:right w:w="20" w:type="dxa"/>
            </w:tcMar>
          </w:tcPr>
          <w:p w14:paraId="5F151B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47C04B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37105E7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BA9D31A"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089F93B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至少接受一次</w:t>
            </w:r>
            <w:r>
              <w:rPr>
                <w:rFonts w:ascii="宋体" w:eastAsia="宋体" w:cs="宋体"/>
                <w:color w:val="000000"/>
                <w:sz w:val="18"/>
                <w:szCs w:val="18"/>
              </w:rPr>
              <w:t>IMM01</w:t>
            </w:r>
            <w:r>
              <w:rPr>
                <w:rFonts w:ascii="宋体" w:eastAsia="宋体" w:cs="宋体" w:hint="eastAsia"/>
                <w:color w:val="000000"/>
                <w:sz w:val="18"/>
                <w:szCs w:val="18"/>
              </w:rPr>
              <w:t>的受试者</w:t>
            </w:r>
          </w:p>
        </w:tc>
        <w:tc>
          <w:tcPr>
            <w:tcW w:w="3786" w:type="dxa"/>
            <w:tcBorders>
              <w:top w:val="nil"/>
              <w:left w:val="nil"/>
              <w:bottom w:val="nil"/>
              <w:right w:val="nil"/>
            </w:tcBorders>
            <w:shd w:val="clear" w:color="auto" w:fill="FFFFFF"/>
            <w:tcMar>
              <w:left w:w="20" w:type="dxa"/>
              <w:right w:w="20" w:type="dxa"/>
            </w:tcMar>
          </w:tcPr>
          <w:p w14:paraId="6CF238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237CFD6F"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0D13622B" w14:textId="77777777" w:rsidR="00900D6C" w:rsidRDefault="00900D6C">
            <w:pPr>
              <w:adjustRightInd w:val="0"/>
              <w:spacing w:before="20" w:after="20"/>
              <w:jc w:val="center"/>
              <w:rPr>
                <w:rFonts w:ascii="宋体" w:eastAsia="宋体" w:cs="宋体"/>
                <w:color w:val="000000"/>
                <w:sz w:val="18"/>
                <w:szCs w:val="18"/>
              </w:rPr>
            </w:pPr>
          </w:p>
        </w:tc>
      </w:tr>
      <w:tr w:rsidR="00900D6C" w14:paraId="007E032C"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7D14713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至少接受一次替雷利珠单抗的受试者</w:t>
            </w:r>
          </w:p>
        </w:tc>
        <w:tc>
          <w:tcPr>
            <w:tcW w:w="3786" w:type="dxa"/>
            <w:tcBorders>
              <w:top w:val="nil"/>
              <w:left w:val="nil"/>
              <w:bottom w:val="nil"/>
              <w:right w:val="nil"/>
            </w:tcBorders>
            <w:shd w:val="clear" w:color="auto" w:fill="FFFFFF"/>
            <w:tcMar>
              <w:left w:w="20" w:type="dxa"/>
              <w:right w:w="20" w:type="dxa"/>
            </w:tcMar>
          </w:tcPr>
          <w:p w14:paraId="14487D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3BFC253A"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532D00A1" w14:textId="77777777" w:rsidR="00900D6C" w:rsidRDefault="00900D6C">
            <w:pPr>
              <w:adjustRightInd w:val="0"/>
              <w:spacing w:before="20" w:after="20"/>
              <w:jc w:val="center"/>
              <w:rPr>
                <w:rFonts w:ascii="宋体" w:eastAsia="宋体" w:cs="宋体"/>
                <w:color w:val="000000"/>
                <w:sz w:val="18"/>
                <w:szCs w:val="18"/>
              </w:rPr>
            </w:pPr>
          </w:p>
        </w:tc>
      </w:tr>
      <w:tr w:rsidR="00900D6C" w14:paraId="72B238A7"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7D4C6AEC" w14:textId="77777777" w:rsidR="00900D6C" w:rsidRDefault="00900D6C">
            <w:pPr>
              <w:adjustRightInd w:val="0"/>
              <w:spacing w:before="20" w:after="20"/>
              <w:rPr>
                <w:rFonts w:ascii="宋体" w:eastAsia="宋体" w:cs="宋体"/>
                <w:color w:val="000000"/>
                <w:sz w:val="18"/>
                <w:szCs w:val="18"/>
              </w:rPr>
            </w:pPr>
          </w:p>
        </w:tc>
        <w:tc>
          <w:tcPr>
            <w:tcW w:w="3786" w:type="dxa"/>
            <w:tcBorders>
              <w:top w:val="nil"/>
              <w:left w:val="nil"/>
              <w:bottom w:val="nil"/>
              <w:right w:val="nil"/>
            </w:tcBorders>
            <w:shd w:val="clear" w:color="auto" w:fill="FFFFFF"/>
            <w:tcMar>
              <w:left w:w="20" w:type="dxa"/>
              <w:right w:w="20" w:type="dxa"/>
            </w:tcMar>
          </w:tcPr>
          <w:p w14:paraId="77AEEBEC" w14:textId="77777777" w:rsidR="00900D6C" w:rsidRDefault="00900D6C">
            <w:pPr>
              <w:adjustRightInd w:val="0"/>
              <w:spacing w:before="20" w:after="20"/>
              <w:jc w:val="center"/>
              <w:rPr>
                <w:rFonts w:ascii="宋体" w:eastAsia="宋体" w:cs="宋体"/>
                <w:color w:val="000000"/>
                <w:sz w:val="18"/>
                <w:szCs w:val="18"/>
              </w:rPr>
            </w:pPr>
          </w:p>
        </w:tc>
        <w:tc>
          <w:tcPr>
            <w:tcW w:w="4199" w:type="dxa"/>
            <w:tcBorders>
              <w:top w:val="nil"/>
              <w:left w:val="nil"/>
              <w:bottom w:val="nil"/>
              <w:right w:val="nil"/>
            </w:tcBorders>
            <w:shd w:val="clear" w:color="auto" w:fill="FFFFFF"/>
            <w:tcMar>
              <w:left w:w="20" w:type="dxa"/>
              <w:right w:w="20" w:type="dxa"/>
            </w:tcMar>
          </w:tcPr>
          <w:p w14:paraId="0C9DC2C9"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1B464AD9" w14:textId="77777777" w:rsidR="00900D6C" w:rsidRDefault="00900D6C">
            <w:pPr>
              <w:adjustRightInd w:val="0"/>
              <w:spacing w:before="20" w:after="20"/>
              <w:jc w:val="center"/>
              <w:rPr>
                <w:rFonts w:ascii="宋体" w:eastAsia="宋体" w:cs="宋体"/>
                <w:color w:val="000000"/>
                <w:sz w:val="18"/>
                <w:szCs w:val="18"/>
              </w:rPr>
            </w:pPr>
          </w:p>
        </w:tc>
      </w:tr>
      <w:tr w:rsidR="00900D6C" w14:paraId="55569474"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3A3445FF"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数据截止日仍然接受研究治疗的受试者</w:t>
            </w:r>
          </w:p>
        </w:tc>
        <w:tc>
          <w:tcPr>
            <w:tcW w:w="3786" w:type="dxa"/>
            <w:tcBorders>
              <w:top w:val="nil"/>
              <w:left w:val="nil"/>
              <w:bottom w:val="nil"/>
              <w:right w:val="nil"/>
            </w:tcBorders>
            <w:shd w:val="clear" w:color="auto" w:fill="FFFFFF"/>
            <w:tcMar>
              <w:left w:w="20" w:type="dxa"/>
              <w:right w:w="20" w:type="dxa"/>
            </w:tcMar>
          </w:tcPr>
          <w:p w14:paraId="026E0DB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531039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306CB48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C126DB1"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758A182E"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终止研究治疗的受试者</w:t>
            </w:r>
          </w:p>
        </w:tc>
        <w:tc>
          <w:tcPr>
            <w:tcW w:w="3786" w:type="dxa"/>
            <w:tcBorders>
              <w:top w:val="nil"/>
              <w:left w:val="nil"/>
              <w:bottom w:val="nil"/>
              <w:right w:val="nil"/>
            </w:tcBorders>
            <w:shd w:val="clear" w:color="auto" w:fill="FFFFFF"/>
            <w:tcMar>
              <w:left w:w="20" w:type="dxa"/>
              <w:right w:w="20" w:type="dxa"/>
            </w:tcMar>
          </w:tcPr>
          <w:p w14:paraId="4DCE881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074772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5B0864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181A51E"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1A06FF5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终止</w:t>
            </w:r>
            <w:r>
              <w:rPr>
                <w:rFonts w:ascii="宋体" w:eastAsia="宋体" w:cs="宋体"/>
                <w:color w:val="000000"/>
                <w:sz w:val="18"/>
                <w:szCs w:val="18"/>
              </w:rPr>
              <w:t>IMM01</w:t>
            </w:r>
            <w:r>
              <w:rPr>
                <w:rFonts w:ascii="宋体" w:eastAsia="宋体" w:cs="宋体" w:hint="eastAsia"/>
                <w:color w:val="000000"/>
                <w:sz w:val="18"/>
                <w:szCs w:val="18"/>
              </w:rPr>
              <w:t>或苯达莫司汀</w:t>
            </w:r>
            <w:r>
              <w:rPr>
                <w:rFonts w:ascii="宋体" w:eastAsia="宋体" w:cs="宋体"/>
                <w:color w:val="000000"/>
                <w:sz w:val="18"/>
                <w:szCs w:val="18"/>
              </w:rPr>
              <w:t>/</w:t>
            </w:r>
            <w:r>
              <w:rPr>
                <w:rFonts w:ascii="宋体" w:eastAsia="宋体" w:cs="宋体" w:hint="eastAsia"/>
                <w:color w:val="000000"/>
                <w:sz w:val="18"/>
                <w:szCs w:val="18"/>
              </w:rPr>
              <w:t>吉西他滨的受试者</w:t>
            </w:r>
          </w:p>
        </w:tc>
        <w:tc>
          <w:tcPr>
            <w:tcW w:w="3786" w:type="dxa"/>
            <w:tcBorders>
              <w:top w:val="nil"/>
              <w:left w:val="nil"/>
              <w:bottom w:val="nil"/>
              <w:right w:val="nil"/>
            </w:tcBorders>
            <w:shd w:val="clear" w:color="auto" w:fill="FFFFFF"/>
            <w:tcMar>
              <w:left w:w="20" w:type="dxa"/>
              <w:right w:w="20" w:type="dxa"/>
            </w:tcMar>
          </w:tcPr>
          <w:p w14:paraId="197F412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41F3D2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41EB0DEA" w14:textId="77777777" w:rsidR="00900D6C" w:rsidRDefault="00900D6C">
            <w:pPr>
              <w:adjustRightInd w:val="0"/>
              <w:spacing w:before="20" w:after="20"/>
              <w:jc w:val="center"/>
              <w:rPr>
                <w:rFonts w:ascii="宋体" w:eastAsia="宋体" w:cs="宋体"/>
                <w:color w:val="000000"/>
                <w:sz w:val="18"/>
                <w:szCs w:val="18"/>
              </w:rPr>
            </w:pPr>
          </w:p>
        </w:tc>
      </w:tr>
      <w:tr w:rsidR="00900D6C" w14:paraId="6F4E8240"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15A86B4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达到研究方案规定的最长治疗时限</w:t>
            </w:r>
          </w:p>
        </w:tc>
        <w:tc>
          <w:tcPr>
            <w:tcW w:w="3786" w:type="dxa"/>
            <w:tcBorders>
              <w:top w:val="nil"/>
              <w:left w:val="nil"/>
              <w:bottom w:val="nil"/>
              <w:right w:val="nil"/>
            </w:tcBorders>
            <w:shd w:val="clear" w:color="auto" w:fill="FFFFFF"/>
            <w:tcMar>
              <w:left w:w="20" w:type="dxa"/>
              <w:right w:w="20" w:type="dxa"/>
            </w:tcMar>
          </w:tcPr>
          <w:p w14:paraId="79296F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45A62A2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12AC192D" w14:textId="77777777" w:rsidR="00900D6C" w:rsidRDefault="00900D6C">
            <w:pPr>
              <w:adjustRightInd w:val="0"/>
              <w:spacing w:before="20" w:after="20"/>
              <w:jc w:val="center"/>
              <w:rPr>
                <w:rFonts w:ascii="宋体" w:eastAsia="宋体" w:cs="宋体"/>
                <w:color w:val="000000"/>
                <w:sz w:val="18"/>
                <w:szCs w:val="18"/>
              </w:rPr>
            </w:pPr>
          </w:p>
        </w:tc>
      </w:tr>
      <w:tr w:rsidR="00900D6C" w14:paraId="0D6A1942"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31E7C63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p>
        </w:tc>
        <w:tc>
          <w:tcPr>
            <w:tcW w:w="3786" w:type="dxa"/>
            <w:tcBorders>
              <w:top w:val="nil"/>
              <w:left w:val="nil"/>
              <w:bottom w:val="nil"/>
              <w:right w:val="nil"/>
            </w:tcBorders>
            <w:shd w:val="clear" w:color="auto" w:fill="FFFFFF"/>
            <w:tcMar>
              <w:left w:w="20" w:type="dxa"/>
              <w:right w:w="20" w:type="dxa"/>
            </w:tcMar>
          </w:tcPr>
          <w:p w14:paraId="23ABF4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16C779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7D825E57" w14:textId="77777777" w:rsidR="00900D6C" w:rsidRDefault="00900D6C">
            <w:pPr>
              <w:adjustRightInd w:val="0"/>
              <w:spacing w:before="20" w:after="20"/>
              <w:jc w:val="center"/>
              <w:rPr>
                <w:rFonts w:ascii="宋体" w:eastAsia="宋体" w:cs="宋体"/>
                <w:color w:val="000000"/>
                <w:sz w:val="18"/>
                <w:szCs w:val="18"/>
              </w:rPr>
            </w:pPr>
          </w:p>
        </w:tc>
      </w:tr>
      <w:tr w:rsidR="00900D6C" w14:paraId="3E7D3F8B"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3A57B0F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无法耐受的不良事件</w:t>
            </w:r>
          </w:p>
        </w:tc>
        <w:tc>
          <w:tcPr>
            <w:tcW w:w="3786" w:type="dxa"/>
            <w:tcBorders>
              <w:top w:val="nil"/>
              <w:left w:val="nil"/>
              <w:bottom w:val="nil"/>
              <w:right w:val="nil"/>
            </w:tcBorders>
            <w:shd w:val="clear" w:color="auto" w:fill="FFFFFF"/>
            <w:tcMar>
              <w:left w:w="20" w:type="dxa"/>
              <w:right w:w="20" w:type="dxa"/>
            </w:tcMar>
          </w:tcPr>
          <w:p w14:paraId="512C28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260969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521D0608" w14:textId="77777777" w:rsidR="00900D6C" w:rsidRDefault="00900D6C">
            <w:pPr>
              <w:adjustRightInd w:val="0"/>
              <w:spacing w:before="20" w:after="20"/>
              <w:jc w:val="center"/>
              <w:rPr>
                <w:rFonts w:ascii="宋体" w:eastAsia="宋体" w:cs="宋体"/>
                <w:color w:val="000000"/>
                <w:sz w:val="18"/>
                <w:szCs w:val="18"/>
              </w:rPr>
            </w:pPr>
          </w:p>
        </w:tc>
      </w:tr>
      <w:tr w:rsidR="00900D6C" w14:paraId="34D255D8"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65FB7AC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经研究者评估永久停药</w:t>
            </w:r>
          </w:p>
        </w:tc>
        <w:tc>
          <w:tcPr>
            <w:tcW w:w="3786" w:type="dxa"/>
            <w:tcBorders>
              <w:top w:val="nil"/>
              <w:left w:val="nil"/>
              <w:bottom w:val="nil"/>
              <w:right w:val="nil"/>
            </w:tcBorders>
            <w:shd w:val="clear" w:color="auto" w:fill="FFFFFF"/>
            <w:tcMar>
              <w:left w:w="20" w:type="dxa"/>
              <w:right w:w="20" w:type="dxa"/>
            </w:tcMar>
          </w:tcPr>
          <w:p w14:paraId="7BA228D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1705A6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4EC9F53F" w14:textId="77777777" w:rsidR="00900D6C" w:rsidRDefault="00900D6C">
            <w:pPr>
              <w:adjustRightInd w:val="0"/>
              <w:spacing w:before="20" w:after="20"/>
              <w:jc w:val="center"/>
              <w:rPr>
                <w:rFonts w:ascii="宋体" w:eastAsia="宋体" w:cs="宋体"/>
                <w:color w:val="000000"/>
                <w:sz w:val="18"/>
                <w:szCs w:val="18"/>
              </w:rPr>
            </w:pPr>
          </w:p>
        </w:tc>
      </w:tr>
      <w:tr w:rsidR="00900D6C" w14:paraId="1401F093"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0433FEC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接受其他系统性抗肿瘤治疗</w:t>
            </w:r>
          </w:p>
        </w:tc>
        <w:tc>
          <w:tcPr>
            <w:tcW w:w="3786" w:type="dxa"/>
            <w:tcBorders>
              <w:top w:val="nil"/>
              <w:left w:val="nil"/>
              <w:bottom w:val="nil"/>
              <w:right w:val="nil"/>
            </w:tcBorders>
            <w:shd w:val="clear" w:color="auto" w:fill="FFFFFF"/>
            <w:tcMar>
              <w:left w:w="20" w:type="dxa"/>
              <w:right w:w="20" w:type="dxa"/>
            </w:tcMar>
          </w:tcPr>
          <w:p w14:paraId="59C22B2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08FE51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1F8D8A5E" w14:textId="77777777" w:rsidR="00900D6C" w:rsidRDefault="00900D6C">
            <w:pPr>
              <w:adjustRightInd w:val="0"/>
              <w:spacing w:before="20" w:after="20"/>
              <w:jc w:val="center"/>
              <w:rPr>
                <w:rFonts w:ascii="宋体" w:eastAsia="宋体" w:cs="宋体"/>
                <w:color w:val="000000"/>
                <w:sz w:val="18"/>
                <w:szCs w:val="18"/>
              </w:rPr>
            </w:pPr>
          </w:p>
        </w:tc>
      </w:tr>
      <w:tr w:rsidR="00900D6C" w14:paraId="3D49D7F5"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2976E24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受试者或受试者的法定代理人要求终止治疗</w:t>
            </w:r>
          </w:p>
        </w:tc>
        <w:tc>
          <w:tcPr>
            <w:tcW w:w="3786" w:type="dxa"/>
            <w:tcBorders>
              <w:top w:val="nil"/>
              <w:left w:val="nil"/>
              <w:bottom w:val="nil"/>
              <w:right w:val="nil"/>
            </w:tcBorders>
            <w:shd w:val="clear" w:color="auto" w:fill="FFFFFF"/>
            <w:tcMar>
              <w:left w:w="20" w:type="dxa"/>
              <w:right w:w="20" w:type="dxa"/>
            </w:tcMar>
          </w:tcPr>
          <w:p w14:paraId="50D2FA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48D8831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352A92AD" w14:textId="77777777" w:rsidR="00900D6C" w:rsidRDefault="00900D6C">
            <w:pPr>
              <w:adjustRightInd w:val="0"/>
              <w:spacing w:before="20" w:after="20"/>
              <w:jc w:val="center"/>
              <w:rPr>
                <w:rFonts w:ascii="宋体" w:eastAsia="宋体" w:cs="宋体"/>
                <w:color w:val="000000"/>
                <w:sz w:val="18"/>
                <w:szCs w:val="18"/>
              </w:rPr>
            </w:pPr>
          </w:p>
        </w:tc>
      </w:tr>
      <w:tr w:rsidR="00900D6C" w14:paraId="4652C1DE"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54EE951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重大方案违背</w:t>
            </w:r>
          </w:p>
        </w:tc>
        <w:tc>
          <w:tcPr>
            <w:tcW w:w="3786" w:type="dxa"/>
            <w:tcBorders>
              <w:top w:val="nil"/>
              <w:left w:val="nil"/>
              <w:bottom w:val="nil"/>
              <w:right w:val="nil"/>
            </w:tcBorders>
            <w:shd w:val="clear" w:color="auto" w:fill="FFFFFF"/>
            <w:tcMar>
              <w:left w:w="20" w:type="dxa"/>
              <w:right w:w="20" w:type="dxa"/>
            </w:tcMar>
          </w:tcPr>
          <w:p w14:paraId="5FD9767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34A232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4D80192D" w14:textId="77777777" w:rsidR="00900D6C" w:rsidRDefault="00900D6C">
            <w:pPr>
              <w:adjustRightInd w:val="0"/>
              <w:spacing w:before="20" w:after="20"/>
              <w:jc w:val="center"/>
              <w:rPr>
                <w:rFonts w:ascii="宋体" w:eastAsia="宋体" w:cs="宋体"/>
                <w:color w:val="000000"/>
                <w:sz w:val="18"/>
                <w:szCs w:val="18"/>
              </w:rPr>
            </w:pPr>
          </w:p>
        </w:tc>
      </w:tr>
      <w:tr w:rsidR="00900D6C" w14:paraId="123C1683"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6FE4386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死亡</w:t>
            </w:r>
          </w:p>
        </w:tc>
        <w:tc>
          <w:tcPr>
            <w:tcW w:w="3786" w:type="dxa"/>
            <w:tcBorders>
              <w:top w:val="nil"/>
              <w:left w:val="nil"/>
              <w:bottom w:val="nil"/>
              <w:right w:val="nil"/>
            </w:tcBorders>
            <w:shd w:val="clear" w:color="auto" w:fill="FFFFFF"/>
            <w:tcMar>
              <w:left w:w="20" w:type="dxa"/>
              <w:right w:w="20" w:type="dxa"/>
            </w:tcMar>
          </w:tcPr>
          <w:p w14:paraId="215521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59EE95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30ED149A" w14:textId="77777777" w:rsidR="00900D6C" w:rsidRDefault="00900D6C">
            <w:pPr>
              <w:adjustRightInd w:val="0"/>
              <w:spacing w:before="20" w:after="20"/>
              <w:jc w:val="center"/>
              <w:rPr>
                <w:rFonts w:ascii="宋体" w:eastAsia="宋体" w:cs="宋体"/>
                <w:color w:val="000000"/>
                <w:sz w:val="18"/>
                <w:szCs w:val="18"/>
              </w:rPr>
            </w:pPr>
          </w:p>
        </w:tc>
      </w:tr>
      <w:tr w:rsidR="00900D6C" w14:paraId="61DC8637"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26386CC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申办方终止研究</w:t>
            </w:r>
          </w:p>
        </w:tc>
        <w:tc>
          <w:tcPr>
            <w:tcW w:w="3786" w:type="dxa"/>
            <w:tcBorders>
              <w:top w:val="nil"/>
              <w:left w:val="nil"/>
              <w:bottom w:val="nil"/>
              <w:right w:val="nil"/>
            </w:tcBorders>
            <w:shd w:val="clear" w:color="auto" w:fill="FFFFFF"/>
            <w:tcMar>
              <w:left w:w="20" w:type="dxa"/>
              <w:right w:w="20" w:type="dxa"/>
            </w:tcMar>
          </w:tcPr>
          <w:p w14:paraId="5DB178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7C6832B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446E987B" w14:textId="77777777" w:rsidR="00900D6C" w:rsidRDefault="00900D6C">
            <w:pPr>
              <w:adjustRightInd w:val="0"/>
              <w:spacing w:before="20" w:after="20"/>
              <w:jc w:val="center"/>
              <w:rPr>
                <w:rFonts w:ascii="宋体" w:eastAsia="宋体" w:cs="宋体"/>
                <w:color w:val="000000"/>
                <w:sz w:val="18"/>
                <w:szCs w:val="18"/>
              </w:rPr>
            </w:pPr>
          </w:p>
        </w:tc>
      </w:tr>
      <w:tr w:rsidR="00900D6C" w14:paraId="445135F3"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6415DC8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妊娠</w:t>
            </w:r>
          </w:p>
        </w:tc>
        <w:tc>
          <w:tcPr>
            <w:tcW w:w="3786" w:type="dxa"/>
            <w:tcBorders>
              <w:top w:val="nil"/>
              <w:left w:val="nil"/>
              <w:bottom w:val="nil"/>
              <w:right w:val="nil"/>
            </w:tcBorders>
            <w:shd w:val="clear" w:color="auto" w:fill="FFFFFF"/>
            <w:tcMar>
              <w:left w:w="20" w:type="dxa"/>
              <w:right w:w="20" w:type="dxa"/>
            </w:tcMar>
          </w:tcPr>
          <w:p w14:paraId="35B9D3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34FE3D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188F1625" w14:textId="77777777" w:rsidR="00900D6C" w:rsidRDefault="00900D6C">
            <w:pPr>
              <w:adjustRightInd w:val="0"/>
              <w:spacing w:before="20" w:after="20"/>
              <w:jc w:val="center"/>
              <w:rPr>
                <w:rFonts w:ascii="宋体" w:eastAsia="宋体" w:cs="宋体"/>
                <w:color w:val="000000"/>
                <w:sz w:val="18"/>
                <w:szCs w:val="18"/>
              </w:rPr>
            </w:pPr>
          </w:p>
        </w:tc>
      </w:tr>
      <w:tr w:rsidR="00900D6C" w14:paraId="0AE48023"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7A8F811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失访</w:t>
            </w:r>
          </w:p>
        </w:tc>
        <w:tc>
          <w:tcPr>
            <w:tcW w:w="3786" w:type="dxa"/>
            <w:tcBorders>
              <w:top w:val="nil"/>
              <w:left w:val="nil"/>
              <w:bottom w:val="nil"/>
              <w:right w:val="nil"/>
            </w:tcBorders>
            <w:shd w:val="clear" w:color="auto" w:fill="FFFFFF"/>
            <w:tcMar>
              <w:left w:w="20" w:type="dxa"/>
              <w:right w:w="20" w:type="dxa"/>
            </w:tcMar>
          </w:tcPr>
          <w:p w14:paraId="6E5768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2A52E1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489B5A50" w14:textId="77777777" w:rsidR="00900D6C" w:rsidRDefault="00900D6C">
            <w:pPr>
              <w:adjustRightInd w:val="0"/>
              <w:spacing w:before="20" w:after="20"/>
              <w:jc w:val="center"/>
              <w:rPr>
                <w:rFonts w:ascii="宋体" w:eastAsia="宋体" w:cs="宋体"/>
                <w:color w:val="000000"/>
                <w:sz w:val="18"/>
                <w:szCs w:val="18"/>
              </w:rPr>
            </w:pPr>
          </w:p>
        </w:tc>
      </w:tr>
      <w:tr w:rsidR="00900D6C" w14:paraId="64BDC2CE"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7B1486B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3786" w:type="dxa"/>
            <w:tcBorders>
              <w:top w:val="nil"/>
              <w:left w:val="nil"/>
              <w:bottom w:val="nil"/>
              <w:right w:val="nil"/>
            </w:tcBorders>
            <w:shd w:val="clear" w:color="auto" w:fill="FFFFFF"/>
            <w:tcMar>
              <w:left w:w="20" w:type="dxa"/>
              <w:right w:w="20" w:type="dxa"/>
            </w:tcMar>
          </w:tcPr>
          <w:p w14:paraId="5D81300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401CB8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28DA961E" w14:textId="77777777" w:rsidR="00900D6C" w:rsidRDefault="00900D6C">
            <w:pPr>
              <w:adjustRightInd w:val="0"/>
              <w:spacing w:before="20" w:after="20"/>
              <w:jc w:val="center"/>
              <w:rPr>
                <w:rFonts w:ascii="宋体" w:eastAsia="宋体" w:cs="宋体"/>
                <w:color w:val="000000"/>
                <w:sz w:val="18"/>
                <w:szCs w:val="18"/>
              </w:rPr>
            </w:pPr>
          </w:p>
        </w:tc>
      </w:tr>
      <w:tr w:rsidR="00900D6C" w14:paraId="420308DD"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5EE744BB" w14:textId="77777777" w:rsidR="00900D6C" w:rsidRDefault="00900D6C">
            <w:pPr>
              <w:adjustRightInd w:val="0"/>
              <w:spacing w:before="20" w:after="20"/>
              <w:rPr>
                <w:rFonts w:ascii="宋体" w:eastAsia="宋体" w:cs="宋体"/>
                <w:color w:val="000000"/>
                <w:sz w:val="18"/>
                <w:szCs w:val="18"/>
              </w:rPr>
            </w:pPr>
          </w:p>
        </w:tc>
        <w:tc>
          <w:tcPr>
            <w:tcW w:w="3786" w:type="dxa"/>
            <w:tcBorders>
              <w:top w:val="nil"/>
              <w:left w:val="nil"/>
              <w:bottom w:val="nil"/>
              <w:right w:val="nil"/>
            </w:tcBorders>
            <w:shd w:val="clear" w:color="auto" w:fill="FFFFFF"/>
            <w:tcMar>
              <w:left w:w="20" w:type="dxa"/>
              <w:right w:w="20" w:type="dxa"/>
            </w:tcMar>
          </w:tcPr>
          <w:p w14:paraId="6944A95A" w14:textId="77777777" w:rsidR="00900D6C" w:rsidRDefault="00900D6C">
            <w:pPr>
              <w:adjustRightInd w:val="0"/>
              <w:spacing w:before="20" w:after="20"/>
              <w:jc w:val="center"/>
              <w:rPr>
                <w:rFonts w:ascii="宋体" w:eastAsia="宋体" w:cs="宋体"/>
                <w:color w:val="000000"/>
                <w:sz w:val="18"/>
                <w:szCs w:val="18"/>
              </w:rPr>
            </w:pPr>
          </w:p>
        </w:tc>
        <w:tc>
          <w:tcPr>
            <w:tcW w:w="4199" w:type="dxa"/>
            <w:tcBorders>
              <w:top w:val="nil"/>
              <w:left w:val="nil"/>
              <w:bottom w:val="nil"/>
              <w:right w:val="nil"/>
            </w:tcBorders>
            <w:shd w:val="clear" w:color="auto" w:fill="FFFFFF"/>
            <w:tcMar>
              <w:left w:w="20" w:type="dxa"/>
              <w:right w:w="20" w:type="dxa"/>
            </w:tcMar>
          </w:tcPr>
          <w:p w14:paraId="0A21BF5C"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4BB6E1D8" w14:textId="77777777" w:rsidR="00900D6C" w:rsidRDefault="00900D6C">
            <w:pPr>
              <w:adjustRightInd w:val="0"/>
              <w:spacing w:before="20" w:after="20"/>
              <w:jc w:val="center"/>
              <w:rPr>
                <w:rFonts w:ascii="宋体" w:eastAsia="宋体" w:cs="宋体"/>
                <w:color w:val="000000"/>
                <w:sz w:val="18"/>
                <w:szCs w:val="18"/>
              </w:rPr>
            </w:pPr>
          </w:p>
        </w:tc>
      </w:tr>
      <w:tr w:rsidR="00900D6C" w14:paraId="413349B9"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0977E79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终止替雷利珠单抗的受试者</w:t>
            </w:r>
          </w:p>
        </w:tc>
        <w:tc>
          <w:tcPr>
            <w:tcW w:w="3786" w:type="dxa"/>
            <w:tcBorders>
              <w:top w:val="nil"/>
              <w:left w:val="nil"/>
              <w:bottom w:val="nil"/>
              <w:right w:val="nil"/>
            </w:tcBorders>
            <w:shd w:val="clear" w:color="auto" w:fill="FFFFFF"/>
            <w:tcMar>
              <w:left w:w="20" w:type="dxa"/>
              <w:right w:w="20" w:type="dxa"/>
            </w:tcMar>
          </w:tcPr>
          <w:p w14:paraId="57FD70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30CC8311"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30CCF081" w14:textId="77777777" w:rsidR="00900D6C" w:rsidRDefault="00900D6C">
            <w:pPr>
              <w:adjustRightInd w:val="0"/>
              <w:spacing w:before="20" w:after="20"/>
              <w:jc w:val="center"/>
              <w:rPr>
                <w:rFonts w:ascii="宋体" w:eastAsia="宋体" w:cs="宋体"/>
                <w:color w:val="000000"/>
                <w:sz w:val="18"/>
                <w:szCs w:val="18"/>
              </w:rPr>
            </w:pPr>
          </w:p>
        </w:tc>
      </w:tr>
      <w:tr w:rsidR="00900D6C" w14:paraId="55F5A3D7"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67A0154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达到研究方案规定的最长治疗时限</w:t>
            </w:r>
          </w:p>
        </w:tc>
        <w:tc>
          <w:tcPr>
            <w:tcW w:w="3786" w:type="dxa"/>
            <w:tcBorders>
              <w:top w:val="nil"/>
              <w:left w:val="nil"/>
              <w:bottom w:val="nil"/>
              <w:right w:val="nil"/>
            </w:tcBorders>
            <w:shd w:val="clear" w:color="auto" w:fill="FFFFFF"/>
            <w:tcMar>
              <w:left w:w="20" w:type="dxa"/>
              <w:right w:w="20" w:type="dxa"/>
            </w:tcMar>
          </w:tcPr>
          <w:p w14:paraId="035CFA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210EFC58"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56F37C55" w14:textId="77777777" w:rsidR="00900D6C" w:rsidRDefault="00900D6C">
            <w:pPr>
              <w:adjustRightInd w:val="0"/>
              <w:spacing w:before="20" w:after="20"/>
              <w:jc w:val="center"/>
              <w:rPr>
                <w:rFonts w:ascii="宋体" w:eastAsia="宋体" w:cs="宋体"/>
                <w:color w:val="000000"/>
                <w:sz w:val="18"/>
                <w:szCs w:val="18"/>
              </w:rPr>
            </w:pPr>
          </w:p>
        </w:tc>
      </w:tr>
      <w:tr w:rsidR="00900D6C" w14:paraId="6450A4F1"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4B9B5C93"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p>
        </w:tc>
        <w:tc>
          <w:tcPr>
            <w:tcW w:w="3786" w:type="dxa"/>
            <w:tcBorders>
              <w:top w:val="nil"/>
              <w:left w:val="nil"/>
              <w:bottom w:val="nil"/>
              <w:right w:val="nil"/>
            </w:tcBorders>
            <w:shd w:val="clear" w:color="auto" w:fill="FFFFFF"/>
            <w:tcMar>
              <w:left w:w="20" w:type="dxa"/>
              <w:right w:w="20" w:type="dxa"/>
            </w:tcMar>
          </w:tcPr>
          <w:p w14:paraId="223B5BB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5A39DC3C" w14:textId="77777777" w:rsidR="00900D6C" w:rsidRDefault="00900D6C">
            <w:pPr>
              <w:keepNext/>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78C2CD73" w14:textId="77777777" w:rsidR="00900D6C" w:rsidRDefault="00900D6C">
            <w:pPr>
              <w:keepNext/>
              <w:adjustRightInd w:val="0"/>
              <w:spacing w:before="20" w:after="20"/>
              <w:jc w:val="center"/>
              <w:rPr>
                <w:rFonts w:ascii="宋体" w:eastAsia="宋体" w:cs="宋体"/>
                <w:color w:val="000000"/>
                <w:sz w:val="18"/>
                <w:szCs w:val="18"/>
              </w:rPr>
            </w:pPr>
          </w:p>
        </w:tc>
      </w:tr>
      <w:tr w:rsidR="00900D6C" w14:paraId="3FBD9EB6" w14:textId="77777777">
        <w:tblPrEx>
          <w:tblCellMar>
            <w:top w:w="0" w:type="dxa"/>
            <w:left w:w="0" w:type="dxa"/>
            <w:bottom w:w="0" w:type="dxa"/>
            <w:right w:w="0" w:type="dxa"/>
          </w:tblCellMar>
        </w:tblPrEx>
        <w:trPr>
          <w:cantSplit/>
        </w:trPr>
        <w:tc>
          <w:tcPr>
            <w:tcW w:w="6400" w:type="dxa"/>
            <w:tcBorders>
              <w:top w:val="nil"/>
              <w:left w:val="nil"/>
              <w:bottom w:val="single" w:sz="2" w:space="0" w:color="000000"/>
              <w:right w:val="nil"/>
            </w:tcBorders>
            <w:shd w:val="clear" w:color="auto" w:fill="FFFFFF"/>
            <w:tcMar>
              <w:left w:w="20" w:type="dxa"/>
              <w:right w:w="20" w:type="dxa"/>
            </w:tcMar>
          </w:tcPr>
          <w:p w14:paraId="04D4AE9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无法耐受的不良事件</w:t>
            </w:r>
          </w:p>
        </w:tc>
        <w:tc>
          <w:tcPr>
            <w:tcW w:w="3786" w:type="dxa"/>
            <w:tcBorders>
              <w:top w:val="nil"/>
              <w:left w:val="nil"/>
              <w:bottom w:val="single" w:sz="2" w:space="0" w:color="000000"/>
              <w:right w:val="nil"/>
            </w:tcBorders>
            <w:shd w:val="clear" w:color="auto" w:fill="FFFFFF"/>
            <w:tcMar>
              <w:left w:w="20" w:type="dxa"/>
              <w:right w:w="20" w:type="dxa"/>
            </w:tcMar>
          </w:tcPr>
          <w:p w14:paraId="6E3B50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single" w:sz="2" w:space="0" w:color="000000"/>
              <w:right w:val="nil"/>
            </w:tcBorders>
            <w:shd w:val="clear" w:color="auto" w:fill="FFFFFF"/>
            <w:tcMar>
              <w:left w:w="20" w:type="dxa"/>
              <w:right w:w="20" w:type="dxa"/>
            </w:tcMar>
          </w:tcPr>
          <w:p w14:paraId="74813B00"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single" w:sz="2" w:space="0" w:color="000000"/>
              <w:right w:val="nil"/>
            </w:tcBorders>
            <w:shd w:val="clear" w:color="auto" w:fill="FFFFFF"/>
            <w:tcMar>
              <w:left w:w="20" w:type="dxa"/>
              <w:right w:w="20" w:type="dxa"/>
            </w:tcMar>
          </w:tcPr>
          <w:p w14:paraId="1CC153EE" w14:textId="77777777" w:rsidR="00900D6C" w:rsidRDefault="00900D6C">
            <w:pPr>
              <w:adjustRightInd w:val="0"/>
              <w:spacing w:before="20" w:after="20"/>
              <w:jc w:val="center"/>
              <w:rPr>
                <w:rFonts w:ascii="宋体" w:eastAsia="宋体" w:cs="宋体"/>
                <w:color w:val="000000"/>
                <w:sz w:val="18"/>
                <w:szCs w:val="18"/>
              </w:rPr>
            </w:pPr>
          </w:p>
        </w:tc>
      </w:tr>
    </w:tbl>
    <w:p w14:paraId="687E905E" w14:textId="77777777" w:rsidR="00900D6C" w:rsidRDefault="00900D6C">
      <w:pPr>
        <w:adjustRightInd w:val="0"/>
        <w:rPr>
          <w:rFonts w:ascii="宋体" w:eastAsia="宋体" w:cs="宋体"/>
          <w:color w:val="000000"/>
          <w:sz w:val="18"/>
          <w:szCs w:val="18"/>
        </w:rPr>
        <w:sectPr w:rsidR="00900D6C">
          <w:headerReference w:type="default" r:id="rId9"/>
          <w:footerReference w:type="default" r:id="rId10"/>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6400"/>
        <w:gridCol w:w="3786"/>
        <w:gridCol w:w="4199"/>
        <w:gridCol w:w="1305"/>
      </w:tblGrid>
      <w:tr w:rsidR="00900D6C" w14:paraId="15EA38D2" w14:textId="77777777">
        <w:tblPrEx>
          <w:tblCellMar>
            <w:top w:w="0" w:type="dxa"/>
            <w:left w:w="0" w:type="dxa"/>
            <w:bottom w:w="0" w:type="dxa"/>
            <w:right w:w="0" w:type="dxa"/>
          </w:tblCellMar>
        </w:tblPrEx>
        <w:trPr>
          <w:cantSplit/>
          <w:tblHeader/>
        </w:trPr>
        <w:tc>
          <w:tcPr>
            <w:tcW w:w="6400" w:type="dxa"/>
            <w:tcBorders>
              <w:top w:val="single" w:sz="2" w:space="0" w:color="000000"/>
              <w:left w:val="nil"/>
              <w:bottom w:val="single" w:sz="2" w:space="0" w:color="000000"/>
              <w:right w:val="nil"/>
            </w:tcBorders>
            <w:shd w:val="clear" w:color="auto" w:fill="FFFFFF"/>
            <w:tcMar>
              <w:left w:w="20" w:type="dxa"/>
              <w:right w:w="20" w:type="dxa"/>
            </w:tcMar>
            <w:vAlign w:val="bottom"/>
          </w:tcPr>
          <w:p w14:paraId="5A7567B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lastRenderedPageBreak/>
              <w:t>例数</w:t>
            </w:r>
            <w:r>
              <w:rPr>
                <w:rFonts w:ascii="宋体" w:eastAsia="宋体" w:cs="宋体"/>
                <w:b/>
                <w:bCs/>
                <w:color w:val="000000"/>
                <w:sz w:val="18"/>
                <w:szCs w:val="18"/>
              </w:rPr>
              <w:t xml:space="preserve"> (%)</w:t>
            </w:r>
          </w:p>
        </w:tc>
        <w:tc>
          <w:tcPr>
            <w:tcW w:w="3786" w:type="dxa"/>
            <w:tcBorders>
              <w:top w:val="single" w:sz="2" w:space="0" w:color="000000"/>
              <w:left w:val="nil"/>
              <w:bottom w:val="single" w:sz="2" w:space="0" w:color="000000"/>
              <w:right w:val="nil"/>
            </w:tcBorders>
            <w:shd w:val="clear" w:color="auto" w:fill="FFFFFF"/>
            <w:tcMar>
              <w:left w:w="20" w:type="dxa"/>
              <w:right w:w="20" w:type="dxa"/>
            </w:tcMar>
            <w:vAlign w:val="bottom"/>
          </w:tcPr>
          <w:p w14:paraId="65181A0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19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8ABCD9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FA2F0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p>
        </w:tc>
      </w:tr>
      <w:tr w:rsidR="00900D6C" w14:paraId="470EDEEB"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559282A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经研究者评估永久停药</w:t>
            </w:r>
          </w:p>
        </w:tc>
        <w:tc>
          <w:tcPr>
            <w:tcW w:w="3786" w:type="dxa"/>
            <w:tcBorders>
              <w:top w:val="nil"/>
              <w:left w:val="nil"/>
              <w:bottom w:val="nil"/>
              <w:right w:val="nil"/>
            </w:tcBorders>
            <w:shd w:val="clear" w:color="auto" w:fill="FFFFFF"/>
            <w:tcMar>
              <w:left w:w="20" w:type="dxa"/>
              <w:right w:w="20" w:type="dxa"/>
            </w:tcMar>
          </w:tcPr>
          <w:p w14:paraId="70AAA9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5E418167"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120E3B8A" w14:textId="77777777" w:rsidR="00900D6C" w:rsidRDefault="00900D6C">
            <w:pPr>
              <w:adjustRightInd w:val="0"/>
              <w:spacing w:before="20" w:after="20"/>
              <w:jc w:val="center"/>
              <w:rPr>
                <w:rFonts w:ascii="宋体" w:eastAsia="宋体" w:cs="宋体"/>
                <w:color w:val="000000"/>
                <w:sz w:val="18"/>
                <w:szCs w:val="18"/>
              </w:rPr>
            </w:pPr>
          </w:p>
        </w:tc>
      </w:tr>
      <w:tr w:rsidR="00900D6C" w14:paraId="7199908E"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208AC9A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接受其他系统性抗肿瘤治疗</w:t>
            </w:r>
          </w:p>
        </w:tc>
        <w:tc>
          <w:tcPr>
            <w:tcW w:w="3786" w:type="dxa"/>
            <w:tcBorders>
              <w:top w:val="nil"/>
              <w:left w:val="nil"/>
              <w:bottom w:val="nil"/>
              <w:right w:val="nil"/>
            </w:tcBorders>
            <w:shd w:val="clear" w:color="auto" w:fill="FFFFFF"/>
            <w:tcMar>
              <w:left w:w="20" w:type="dxa"/>
              <w:right w:w="20" w:type="dxa"/>
            </w:tcMar>
          </w:tcPr>
          <w:p w14:paraId="076684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02F50561"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0CDC118A" w14:textId="77777777" w:rsidR="00900D6C" w:rsidRDefault="00900D6C">
            <w:pPr>
              <w:adjustRightInd w:val="0"/>
              <w:spacing w:before="20" w:after="20"/>
              <w:jc w:val="center"/>
              <w:rPr>
                <w:rFonts w:ascii="宋体" w:eastAsia="宋体" w:cs="宋体"/>
                <w:color w:val="000000"/>
                <w:sz w:val="18"/>
                <w:szCs w:val="18"/>
              </w:rPr>
            </w:pPr>
          </w:p>
        </w:tc>
      </w:tr>
      <w:tr w:rsidR="00900D6C" w14:paraId="55C8347B"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2B4B9BF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受试者或受试者的法定代理人要求终止治疗</w:t>
            </w:r>
          </w:p>
        </w:tc>
        <w:tc>
          <w:tcPr>
            <w:tcW w:w="3786" w:type="dxa"/>
            <w:tcBorders>
              <w:top w:val="nil"/>
              <w:left w:val="nil"/>
              <w:bottom w:val="nil"/>
              <w:right w:val="nil"/>
            </w:tcBorders>
            <w:shd w:val="clear" w:color="auto" w:fill="FFFFFF"/>
            <w:tcMar>
              <w:left w:w="20" w:type="dxa"/>
              <w:right w:w="20" w:type="dxa"/>
            </w:tcMar>
          </w:tcPr>
          <w:p w14:paraId="0EAB8E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66950509"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7DEF060E" w14:textId="77777777" w:rsidR="00900D6C" w:rsidRDefault="00900D6C">
            <w:pPr>
              <w:adjustRightInd w:val="0"/>
              <w:spacing w:before="20" w:after="20"/>
              <w:jc w:val="center"/>
              <w:rPr>
                <w:rFonts w:ascii="宋体" w:eastAsia="宋体" w:cs="宋体"/>
                <w:color w:val="000000"/>
                <w:sz w:val="18"/>
                <w:szCs w:val="18"/>
              </w:rPr>
            </w:pPr>
          </w:p>
        </w:tc>
      </w:tr>
      <w:tr w:rsidR="00900D6C" w14:paraId="7AB586EC"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7C92340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重大方案违背</w:t>
            </w:r>
          </w:p>
        </w:tc>
        <w:tc>
          <w:tcPr>
            <w:tcW w:w="3786" w:type="dxa"/>
            <w:tcBorders>
              <w:top w:val="nil"/>
              <w:left w:val="nil"/>
              <w:bottom w:val="nil"/>
              <w:right w:val="nil"/>
            </w:tcBorders>
            <w:shd w:val="clear" w:color="auto" w:fill="FFFFFF"/>
            <w:tcMar>
              <w:left w:w="20" w:type="dxa"/>
              <w:right w:w="20" w:type="dxa"/>
            </w:tcMar>
          </w:tcPr>
          <w:p w14:paraId="0FE255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78F3CD4C"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3C17DE3C" w14:textId="77777777" w:rsidR="00900D6C" w:rsidRDefault="00900D6C">
            <w:pPr>
              <w:adjustRightInd w:val="0"/>
              <w:spacing w:before="20" w:after="20"/>
              <w:jc w:val="center"/>
              <w:rPr>
                <w:rFonts w:ascii="宋体" w:eastAsia="宋体" w:cs="宋体"/>
                <w:color w:val="000000"/>
                <w:sz w:val="18"/>
                <w:szCs w:val="18"/>
              </w:rPr>
            </w:pPr>
          </w:p>
        </w:tc>
      </w:tr>
      <w:tr w:rsidR="00900D6C" w14:paraId="1F9018B7"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210617D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死亡</w:t>
            </w:r>
          </w:p>
        </w:tc>
        <w:tc>
          <w:tcPr>
            <w:tcW w:w="3786" w:type="dxa"/>
            <w:tcBorders>
              <w:top w:val="nil"/>
              <w:left w:val="nil"/>
              <w:bottom w:val="nil"/>
              <w:right w:val="nil"/>
            </w:tcBorders>
            <w:shd w:val="clear" w:color="auto" w:fill="FFFFFF"/>
            <w:tcMar>
              <w:left w:w="20" w:type="dxa"/>
              <w:right w:w="20" w:type="dxa"/>
            </w:tcMar>
          </w:tcPr>
          <w:p w14:paraId="01CDD37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5035A0AB"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34619B50" w14:textId="77777777" w:rsidR="00900D6C" w:rsidRDefault="00900D6C">
            <w:pPr>
              <w:adjustRightInd w:val="0"/>
              <w:spacing w:before="20" w:after="20"/>
              <w:jc w:val="center"/>
              <w:rPr>
                <w:rFonts w:ascii="宋体" w:eastAsia="宋体" w:cs="宋体"/>
                <w:color w:val="000000"/>
                <w:sz w:val="18"/>
                <w:szCs w:val="18"/>
              </w:rPr>
            </w:pPr>
          </w:p>
        </w:tc>
      </w:tr>
      <w:tr w:rsidR="00900D6C" w14:paraId="039F1A39"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7610F75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申办方终止研究</w:t>
            </w:r>
          </w:p>
        </w:tc>
        <w:tc>
          <w:tcPr>
            <w:tcW w:w="3786" w:type="dxa"/>
            <w:tcBorders>
              <w:top w:val="nil"/>
              <w:left w:val="nil"/>
              <w:bottom w:val="nil"/>
              <w:right w:val="nil"/>
            </w:tcBorders>
            <w:shd w:val="clear" w:color="auto" w:fill="FFFFFF"/>
            <w:tcMar>
              <w:left w:w="20" w:type="dxa"/>
              <w:right w:w="20" w:type="dxa"/>
            </w:tcMar>
          </w:tcPr>
          <w:p w14:paraId="03EE0D7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5E884D80"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2E120037" w14:textId="77777777" w:rsidR="00900D6C" w:rsidRDefault="00900D6C">
            <w:pPr>
              <w:adjustRightInd w:val="0"/>
              <w:spacing w:before="20" w:after="20"/>
              <w:jc w:val="center"/>
              <w:rPr>
                <w:rFonts w:ascii="宋体" w:eastAsia="宋体" w:cs="宋体"/>
                <w:color w:val="000000"/>
                <w:sz w:val="18"/>
                <w:szCs w:val="18"/>
              </w:rPr>
            </w:pPr>
          </w:p>
        </w:tc>
      </w:tr>
      <w:tr w:rsidR="00900D6C" w14:paraId="1CA7976D"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09BDA0D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妊娠</w:t>
            </w:r>
          </w:p>
        </w:tc>
        <w:tc>
          <w:tcPr>
            <w:tcW w:w="3786" w:type="dxa"/>
            <w:tcBorders>
              <w:top w:val="nil"/>
              <w:left w:val="nil"/>
              <w:bottom w:val="nil"/>
              <w:right w:val="nil"/>
            </w:tcBorders>
            <w:shd w:val="clear" w:color="auto" w:fill="FFFFFF"/>
            <w:tcMar>
              <w:left w:w="20" w:type="dxa"/>
              <w:right w:w="20" w:type="dxa"/>
            </w:tcMar>
          </w:tcPr>
          <w:p w14:paraId="4ACF874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1684C931"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7F272AF3" w14:textId="77777777" w:rsidR="00900D6C" w:rsidRDefault="00900D6C">
            <w:pPr>
              <w:adjustRightInd w:val="0"/>
              <w:spacing w:before="20" w:after="20"/>
              <w:jc w:val="center"/>
              <w:rPr>
                <w:rFonts w:ascii="宋体" w:eastAsia="宋体" w:cs="宋体"/>
                <w:color w:val="000000"/>
                <w:sz w:val="18"/>
                <w:szCs w:val="18"/>
              </w:rPr>
            </w:pPr>
          </w:p>
        </w:tc>
      </w:tr>
      <w:tr w:rsidR="00900D6C" w14:paraId="12DD34E8"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646900D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失访</w:t>
            </w:r>
          </w:p>
        </w:tc>
        <w:tc>
          <w:tcPr>
            <w:tcW w:w="3786" w:type="dxa"/>
            <w:tcBorders>
              <w:top w:val="nil"/>
              <w:left w:val="nil"/>
              <w:bottom w:val="nil"/>
              <w:right w:val="nil"/>
            </w:tcBorders>
            <w:shd w:val="clear" w:color="auto" w:fill="FFFFFF"/>
            <w:tcMar>
              <w:left w:w="20" w:type="dxa"/>
              <w:right w:w="20" w:type="dxa"/>
            </w:tcMar>
          </w:tcPr>
          <w:p w14:paraId="2B524CE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0F5D7CCF"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1089D5D6" w14:textId="77777777" w:rsidR="00900D6C" w:rsidRDefault="00900D6C">
            <w:pPr>
              <w:adjustRightInd w:val="0"/>
              <w:spacing w:before="20" w:after="20"/>
              <w:jc w:val="center"/>
              <w:rPr>
                <w:rFonts w:ascii="宋体" w:eastAsia="宋体" w:cs="宋体"/>
                <w:color w:val="000000"/>
                <w:sz w:val="18"/>
                <w:szCs w:val="18"/>
              </w:rPr>
            </w:pPr>
          </w:p>
        </w:tc>
      </w:tr>
      <w:tr w:rsidR="00900D6C" w14:paraId="5C84B082"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4B436AA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3786" w:type="dxa"/>
            <w:tcBorders>
              <w:top w:val="nil"/>
              <w:left w:val="nil"/>
              <w:bottom w:val="nil"/>
              <w:right w:val="nil"/>
            </w:tcBorders>
            <w:shd w:val="clear" w:color="auto" w:fill="FFFFFF"/>
            <w:tcMar>
              <w:left w:w="20" w:type="dxa"/>
              <w:right w:w="20" w:type="dxa"/>
            </w:tcMar>
          </w:tcPr>
          <w:p w14:paraId="745FF9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20F02270"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3765EEBE" w14:textId="77777777" w:rsidR="00900D6C" w:rsidRDefault="00900D6C">
            <w:pPr>
              <w:adjustRightInd w:val="0"/>
              <w:spacing w:before="20" w:after="20"/>
              <w:jc w:val="center"/>
              <w:rPr>
                <w:rFonts w:ascii="宋体" w:eastAsia="宋体" w:cs="宋体"/>
                <w:color w:val="000000"/>
                <w:sz w:val="18"/>
                <w:szCs w:val="18"/>
              </w:rPr>
            </w:pPr>
          </w:p>
        </w:tc>
      </w:tr>
      <w:tr w:rsidR="00900D6C" w14:paraId="412F4502"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697461FC" w14:textId="77777777" w:rsidR="00900D6C" w:rsidRDefault="00900D6C">
            <w:pPr>
              <w:adjustRightInd w:val="0"/>
              <w:spacing w:before="20" w:after="20"/>
              <w:rPr>
                <w:rFonts w:ascii="宋体" w:eastAsia="宋体" w:cs="宋体"/>
                <w:color w:val="000000"/>
                <w:sz w:val="18"/>
                <w:szCs w:val="18"/>
              </w:rPr>
            </w:pPr>
          </w:p>
        </w:tc>
        <w:tc>
          <w:tcPr>
            <w:tcW w:w="3786" w:type="dxa"/>
            <w:tcBorders>
              <w:top w:val="nil"/>
              <w:left w:val="nil"/>
              <w:bottom w:val="nil"/>
              <w:right w:val="nil"/>
            </w:tcBorders>
            <w:shd w:val="clear" w:color="auto" w:fill="FFFFFF"/>
            <w:tcMar>
              <w:left w:w="20" w:type="dxa"/>
              <w:right w:w="20" w:type="dxa"/>
            </w:tcMar>
          </w:tcPr>
          <w:p w14:paraId="30DFFCEE" w14:textId="77777777" w:rsidR="00900D6C" w:rsidRDefault="00900D6C">
            <w:pPr>
              <w:adjustRightInd w:val="0"/>
              <w:spacing w:before="20" w:after="20"/>
              <w:jc w:val="center"/>
              <w:rPr>
                <w:rFonts w:ascii="宋体" w:eastAsia="宋体" w:cs="宋体"/>
                <w:color w:val="000000"/>
                <w:sz w:val="18"/>
                <w:szCs w:val="18"/>
              </w:rPr>
            </w:pPr>
          </w:p>
        </w:tc>
        <w:tc>
          <w:tcPr>
            <w:tcW w:w="4199" w:type="dxa"/>
            <w:tcBorders>
              <w:top w:val="nil"/>
              <w:left w:val="nil"/>
              <w:bottom w:val="nil"/>
              <w:right w:val="nil"/>
            </w:tcBorders>
            <w:shd w:val="clear" w:color="auto" w:fill="FFFFFF"/>
            <w:tcMar>
              <w:left w:w="20" w:type="dxa"/>
              <w:right w:w="20" w:type="dxa"/>
            </w:tcMar>
          </w:tcPr>
          <w:p w14:paraId="1BF6FE05" w14:textId="77777777" w:rsidR="00900D6C" w:rsidRDefault="00900D6C">
            <w:pPr>
              <w:adjustRightInd w:val="0"/>
              <w:spacing w:before="20" w:after="20"/>
              <w:jc w:val="center"/>
              <w:rPr>
                <w:rFonts w:ascii="宋体" w:eastAsia="宋体" w:cs="宋体"/>
                <w:color w:val="000000"/>
                <w:sz w:val="18"/>
                <w:szCs w:val="18"/>
              </w:rPr>
            </w:pPr>
          </w:p>
        </w:tc>
        <w:tc>
          <w:tcPr>
            <w:tcW w:w="1305" w:type="dxa"/>
            <w:tcBorders>
              <w:top w:val="nil"/>
              <w:left w:val="nil"/>
              <w:bottom w:val="nil"/>
              <w:right w:val="nil"/>
            </w:tcBorders>
            <w:shd w:val="clear" w:color="auto" w:fill="FFFFFF"/>
            <w:tcMar>
              <w:left w:w="20" w:type="dxa"/>
              <w:right w:w="20" w:type="dxa"/>
            </w:tcMar>
          </w:tcPr>
          <w:p w14:paraId="6D7BCB33" w14:textId="77777777" w:rsidR="00900D6C" w:rsidRDefault="00900D6C">
            <w:pPr>
              <w:adjustRightInd w:val="0"/>
              <w:spacing w:before="20" w:after="20"/>
              <w:jc w:val="center"/>
              <w:rPr>
                <w:rFonts w:ascii="宋体" w:eastAsia="宋体" w:cs="宋体"/>
                <w:color w:val="000000"/>
                <w:sz w:val="18"/>
                <w:szCs w:val="18"/>
              </w:rPr>
            </w:pPr>
          </w:p>
        </w:tc>
      </w:tr>
      <w:tr w:rsidR="00900D6C" w14:paraId="5A6F2CB9"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4D7743B4"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数据截止日仍在研究进行中的受试者</w:t>
            </w:r>
          </w:p>
        </w:tc>
        <w:tc>
          <w:tcPr>
            <w:tcW w:w="3786" w:type="dxa"/>
            <w:tcBorders>
              <w:top w:val="nil"/>
              <w:left w:val="nil"/>
              <w:bottom w:val="nil"/>
              <w:right w:val="nil"/>
            </w:tcBorders>
            <w:shd w:val="clear" w:color="auto" w:fill="FFFFFF"/>
            <w:tcMar>
              <w:left w:w="20" w:type="dxa"/>
              <w:right w:w="20" w:type="dxa"/>
            </w:tcMar>
          </w:tcPr>
          <w:p w14:paraId="736D32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3F333D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2BB85A5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F79B3A6"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7613A2F9"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退出研究的受试者</w:t>
            </w:r>
          </w:p>
        </w:tc>
        <w:tc>
          <w:tcPr>
            <w:tcW w:w="3786" w:type="dxa"/>
            <w:tcBorders>
              <w:top w:val="nil"/>
              <w:left w:val="nil"/>
              <w:bottom w:val="nil"/>
              <w:right w:val="nil"/>
            </w:tcBorders>
            <w:shd w:val="clear" w:color="auto" w:fill="FFFFFF"/>
            <w:tcMar>
              <w:left w:w="20" w:type="dxa"/>
              <w:right w:w="20" w:type="dxa"/>
            </w:tcMar>
          </w:tcPr>
          <w:p w14:paraId="6A602E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06E9C0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507FBC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F80C3FF"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0AEDB83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受试者或其法定代理人撤回知情同意</w:t>
            </w:r>
          </w:p>
        </w:tc>
        <w:tc>
          <w:tcPr>
            <w:tcW w:w="3786" w:type="dxa"/>
            <w:tcBorders>
              <w:top w:val="nil"/>
              <w:left w:val="nil"/>
              <w:bottom w:val="nil"/>
              <w:right w:val="nil"/>
            </w:tcBorders>
            <w:shd w:val="clear" w:color="auto" w:fill="FFFFFF"/>
            <w:tcMar>
              <w:left w:w="20" w:type="dxa"/>
              <w:right w:w="20" w:type="dxa"/>
            </w:tcMar>
          </w:tcPr>
          <w:p w14:paraId="5CC169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02F94A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30BCA1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BF0D586"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19EBED6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死亡</w:t>
            </w:r>
          </w:p>
        </w:tc>
        <w:tc>
          <w:tcPr>
            <w:tcW w:w="3786" w:type="dxa"/>
            <w:tcBorders>
              <w:top w:val="nil"/>
              <w:left w:val="nil"/>
              <w:bottom w:val="nil"/>
              <w:right w:val="nil"/>
            </w:tcBorders>
            <w:shd w:val="clear" w:color="auto" w:fill="FFFFFF"/>
            <w:tcMar>
              <w:left w:w="20" w:type="dxa"/>
              <w:right w:w="20" w:type="dxa"/>
            </w:tcMar>
          </w:tcPr>
          <w:p w14:paraId="0AFF1A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77B30B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2ABAD10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8B727B5"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413C5E6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失访</w:t>
            </w:r>
          </w:p>
        </w:tc>
        <w:tc>
          <w:tcPr>
            <w:tcW w:w="3786" w:type="dxa"/>
            <w:tcBorders>
              <w:top w:val="nil"/>
              <w:left w:val="nil"/>
              <w:bottom w:val="nil"/>
              <w:right w:val="nil"/>
            </w:tcBorders>
            <w:shd w:val="clear" w:color="auto" w:fill="FFFFFF"/>
            <w:tcMar>
              <w:left w:w="20" w:type="dxa"/>
              <w:right w:w="20" w:type="dxa"/>
            </w:tcMar>
          </w:tcPr>
          <w:p w14:paraId="43FF79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3ADB7D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116C09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667636D"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257B418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本研究终止</w:t>
            </w:r>
          </w:p>
        </w:tc>
        <w:tc>
          <w:tcPr>
            <w:tcW w:w="3786" w:type="dxa"/>
            <w:tcBorders>
              <w:top w:val="nil"/>
              <w:left w:val="nil"/>
              <w:bottom w:val="nil"/>
              <w:right w:val="nil"/>
            </w:tcBorders>
            <w:shd w:val="clear" w:color="auto" w:fill="FFFFFF"/>
            <w:tcMar>
              <w:left w:w="20" w:type="dxa"/>
              <w:right w:w="20" w:type="dxa"/>
            </w:tcMar>
          </w:tcPr>
          <w:p w14:paraId="048D3B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391F09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76CB0AB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C8A56F1" w14:textId="77777777">
        <w:tblPrEx>
          <w:tblCellMar>
            <w:top w:w="0" w:type="dxa"/>
            <w:left w:w="0" w:type="dxa"/>
            <w:bottom w:w="0" w:type="dxa"/>
            <w:right w:w="0" w:type="dxa"/>
          </w:tblCellMar>
        </w:tblPrEx>
        <w:trPr>
          <w:cantSplit/>
        </w:trPr>
        <w:tc>
          <w:tcPr>
            <w:tcW w:w="6400" w:type="dxa"/>
            <w:tcBorders>
              <w:top w:val="nil"/>
              <w:left w:val="nil"/>
              <w:bottom w:val="nil"/>
              <w:right w:val="nil"/>
            </w:tcBorders>
            <w:shd w:val="clear" w:color="auto" w:fill="FFFFFF"/>
            <w:tcMar>
              <w:left w:w="20" w:type="dxa"/>
              <w:right w:w="20" w:type="dxa"/>
            </w:tcMar>
          </w:tcPr>
          <w:p w14:paraId="275E2F21"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完成规定时限的研究</w:t>
            </w:r>
          </w:p>
        </w:tc>
        <w:tc>
          <w:tcPr>
            <w:tcW w:w="3786" w:type="dxa"/>
            <w:tcBorders>
              <w:top w:val="nil"/>
              <w:left w:val="nil"/>
              <w:bottom w:val="nil"/>
              <w:right w:val="nil"/>
            </w:tcBorders>
            <w:shd w:val="clear" w:color="auto" w:fill="FFFFFF"/>
            <w:tcMar>
              <w:left w:w="20" w:type="dxa"/>
              <w:right w:w="20" w:type="dxa"/>
            </w:tcMar>
          </w:tcPr>
          <w:p w14:paraId="6342D95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nil"/>
              <w:right w:val="nil"/>
            </w:tcBorders>
            <w:shd w:val="clear" w:color="auto" w:fill="FFFFFF"/>
            <w:tcMar>
              <w:left w:w="20" w:type="dxa"/>
              <w:right w:w="20" w:type="dxa"/>
            </w:tcMar>
          </w:tcPr>
          <w:p w14:paraId="1699662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nil"/>
              <w:right w:val="nil"/>
            </w:tcBorders>
            <w:shd w:val="clear" w:color="auto" w:fill="FFFFFF"/>
            <w:tcMar>
              <w:left w:w="20" w:type="dxa"/>
              <w:right w:w="20" w:type="dxa"/>
            </w:tcMar>
          </w:tcPr>
          <w:p w14:paraId="15EFD35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8524BF9" w14:textId="77777777">
        <w:tblPrEx>
          <w:tblCellMar>
            <w:top w:w="0" w:type="dxa"/>
            <w:left w:w="0" w:type="dxa"/>
            <w:bottom w:w="0" w:type="dxa"/>
            <w:right w:w="0" w:type="dxa"/>
          </w:tblCellMar>
        </w:tblPrEx>
        <w:trPr>
          <w:cantSplit/>
        </w:trPr>
        <w:tc>
          <w:tcPr>
            <w:tcW w:w="6400" w:type="dxa"/>
            <w:tcBorders>
              <w:top w:val="nil"/>
              <w:left w:val="nil"/>
              <w:bottom w:val="single" w:sz="2" w:space="0" w:color="000000"/>
              <w:right w:val="nil"/>
            </w:tcBorders>
            <w:shd w:val="clear" w:color="auto" w:fill="FFFFFF"/>
            <w:tcMar>
              <w:left w:w="20" w:type="dxa"/>
              <w:right w:w="20" w:type="dxa"/>
            </w:tcMar>
          </w:tcPr>
          <w:p w14:paraId="52361BD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3786" w:type="dxa"/>
            <w:tcBorders>
              <w:top w:val="nil"/>
              <w:left w:val="nil"/>
              <w:bottom w:val="single" w:sz="2" w:space="0" w:color="000000"/>
              <w:right w:val="nil"/>
            </w:tcBorders>
            <w:shd w:val="clear" w:color="auto" w:fill="FFFFFF"/>
            <w:tcMar>
              <w:left w:w="20" w:type="dxa"/>
              <w:right w:w="20" w:type="dxa"/>
            </w:tcMar>
          </w:tcPr>
          <w:p w14:paraId="00D6DB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199" w:type="dxa"/>
            <w:tcBorders>
              <w:top w:val="nil"/>
              <w:left w:val="nil"/>
              <w:bottom w:val="single" w:sz="2" w:space="0" w:color="000000"/>
              <w:right w:val="nil"/>
            </w:tcBorders>
            <w:shd w:val="clear" w:color="auto" w:fill="FFFFFF"/>
            <w:tcMar>
              <w:left w:w="20" w:type="dxa"/>
              <w:right w:w="20" w:type="dxa"/>
            </w:tcMar>
          </w:tcPr>
          <w:p w14:paraId="4DA03FA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05" w:type="dxa"/>
            <w:tcBorders>
              <w:top w:val="nil"/>
              <w:left w:val="nil"/>
              <w:bottom w:val="single" w:sz="2" w:space="0" w:color="000000"/>
              <w:right w:val="nil"/>
            </w:tcBorders>
            <w:shd w:val="clear" w:color="auto" w:fill="FFFFFF"/>
            <w:tcMar>
              <w:left w:w="20" w:type="dxa"/>
              <w:right w:w="20" w:type="dxa"/>
            </w:tcMar>
          </w:tcPr>
          <w:p w14:paraId="17B791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08397FB4" w14:textId="77777777" w:rsidR="00900D6C" w:rsidRDefault="00900D6C">
      <w:pPr>
        <w:adjustRightInd w:val="0"/>
        <w:rPr>
          <w:rFonts w:ascii="宋体" w:eastAsia="宋体" w:cs="宋体"/>
          <w:color w:val="000000"/>
          <w:sz w:val="18"/>
          <w:szCs w:val="18"/>
        </w:rPr>
        <w:sectPr w:rsidR="00900D6C">
          <w:headerReference w:type="default" r:id="rId11"/>
          <w:footerReference w:type="default" r:id="rId12"/>
          <w:pgSz w:w="16837" w:h="11905" w:orient="landscape"/>
          <w:pgMar w:top="567" w:right="567" w:bottom="567" w:left="567" w:header="720" w:footer="567" w:gutter="0"/>
          <w:cols w:space="720"/>
        </w:sectPr>
      </w:pPr>
    </w:p>
    <w:p w14:paraId="20E4D3C4" w14:textId="77777777" w:rsidR="00900D6C" w:rsidRDefault="00900D6C">
      <w:pPr>
        <w:pStyle w:val="1"/>
        <w:widowControl/>
        <w:jc w:val="right"/>
        <w:rPr>
          <w:rFonts w:ascii="Courier" w:hAnsi="Courier" w:cs="Courier"/>
          <w:b/>
          <w:bCs/>
          <w:color w:val="FFFFFF"/>
          <w:sz w:val="2"/>
          <w:szCs w:val="2"/>
        </w:rPr>
      </w:pPr>
      <w:bookmarkStart w:id="1" w:name="_Toc203049979"/>
      <w:r>
        <w:rPr>
          <w:rFonts w:ascii="Courier" w:hAnsi="Courier" w:cs="Courier"/>
          <w:b/>
          <w:bCs/>
          <w:color w:val="FFFFFF"/>
          <w:sz w:val="2"/>
          <w:szCs w:val="2"/>
        </w:rPr>
        <w:lastRenderedPageBreak/>
        <w:t>表</w:t>
      </w:r>
      <w:r>
        <w:rPr>
          <w:rFonts w:ascii="Courier" w:hAnsi="Courier" w:cs="Courier"/>
          <w:b/>
          <w:bCs/>
          <w:color w:val="FFFFFF"/>
          <w:sz w:val="2"/>
          <w:szCs w:val="2"/>
        </w:rPr>
        <w:t xml:space="preserve"> 14.1.1.2 </w:t>
      </w:r>
      <w:r>
        <w:rPr>
          <w:rFonts w:ascii="Courier" w:hAnsi="Courier" w:cs="Courier"/>
          <w:b/>
          <w:bCs/>
          <w:color w:val="FFFFFF"/>
          <w:sz w:val="2"/>
          <w:szCs w:val="2"/>
        </w:rPr>
        <w:t>筛选失败汇总表</w:t>
      </w:r>
      <w:r>
        <w:rPr>
          <w:rFonts w:ascii="Courier" w:hAnsi="Courier" w:cs="Courier"/>
          <w:b/>
          <w:bCs/>
          <w:color w:val="FFFFFF"/>
          <w:sz w:val="2"/>
          <w:szCs w:val="2"/>
        </w:rPr>
        <w:t xml:space="preserve"> (</w:t>
      </w:r>
      <w:r>
        <w:rPr>
          <w:rFonts w:ascii="Courier" w:hAnsi="Courier" w:cs="Courier"/>
          <w:b/>
          <w:bCs/>
          <w:color w:val="FFFFFF"/>
          <w:sz w:val="2"/>
          <w:szCs w:val="2"/>
        </w:rPr>
        <w:t>全体筛选受试者</w:t>
      </w:r>
      <w:r>
        <w:rPr>
          <w:rFonts w:ascii="Courier" w:hAnsi="Courier" w:cs="Courier"/>
          <w:b/>
          <w:bCs/>
          <w:color w:val="FFFFFF"/>
          <w:sz w:val="2"/>
          <w:szCs w:val="2"/>
        </w:rPr>
        <w:t>)</w:t>
      </w:r>
      <w:bookmarkEnd w:id="1"/>
    </w:p>
    <w:tbl>
      <w:tblPr>
        <w:tblW w:w="0" w:type="auto"/>
        <w:tblInd w:w="20" w:type="dxa"/>
        <w:tblLayout w:type="fixed"/>
        <w:tblCellMar>
          <w:left w:w="0" w:type="dxa"/>
          <w:right w:w="0" w:type="dxa"/>
        </w:tblCellMar>
        <w:tblLook w:val="0000" w:firstRow="0" w:lastRow="0" w:firstColumn="0" w:lastColumn="0" w:noHBand="0" w:noVBand="0"/>
      </w:tblPr>
      <w:tblGrid>
        <w:gridCol w:w="11661"/>
        <w:gridCol w:w="4014"/>
      </w:tblGrid>
      <w:tr w:rsidR="00900D6C" w14:paraId="2485057B" w14:textId="77777777">
        <w:tblPrEx>
          <w:tblCellMar>
            <w:top w:w="0" w:type="dxa"/>
            <w:left w:w="0" w:type="dxa"/>
            <w:bottom w:w="0" w:type="dxa"/>
            <w:right w:w="0" w:type="dxa"/>
          </w:tblCellMar>
        </w:tblPrEx>
        <w:trPr>
          <w:cantSplit/>
          <w:tblHeader/>
        </w:trPr>
        <w:tc>
          <w:tcPr>
            <w:tcW w:w="11661" w:type="dxa"/>
            <w:tcBorders>
              <w:top w:val="single" w:sz="2" w:space="0" w:color="000000"/>
              <w:left w:val="nil"/>
              <w:bottom w:val="single" w:sz="2" w:space="0" w:color="000000"/>
              <w:right w:val="nil"/>
            </w:tcBorders>
            <w:shd w:val="clear" w:color="auto" w:fill="FFFFFF"/>
            <w:tcMar>
              <w:left w:w="20" w:type="dxa"/>
              <w:right w:w="20" w:type="dxa"/>
            </w:tcMar>
            <w:vAlign w:val="bottom"/>
          </w:tcPr>
          <w:p w14:paraId="059CC299" w14:textId="77777777" w:rsidR="00900D6C" w:rsidRDefault="00900D6C">
            <w:pPr>
              <w:keepNext/>
              <w:adjustRightInd w:val="0"/>
              <w:spacing w:before="20" w:after="20"/>
              <w:rPr>
                <w:rFonts w:ascii="宋体" w:eastAsia="宋体" w:cs="宋体"/>
                <w:b/>
                <w:bCs/>
                <w:color w:val="000000"/>
                <w:sz w:val="18"/>
                <w:szCs w:val="18"/>
              </w:rPr>
            </w:pPr>
          </w:p>
        </w:tc>
        <w:tc>
          <w:tcPr>
            <w:tcW w:w="4014" w:type="dxa"/>
            <w:tcBorders>
              <w:top w:val="single" w:sz="2" w:space="0" w:color="000000"/>
              <w:left w:val="nil"/>
              <w:bottom w:val="single" w:sz="2" w:space="0" w:color="000000"/>
              <w:right w:val="nil"/>
            </w:tcBorders>
            <w:shd w:val="clear" w:color="auto" w:fill="FFFFFF"/>
            <w:tcMar>
              <w:left w:w="20" w:type="dxa"/>
              <w:right w:w="20" w:type="dxa"/>
            </w:tcMar>
            <w:vAlign w:val="bottom"/>
          </w:tcPr>
          <w:p w14:paraId="69E22A7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r>
      <w:tr w:rsidR="00900D6C" w14:paraId="319CBCF5" w14:textId="77777777">
        <w:tblPrEx>
          <w:tblCellMar>
            <w:top w:w="0" w:type="dxa"/>
            <w:left w:w="0" w:type="dxa"/>
            <w:bottom w:w="0" w:type="dxa"/>
            <w:right w:w="0" w:type="dxa"/>
          </w:tblCellMar>
        </w:tblPrEx>
        <w:trPr>
          <w:cantSplit/>
        </w:trPr>
        <w:tc>
          <w:tcPr>
            <w:tcW w:w="11661" w:type="dxa"/>
            <w:tcBorders>
              <w:top w:val="nil"/>
              <w:left w:val="nil"/>
              <w:bottom w:val="nil"/>
              <w:right w:val="nil"/>
            </w:tcBorders>
            <w:shd w:val="clear" w:color="auto" w:fill="FFFFFF"/>
            <w:tcMar>
              <w:left w:w="20" w:type="dxa"/>
              <w:right w:w="20" w:type="dxa"/>
            </w:tcMar>
          </w:tcPr>
          <w:p w14:paraId="1E301421"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筛选受试者</w:t>
            </w:r>
          </w:p>
        </w:tc>
        <w:tc>
          <w:tcPr>
            <w:tcW w:w="4014" w:type="dxa"/>
            <w:tcBorders>
              <w:top w:val="nil"/>
              <w:left w:val="nil"/>
              <w:bottom w:val="nil"/>
              <w:right w:val="nil"/>
            </w:tcBorders>
            <w:shd w:val="clear" w:color="auto" w:fill="FFFFFF"/>
            <w:tcMar>
              <w:left w:w="20" w:type="dxa"/>
              <w:right w:w="20" w:type="dxa"/>
            </w:tcMar>
          </w:tcPr>
          <w:p w14:paraId="358104A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4F32CCC" w14:textId="77777777">
        <w:tblPrEx>
          <w:tblCellMar>
            <w:top w:w="0" w:type="dxa"/>
            <w:left w:w="0" w:type="dxa"/>
            <w:bottom w:w="0" w:type="dxa"/>
            <w:right w:w="0" w:type="dxa"/>
          </w:tblCellMar>
        </w:tblPrEx>
        <w:trPr>
          <w:cantSplit/>
        </w:trPr>
        <w:tc>
          <w:tcPr>
            <w:tcW w:w="11661" w:type="dxa"/>
            <w:tcBorders>
              <w:top w:val="nil"/>
              <w:left w:val="nil"/>
              <w:bottom w:val="nil"/>
              <w:right w:val="nil"/>
            </w:tcBorders>
            <w:shd w:val="clear" w:color="auto" w:fill="FFFFFF"/>
            <w:tcMar>
              <w:left w:w="20" w:type="dxa"/>
              <w:right w:w="20" w:type="dxa"/>
            </w:tcMar>
          </w:tcPr>
          <w:p w14:paraId="6509DC9E" w14:textId="77777777" w:rsidR="00900D6C" w:rsidRDefault="00900D6C">
            <w:pPr>
              <w:adjustRightInd w:val="0"/>
              <w:spacing w:before="20" w:after="20"/>
              <w:rPr>
                <w:rFonts w:ascii="宋体" w:eastAsia="宋体" w:cs="宋体"/>
                <w:color w:val="000000"/>
                <w:sz w:val="18"/>
                <w:szCs w:val="18"/>
              </w:rPr>
            </w:pPr>
          </w:p>
        </w:tc>
        <w:tc>
          <w:tcPr>
            <w:tcW w:w="4014" w:type="dxa"/>
            <w:tcBorders>
              <w:top w:val="nil"/>
              <w:left w:val="nil"/>
              <w:bottom w:val="nil"/>
              <w:right w:val="nil"/>
            </w:tcBorders>
            <w:shd w:val="clear" w:color="auto" w:fill="FFFFFF"/>
            <w:tcMar>
              <w:left w:w="20" w:type="dxa"/>
              <w:right w:w="20" w:type="dxa"/>
            </w:tcMar>
          </w:tcPr>
          <w:p w14:paraId="46617C87" w14:textId="77777777" w:rsidR="00900D6C" w:rsidRDefault="00900D6C">
            <w:pPr>
              <w:adjustRightInd w:val="0"/>
              <w:spacing w:before="20" w:after="20"/>
              <w:jc w:val="center"/>
              <w:rPr>
                <w:rFonts w:ascii="宋体" w:eastAsia="宋体" w:cs="宋体"/>
                <w:color w:val="000000"/>
                <w:sz w:val="18"/>
                <w:szCs w:val="18"/>
              </w:rPr>
            </w:pPr>
          </w:p>
        </w:tc>
      </w:tr>
      <w:tr w:rsidR="00900D6C" w14:paraId="3F494041" w14:textId="77777777">
        <w:tblPrEx>
          <w:tblCellMar>
            <w:top w:w="0" w:type="dxa"/>
            <w:left w:w="0" w:type="dxa"/>
            <w:bottom w:w="0" w:type="dxa"/>
            <w:right w:w="0" w:type="dxa"/>
          </w:tblCellMar>
        </w:tblPrEx>
        <w:trPr>
          <w:cantSplit/>
        </w:trPr>
        <w:tc>
          <w:tcPr>
            <w:tcW w:w="11661" w:type="dxa"/>
            <w:tcBorders>
              <w:top w:val="nil"/>
              <w:left w:val="nil"/>
              <w:bottom w:val="nil"/>
              <w:right w:val="nil"/>
            </w:tcBorders>
            <w:shd w:val="clear" w:color="auto" w:fill="FFFFFF"/>
            <w:tcMar>
              <w:left w:w="20" w:type="dxa"/>
              <w:right w:w="20" w:type="dxa"/>
            </w:tcMar>
          </w:tcPr>
          <w:p w14:paraId="200A5B3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随机前退出研究的受试者</w:t>
            </w:r>
          </w:p>
        </w:tc>
        <w:tc>
          <w:tcPr>
            <w:tcW w:w="4014" w:type="dxa"/>
            <w:tcBorders>
              <w:top w:val="nil"/>
              <w:left w:val="nil"/>
              <w:bottom w:val="nil"/>
              <w:right w:val="nil"/>
            </w:tcBorders>
            <w:shd w:val="clear" w:color="auto" w:fill="FFFFFF"/>
            <w:tcMar>
              <w:left w:w="20" w:type="dxa"/>
              <w:right w:w="20" w:type="dxa"/>
            </w:tcMar>
          </w:tcPr>
          <w:p w14:paraId="4859FCE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19636F2" w14:textId="77777777">
        <w:tblPrEx>
          <w:tblCellMar>
            <w:top w:w="0" w:type="dxa"/>
            <w:left w:w="0" w:type="dxa"/>
            <w:bottom w:w="0" w:type="dxa"/>
            <w:right w:w="0" w:type="dxa"/>
          </w:tblCellMar>
        </w:tblPrEx>
        <w:trPr>
          <w:cantSplit/>
        </w:trPr>
        <w:tc>
          <w:tcPr>
            <w:tcW w:w="11661" w:type="dxa"/>
            <w:tcBorders>
              <w:top w:val="nil"/>
              <w:left w:val="nil"/>
              <w:bottom w:val="nil"/>
              <w:right w:val="nil"/>
            </w:tcBorders>
            <w:shd w:val="clear" w:color="auto" w:fill="FFFFFF"/>
            <w:tcMar>
              <w:left w:w="20" w:type="dxa"/>
              <w:right w:w="20" w:type="dxa"/>
            </w:tcMar>
          </w:tcPr>
          <w:p w14:paraId="7832D8D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不满足入选</w:t>
            </w:r>
            <w:r>
              <w:rPr>
                <w:rFonts w:ascii="宋体" w:eastAsia="宋体" w:cs="宋体"/>
                <w:color w:val="000000"/>
                <w:sz w:val="18"/>
                <w:szCs w:val="18"/>
              </w:rPr>
              <w:t>/</w:t>
            </w:r>
            <w:r>
              <w:rPr>
                <w:rFonts w:ascii="宋体" w:eastAsia="宋体" w:cs="宋体" w:hint="eastAsia"/>
                <w:color w:val="000000"/>
                <w:sz w:val="18"/>
                <w:szCs w:val="18"/>
              </w:rPr>
              <w:t>满足排除标准</w:t>
            </w:r>
          </w:p>
        </w:tc>
        <w:tc>
          <w:tcPr>
            <w:tcW w:w="4014" w:type="dxa"/>
            <w:tcBorders>
              <w:top w:val="nil"/>
              <w:left w:val="nil"/>
              <w:bottom w:val="nil"/>
              <w:right w:val="nil"/>
            </w:tcBorders>
            <w:shd w:val="clear" w:color="auto" w:fill="FFFFFF"/>
            <w:tcMar>
              <w:left w:w="20" w:type="dxa"/>
              <w:right w:w="20" w:type="dxa"/>
            </w:tcMar>
          </w:tcPr>
          <w:p w14:paraId="51B6EC5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261E2D2" w14:textId="77777777">
        <w:tblPrEx>
          <w:tblCellMar>
            <w:top w:w="0" w:type="dxa"/>
            <w:left w:w="0" w:type="dxa"/>
            <w:bottom w:w="0" w:type="dxa"/>
            <w:right w:w="0" w:type="dxa"/>
          </w:tblCellMar>
        </w:tblPrEx>
        <w:trPr>
          <w:cantSplit/>
        </w:trPr>
        <w:tc>
          <w:tcPr>
            <w:tcW w:w="11661" w:type="dxa"/>
            <w:tcBorders>
              <w:top w:val="nil"/>
              <w:left w:val="nil"/>
              <w:bottom w:val="nil"/>
              <w:right w:val="nil"/>
            </w:tcBorders>
            <w:shd w:val="clear" w:color="auto" w:fill="FFFFFF"/>
            <w:tcMar>
              <w:left w:w="20" w:type="dxa"/>
              <w:right w:w="20" w:type="dxa"/>
            </w:tcMar>
          </w:tcPr>
          <w:p w14:paraId="2AC6E49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Ix</w:t>
            </w:r>
          </w:p>
        </w:tc>
        <w:tc>
          <w:tcPr>
            <w:tcW w:w="4014" w:type="dxa"/>
            <w:tcBorders>
              <w:top w:val="nil"/>
              <w:left w:val="nil"/>
              <w:bottom w:val="nil"/>
              <w:right w:val="nil"/>
            </w:tcBorders>
            <w:shd w:val="clear" w:color="auto" w:fill="FFFFFF"/>
            <w:tcMar>
              <w:left w:w="20" w:type="dxa"/>
              <w:right w:w="20" w:type="dxa"/>
            </w:tcMar>
          </w:tcPr>
          <w:p w14:paraId="2B3C46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91BF2B1" w14:textId="77777777">
        <w:tblPrEx>
          <w:tblCellMar>
            <w:top w:w="0" w:type="dxa"/>
            <w:left w:w="0" w:type="dxa"/>
            <w:bottom w:w="0" w:type="dxa"/>
            <w:right w:w="0" w:type="dxa"/>
          </w:tblCellMar>
        </w:tblPrEx>
        <w:trPr>
          <w:cantSplit/>
        </w:trPr>
        <w:tc>
          <w:tcPr>
            <w:tcW w:w="11661" w:type="dxa"/>
            <w:tcBorders>
              <w:top w:val="nil"/>
              <w:left w:val="nil"/>
              <w:bottom w:val="nil"/>
              <w:right w:val="nil"/>
            </w:tcBorders>
            <w:shd w:val="clear" w:color="auto" w:fill="FFFFFF"/>
            <w:tcMar>
              <w:left w:w="20" w:type="dxa"/>
              <w:right w:w="20" w:type="dxa"/>
            </w:tcMar>
          </w:tcPr>
          <w:p w14:paraId="40476CE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Ex</w:t>
            </w:r>
          </w:p>
        </w:tc>
        <w:tc>
          <w:tcPr>
            <w:tcW w:w="4014" w:type="dxa"/>
            <w:tcBorders>
              <w:top w:val="nil"/>
              <w:left w:val="nil"/>
              <w:bottom w:val="nil"/>
              <w:right w:val="nil"/>
            </w:tcBorders>
            <w:shd w:val="clear" w:color="auto" w:fill="FFFFFF"/>
            <w:tcMar>
              <w:left w:w="20" w:type="dxa"/>
              <w:right w:w="20" w:type="dxa"/>
            </w:tcMar>
          </w:tcPr>
          <w:p w14:paraId="0F28BE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64FE8A0" w14:textId="77777777">
        <w:tblPrEx>
          <w:tblCellMar>
            <w:top w:w="0" w:type="dxa"/>
            <w:left w:w="0" w:type="dxa"/>
            <w:bottom w:w="0" w:type="dxa"/>
            <w:right w:w="0" w:type="dxa"/>
          </w:tblCellMar>
        </w:tblPrEx>
        <w:trPr>
          <w:cantSplit/>
        </w:trPr>
        <w:tc>
          <w:tcPr>
            <w:tcW w:w="11661" w:type="dxa"/>
            <w:tcBorders>
              <w:top w:val="nil"/>
              <w:left w:val="nil"/>
              <w:bottom w:val="nil"/>
              <w:right w:val="nil"/>
            </w:tcBorders>
            <w:shd w:val="clear" w:color="auto" w:fill="FFFFFF"/>
            <w:tcMar>
              <w:left w:w="20" w:type="dxa"/>
              <w:right w:w="20" w:type="dxa"/>
            </w:tcMar>
          </w:tcPr>
          <w:p w14:paraId="303A424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撤回知情同意</w:t>
            </w:r>
          </w:p>
        </w:tc>
        <w:tc>
          <w:tcPr>
            <w:tcW w:w="4014" w:type="dxa"/>
            <w:tcBorders>
              <w:top w:val="nil"/>
              <w:left w:val="nil"/>
              <w:bottom w:val="nil"/>
              <w:right w:val="nil"/>
            </w:tcBorders>
            <w:shd w:val="clear" w:color="auto" w:fill="FFFFFF"/>
            <w:tcMar>
              <w:left w:w="20" w:type="dxa"/>
              <w:right w:w="20" w:type="dxa"/>
            </w:tcMar>
          </w:tcPr>
          <w:p w14:paraId="460D46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84B9729" w14:textId="77777777">
        <w:tblPrEx>
          <w:tblCellMar>
            <w:top w:w="0" w:type="dxa"/>
            <w:left w:w="0" w:type="dxa"/>
            <w:bottom w:w="0" w:type="dxa"/>
            <w:right w:w="0" w:type="dxa"/>
          </w:tblCellMar>
        </w:tblPrEx>
        <w:trPr>
          <w:cantSplit/>
        </w:trPr>
        <w:tc>
          <w:tcPr>
            <w:tcW w:w="11661" w:type="dxa"/>
            <w:tcBorders>
              <w:top w:val="nil"/>
              <w:left w:val="nil"/>
              <w:bottom w:val="nil"/>
              <w:right w:val="nil"/>
            </w:tcBorders>
            <w:shd w:val="clear" w:color="auto" w:fill="FFFFFF"/>
            <w:tcMar>
              <w:left w:w="20" w:type="dxa"/>
              <w:right w:w="20" w:type="dxa"/>
            </w:tcMar>
          </w:tcPr>
          <w:p w14:paraId="429BE903"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死亡</w:t>
            </w:r>
          </w:p>
        </w:tc>
        <w:tc>
          <w:tcPr>
            <w:tcW w:w="4014" w:type="dxa"/>
            <w:tcBorders>
              <w:top w:val="nil"/>
              <w:left w:val="nil"/>
              <w:bottom w:val="nil"/>
              <w:right w:val="nil"/>
            </w:tcBorders>
            <w:shd w:val="clear" w:color="auto" w:fill="FFFFFF"/>
            <w:tcMar>
              <w:left w:w="20" w:type="dxa"/>
              <w:right w:w="20" w:type="dxa"/>
            </w:tcMar>
          </w:tcPr>
          <w:p w14:paraId="7246FC5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3F1EE30" w14:textId="77777777">
        <w:tblPrEx>
          <w:tblCellMar>
            <w:top w:w="0" w:type="dxa"/>
            <w:left w:w="0" w:type="dxa"/>
            <w:bottom w:w="0" w:type="dxa"/>
            <w:right w:w="0" w:type="dxa"/>
          </w:tblCellMar>
        </w:tblPrEx>
        <w:trPr>
          <w:cantSplit/>
        </w:trPr>
        <w:tc>
          <w:tcPr>
            <w:tcW w:w="11661" w:type="dxa"/>
            <w:tcBorders>
              <w:top w:val="nil"/>
              <w:left w:val="nil"/>
              <w:bottom w:val="single" w:sz="2" w:space="0" w:color="000000"/>
              <w:right w:val="nil"/>
            </w:tcBorders>
            <w:shd w:val="clear" w:color="auto" w:fill="FFFFFF"/>
            <w:tcMar>
              <w:left w:w="20" w:type="dxa"/>
              <w:right w:w="20" w:type="dxa"/>
            </w:tcMar>
          </w:tcPr>
          <w:p w14:paraId="76F2B59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4014" w:type="dxa"/>
            <w:tcBorders>
              <w:top w:val="nil"/>
              <w:left w:val="nil"/>
              <w:bottom w:val="single" w:sz="2" w:space="0" w:color="000000"/>
              <w:right w:val="nil"/>
            </w:tcBorders>
            <w:shd w:val="clear" w:color="auto" w:fill="FFFFFF"/>
            <w:tcMar>
              <w:left w:w="20" w:type="dxa"/>
              <w:right w:w="20" w:type="dxa"/>
            </w:tcMar>
          </w:tcPr>
          <w:p w14:paraId="582E51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734B5A89" w14:textId="77777777" w:rsidR="00900D6C" w:rsidRDefault="00900D6C">
      <w:pPr>
        <w:adjustRightInd w:val="0"/>
        <w:rPr>
          <w:rFonts w:ascii="宋体" w:eastAsia="宋体" w:cs="宋体"/>
          <w:color w:val="000000"/>
          <w:sz w:val="18"/>
          <w:szCs w:val="18"/>
        </w:rPr>
        <w:sectPr w:rsidR="00900D6C">
          <w:headerReference w:type="default" r:id="rId13"/>
          <w:footerReference w:type="default" r:id="rId14"/>
          <w:pgSz w:w="16837" w:h="11905" w:orient="landscape"/>
          <w:pgMar w:top="567" w:right="567" w:bottom="567" w:left="567" w:header="720" w:footer="567" w:gutter="0"/>
          <w:cols w:space="720"/>
        </w:sectPr>
      </w:pPr>
    </w:p>
    <w:p w14:paraId="2CDD3554" w14:textId="77777777" w:rsidR="00900D6C" w:rsidRDefault="00900D6C">
      <w:pPr>
        <w:pStyle w:val="1"/>
        <w:widowControl/>
        <w:jc w:val="right"/>
        <w:rPr>
          <w:rFonts w:ascii="Courier" w:hAnsi="Courier" w:cs="Courier"/>
          <w:b/>
          <w:bCs/>
          <w:color w:val="FFFFFF"/>
          <w:sz w:val="2"/>
          <w:szCs w:val="2"/>
        </w:rPr>
      </w:pPr>
      <w:bookmarkStart w:id="2" w:name="_Toc203049980"/>
      <w:r>
        <w:rPr>
          <w:rFonts w:ascii="Courier" w:hAnsi="Courier" w:cs="Courier"/>
          <w:b/>
          <w:bCs/>
          <w:color w:val="FFFFFF"/>
          <w:sz w:val="2"/>
          <w:szCs w:val="2"/>
        </w:rPr>
        <w:lastRenderedPageBreak/>
        <w:t>表</w:t>
      </w:r>
      <w:r>
        <w:rPr>
          <w:rFonts w:ascii="Courier" w:hAnsi="Courier" w:cs="Courier"/>
          <w:b/>
          <w:bCs/>
          <w:color w:val="FFFFFF"/>
          <w:sz w:val="2"/>
          <w:szCs w:val="2"/>
        </w:rPr>
        <w:t xml:space="preserve"> 14.1.2 </w:t>
      </w:r>
      <w:r>
        <w:rPr>
          <w:rFonts w:ascii="Courier" w:hAnsi="Courier" w:cs="Courier"/>
          <w:b/>
          <w:bCs/>
          <w:color w:val="FFFFFF"/>
          <w:sz w:val="2"/>
          <w:szCs w:val="2"/>
        </w:rPr>
        <w:t>分析集</w:t>
      </w:r>
      <w:r>
        <w:rPr>
          <w:rFonts w:ascii="Courier" w:hAnsi="Courier" w:cs="Courier"/>
          <w:b/>
          <w:bCs/>
          <w:color w:val="FFFFFF"/>
          <w:sz w:val="2"/>
          <w:szCs w:val="2"/>
        </w:rPr>
        <w:t xml:space="preserve"> (</w:t>
      </w:r>
      <w:r>
        <w:rPr>
          <w:rFonts w:ascii="Courier" w:hAnsi="Courier" w:cs="Courier"/>
          <w:b/>
          <w:bCs/>
          <w:color w:val="FFFFFF"/>
          <w:sz w:val="2"/>
          <w:szCs w:val="2"/>
        </w:rPr>
        <w:t>随机受试者</w:t>
      </w:r>
      <w:r>
        <w:rPr>
          <w:rFonts w:ascii="Courier" w:hAnsi="Courier" w:cs="Courier"/>
          <w:b/>
          <w:bCs/>
          <w:color w:val="FFFFFF"/>
          <w:sz w:val="2"/>
          <w:szCs w:val="2"/>
        </w:rPr>
        <w:t>)</w:t>
      </w:r>
      <w:bookmarkEnd w:id="2"/>
    </w:p>
    <w:tbl>
      <w:tblPr>
        <w:tblW w:w="0" w:type="auto"/>
        <w:tblInd w:w="20" w:type="dxa"/>
        <w:tblLayout w:type="fixed"/>
        <w:tblCellMar>
          <w:left w:w="0" w:type="dxa"/>
          <w:right w:w="0" w:type="dxa"/>
        </w:tblCellMar>
        <w:tblLook w:val="0000" w:firstRow="0" w:lastRow="0" w:firstColumn="0" w:lastColumn="0" w:noHBand="0" w:noVBand="0"/>
      </w:tblPr>
      <w:tblGrid>
        <w:gridCol w:w="4654"/>
        <w:gridCol w:w="4496"/>
        <w:gridCol w:w="4987"/>
        <w:gridCol w:w="1549"/>
      </w:tblGrid>
      <w:tr w:rsidR="00900D6C" w14:paraId="7AD81FB1" w14:textId="77777777">
        <w:tblPrEx>
          <w:tblCellMar>
            <w:top w:w="0" w:type="dxa"/>
            <w:left w:w="0" w:type="dxa"/>
            <w:bottom w:w="0" w:type="dxa"/>
            <w:right w:w="0" w:type="dxa"/>
          </w:tblCellMar>
        </w:tblPrEx>
        <w:trPr>
          <w:cantSplit/>
          <w:tblHeader/>
        </w:trPr>
        <w:tc>
          <w:tcPr>
            <w:tcW w:w="4654" w:type="dxa"/>
            <w:tcBorders>
              <w:top w:val="single" w:sz="2" w:space="0" w:color="000000"/>
              <w:left w:val="nil"/>
              <w:bottom w:val="single" w:sz="2" w:space="0" w:color="000000"/>
              <w:right w:val="nil"/>
            </w:tcBorders>
            <w:shd w:val="clear" w:color="auto" w:fill="FFFFFF"/>
            <w:tcMar>
              <w:left w:w="20" w:type="dxa"/>
              <w:right w:w="20" w:type="dxa"/>
            </w:tcMar>
            <w:vAlign w:val="bottom"/>
          </w:tcPr>
          <w:p w14:paraId="3D539F39"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44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4C10210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987"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CFE2C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54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F3BF94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51B16ACD" w14:textId="77777777">
        <w:tblPrEx>
          <w:tblCellMar>
            <w:top w:w="0" w:type="dxa"/>
            <w:left w:w="0" w:type="dxa"/>
            <w:bottom w:w="0" w:type="dxa"/>
            <w:right w:w="0" w:type="dxa"/>
          </w:tblCellMar>
        </w:tblPrEx>
        <w:trPr>
          <w:cantSplit/>
        </w:trPr>
        <w:tc>
          <w:tcPr>
            <w:tcW w:w="4654" w:type="dxa"/>
            <w:tcBorders>
              <w:top w:val="nil"/>
              <w:left w:val="nil"/>
              <w:bottom w:val="nil"/>
              <w:right w:val="nil"/>
            </w:tcBorders>
            <w:shd w:val="clear" w:color="auto" w:fill="FFFFFF"/>
            <w:tcMar>
              <w:left w:w="20" w:type="dxa"/>
              <w:right w:w="20" w:type="dxa"/>
            </w:tcMar>
          </w:tcPr>
          <w:p w14:paraId="5044BAE4"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意向性治疗分析集（</w:t>
            </w:r>
            <w:r>
              <w:rPr>
                <w:rFonts w:ascii="宋体" w:eastAsia="宋体" w:cs="宋体"/>
                <w:color w:val="000000"/>
                <w:sz w:val="18"/>
                <w:szCs w:val="18"/>
              </w:rPr>
              <w:t>ITT</w:t>
            </w:r>
            <w:r>
              <w:rPr>
                <w:rFonts w:ascii="宋体" w:eastAsia="宋体" w:cs="宋体" w:hint="eastAsia"/>
                <w:color w:val="000000"/>
                <w:sz w:val="18"/>
                <w:szCs w:val="18"/>
              </w:rPr>
              <w:t>）</w:t>
            </w:r>
          </w:p>
        </w:tc>
        <w:tc>
          <w:tcPr>
            <w:tcW w:w="4496" w:type="dxa"/>
            <w:tcBorders>
              <w:top w:val="nil"/>
              <w:left w:val="nil"/>
              <w:bottom w:val="nil"/>
              <w:right w:val="nil"/>
            </w:tcBorders>
            <w:shd w:val="clear" w:color="auto" w:fill="FFFFFF"/>
            <w:tcMar>
              <w:left w:w="20" w:type="dxa"/>
              <w:right w:w="20" w:type="dxa"/>
            </w:tcMar>
          </w:tcPr>
          <w:p w14:paraId="77C2A4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87" w:type="dxa"/>
            <w:tcBorders>
              <w:top w:val="nil"/>
              <w:left w:val="nil"/>
              <w:bottom w:val="nil"/>
              <w:right w:val="nil"/>
            </w:tcBorders>
            <w:shd w:val="clear" w:color="auto" w:fill="FFFFFF"/>
            <w:tcMar>
              <w:left w:w="20" w:type="dxa"/>
              <w:right w:w="20" w:type="dxa"/>
            </w:tcMar>
          </w:tcPr>
          <w:p w14:paraId="013757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49" w:type="dxa"/>
            <w:tcBorders>
              <w:top w:val="nil"/>
              <w:left w:val="nil"/>
              <w:bottom w:val="nil"/>
              <w:right w:val="nil"/>
            </w:tcBorders>
            <w:shd w:val="clear" w:color="auto" w:fill="FFFFFF"/>
            <w:tcMar>
              <w:left w:w="20" w:type="dxa"/>
              <w:right w:w="20" w:type="dxa"/>
            </w:tcMar>
          </w:tcPr>
          <w:p w14:paraId="4323DB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581C7B9" w14:textId="77777777">
        <w:tblPrEx>
          <w:tblCellMar>
            <w:top w:w="0" w:type="dxa"/>
            <w:left w:w="0" w:type="dxa"/>
            <w:bottom w:w="0" w:type="dxa"/>
            <w:right w:w="0" w:type="dxa"/>
          </w:tblCellMar>
        </w:tblPrEx>
        <w:trPr>
          <w:cantSplit/>
        </w:trPr>
        <w:tc>
          <w:tcPr>
            <w:tcW w:w="4654" w:type="dxa"/>
            <w:tcBorders>
              <w:top w:val="nil"/>
              <w:left w:val="nil"/>
              <w:bottom w:val="nil"/>
              <w:right w:val="nil"/>
            </w:tcBorders>
            <w:shd w:val="clear" w:color="auto" w:fill="FFFFFF"/>
            <w:tcMar>
              <w:left w:w="20" w:type="dxa"/>
              <w:right w:w="20" w:type="dxa"/>
            </w:tcMar>
          </w:tcPr>
          <w:p w14:paraId="1E5B25EC"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全分析集（</w:t>
            </w:r>
            <w:r>
              <w:rPr>
                <w:rFonts w:ascii="宋体" w:eastAsia="宋体" w:cs="宋体"/>
                <w:color w:val="000000"/>
                <w:sz w:val="18"/>
                <w:szCs w:val="18"/>
              </w:rPr>
              <w:t>FAS</w:t>
            </w:r>
            <w:r>
              <w:rPr>
                <w:rFonts w:ascii="宋体" w:eastAsia="宋体" w:cs="宋体" w:hint="eastAsia"/>
                <w:color w:val="000000"/>
                <w:sz w:val="18"/>
                <w:szCs w:val="18"/>
              </w:rPr>
              <w:t>）</w:t>
            </w:r>
          </w:p>
        </w:tc>
        <w:tc>
          <w:tcPr>
            <w:tcW w:w="4496" w:type="dxa"/>
            <w:tcBorders>
              <w:top w:val="nil"/>
              <w:left w:val="nil"/>
              <w:bottom w:val="nil"/>
              <w:right w:val="nil"/>
            </w:tcBorders>
            <w:shd w:val="clear" w:color="auto" w:fill="FFFFFF"/>
            <w:tcMar>
              <w:left w:w="20" w:type="dxa"/>
              <w:right w:w="20" w:type="dxa"/>
            </w:tcMar>
          </w:tcPr>
          <w:p w14:paraId="29CA945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87" w:type="dxa"/>
            <w:tcBorders>
              <w:top w:val="nil"/>
              <w:left w:val="nil"/>
              <w:bottom w:val="nil"/>
              <w:right w:val="nil"/>
            </w:tcBorders>
            <w:shd w:val="clear" w:color="auto" w:fill="FFFFFF"/>
            <w:tcMar>
              <w:left w:w="20" w:type="dxa"/>
              <w:right w:w="20" w:type="dxa"/>
            </w:tcMar>
          </w:tcPr>
          <w:p w14:paraId="5BA9C3F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49" w:type="dxa"/>
            <w:tcBorders>
              <w:top w:val="nil"/>
              <w:left w:val="nil"/>
              <w:bottom w:val="nil"/>
              <w:right w:val="nil"/>
            </w:tcBorders>
            <w:shd w:val="clear" w:color="auto" w:fill="FFFFFF"/>
            <w:tcMar>
              <w:left w:w="20" w:type="dxa"/>
              <w:right w:w="20" w:type="dxa"/>
            </w:tcMar>
          </w:tcPr>
          <w:p w14:paraId="1AD0C0D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ADE5354" w14:textId="77777777">
        <w:tblPrEx>
          <w:tblCellMar>
            <w:top w:w="0" w:type="dxa"/>
            <w:left w:w="0" w:type="dxa"/>
            <w:bottom w:w="0" w:type="dxa"/>
            <w:right w:w="0" w:type="dxa"/>
          </w:tblCellMar>
        </w:tblPrEx>
        <w:trPr>
          <w:cantSplit/>
        </w:trPr>
        <w:tc>
          <w:tcPr>
            <w:tcW w:w="4654" w:type="dxa"/>
            <w:tcBorders>
              <w:top w:val="nil"/>
              <w:left w:val="nil"/>
              <w:bottom w:val="nil"/>
              <w:right w:val="nil"/>
            </w:tcBorders>
            <w:shd w:val="clear" w:color="auto" w:fill="FFFFFF"/>
            <w:tcMar>
              <w:left w:w="20" w:type="dxa"/>
              <w:right w:w="20" w:type="dxa"/>
            </w:tcMar>
          </w:tcPr>
          <w:p w14:paraId="6ED7EE14"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安全性分析集（</w:t>
            </w:r>
            <w:r>
              <w:rPr>
                <w:rFonts w:ascii="宋体" w:eastAsia="宋体" w:cs="宋体"/>
                <w:color w:val="000000"/>
                <w:sz w:val="18"/>
                <w:szCs w:val="18"/>
              </w:rPr>
              <w:t>SS</w:t>
            </w:r>
            <w:r>
              <w:rPr>
                <w:rFonts w:ascii="宋体" w:eastAsia="宋体" w:cs="宋体" w:hint="eastAsia"/>
                <w:color w:val="000000"/>
                <w:sz w:val="18"/>
                <w:szCs w:val="18"/>
              </w:rPr>
              <w:t>）</w:t>
            </w:r>
          </w:p>
        </w:tc>
        <w:tc>
          <w:tcPr>
            <w:tcW w:w="4496" w:type="dxa"/>
            <w:tcBorders>
              <w:top w:val="nil"/>
              <w:left w:val="nil"/>
              <w:bottom w:val="nil"/>
              <w:right w:val="nil"/>
            </w:tcBorders>
            <w:shd w:val="clear" w:color="auto" w:fill="FFFFFF"/>
            <w:tcMar>
              <w:left w:w="20" w:type="dxa"/>
              <w:right w:w="20" w:type="dxa"/>
            </w:tcMar>
          </w:tcPr>
          <w:p w14:paraId="6CD568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87" w:type="dxa"/>
            <w:tcBorders>
              <w:top w:val="nil"/>
              <w:left w:val="nil"/>
              <w:bottom w:val="nil"/>
              <w:right w:val="nil"/>
            </w:tcBorders>
            <w:shd w:val="clear" w:color="auto" w:fill="FFFFFF"/>
            <w:tcMar>
              <w:left w:w="20" w:type="dxa"/>
              <w:right w:w="20" w:type="dxa"/>
            </w:tcMar>
          </w:tcPr>
          <w:p w14:paraId="521144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49" w:type="dxa"/>
            <w:tcBorders>
              <w:top w:val="nil"/>
              <w:left w:val="nil"/>
              <w:bottom w:val="nil"/>
              <w:right w:val="nil"/>
            </w:tcBorders>
            <w:shd w:val="clear" w:color="auto" w:fill="FFFFFF"/>
            <w:tcMar>
              <w:left w:w="20" w:type="dxa"/>
              <w:right w:w="20" w:type="dxa"/>
            </w:tcMar>
          </w:tcPr>
          <w:p w14:paraId="7B8CFD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C86F743" w14:textId="77777777">
        <w:tblPrEx>
          <w:tblCellMar>
            <w:top w:w="0" w:type="dxa"/>
            <w:left w:w="0" w:type="dxa"/>
            <w:bottom w:w="0" w:type="dxa"/>
            <w:right w:w="0" w:type="dxa"/>
          </w:tblCellMar>
        </w:tblPrEx>
        <w:trPr>
          <w:cantSplit/>
        </w:trPr>
        <w:tc>
          <w:tcPr>
            <w:tcW w:w="4654" w:type="dxa"/>
            <w:tcBorders>
              <w:top w:val="nil"/>
              <w:left w:val="nil"/>
              <w:bottom w:val="nil"/>
              <w:right w:val="nil"/>
            </w:tcBorders>
            <w:shd w:val="clear" w:color="auto" w:fill="FFFFFF"/>
            <w:tcMar>
              <w:left w:w="20" w:type="dxa"/>
              <w:right w:w="20" w:type="dxa"/>
            </w:tcMar>
          </w:tcPr>
          <w:p w14:paraId="6E2FAE21"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药代动力学浓度分析集（</w:t>
            </w:r>
            <w:r>
              <w:rPr>
                <w:rFonts w:ascii="宋体" w:eastAsia="宋体" w:cs="宋体"/>
                <w:color w:val="000000"/>
                <w:sz w:val="18"/>
                <w:szCs w:val="18"/>
              </w:rPr>
              <w:t>PKCS</w:t>
            </w:r>
            <w:r>
              <w:rPr>
                <w:rFonts w:ascii="宋体" w:eastAsia="宋体" w:cs="宋体" w:hint="eastAsia"/>
                <w:color w:val="000000"/>
                <w:sz w:val="18"/>
                <w:szCs w:val="18"/>
              </w:rPr>
              <w:t>）</w:t>
            </w:r>
          </w:p>
        </w:tc>
        <w:tc>
          <w:tcPr>
            <w:tcW w:w="4496" w:type="dxa"/>
            <w:tcBorders>
              <w:top w:val="nil"/>
              <w:left w:val="nil"/>
              <w:bottom w:val="nil"/>
              <w:right w:val="nil"/>
            </w:tcBorders>
            <w:shd w:val="clear" w:color="auto" w:fill="FFFFFF"/>
            <w:tcMar>
              <w:left w:w="20" w:type="dxa"/>
              <w:right w:w="20" w:type="dxa"/>
            </w:tcMar>
          </w:tcPr>
          <w:p w14:paraId="3638287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87" w:type="dxa"/>
            <w:tcBorders>
              <w:top w:val="nil"/>
              <w:left w:val="nil"/>
              <w:bottom w:val="nil"/>
              <w:right w:val="nil"/>
            </w:tcBorders>
            <w:shd w:val="clear" w:color="auto" w:fill="FFFFFF"/>
            <w:tcMar>
              <w:left w:w="20" w:type="dxa"/>
              <w:right w:w="20" w:type="dxa"/>
            </w:tcMar>
          </w:tcPr>
          <w:p w14:paraId="2376310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49" w:type="dxa"/>
            <w:tcBorders>
              <w:top w:val="nil"/>
              <w:left w:val="nil"/>
              <w:bottom w:val="nil"/>
              <w:right w:val="nil"/>
            </w:tcBorders>
            <w:shd w:val="clear" w:color="auto" w:fill="FFFFFF"/>
            <w:tcMar>
              <w:left w:w="20" w:type="dxa"/>
              <w:right w:w="20" w:type="dxa"/>
            </w:tcMar>
          </w:tcPr>
          <w:p w14:paraId="0843CFC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DD1A75A" w14:textId="77777777">
        <w:tblPrEx>
          <w:tblCellMar>
            <w:top w:w="0" w:type="dxa"/>
            <w:left w:w="0" w:type="dxa"/>
            <w:bottom w:w="0" w:type="dxa"/>
            <w:right w:w="0" w:type="dxa"/>
          </w:tblCellMar>
        </w:tblPrEx>
        <w:trPr>
          <w:cantSplit/>
        </w:trPr>
        <w:tc>
          <w:tcPr>
            <w:tcW w:w="4654" w:type="dxa"/>
            <w:tcBorders>
              <w:top w:val="nil"/>
              <w:left w:val="nil"/>
              <w:bottom w:val="single" w:sz="2" w:space="0" w:color="000000"/>
              <w:right w:val="nil"/>
            </w:tcBorders>
            <w:shd w:val="clear" w:color="auto" w:fill="FFFFFF"/>
            <w:tcMar>
              <w:left w:w="20" w:type="dxa"/>
              <w:right w:w="20" w:type="dxa"/>
            </w:tcMar>
          </w:tcPr>
          <w:p w14:paraId="50C88361"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免疫原性分析集（</w:t>
            </w:r>
            <w:r>
              <w:rPr>
                <w:rFonts w:ascii="宋体" w:eastAsia="宋体" w:cs="宋体"/>
                <w:color w:val="000000"/>
                <w:sz w:val="18"/>
                <w:szCs w:val="18"/>
              </w:rPr>
              <w:t>ADAS</w:t>
            </w:r>
            <w:r>
              <w:rPr>
                <w:rFonts w:ascii="宋体" w:eastAsia="宋体" w:cs="宋体" w:hint="eastAsia"/>
                <w:color w:val="000000"/>
                <w:sz w:val="18"/>
                <w:szCs w:val="18"/>
              </w:rPr>
              <w:t>）</w:t>
            </w:r>
          </w:p>
        </w:tc>
        <w:tc>
          <w:tcPr>
            <w:tcW w:w="4496" w:type="dxa"/>
            <w:tcBorders>
              <w:top w:val="nil"/>
              <w:left w:val="nil"/>
              <w:bottom w:val="single" w:sz="2" w:space="0" w:color="000000"/>
              <w:right w:val="nil"/>
            </w:tcBorders>
            <w:shd w:val="clear" w:color="auto" w:fill="FFFFFF"/>
            <w:tcMar>
              <w:left w:w="20" w:type="dxa"/>
              <w:right w:w="20" w:type="dxa"/>
            </w:tcMar>
          </w:tcPr>
          <w:p w14:paraId="376509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87" w:type="dxa"/>
            <w:tcBorders>
              <w:top w:val="nil"/>
              <w:left w:val="nil"/>
              <w:bottom w:val="single" w:sz="2" w:space="0" w:color="000000"/>
              <w:right w:val="nil"/>
            </w:tcBorders>
            <w:shd w:val="clear" w:color="auto" w:fill="FFFFFF"/>
            <w:tcMar>
              <w:left w:w="20" w:type="dxa"/>
              <w:right w:w="20" w:type="dxa"/>
            </w:tcMar>
          </w:tcPr>
          <w:p w14:paraId="3A25088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49" w:type="dxa"/>
            <w:tcBorders>
              <w:top w:val="nil"/>
              <w:left w:val="nil"/>
              <w:bottom w:val="single" w:sz="2" w:space="0" w:color="000000"/>
              <w:right w:val="nil"/>
            </w:tcBorders>
            <w:shd w:val="clear" w:color="auto" w:fill="FFFFFF"/>
            <w:tcMar>
              <w:left w:w="20" w:type="dxa"/>
              <w:right w:w="20" w:type="dxa"/>
            </w:tcMar>
          </w:tcPr>
          <w:p w14:paraId="39C60C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6F0E244C" w14:textId="77777777" w:rsidR="00900D6C" w:rsidRDefault="00900D6C">
      <w:pPr>
        <w:adjustRightInd w:val="0"/>
        <w:rPr>
          <w:rFonts w:ascii="宋体" w:eastAsia="宋体" w:cs="宋体"/>
          <w:color w:val="000000"/>
          <w:sz w:val="18"/>
          <w:szCs w:val="18"/>
        </w:rPr>
        <w:sectPr w:rsidR="00900D6C">
          <w:headerReference w:type="default" r:id="rId15"/>
          <w:footerReference w:type="default" r:id="rId16"/>
          <w:pgSz w:w="16837" w:h="11905" w:orient="landscape"/>
          <w:pgMar w:top="567" w:right="567" w:bottom="567" w:left="567" w:header="720" w:footer="567" w:gutter="0"/>
          <w:cols w:space="720"/>
        </w:sectPr>
      </w:pPr>
    </w:p>
    <w:p w14:paraId="0C937A83" w14:textId="77777777" w:rsidR="00900D6C" w:rsidRDefault="00900D6C">
      <w:pPr>
        <w:pStyle w:val="1"/>
        <w:widowControl/>
        <w:jc w:val="right"/>
        <w:rPr>
          <w:rFonts w:ascii="Courier" w:hAnsi="Courier" w:cs="Courier"/>
          <w:b/>
          <w:bCs/>
          <w:color w:val="FFFFFF"/>
          <w:sz w:val="2"/>
          <w:szCs w:val="2"/>
        </w:rPr>
      </w:pPr>
      <w:bookmarkStart w:id="3" w:name="_Toc203049981"/>
      <w:r>
        <w:rPr>
          <w:rFonts w:ascii="Courier" w:hAnsi="Courier" w:cs="Courier"/>
          <w:b/>
          <w:bCs/>
          <w:color w:val="FFFFFF"/>
          <w:sz w:val="2"/>
          <w:szCs w:val="2"/>
        </w:rPr>
        <w:lastRenderedPageBreak/>
        <w:t>表</w:t>
      </w:r>
      <w:r>
        <w:rPr>
          <w:rFonts w:ascii="Courier" w:hAnsi="Courier" w:cs="Courier"/>
          <w:b/>
          <w:bCs/>
          <w:color w:val="FFFFFF"/>
          <w:sz w:val="2"/>
          <w:szCs w:val="2"/>
        </w:rPr>
        <w:t xml:space="preserve"> 14.1.3 </w:t>
      </w:r>
      <w:r>
        <w:rPr>
          <w:rFonts w:ascii="Courier" w:hAnsi="Courier" w:cs="Courier"/>
          <w:b/>
          <w:bCs/>
          <w:color w:val="FFFFFF"/>
          <w:sz w:val="2"/>
          <w:szCs w:val="2"/>
        </w:rPr>
        <w:t>重要方案偏离</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3"/>
    </w:p>
    <w:tbl>
      <w:tblPr>
        <w:tblW w:w="0" w:type="auto"/>
        <w:tblInd w:w="20" w:type="dxa"/>
        <w:tblLayout w:type="fixed"/>
        <w:tblCellMar>
          <w:left w:w="0" w:type="dxa"/>
          <w:right w:w="0" w:type="dxa"/>
        </w:tblCellMar>
        <w:tblLook w:val="0000" w:firstRow="0" w:lastRow="0" w:firstColumn="0" w:lastColumn="0" w:noHBand="0" w:noVBand="0"/>
      </w:tblPr>
      <w:tblGrid>
        <w:gridCol w:w="4046"/>
        <w:gridCol w:w="4743"/>
        <w:gridCol w:w="5261"/>
        <w:gridCol w:w="1634"/>
      </w:tblGrid>
      <w:tr w:rsidR="00900D6C" w14:paraId="4240E091" w14:textId="77777777">
        <w:tblPrEx>
          <w:tblCellMar>
            <w:top w:w="0" w:type="dxa"/>
            <w:left w:w="0" w:type="dxa"/>
            <w:bottom w:w="0" w:type="dxa"/>
            <w:right w:w="0" w:type="dxa"/>
          </w:tblCellMar>
        </w:tblPrEx>
        <w:trPr>
          <w:cantSplit/>
          <w:tblHeader/>
        </w:trPr>
        <w:tc>
          <w:tcPr>
            <w:tcW w:w="40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0CFB3A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47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B2BF32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261" w:type="dxa"/>
            <w:tcBorders>
              <w:top w:val="single" w:sz="2" w:space="0" w:color="000000"/>
              <w:left w:val="nil"/>
              <w:bottom w:val="single" w:sz="2" w:space="0" w:color="000000"/>
              <w:right w:val="nil"/>
            </w:tcBorders>
            <w:shd w:val="clear" w:color="auto" w:fill="FFFFFF"/>
            <w:tcMar>
              <w:left w:w="20" w:type="dxa"/>
              <w:right w:w="20" w:type="dxa"/>
            </w:tcMar>
            <w:vAlign w:val="bottom"/>
          </w:tcPr>
          <w:p w14:paraId="301AC3D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634"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D8690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7A6E2FD8"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4DF4040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至少一次重要方案偏离</w:t>
            </w:r>
          </w:p>
        </w:tc>
        <w:tc>
          <w:tcPr>
            <w:tcW w:w="4743" w:type="dxa"/>
            <w:tcBorders>
              <w:top w:val="nil"/>
              <w:left w:val="nil"/>
              <w:bottom w:val="nil"/>
              <w:right w:val="nil"/>
            </w:tcBorders>
            <w:shd w:val="clear" w:color="auto" w:fill="FFFFFF"/>
            <w:tcMar>
              <w:left w:w="20" w:type="dxa"/>
              <w:right w:w="20" w:type="dxa"/>
            </w:tcMar>
          </w:tcPr>
          <w:p w14:paraId="254B42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53509B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5678FC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06429A2"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702E5CD7" w14:textId="77777777" w:rsidR="00900D6C" w:rsidRDefault="00900D6C">
            <w:pPr>
              <w:adjustRightInd w:val="0"/>
              <w:spacing w:before="20" w:after="20"/>
              <w:rPr>
                <w:rFonts w:ascii="宋体" w:eastAsia="宋体" w:cs="宋体"/>
                <w:color w:val="000000"/>
                <w:sz w:val="18"/>
                <w:szCs w:val="18"/>
              </w:rPr>
            </w:pPr>
          </w:p>
        </w:tc>
        <w:tc>
          <w:tcPr>
            <w:tcW w:w="4743" w:type="dxa"/>
            <w:tcBorders>
              <w:top w:val="nil"/>
              <w:left w:val="nil"/>
              <w:bottom w:val="nil"/>
              <w:right w:val="nil"/>
            </w:tcBorders>
            <w:shd w:val="clear" w:color="auto" w:fill="FFFFFF"/>
            <w:tcMar>
              <w:left w:w="20" w:type="dxa"/>
              <w:right w:w="20" w:type="dxa"/>
            </w:tcMar>
          </w:tcPr>
          <w:p w14:paraId="3DAC892F" w14:textId="77777777" w:rsidR="00900D6C" w:rsidRDefault="00900D6C">
            <w:pPr>
              <w:adjustRightInd w:val="0"/>
              <w:spacing w:before="20" w:after="20"/>
              <w:jc w:val="center"/>
              <w:rPr>
                <w:rFonts w:ascii="宋体" w:eastAsia="宋体" w:cs="宋体"/>
                <w:color w:val="000000"/>
                <w:sz w:val="18"/>
                <w:szCs w:val="18"/>
              </w:rPr>
            </w:pPr>
          </w:p>
        </w:tc>
        <w:tc>
          <w:tcPr>
            <w:tcW w:w="5261" w:type="dxa"/>
            <w:tcBorders>
              <w:top w:val="nil"/>
              <w:left w:val="nil"/>
              <w:bottom w:val="nil"/>
              <w:right w:val="nil"/>
            </w:tcBorders>
            <w:shd w:val="clear" w:color="auto" w:fill="FFFFFF"/>
            <w:tcMar>
              <w:left w:w="20" w:type="dxa"/>
              <w:right w:w="20" w:type="dxa"/>
            </w:tcMar>
          </w:tcPr>
          <w:p w14:paraId="1F17AB44" w14:textId="77777777" w:rsidR="00900D6C" w:rsidRDefault="00900D6C">
            <w:pPr>
              <w:adjustRightInd w:val="0"/>
              <w:spacing w:before="20" w:after="20"/>
              <w:jc w:val="center"/>
              <w:rPr>
                <w:rFonts w:ascii="宋体" w:eastAsia="宋体" w:cs="宋体"/>
                <w:color w:val="000000"/>
                <w:sz w:val="18"/>
                <w:szCs w:val="18"/>
              </w:rPr>
            </w:pPr>
          </w:p>
        </w:tc>
        <w:tc>
          <w:tcPr>
            <w:tcW w:w="1634" w:type="dxa"/>
            <w:tcBorders>
              <w:top w:val="nil"/>
              <w:left w:val="nil"/>
              <w:bottom w:val="nil"/>
              <w:right w:val="nil"/>
            </w:tcBorders>
            <w:shd w:val="clear" w:color="auto" w:fill="FFFFFF"/>
            <w:tcMar>
              <w:left w:w="20" w:type="dxa"/>
              <w:right w:w="20" w:type="dxa"/>
            </w:tcMar>
          </w:tcPr>
          <w:p w14:paraId="6A120559" w14:textId="77777777" w:rsidR="00900D6C" w:rsidRDefault="00900D6C">
            <w:pPr>
              <w:adjustRightInd w:val="0"/>
              <w:spacing w:before="20" w:after="20"/>
              <w:jc w:val="center"/>
              <w:rPr>
                <w:rFonts w:ascii="宋体" w:eastAsia="宋体" w:cs="宋体"/>
                <w:color w:val="000000"/>
                <w:sz w:val="18"/>
                <w:szCs w:val="18"/>
              </w:rPr>
            </w:pPr>
          </w:p>
        </w:tc>
      </w:tr>
      <w:tr w:rsidR="00900D6C" w14:paraId="6A6A7C37"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2D9E00D2"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方案偏离条目</w:t>
            </w:r>
            <w:r>
              <w:rPr>
                <w:rFonts w:ascii="宋体" w:eastAsia="宋体" w:cs="宋体"/>
                <w:color w:val="000000"/>
                <w:sz w:val="18"/>
                <w:szCs w:val="18"/>
              </w:rPr>
              <w:t>1</w:t>
            </w:r>
          </w:p>
        </w:tc>
        <w:tc>
          <w:tcPr>
            <w:tcW w:w="4743" w:type="dxa"/>
            <w:tcBorders>
              <w:top w:val="nil"/>
              <w:left w:val="nil"/>
              <w:bottom w:val="nil"/>
              <w:right w:val="nil"/>
            </w:tcBorders>
            <w:shd w:val="clear" w:color="auto" w:fill="FFFFFF"/>
            <w:tcMar>
              <w:left w:w="20" w:type="dxa"/>
              <w:right w:w="20" w:type="dxa"/>
            </w:tcMar>
          </w:tcPr>
          <w:p w14:paraId="219251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0548CEF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553842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934495A"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122C38F4"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方案偏离条目</w:t>
            </w:r>
            <w:r>
              <w:rPr>
                <w:rFonts w:ascii="宋体" w:eastAsia="宋体" w:cs="宋体"/>
                <w:color w:val="000000"/>
                <w:sz w:val="18"/>
                <w:szCs w:val="18"/>
              </w:rPr>
              <w:t>2</w:t>
            </w:r>
          </w:p>
        </w:tc>
        <w:tc>
          <w:tcPr>
            <w:tcW w:w="4743" w:type="dxa"/>
            <w:tcBorders>
              <w:top w:val="nil"/>
              <w:left w:val="nil"/>
              <w:bottom w:val="nil"/>
              <w:right w:val="nil"/>
            </w:tcBorders>
            <w:shd w:val="clear" w:color="auto" w:fill="FFFFFF"/>
            <w:tcMar>
              <w:left w:w="20" w:type="dxa"/>
              <w:right w:w="20" w:type="dxa"/>
            </w:tcMar>
          </w:tcPr>
          <w:p w14:paraId="45919C7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7E2D5B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2D2C57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D624617"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05EEC9C8"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方案偏离条目</w:t>
            </w:r>
            <w:r>
              <w:rPr>
                <w:rFonts w:ascii="宋体" w:eastAsia="宋体" w:cs="宋体"/>
                <w:color w:val="000000"/>
                <w:sz w:val="18"/>
                <w:szCs w:val="18"/>
              </w:rPr>
              <w:t>3</w:t>
            </w:r>
          </w:p>
        </w:tc>
        <w:tc>
          <w:tcPr>
            <w:tcW w:w="4743" w:type="dxa"/>
            <w:tcBorders>
              <w:top w:val="nil"/>
              <w:left w:val="nil"/>
              <w:bottom w:val="nil"/>
              <w:right w:val="nil"/>
            </w:tcBorders>
            <w:shd w:val="clear" w:color="auto" w:fill="FFFFFF"/>
            <w:tcMar>
              <w:left w:w="20" w:type="dxa"/>
              <w:right w:w="20" w:type="dxa"/>
            </w:tcMar>
          </w:tcPr>
          <w:p w14:paraId="34BFA71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377A085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5F9F4D3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D8BE21A" w14:textId="77777777">
        <w:tblPrEx>
          <w:tblCellMar>
            <w:top w:w="0" w:type="dxa"/>
            <w:left w:w="0" w:type="dxa"/>
            <w:bottom w:w="0" w:type="dxa"/>
            <w:right w:w="0" w:type="dxa"/>
          </w:tblCellMar>
        </w:tblPrEx>
        <w:trPr>
          <w:cantSplit/>
        </w:trPr>
        <w:tc>
          <w:tcPr>
            <w:tcW w:w="4046" w:type="dxa"/>
            <w:tcBorders>
              <w:top w:val="nil"/>
              <w:left w:val="nil"/>
              <w:bottom w:val="single" w:sz="2" w:space="0" w:color="000000"/>
              <w:right w:val="nil"/>
            </w:tcBorders>
            <w:shd w:val="clear" w:color="auto" w:fill="FFFFFF"/>
            <w:tcMar>
              <w:left w:w="20" w:type="dxa"/>
              <w:right w:w="20" w:type="dxa"/>
            </w:tcMar>
          </w:tcPr>
          <w:p w14:paraId="3E27DE0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w:t>
            </w:r>
          </w:p>
        </w:tc>
        <w:tc>
          <w:tcPr>
            <w:tcW w:w="4743" w:type="dxa"/>
            <w:tcBorders>
              <w:top w:val="nil"/>
              <w:left w:val="nil"/>
              <w:bottom w:val="single" w:sz="2" w:space="0" w:color="000000"/>
              <w:right w:val="nil"/>
            </w:tcBorders>
            <w:shd w:val="clear" w:color="auto" w:fill="FFFFFF"/>
            <w:tcMar>
              <w:left w:w="20" w:type="dxa"/>
              <w:right w:w="20" w:type="dxa"/>
            </w:tcMar>
          </w:tcPr>
          <w:p w14:paraId="1A7CE4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single" w:sz="2" w:space="0" w:color="000000"/>
              <w:right w:val="nil"/>
            </w:tcBorders>
            <w:shd w:val="clear" w:color="auto" w:fill="FFFFFF"/>
            <w:tcMar>
              <w:left w:w="20" w:type="dxa"/>
              <w:right w:w="20" w:type="dxa"/>
            </w:tcMar>
          </w:tcPr>
          <w:p w14:paraId="44473FB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single" w:sz="2" w:space="0" w:color="000000"/>
              <w:right w:val="nil"/>
            </w:tcBorders>
            <w:shd w:val="clear" w:color="auto" w:fill="FFFFFF"/>
            <w:tcMar>
              <w:left w:w="20" w:type="dxa"/>
              <w:right w:w="20" w:type="dxa"/>
            </w:tcMar>
          </w:tcPr>
          <w:p w14:paraId="7C6519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0A6DD218" w14:textId="77777777" w:rsidR="00900D6C" w:rsidRDefault="00900D6C">
      <w:pPr>
        <w:adjustRightInd w:val="0"/>
        <w:rPr>
          <w:rFonts w:ascii="宋体" w:eastAsia="宋体" w:cs="宋体"/>
          <w:color w:val="000000"/>
          <w:sz w:val="18"/>
          <w:szCs w:val="18"/>
        </w:rPr>
        <w:sectPr w:rsidR="00900D6C">
          <w:headerReference w:type="default" r:id="rId17"/>
          <w:footerReference w:type="default" r:id="rId18"/>
          <w:pgSz w:w="16837" w:h="11905" w:orient="landscape"/>
          <w:pgMar w:top="567" w:right="567" w:bottom="567" w:left="567" w:header="720" w:footer="567" w:gutter="0"/>
          <w:cols w:space="720"/>
        </w:sectPr>
      </w:pPr>
    </w:p>
    <w:p w14:paraId="3221A39C" w14:textId="77777777" w:rsidR="00900D6C" w:rsidRDefault="00900D6C">
      <w:pPr>
        <w:pStyle w:val="1"/>
        <w:widowControl/>
        <w:jc w:val="right"/>
        <w:rPr>
          <w:rFonts w:ascii="Courier" w:hAnsi="Courier" w:cs="Courier"/>
          <w:b/>
          <w:bCs/>
          <w:color w:val="FFFFFF"/>
          <w:sz w:val="2"/>
          <w:szCs w:val="2"/>
        </w:rPr>
      </w:pPr>
      <w:bookmarkStart w:id="4" w:name="_Toc203049982"/>
      <w:r>
        <w:rPr>
          <w:rFonts w:ascii="Courier" w:hAnsi="Courier" w:cs="Courier"/>
          <w:b/>
          <w:bCs/>
          <w:color w:val="FFFFFF"/>
          <w:sz w:val="2"/>
          <w:szCs w:val="2"/>
        </w:rPr>
        <w:lastRenderedPageBreak/>
        <w:t>表</w:t>
      </w:r>
      <w:r>
        <w:rPr>
          <w:rFonts w:ascii="Courier" w:hAnsi="Courier" w:cs="Courier"/>
          <w:b/>
          <w:bCs/>
          <w:color w:val="FFFFFF"/>
          <w:sz w:val="2"/>
          <w:szCs w:val="2"/>
        </w:rPr>
        <w:t xml:space="preserve"> 14.1.4 </w:t>
      </w:r>
      <w:r>
        <w:rPr>
          <w:rFonts w:ascii="Courier" w:hAnsi="Courier" w:cs="Courier"/>
          <w:b/>
          <w:bCs/>
          <w:color w:val="FFFFFF"/>
          <w:sz w:val="2"/>
          <w:szCs w:val="2"/>
        </w:rPr>
        <w:t>人口学与基线特征</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4"/>
    </w:p>
    <w:tbl>
      <w:tblPr>
        <w:tblW w:w="0" w:type="auto"/>
        <w:tblInd w:w="20" w:type="dxa"/>
        <w:tblLayout w:type="fixed"/>
        <w:tblCellMar>
          <w:left w:w="0" w:type="dxa"/>
          <w:right w:w="0" w:type="dxa"/>
        </w:tblCellMar>
        <w:tblLook w:val="0000" w:firstRow="0" w:lastRow="0" w:firstColumn="0" w:lastColumn="0" w:noHBand="0" w:noVBand="0"/>
      </w:tblPr>
      <w:tblGrid>
        <w:gridCol w:w="3319"/>
        <w:gridCol w:w="4692"/>
        <w:gridCol w:w="5203"/>
        <w:gridCol w:w="2470"/>
      </w:tblGrid>
      <w:tr w:rsidR="00900D6C" w14:paraId="583D81B2" w14:textId="77777777">
        <w:tblPrEx>
          <w:tblCellMar>
            <w:top w:w="0" w:type="dxa"/>
            <w:left w:w="0" w:type="dxa"/>
            <w:bottom w:w="0" w:type="dxa"/>
            <w:right w:w="0" w:type="dxa"/>
          </w:tblCellMar>
        </w:tblPrEx>
        <w:trPr>
          <w:cantSplit/>
          <w:tblHeader/>
        </w:trPr>
        <w:tc>
          <w:tcPr>
            <w:tcW w:w="331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F8E56B0" w14:textId="77777777" w:rsidR="00900D6C" w:rsidRDefault="00900D6C">
            <w:pPr>
              <w:keepNext/>
              <w:adjustRightInd w:val="0"/>
              <w:spacing w:before="20" w:after="20"/>
              <w:rPr>
                <w:rFonts w:ascii="宋体" w:eastAsia="宋体" w:cs="宋体"/>
                <w:b/>
                <w:bCs/>
                <w:color w:val="000000"/>
                <w:sz w:val="18"/>
                <w:szCs w:val="18"/>
              </w:rPr>
            </w:pPr>
          </w:p>
        </w:tc>
        <w:tc>
          <w:tcPr>
            <w:tcW w:w="4692" w:type="dxa"/>
            <w:tcBorders>
              <w:top w:val="single" w:sz="2" w:space="0" w:color="000000"/>
              <w:left w:val="nil"/>
              <w:bottom w:val="single" w:sz="2" w:space="0" w:color="000000"/>
              <w:right w:val="nil"/>
            </w:tcBorders>
            <w:shd w:val="clear" w:color="auto" w:fill="FFFFFF"/>
            <w:tcMar>
              <w:left w:w="20" w:type="dxa"/>
              <w:right w:w="20" w:type="dxa"/>
            </w:tcMar>
            <w:vAlign w:val="bottom"/>
          </w:tcPr>
          <w:p w14:paraId="22A06E9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20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BE4ED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2470" w:type="dxa"/>
            <w:tcBorders>
              <w:top w:val="single" w:sz="2" w:space="0" w:color="000000"/>
              <w:left w:val="nil"/>
              <w:bottom w:val="single" w:sz="2" w:space="0" w:color="000000"/>
              <w:right w:val="nil"/>
            </w:tcBorders>
            <w:shd w:val="clear" w:color="auto" w:fill="FFFFFF"/>
            <w:tcMar>
              <w:left w:w="20" w:type="dxa"/>
              <w:right w:w="20" w:type="dxa"/>
            </w:tcMar>
            <w:vAlign w:val="bottom"/>
          </w:tcPr>
          <w:p w14:paraId="42E4A29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335F1D42"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4AA56E84"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478DAA86"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20D3B817"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754A02EC" w14:textId="77777777" w:rsidR="00900D6C" w:rsidRDefault="00900D6C">
            <w:pPr>
              <w:adjustRightInd w:val="0"/>
              <w:spacing w:before="20" w:after="20"/>
              <w:jc w:val="center"/>
              <w:rPr>
                <w:rFonts w:ascii="宋体" w:eastAsia="宋体" w:cs="宋体"/>
                <w:color w:val="000000"/>
                <w:sz w:val="18"/>
                <w:szCs w:val="18"/>
              </w:rPr>
            </w:pPr>
          </w:p>
        </w:tc>
      </w:tr>
      <w:tr w:rsidR="00900D6C" w14:paraId="18B7B24B"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62F23AD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01C7A64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634345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470" w:type="dxa"/>
            <w:tcBorders>
              <w:top w:val="nil"/>
              <w:left w:val="nil"/>
              <w:bottom w:val="nil"/>
              <w:right w:val="nil"/>
            </w:tcBorders>
            <w:shd w:val="clear" w:color="auto" w:fill="FFFFFF"/>
            <w:tcMar>
              <w:left w:w="20" w:type="dxa"/>
              <w:right w:w="20" w:type="dxa"/>
            </w:tcMar>
          </w:tcPr>
          <w:p w14:paraId="26CCC5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727470EF"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5A3FA7C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男</w:t>
            </w:r>
          </w:p>
        </w:tc>
        <w:tc>
          <w:tcPr>
            <w:tcW w:w="4692" w:type="dxa"/>
            <w:tcBorders>
              <w:top w:val="nil"/>
              <w:left w:val="nil"/>
              <w:bottom w:val="nil"/>
              <w:right w:val="nil"/>
            </w:tcBorders>
            <w:shd w:val="clear" w:color="auto" w:fill="FFFFFF"/>
            <w:tcMar>
              <w:left w:w="20" w:type="dxa"/>
              <w:right w:w="20" w:type="dxa"/>
            </w:tcMar>
          </w:tcPr>
          <w:p w14:paraId="5713A6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27E296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470" w:type="dxa"/>
            <w:tcBorders>
              <w:top w:val="nil"/>
              <w:left w:val="nil"/>
              <w:bottom w:val="nil"/>
              <w:right w:val="nil"/>
            </w:tcBorders>
            <w:shd w:val="clear" w:color="auto" w:fill="FFFFFF"/>
            <w:tcMar>
              <w:left w:w="20" w:type="dxa"/>
              <w:right w:w="20" w:type="dxa"/>
            </w:tcMar>
          </w:tcPr>
          <w:p w14:paraId="3AA54C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2691D9F"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781D87F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女</w:t>
            </w:r>
          </w:p>
        </w:tc>
        <w:tc>
          <w:tcPr>
            <w:tcW w:w="4692" w:type="dxa"/>
            <w:tcBorders>
              <w:top w:val="nil"/>
              <w:left w:val="nil"/>
              <w:bottom w:val="nil"/>
              <w:right w:val="nil"/>
            </w:tcBorders>
            <w:shd w:val="clear" w:color="auto" w:fill="FFFFFF"/>
            <w:tcMar>
              <w:left w:w="20" w:type="dxa"/>
              <w:right w:w="20" w:type="dxa"/>
            </w:tcMar>
          </w:tcPr>
          <w:p w14:paraId="1FF70F3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640E7E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470" w:type="dxa"/>
            <w:tcBorders>
              <w:top w:val="nil"/>
              <w:left w:val="nil"/>
              <w:bottom w:val="nil"/>
              <w:right w:val="nil"/>
            </w:tcBorders>
            <w:shd w:val="clear" w:color="auto" w:fill="FFFFFF"/>
            <w:tcMar>
              <w:left w:w="20" w:type="dxa"/>
              <w:right w:w="20" w:type="dxa"/>
            </w:tcMar>
          </w:tcPr>
          <w:p w14:paraId="1B0F3B7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A98724F"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05A22AFE"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nil"/>
              <w:right w:val="nil"/>
            </w:tcBorders>
            <w:shd w:val="clear" w:color="auto" w:fill="FFFFFF"/>
            <w:tcMar>
              <w:left w:w="20" w:type="dxa"/>
              <w:right w:w="20" w:type="dxa"/>
            </w:tcMar>
          </w:tcPr>
          <w:p w14:paraId="3957F7AA"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7EC500BB"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66BA0D2D" w14:textId="77777777" w:rsidR="00900D6C" w:rsidRDefault="00900D6C">
            <w:pPr>
              <w:adjustRightInd w:val="0"/>
              <w:spacing w:before="20" w:after="20"/>
              <w:jc w:val="center"/>
              <w:rPr>
                <w:rFonts w:ascii="宋体" w:eastAsia="宋体" w:cs="宋体"/>
                <w:color w:val="000000"/>
                <w:sz w:val="18"/>
                <w:szCs w:val="18"/>
              </w:rPr>
            </w:pPr>
          </w:p>
        </w:tc>
      </w:tr>
      <w:tr w:rsidR="00900D6C" w14:paraId="672DE316"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1565F6F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4692" w:type="dxa"/>
            <w:tcBorders>
              <w:top w:val="nil"/>
              <w:left w:val="nil"/>
              <w:bottom w:val="nil"/>
              <w:right w:val="nil"/>
            </w:tcBorders>
            <w:shd w:val="clear" w:color="auto" w:fill="FFFFFF"/>
            <w:tcMar>
              <w:left w:w="20" w:type="dxa"/>
              <w:right w:w="20" w:type="dxa"/>
            </w:tcMar>
          </w:tcPr>
          <w:p w14:paraId="03BF8F3D"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66E6CB29"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3F0CBFFB" w14:textId="77777777" w:rsidR="00900D6C" w:rsidRDefault="00900D6C">
            <w:pPr>
              <w:adjustRightInd w:val="0"/>
              <w:spacing w:before="20" w:after="20"/>
              <w:jc w:val="center"/>
              <w:rPr>
                <w:rFonts w:ascii="宋体" w:eastAsia="宋体" w:cs="宋体"/>
                <w:color w:val="000000"/>
                <w:sz w:val="18"/>
                <w:szCs w:val="18"/>
              </w:rPr>
            </w:pPr>
          </w:p>
        </w:tc>
      </w:tr>
      <w:tr w:rsidR="00900D6C" w14:paraId="7D54D43C"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666DBA3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1A8D36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366B16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470" w:type="dxa"/>
            <w:tcBorders>
              <w:top w:val="nil"/>
              <w:left w:val="nil"/>
              <w:bottom w:val="nil"/>
              <w:right w:val="nil"/>
            </w:tcBorders>
            <w:shd w:val="clear" w:color="auto" w:fill="FFFFFF"/>
            <w:tcMar>
              <w:left w:w="20" w:type="dxa"/>
              <w:right w:w="20" w:type="dxa"/>
            </w:tcMar>
          </w:tcPr>
          <w:p w14:paraId="454183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7FD31B71"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3A5F058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4692" w:type="dxa"/>
            <w:tcBorders>
              <w:top w:val="nil"/>
              <w:left w:val="nil"/>
              <w:bottom w:val="nil"/>
              <w:right w:val="nil"/>
            </w:tcBorders>
            <w:shd w:val="clear" w:color="auto" w:fill="FFFFFF"/>
            <w:tcMar>
              <w:left w:w="20" w:type="dxa"/>
              <w:right w:w="20" w:type="dxa"/>
            </w:tcMar>
          </w:tcPr>
          <w:p w14:paraId="6A63A5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5203" w:type="dxa"/>
            <w:tcBorders>
              <w:top w:val="nil"/>
              <w:left w:val="nil"/>
              <w:bottom w:val="nil"/>
              <w:right w:val="nil"/>
            </w:tcBorders>
            <w:shd w:val="clear" w:color="auto" w:fill="FFFFFF"/>
            <w:tcMar>
              <w:left w:w="20" w:type="dxa"/>
              <w:right w:w="20" w:type="dxa"/>
            </w:tcMar>
          </w:tcPr>
          <w:p w14:paraId="0BDA4F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470" w:type="dxa"/>
            <w:tcBorders>
              <w:top w:val="nil"/>
              <w:left w:val="nil"/>
              <w:bottom w:val="nil"/>
              <w:right w:val="nil"/>
            </w:tcBorders>
            <w:shd w:val="clear" w:color="auto" w:fill="FFFFFF"/>
            <w:tcMar>
              <w:left w:w="20" w:type="dxa"/>
              <w:right w:w="20" w:type="dxa"/>
            </w:tcMar>
          </w:tcPr>
          <w:p w14:paraId="5127D2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7712F4D1"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60D0C65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4692" w:type="dxa"/>
            <w:tcBorders>
              <w:top w:val="nil"/>
              <w:left w:val="nil"/>
              <w:bottom w:val="nil"/>
              <w:right w:val="nil"/>
            </w:tcBorders>
            <w:shd w:val="clear" w:color="auto" w:fill="FFFFFF"/>
            <w:tcMar>
              <w:left w:w="20" w:type="dxa"/>
              <w:right w:w="20" w:type="dxa"/>
            </w:tcMar>
          </w:tcPr>
          <w:p w14:paraId="445607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203" w:type="dxa"/>
            <w:tcBorders>
              <w:top w:val="nil"/>
              <w:left w:val="nil"/>
              <w:bottom w:val="nil"/>
              <w:right w:val="nil"/>
            </w:tcBorders>
            <w:shd w:val="clear" w:color="auto" w:fill="FFFFFF"/>
            <w:tcMar>
              <w:left w:w="20" w:type="dxa"/>
              <w:right w:w="20" w:type="dxa"/>
            </w:tcMar>
          </w:tcPr>
          <w:p w14:paraId="336676F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470" w:type="dxa"/>
            <w:tcBorders>
              <w:top w:val="nil"/>
              <w:left w:val="nil"/>
              <w:bottom w:val="nil"/>
              <w:right w:val="nil"/>
            </w:tcBorders>
            <w:shd w:val="clear" w:color="auto" w:fill="FFFFFF"/>
            <w:tcMar>
              <w:left w:w="20" w:type="dxa"/>
              <w:right w:w="20" w:type="dxa"/>
            </w:tcMar>
          </w:tcPr>
          <w:p w14:paraId="7CEEFAA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7F04BC2"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2D46E47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4692" w:type="dxa"/>
            <w:tcBorders>
              <w:top w:val="nil"/>
              <w:left w:val="nil"/>
              <w:bottom w:val="nil"/>
              <w:right w:val="nil"/>
            </w:tcBorders>
            <w:shd w:val="clear" w:color="auto" w:fill="FFFFFF"/>
            <w:tcMar>
              <w:left w:w="20" w:type="dxa"/>
              <w:right w:w="20" w:type="dxa"/>
            </w:tcMar>
          </w:tcPr>
          <w:p w14:paraId="13B6C04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5203" w:type="dxa"/>
            <w:tcBorders>
              <w:top w:val="nil"/>
              <w:left w:val="nil"/>
              <w:bottom w:val="nil"/>
              <w:right w:val="nil"/>
            </w:tcBorders>
            <w:shd w:val="clear" w:color="auto" w:fill="FFFFFF"/>
            <w:tcMar>
              <w:left w:w="20" w:type="dxa"/>
              <w:right w:w="20" w:type="dxa"/>
            </w:tcMar>
          </w:tcPr>
          <w:p w14:paraId="64FA6B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470" w:type="dxa"/>
            <w:tcBorders>
              <w:top w:val="nil"/>
              <w:left w:val="nil"/>
              <w:bottom w:val="nil"/>
              <w:right w:val="nil"/>
            </w:tcBorders>
            <w:shd w:val="clear" w:color="auto" w:fill="FFFFFF"/>
            <w:tcMar>
              <w:left w:w="20" w:type="dxa"/>
              <w:right w:w="20" w:type="dxa"/>
            </w:tcMar>
          </w:tcPr>
          <w:p w14:paraId="75F94C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7E1BD097"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58973701"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nil"/>
              <w:right w:val="nil"/>
            </w:tcBorders>
            <w:shd w:val="clear" w:color="auto" w:fill="FFFFFF"/>
            <w:tcMar>
              <w:left w:w="20" w:type="dxa"/>
              <w:right w:w="20" w:type="dxa"/>
            </w:tcMar>
          </w:tcPr>
          <w:p w14:paraId="3C260000"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18DAC34A"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1B82A5B5" w14:textId="77777777" w:rsidR="00900D6C" w:rsidRDefault="00900D6C">
            <w:pPr>
              <w:adjustRightInd w:val="0"/>
              <w:spacing w:before="20" w:after="20"/>
              <w:jc w:val="center"/>
              <w:rPr>
                <w:rFonts w:ascii="宋体" w:eastAsia="宋体" w:cs="宋体"/>
                <w:color w:val="000000"/>
                <w:sz w:val="18"/>
                <w:szCs w:val="18"/>
              </w:rPr>
            </w:pPr>
          </w:p>
        </w:tc>
      </w:tr>
      <w:tr w:rsidR="00900D6C" w14:paraId="09812323"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0C1E27C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民族，例数（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7BE86E3B"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1ED9BA15"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21C479CB" w14:textId="77777777" w:rsidR="00900D6C" w:rsidRDefault="00900D6C">
            <w:pPr>
              <w:adjustRightInd w:val="0"/>
              <w:spacing w:before="20" w:after="20"/>
              <w:jc w:val="center"/>
              <w:rPr>
                <w:rFonts w:ascii="宋体" w:eastAsia="宋体" w:cs="宋体"/>
                <w:color w:val="000000"/>
                <w:sz w:val="18"/>
                <w:szCs w:val="18"/>
              </w:rPr>
            </w:pPr>
          </w:p>
        </w:tc>
      </w:tr>
      <w:tr w:rsidR="00900D6C" w14:paraId="73F18C27"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3A2DA6A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045ED2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44CC81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470" w:type="dxa"/>
            <w:tcBorders>
              <w:top w:val="nil"/>
              <w:left w:val="nil"/>
              <w:bottom w:val="nil"/>
              <w:right w:val="nil"/>
            </w:tcBorders>
            <w:shd w:val="clear" w:color="auto" w:fill="FFFFFF"/>
            <w:tcMar>
              <w:left w:w="20" w:type="dxa"/>
              <w:right w:w="20" w:type="dxa"/>
            </w:tcMar>
          </w:tcPr>
          <w:p w14:paraId="74802AA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0C760903"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149AB0A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汉族</w:t>
            </w:r>
          </w:p>
        </w:tc>
        <w:tc>
          <w:tcPr>
            <w:tcW w:w="4692" w:type="dxa"/>
            <w:tcBorders>
              <w:top w:val="nil"/>
              <w:left w:val="nil"/>
              <w:bottom w:val="nil"/>
              <w:right w:val="nil"/>
            </w:tcBorders>
            <w:shd w:val="clear" w:color="auto" w:fill="FFFFFF"/>
            <w:tcMar>
              <w:left w:w="20" w:type="dxa"/>
              <w:right w:w="20" w:type="dxa"/>
            </w:tcMar>
          </w:tcPr>
          <w:p w14:paraId="0D76B8B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1E997F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470" w:type="dxa"/>
            <w:tcBorders>
              <w:top w:val="nil"/>
              <w:left w:val="nil"/>
              <w:bottom w:val="nil"/>
              <w:right w:val="nil"/>
            </w:tcBorders>
            <w:shd w:val="clear" w:color="auto" w:fill="FFFFFF"/>
            <w:tcMar>
              <w:left w:w="20" w:type="dxa"/>
              <w:right w:w="20" w:type="dxa"/>
            </w:tcMar>
          </w:tcPr>
          <w:p w14:paraId="01C8B9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068368E"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27447B01"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4692" w:type="dxa"/>
            <w:tcBorders>
              <w:top w:val="nil"/>
              <w:left w:val="nil"/>
              <w:bottom w:val="nil"/>
              <w:right w:val="nil"/>
            </w:tcBorders>
            <w:shd w:val="clear" w:color="auto" w:fill="FFFFFF"/>
            <w:tcMar>
              <w:left w:w="20" w:type="dxa"/>
              <w:right w:w="20" w:type="dxa"/>
            </w:tcMar>
          </w:tcPr>
          <w:p w14:paraId="092FA7B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0441608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470" w:type="dxa"/>
            <w:tcBorders>
              <w:top w:val="nil"/>
              <w:left w:val="nil"/>
              <w:bottom w:val="nil"/>
              <w:right w:val="nil"/>
            </w:tcBorders>
            <w:shd w:val="clear" w:color="auto" w:fill="FFFFFF"/>
            <w:tcMar>
              <w:left w:w="20" w:type="dxa"/>
              <w:right w:w="20" w:type="dxa"/>
            </w:tcMar>
          </w:tcPr>
          <w:p w14:paraId="5B20B26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B4CD4EB" w14:textId="77777777">
        <w:tblPrEx>
          <w:tblCellMar>
            <w:top w:w="0" w:type="dxa"/>
            <w:left w:w="0" w:type="dxa"/>
            <w:bottom w:w="0" w:type="dxa"/>
            <w:right w:w="0" w:type="dxa"/>
          </w:tblCellMar>
        </w:tblPrEx>
        <w:trPr>
          <w:cantSplit/>
        </w:trPr>
        <w:tc>
          <w:tcPr>
            <w:tcW w:w="3319" w:type="dxa"/>
            <w:tcBorders>
              <w:top w:val="nil"/>
              <w:left w:val="nil"/>
              <w:bottom w:val="single" w:sz="2" w:space="0" w:color="000000"/>
              <w:right w:val="nil"/>
            </w:tcBorders>
            <w:shd w:val="clear" w:color="auto" w:fill="FFFFFF"/>
            <w:tcMar>
              <w:left w:w="20" w:type="dxa"/>
              <w:right w:w="20" w:type="dxa"/>
            </w:tcMar>
          </w:tcPr>
          <w:p w14:paraId="09019266"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single" w:sz="2" w:space="0" w:color="000000"/>
              <w:right w:val="nil"/>
            </w:tcBorders>
            <w:shd w:val="clear" w:color="auto" w:fill="FFFFFF"/>
            <w:tcMar>
              <w:left w:w="20" w:type="dxa"/>
              <w:right w:w="20" w:type="dxa"/>
            </w:tcMar>
          </w:tcPr>
          <w:p w14:paraId="1C59F7FF"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single" w:sz="2" w:space="0" w:color="000000"/>
              <w:right w:val="nil"/>
            </w:tcBorders>
            <w:shd w:val="clear" w:color="auto" w:fill="FFFFFF"/>
            <w:tcMar>
              <w:left w:w="20" w:type="dxa"/>
              <w:right w:w="20" w:type="dxa"/>
            </w:tcMar>
          </w:tcPr>
          <w:p w14:paraId="428BBA2B"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single" w:sz="2" w:space="0" w:color="000000"/>
              <w:right w:val="nil"/>
            </w:tcBorders>
            <w:shd w:val="clear" w:color="auto" w:fill="FFFFFF"/>
            <w:tcMar>
              <w:left w:w="20" w:type="dxa"/>
              <w:right w:w="20" w:type="dxa"/>
            </w:tcMar>
          </w:tcPr>
          <w:p w14:paraId="0571D6DF" w14:textId="77777777" w:rsidR="00900D6C" w:rsidRDefault="00900D6C">
            <w:pPr>
              <w:adjustRightInd w:val="0"/>
              <w:spacing w:before="20" w:after="20"/>
              <w:jc w:val="center"/>
              <w:rPr>
                <w:rFonts w:ascii="宋体" w:eastAsia="宋体" w:cs="宋体"/>
                <w:color w:val="000000"/>
                <w:sz w:val="18"/>
                <w:szCs w:val="18"/>
              </w:rPr>
            </w:pPr>
          </w:p>
        </w:tc>
      </w:tr>
    </w:tbl>
    <w:p w14:paraId="4D912625" w14:textId="77777777" w:rsidR="00900D6C" w:rsidRDefault="00900D6C">
      <w:pPr>
        <w:adjustRightInd w:val="0"/>
        <w:rPr>
          <w:rFonts w:ascii="宋体" w:eastAsia="宋体" w:cs="宋体"/>
          <w:color w:val="000000"/>
          <w:sz w:val="18"/>
          <w:szCs w:val="18"/>
        </w:rPr>
        <w:sectPr w:rsidR="00900D6C">
          <w:headerReference w:type="default" r:id="rId19"/>
          <w:footerReference w:type="default" r:id="rId20"/>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3319"/>
        <w:gridCol w:w="4692"/>
        <w:gridCol w:w="5203"/>
        <w:gridCol w:w="2470"/>
      </w:tblGrid>
      <w:tr w:rsidR="00900D6C" w14:paraId="49DC2839" w14:textId="77777777">
        <w:tblPrEx>
          <w:tblCellMar>
            <w:top w:w="0" w:type="dxa"/>
            <w:left w:w="0" w:type="dxa"/>
            <w:bottom w:w="0" w:type="dxa"/>
            <w:right w:w="0" w:type="dxa"/>
          </w:tblCellMar>
        </w:tblPrEx>
        <w:trPr>
          <w:cantSplit/>
          <w:tblHeader/>
        </w:trPr>
        <w:tc>
          <w:tcPr>
            <w:tcW w:w="3319" w:type="dxa"/>
            <w:tcBorders>
              <w:top w:val="single" w:sz="2" w:space="0" w:color="000000"/>
              <w:left w:val="nil"/>
              <w:bottom w:val="single" w:sz="2" w:space="0" w:color="000000"/>
              <w:right w:val="nil"/>
            </w:tcBorders>
            <w:shd w:val="clear" w:color="auto" w:fill="FFFFFF"/>
            <w:tcMar>
              <w:left w:w="20" w:type="dxa"/>
              <w:right w:w="20" w:type="dxa"/>
            </w:tcMar>
            <w:vAlign w:val="bottom"/>
          </w:tcPr>
          <w:p w14:paraId="54712D23" w14:textId="77777777" w:rsidR="00900D6C" w:rsidRDefault="00900D6C">
            <w:pPr>
              <w:keepNext/>
              <w:adjustRightInd w:val="0"/>
              <w:spacing w:before="20" w:after="20"/>
              <w:rPr>
                <w:rFonts w:ascii="宋体" w:eastAsia="宋体" w:cs="宋体"/>
                <w:b/>
                <w:bCs/>
                <w:color w:val="000000"/>
                <w:sz w:val="18"/>
                <w:szCs w:val="18"/>
              </w:rPr>
            </w:pPr>
          </w:p>
        </w:tc>
        <w:tc>
          <w:tcPr>
            <w:tcW w:w="4692" w:type="dxa"/>
            <w:tcBorders>
              <w:top w:val="single" w:sz="2" w:space="0" w:color="000000"/>
              <w:left w:val="nil"/>
              <w:bottom w:val="single" w:sz="2" w:space="0" w:color="000000"/>
              <w:right w:val="nil"/>
            </w:tcBorders>
            <w:shd w:val="clear" w:color="auto" w:fill="FFFFFF"/>
            <w:tcMar>
              <w:left w:w="20" w:type="dxa"/>
              <w:right w:w="20" w:type="dxa"/>
            </w:tcMar>
            <w:vAlign w:val="bottom"/>
          </w:tcPr>
          <w:p w14:paraId="14DD6D7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20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BC0D6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2470" w:type="dxa"/>
            <w:tcBorders>
              <w:top w:val="single" w:sz="2" w:space="0" w:color="000000"/>
              <w:left w:val="nil"/>
              <w:bottom w:val="single" w:sz="2" w:space="0" w:color="000000"/>
              <w:right w:val="nil"/>
            </w:tcBorders>
            <w:shd w:val="clear" w:color="auto" w:fill="FFFFFF"/>
            <w:tcMar>
              <w:left w:w="20" w:type="dxa"/>
              <w:right w:w="20" w:type="dxa"/>
            </w:tcMar>
            <w:vAlign w:val="bottom"/>
          </w:tcPr>
          <w:p w14:paraId="0259CB6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4A0EADF8"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1DFFE05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身高（</w:t>
            </w:r>
            <w:r>
              <w:rPr>
                <w:rFonts w:ascii="宋体" w:eastAsia="宋体" w:cs="宋体"/>
                <w:b/>
                <w:bCs/>
                <w:color w:val="000000"/>
                <w:sz w:val="18"/>
                <w:szCs w:val="18"/>
              </w:rPr>
              <w:t>m</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7C4E149C"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5A79AEEA"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093825CC" w14:textId="77777777" w:rsidR="00900D6C" w:rsidRDefault="00900D6C">
            <w:pPr>
              <w:adjustRightInd w:val="0"/>
              <w:spacing w:before="20" w:after="20"/>
              <w:jc w:val="center"/>
              <w:rPr>
                <w:rFonts w:ascii="宋体" w:eastAsia="宋体" w:cs="宋体"/>
                <w:color w:val="000000"/>
                <w:sz w:val="18"/>
                <w:szCs w:val="18"/>
              </w:rPr>
            </w:pPr>
          </w:p>
        </w:tc>
      </w:tr>
      <w:tr w:rsidR="00900D6C" w14:paraId="6517F780"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3034D90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7677153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5175F5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470" w:type="dxa"/>
            <w:tcBorders>
              <w:top w:val="nil"/>
              <w:left w:val="nil"/>
              <w:bottom w:val="nil"/>
              <w:right w:val="nil"/>
            </w:tcBorders>
            <w:shd w:val="clear" w:color="auto" w:fill="FFFFFF"/>
            <w:tcMar>
              <w:left w:w="20" w:type="dxa"/>
              <w:right w:w="20" w:type="dxa"/>
            </w:tcMar>
          </w:tcPr>
          <w:p w14:paraId="354CF9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361054CF"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637ED50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4692" w:type="dxa"/>
            <w:tcBorders>
              <w:top w:val="nil"/>
              <w:left w:val="nil"/>
              <w:bottom w:val="nil"/>
              <w:right w:val="nil"/>
            </w:tcBorders>
            <w:shd w:val="clear" w:color="auto" w:fill="FFFFFF"/>
            <w:tcMar>
              <w:left w:w="20" w:type="dxa"/>
              <w:right w:w="20" w:type="dxa"/>
            </w:tcMar>
          </w:tcPr>
          <w:p w14:paraId="13BF13C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5203" w:type="dxa"/>
            <w:tcBorders>
              <w:top w:val="nil"/>
              <w:left w:val="nil"/>
              <w:bottom w:val="nil"/>
              <w:right w:val="nil"/>
            </w:tcBorders>
            <w:shd w:val="clear" w:color="auto" w:fill="FFFFFF"/>
            <w:tcMar>
              <w:left w:w="20" w:type="dxa"/>
              <w:right w:w="20" w:type="dxa"/>
            </w:tcMar>
          </w:tcPr>
          <w:p w14:paraId="2465C5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470" w:type="dxa"/>
            <w:tcBorders>
              <w:top w:val="nil"/>
              <w:left w:val="nil"/>
              <w:bottom w:val="nil"/>
              <w:right w:val="nil"/>
            </w:tcBorders>
            <w:shd w:val="clear" w:color="auto" w:fill="FFFFFF"/>
            <w:tcMar>
              <w:left w:w="20" w:type="dxa"/>
              <w:right w:w="20" w:type="dxa"/>
            </w:tcMar>
          </w:tcPr>
          <w:p w14:paraId="6F51F4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613DB5B8"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2B925E8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4692" w:type="dxa"/>
            <w:tcBorders>
              <w:top w:val="nil"/>
              <w:left w:val="nil"/>
              <w:bottom w:val="nil"/>
              <w:right w:val="nil"/>
            </w:tcBorders>
            <w:shd w:val="clear" w:color="auto" w:fill="FFFFFF"/>
            <w:tcMar>
              <w:left w:w="20" w:type="dxa"/>
              <w:right w:w="20" w:type="dxa"/>
            </w:tcMar>
          </w:tcPr>
          <w:p w14:paraId="2941D01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203" w:type="dxa"/>
            <w:tcBorders>
              <w:top w:val="nil"/>
              <w:left w:val="nil"/>
              <w:bottom w:val="nil"/>
              <w:right w:val="nil"/>
            </w:tcBorders>
            <w:shd w:val="clear" w:color="auto" w:fill="FFFFFF"/>
            <w:tcMar>
              <w:left w:w="20" w:type="dxa"/>
              <w:right w:w="20" w:type="dxa"/>
            </w:tcMar>
          </w:tcPr>
          <w:p w14:paraId="5CD7E04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470" w:type="dxa"/>
            <w:tcBorders>
              <w:top w:val="nil"/>
              <w:left w:val="nil"/>
              <w:bottom w:val="nil"/>
              <w:right w:val="nil"/>
            </w:tcBorders>
            <w:shd w:val="clear" w:color="auto" w:fill="FFFFFF"/>
            <w:tcMar>
              <w:left w:w="20" w:type="dxa"/>
              <w:right w:w="20" w:type="dxa"/>
            </w:tcMar>
          </w:tcPr>
          <w:p w14:paraId="60C42E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3AD0B409"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17714EE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4692" w:type="dxa"/>
            <w:tcBorders>
              <w:top w:val="nil"/>
              <w:left w:val="nil"/>
              <w:bottom w:val="nil"/>
              <w:right w:val="nil"/>
            </w:tcBorders>
            <w:shd w:val="clear" w:color="auto" w:fill="FFFFFF"/>
            <w:tcMar>
              <w:left w:w="20" w:type="dxa"/>
              <w:right w:w="20" w:type="dxa"/>
            </w:tcMar>
          </w:tcPr>
          <w:p w14:paraId="70EBCA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5203" w:type="dxa"/>
            <w:tcBorders>
              <w:top w:val="nil"/>
              <w:left w:val="nil"/>
              <w:bottom w:val="nil"/>
              <w:right w:val="nil"/>
            </w:tcBorders>
            <w:shd w:val="clear" w:color="auto" w:fill="FFFFFF"/>
            <w:tcMar>
              <w:left w:w="20" w:type="dxa"/>
              <w:right w:w="20" w:type="dxa"/>
            </w:tcMar>
          </w:tcPr>
          <w:p w14:paraId="20D5DB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470" w:type="dxa"/>
            <w:tcBorders>
              <w:top w:val="nil"/>
              <w:left w:val="nil"/>
              <w:bottom w:val="nil"/>
              <w:right w:val="nil"/>
            </w:tcBorders>
            <w:shd w:val="clear" w:color="auto" w:fill="FFFFFF"/>
            <w:tcMar>
              <w:left w:w="20" w:type="dxa"/>
              <w:right w:w="20" w:type="dxa"/>
            </w:tcMar>
          </w:tcPr>
          <w:p w14:paraId="475FA1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11A161E3"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73978B91"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nil"/>
              <w:right w:val="nil"/>
            </w:tcBorders>
            <w:shd w:val="clear" w:color="auto" w:fill="FFFFFF"/>
            <w:tcMar>
              <w:left w:w="20" w:type="dxa"/>
              <w:right w:w="20" w:type="dxa"/>
            </w:tcMar>
          </w:tcPr>
          <w:p w14:paraId="17D232C3"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75F22AB1"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665CCFEB" w14:textId="77777777" w:rsidR="00900D6C" w:rsidRDefault="00900D6C">
            <w:pPr>
              <w:adjustRightInd w:val="0"/>
              <w:spacing w:before="20" w:after="20"/>
              <w:jc w:val="center"/>
              <w:rPr>
                <w:rFonts w:ascii="宋体" w:eastAsia="宋体" w:cs="宋体"/>
                <w:color w:val="000000"/>
                <w:sz w:val="18"/>
                <w:szCs w:val="18"/>
              </w:rPr>
            </w:pPr>
          </w:p>
        </w:tc>
      </w:tr>
      <w:tr w:rsidR="00900D6C" w14:paraId="1CE9ABD7"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7734EA1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体重（</w:t>
            </w:r>
            <w:r>
              <w:rPr>
                <w:rFonts w:ascii="宋体" w:eastAsia="宋体" w:cs="宋体"/>
                <w:b/>
                <w:bCs/>
                <w:color w:val="000000"/>
                <w:sz w:val="18"/>
                <w:szCs w:val="18"/>
              </w:rPr>
              <w:t>kg</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4404C5FA"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062BD107"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59FEBEC7" w14:textId="77777777" w:rsidR="00900D6C" w:rsidRDefault="00900D6C">
            <w:pPr>
              <w:adjustRightInd w:val="0"/>
              <w:spacing w:before="20" w:after="20"/>
              <w:jc w:val="center"/>
              <w:rPr>
                <w:rFonts w:ascii="宋体" w:eastAsia="宋体" w:cs="宋体"/>
                <w:color w:val="000000"/>
                <w:sz w:val="18"/>
                <w:szCs w:val="18"/>
              </w:rPr>
            </w:pPr>
          </w:p>
        </w:tc>
      </w:tr>
      <w:tr w:rsidR="00900D6C" w14:paraId="3414E257"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4B721EE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7417C4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4EE3F5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470" w:type="dxa"/>
            <w:tcBorders>
              <w:top w:val="nil"/>
              <w:left w:val="nil"/>
              <w:bottom w:val="nil"/>
              <w:right w:val="nil"/>
            </w:tcBorders>
            <w:shd w:val="clear" w:color="auto" w:fill="FFFFFF"/>
            <w:tcMar>
              <w:left w:w="20" w:type="dxa"/>
              <w:right w:w="20" w:type="dxa"/>
            </w:tcMar>
          </w:tcPr>
          <w:p w14:paraId="1A43BF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1EA6C44"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203C009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4692" w:type="dxa"/>
            <w:tcBorders>
              <w:top w:val="nil"/>
              <w:left w:val="nil"/>
              <w:bottom w:val="nil"/>
              <w:right w:val="nil"/>
            </w:tcBorders>
            <w:shd w:val="clear" w:color="auto" w:fill="FFFFFF"/>
            <w:tcMar>
              <w:left w:w="20" w:type="dxa"/>
              <w:right w:w="20" w:type="dxa"/>
            </w:tcMar>
          </w:tcPr>
          <w:p w14:paraId="38EF8AA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5203" w:type="dxa"/>
            <w:tcBorders>
              <w:top w:val="nil"/>
              <w:left w:val="nil"/>
              <w:bottom w:val="nil"/>
              <w:right w:val="nil"/>
            </w:tcBorders>
            <w:shd w:val="clear" w:color="auto" w:fill="FFFFFF"/>
            <w:tcMar>
              <w:left w:w="20" w:type="dxa"/>
              <w:right w:w="20" w:type="dxa"/>
            </w:tcMar>
          </w:tcPr>
          <w:p w14:paraId="58A714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470" w:type="dxa"/>
            <w:tcBorders>
              <w:top w:val="nil"/>
              <w:left w:val="nil"/>
              <w:bottom w:val="nil"/>
              <w:right w:val="nil"/>
            </w:tcBorders>
            <w:shd w:val="clear" w:color="auto" w:fill="FFFFFF"/>
            <w:tcMar>
              <w:left w:w="20" w:type="dxa"/>
              <w:right w:w="20" w:type="dxa"/>
            </w:tcMar>
          </w:tcPr>
          <w:p w14:paraId="1CD5675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475A514F"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5948499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4692" w:type="dxa"/>
            <w:tcBorders>
              <w:top w:val="nil"/>
              <w:left w:val="nil"/>
              <w:bottom w:val="nil"/>
              <w:right w:val="nil"/>
            </w:tcBorders>
            <w:shd w:val="clear" w:color="auto" w:fill="FFFFFF"/>
            <w:tcMar>
              <w:left w:w="20" w:type="dxa"/>
              <w:right w:w="20" w:type="dxa"/>
            </w:tcMar>
          </w:tcPr>
          <w:p w14:paraId="453CEE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203" w:type="dxa"/>
            <w:tcBorders>
              <w:top w:val="nil"/>
              <w:left w:val="nil"/>
              <w:bottom w:val="nil"/>
              <w:right w:val="nil"/>
            </w:tcBorders>
            <w:shd w:val="clear" w:color="auto" w:fill="FFFFFF"/>
            <w:tcMar>
              <w:left w:w="20" w:type="dxa"/>
              <w:right w:w="20" w:type="dxa"/>
            </w:tcMar>
          </w:tcPr>
          <w:p w14:paraId="4DA4848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470" w:type="dxa"/>
            <w:tcBorders>
              <w:top w:val="nil"/>
              <w:left w:val="nil"/>
              <w:bottom w:val="nil"/>
              <w:right w:val="nil"/>
            </w:tcBorders>
            <w:shd w:val="clear" w:color="auto" w:fill="FFFFFF"/>
            <w:tcMar>
              <w:left w:w="20" w:type="dxa"/>
              <w:right w:w="20" w:type="dxa"/>
            </w:tcMar>
          </w:tcPr>
          <w:p w14:paraId="3B7D0C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2E44E1D2"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6EEE0ED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4692" w:type="dxa"/>
            <w:tcBorders>
              <w:top w:val="nil"/>
              <w:left w:val="nil"/>
              <w:bottom w:val="nil"/>
              <w:right w:val="nil"/>
            </w:tcBorders>
            <w:shd w:val="clear" w:color="auto" w:fill="FFFFFF"/>
            <w:tcMar>
              <w:left w:w="20" w:type="dxa"/>
              <w:right w:w="20" w:type="dxa"/>
            </w:tcMar>
          </w:tcPr>
          <w:p w14:paraId="3DBCA22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5203" w:type="dxa"/>
            <w:tcBorders>
              <w:top w:val="nil"/>
              <w:left w:val="nil"/>
              <w:bottom w:val="nil"/>
              <w:right w:val="nil"/>
            </w:tcBorders>
            <w:shd w:val="clear" w:color="auto" w:fill="FFFFFF"/>
            <w:tcMar>
              <w:left w:w="20" w:type="dxa"/>
              <w:right w:w="20" w:type="dxa"/>
            </w:tcMar>
          </w:tcPr>
          <w:p w14:paraId="08A58D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470" w:type="dxa"/>
            <w:tcBorders>
              <w:top w:val="nil"/>
              <w:left w:val="nil"/>
              <w:bottom w:val="nil"/>
              <w:right w:val="nil"/>
            </w:tcBorders>
            <w:shd w:val="clear" w:color="auto" w:fill="FFFFFF"/>
            <w:tcMar>
              <w:left w:w="20" w:type="dxa"/>
              <w:right w:w="20" w:type="dxa"/>
            </w:tcMar>
          </w:tcPr>
          <w:p w14:paraId="523DF74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02317DBA"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23980C82"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nil"/>
              <w:right w:val="nil"/>
            </w:tcBorders>
            <w:shd w:val="clear" w:color="auto" w:fill="FFFFFF"/>
            <w:tcMar>
              <w:left w:w="20" w:type="dxa"/>
              <w:right w:w="20" w:type="dxa"/>
            </w:tcMar>
          </w:tcPr>
          <w:p w14:paraId="1B249B30"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6662509C"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64BB5825" w14:textId="77777777" w:rsidR="00900D6C" w:rsidRDefault="00900D6C">
            <w:pPr>
              <w:adjustRightInd w:val="0"/>
              <w:spacing w:before="20" w:after="20"/>
              <w:jc w:val="center"/>
              <w:rPr>
                <w:rFonts w:ascii="宋体" w:eastAsia="宋体" w:cs="宋体"/>
                <w:color w:val="000000"/>
                <w:sz w:val="18"/>
                <w:szCs w:val="18"/>
              </w:rPr>
            </w:pPr>
          </w:p>
        </w:tc>
      </w:tr>
      <w:tr w:rsidR="00900D6C" w14:paraId="07E85796"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3FB10CD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BMI</w:t>
            </w:r>
            <w:r>
              <w:rPr>
                <w:rFonts w:ascii="宋体" w:eastAsia="宋体" w:cs="宋体" w:hint="eastAsia"/>
                <w:b/>
                <w:bCs/>
                <w:color w:val="000000"/>
                <w:sz w:val="18"/>
                <w:szCs w:val="18"/>
              </w:rPr>
              <w:t>（</w:t>
            </w:r>
            <w:r>
              <w:rPr>
                <w:rFonts w:ascii="宋体" w:eastAsia="宋体" w:cs="宋体"/>
                <w:b/>
                <w:bCs/>
                <w:color w:val="000000"/>
                <w:sz w:val="18"/>
                <w:szCs w:val="18"/>
              </w:rPr>
              <w:t>kg/m</w:t>
            </w:r>
            <w:r>
              <w:rPr>
                <w:rFonts w:ascii="宋体" w:eastAsia="宋体" w:cs="宋体"/>
                <w:b/>
                <w:bCs/>
                <w:color w:val="000000"/>
                <w:sz w:val="18"/>
                <w:szCs w:val="18"/>
                <w:vertAlign w:val="superscript"/>
              </w:rPr>
              <w:t>2</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06460D12"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48700CCF"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nil"/>
              <w:right w:val="nil"/>
            </w:tcBorders>
            <w:shd w:val="clear" w:color="auto" w:fill="FFFFFF"/>
            <w:tcMar>
              <w:left w:w="20" w:type="dxa"/>
              <w:right w:w="20" w:type="dxa"/>
            </w:tcMar>
          </w:tcPr>
          <w:p w14:paraId="0DA82D8E" w14:textId="77777777" w:rsidR="00900D6C" w:rsidRDefault="00900D6C">
            <w:pPr>
              <w:adjustRightInd w:val="0"/>
              <w:spacing w:before="20" w:after="20"/>
              <w:jc w:val="center"/>
              <w:rPr>
                <w:rFonts w:ascii="宋体" w:eastAsia="宋体" w:cs="宋体"/>
                <w:color w:val="000000"/>
                <w:sz w:val="18"/>
                <w:szCs w:val="18"/>
              </w:rPr>
            </w:pPr>
          </w:p>
        </w:tc>
      </w:tr>
      <w:tr w:rsidR="00900D6C" w14:paraId="4AD3D06B"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7774D56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582BCE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239619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470" w:type="dxa"/>
            <w:tcBorders>
              <w:top w:val="nil"/>
              <w:left w:val="nil"/>
              <w:bottom w:val="nil"/>
              <w:right w:val="nil"/>
            </w:tcBorders>
            <w:shd w:val="clear" w:color="auto" w:fill="FFFFFF"/>
            <w:tcMar>
              <w:left w:w="20" w:type="dxa"/>
              <w:right w:w="20" w:type="dxa"/>
            </w:tcMar>
          </w:tcPr>
          <w:p w14:paraId="505AEA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EA64CB0"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3AEF851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4692" w:type="dxa"/>
            <w:tcBorders>
              <w:top w:val="nil"/>
              <w:left w:val="nil"/>
              <w:bottom w:val="nil"/>
              <w:right w:val="nil"/>
            </w:tcBorders>
            <w:shd w:val="clear" w:color="auto" w:fill="FFFFFF"/>
            <w:tcMar>
              <w:left w:w="20" w:type="dxa"/>
              <w:right w:w="20" w:type="dxa"/>
            </w:tcMar>
          </w:tcPr>
          <w:p w14:paraId="11D0C2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5203" w:type="dxa"/>
            <w:tcBorders>
              <w:top w:val="nil"/>
              <w:left w:val="nil"/>
              <w:bottom w:val="nil"/>
              <w:right w:val="nil"/>
            </w:tcBorders>
            <w:shd w:val="clear" w:color="auto" w:fill="FFFFFF"/>
            <w:tcMar>
              <w:left w:w="20" w:type="dxa"/>
              <w:right w:w="20" w:type="dxa"/>
            </w:tcMar>
          </w:tcPr>
          <w:p w14:paraId="10B352F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470" w:type="dxa"/>
            <w:tcBorders>
              <w:top w:val="nil"/>
              <w:left w:val="nil"/>
              <w:bottom w:val="nil"/>
              <w:right w:val="nil"/>
            </w:tcBorders>
            <w:shd w:val="clear" w:color="auto" w:fill="FFFFFF"/>
            <w:tcMar>
              <w:left w:w="20" w:type="dxa"/>
              <w:right w:w="20" w:type="dxa"/>
            </w:tcMar>
          </w:tcPr>
          <w:p w14:paraId="4A836AD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6ED21804"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3CD8D79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4692" w:type="dxa"/>
            <w:tcBorders>
              <w:top w:val="nil"/>
              <w:left w:val="nil"/>
              <w:bottom w:val="nil"/>
              <w:right w:val="nil"/>
            </w:tcBorders>
            <w:shd w:val="clear" w:color="auto" w:fill="FFFFFF"/>
            <w:tcMar>
              <w:left w:w="20" w:type="dxa"/>
              <w:right w:w="20" w:type="dxa"/>
            </w:tcMar>
          </w:tcPr>
          <w:p w14:paraId="65D301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203" w:type="dxa"/>
            <w:tcBorders>
              <w:top w:val="nil"/>
              <w:left w:val="nil"/>
              <w:bottom w:val="nil"/>
              <w:right w:val="nil"/>
            </w:tcBorders>
            <w:shd w:val="clear" w:color="auto" w:fill="FFFFFF"/>
            <w:tcMar>
              <w:left w:w="20" w:type="dxa"/>
              <w:right w:w="20" w:type="dxa"/>
            </w:tcMar>
          </w:tcPr>
          <w:p w14:paraId="6AFB3E7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470" w:type="dxa"/>
            <w:tcBorders>
              <w:top w:val="nil"/>
              <w:left w:val="nil"/>
              <w:bottom w:val="nil"/>
              <w:right w:val="nil"/>
            </w:tcBorders>
            <w:shd w:val="clear" w:color="auto" w:fill="FFFFFF"/>
            <w:tcMar>
              <w:left w:w="20" w:type="dxa"/>
              <w:right w:w="20" w:type="dxa"/>
            </w:tcMar>
          </w:tcPr>
          <w:p w14:paraId="439965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9F36A66" w14:textId="77777777">
        <w:tblPrEx>
          <w:tblCellMar>
            <w:top w:w="0" w:type="dxa"/>
            <w:left w:w="0" w:type="dxa"/>
            <w:bottom w:w="0" w:type="dxa"/>
            <w:right w:w="0" w:type="dxa"/>
          </w:tblCellMar>
        </w:tblPrEx>
        <w:trPr>
          <w:cantSplit/>
        </w:trPr>
        <w:tc>
          <w:tcPr>
            <w:tcW w:w="3319" w:type="dxa"/>
            <w:tcBorders>
              <w:top w:val="nil"/>
              <w:left w:val="nil"/>
              <w:bottom w:val="nil"/>
              <w:right w:val="nil"/>
            </w:tcBorders>
            <w:shd w:val="clear" w:color="auto" w:fill="FFFFFF"/>
            <w:tcMar>
              <w:left w:w="20" w:type="dxa"/>
              <w:right w:w="20" w:type="dxa"/>
            </w:tcMar>
          </w:tcPr>
          <w:p w14:paraId="0CF047FE"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4692" w:type="dxa"/>
            <w:tcBorders>
              <w:top w:val="nil"/>
              <w:left w:val="nil"/>
              <w:bottom w:val="nil"/>
              <w:right w:val="nil"/>
            </w:tcBorders>
            <w:shd w:val="clear" w:color="auto" w:fill="FFFFFF"/>
            <w:tcMar>
              <w:left w:w="20" w:type="dxa"/>
              <w:right w:w="20" w:type="dxa"/>
            </w:tcMar>
          </w:tcPr>
          <w:p w14:paraId="79069C8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5203" w:type="dxa"/>
            <w:tcBorders>
              <w:top w:val="nil"/>
              <w:left w:val="nil"/>
              <w:bottom w:val="nil"/>
              <w:right w:val="nil"/>
            </w:tcBorders>
            <w:shd w:val="clear" w:color="auto" w:fill="FFFFFF"/>
            <w:tcMar>
              <w:left w:w="20" w:type="dxa"/>
              <w:right w:w="20" w:type="dxa"/>
            </w:tcMar>
          </w:tcPr>
          <w:p w14:paraId="0DB015A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470" w:type="dxa"/>
            <w:tcBorders>
              <w:top w:val="nil"/>
              <w:left w:val="nil"/>
              <w:bottom w:val="nil"/>
              <w:right w:val="nil"/>
            </w:tcBorders>
            <w:shd w:val="clear" w:color="auto" w:fill="FFFFFF"/>
            <w:tcMar>
              <w:left w:w="20" w:type="dxa"/>
              <w:right w:w="20" w:type="dxa"/>
            </w:tcMar>
          </w:tcPr>
          <w:p w14:paraId="373A7DA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6D4B366E" w14:textId="77777777">
        <w:tblPrEx>
          <w:tblCellMar>
            <w:top w:w="0" w:type="dxa"/>
            <w:left w:w="0" w:type="dxa"/>
            <w:bottom w:w="0" w:type="dxa"/>
            <w:right w:w="0" w:type="dxa"/>
          </w:tblCellMar>
        </w:tblPrEx>
        <w:trPr>
          <w:cantSplit/>
        </w:trPr>
        <w:tc>
          <w:tcPr>
            <w:tcW w:w="3319" w:type="dxa"/>
            <w:tcBorders>
              <w:top w:val="nil"/>
              <w:left w:val="nil"/>
              <w:bottom w:val="single" w:sz="2" w:space="0" w:color="000000"/>
              <w:right w:val="nil"/>
            </w:tcBorders>
            <w:shd w:val="clear" w:color="auto" w:fill="FFFFFF"/>
            <w:tcMar>
              <w:left w:w="20" w:type="dxa"/>
              <w:right w:w="20" w:type="dxa"/>
            </w:tcMar>
          </w:tcPr>
          <w:p w14:paraId="6A45B91F"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single" w:sz="2" w:space="0" w:color="000000"/>
              <w:right w:val="nil"/>
            </w:tcBorders>
            <w:shd w:val="clear" w:color="auto" w:fill="FFFFFF"/>
            <w:tcMar>
              <w:left w:w="20" w:type="dxa"/>
              <w:right w:w="20" w:type="dxa"/>
            </w:tcMar>
          </w:tcPr>
          <w:p w14:paraId="0FDBD3F3"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single" w:sz="2" w:space="0" w:color="000000"/>
              <w:right w:val="nil"/>
            </w:tcBorders>
            <w:shd w:val="clear" w:color="auto" w:fill="FFFFFF"/>
            <w:tcMar>
              <w:left w:w="20" w:type="dxa"/>
              <w:right w:w="20" w:type="dxa"/>
            </w:tcMar>
          </w:tcPr>
          <w:p w14:paraId="7F5EC426" w14:textId="77777777" w:rsidR="00900D6C" w:rsidRDefault="00900D6C">
            <w:pPr>
              <w:adjustRightInd w:val="0"/>
              <w:spacing w:before="20" w:after="20"/>
              <w:jc w:val="center"/>
              <w:rPr>
                <w:rFonts w:ascii="宋体" w:eastAsia="宋体" w:cs="宋体"/>
                <w:color w:val="000000"/>
                <w:sz w:val="18"/>
                <w:szCs w:val="18"/>
              </w:rPr>
            </w:pPr>
          </w:p>
        </w:tc>
        <w:tc>
          <w:tcPr>
            <w:tcW w:w="2470" w:type="dxa"/>
            <w:tcBorders>
              <w:top w:val="nil"/>
              <w:left w:val="nil"/>
              <w:bottom w:val="single" w:sz="2" w:space="0" w:color="000000"/>
              <w:right w:val="nil"/>
            </w:tcBorders>
            <w:shd w:val="clear" w:color="auto" w:fill="FFFFFF"/>
            <w:tcMar>
              <w:left w:w="20" w:type="dxa"/>
              <w:right w:w="20" w:type="dxa"/>
            </w:tcMar>
          </w:tcPr>
          <w:p w14:paraId="7197F2D1" w14:textId="77777777" w:rsidR="00900D6C" w:rsidRDefault="00900D6C">
            <w:pPr>
              <w:adjustRightInd w:val="0"/>
              <w:spacing w:before="20" w:after="20"/>
              <w:jc w:val="center"/>
              <w:rPr>
                <w:rFonts w:ascii="宋体" w:eastAsia="宋体" w:cs="宋体"/>
                <w:color w:val="000000"/>
                <w:sz w:val="18"/>
                <w:szCs w:val="18"/>
              </w:rPr>
            </w:pPr>
          </w:p>
        </w:tc>
      </w:tr>
    </w:tbl>
    <w:p w14:paraId="79741990" w14:textId="77777777" w:rsidR="00900D6C" w:rsidRDefault="00900D6C">
      <w:pPr>
        <w:adjustRightInd w:val="0"/>
        <w:rPr>
          <w:rFonts w:ascii="宋体" w:eastAsia="宋体" w:cs="宋体"/>
          <w:color w:val="000000"/>
          <w:sz w:val="18"/>
          <w:szCs w:val="18"/>
        </w:rPr>
        <w:sectPr w:rsidR="00900D6C">
          <w:headerReference w:type="default" r:id="rId21"/>
          <w:footerReference w:type="default" r:id="rId22"/>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4173"/>
        <w:gridCol w:w="4692"/>
        <w:gridCol w:w="5203"/>
        <w:gridCol w:w="1616"/>
      </w:tblGrid>
      <w:tr w:rsidR="00900D6C" w14:paraId="389C8019" w14:textId="77777777">
        <w:tblPrEx>
          <w:tblCellMar>
            <w:top w:w="0" w:type="dxa"/>
            <w:left w:w="0" w:type="dxa"/>
            <w:bottom w:w="0" w:type="dxa"/>
            <w:right w:w="0" w:type="dxa"/>
          </w:tblCellMar>
        </w:tblPrEx>
        <w:trPr>
          <w:cantSplit/>
          <w:tblHeader/>
        </w:trPr>
        <w:tc>
          <w:tcPr>
            <w:tcW w:w="417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6059009" w14:textId="77777777" w:rsidR="00900D6C" w:rsidRDefault="00900D6C">
            <w:pPr>
              <w:keepNext/>
              <w:adjustRightInd w:val="0"/>
              <w:spacing w:before="20" w:after="20"/>
              <w:rPr>
                <w:rFonts w:ascii="宋体" w:eastAsia="宋体" w:cs="宋体"/>
                <w:b/>
                <w:bCs/>
                <w:color w:val="000000"/>
                <w:sz w:val="18"/>
                <w:szCs w:val="18"/>
              </w:rPr>
            </w:pPr>
          </w:p>
        </w:tc>
        <w:tc>
          <w:tcPr>
            <w:tcW w:w="469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E73AAA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203" w:type="dxa"/>
            <w:tcBorders>
              <w:top w:val="single" w:sz="2" w:space="0" w:color="000000"/>
              <w:left w:val="nil"/>
              <w:bottom w:val="single" w:sz="2" w:space="0" w:color="000000"/>
              <w:right w:val="nil"/>
            </w:tcBorders>
            <w:shd w:val="clear" w:color="auto" w:fill="FFFFFF"/>
            <w:tcMar>
              <w:left w:w="20" w:type="dxa"/>
              <w:right w:w="20" w:type="dxa"/>
            </w:tcMar>
            <w:vAlign w:val="bottom"/>
          </w:tcPr>
          <w:p w14:paraId="466756A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61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573700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3EB57B36"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66EB1F9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吸烟史，例数（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6527BBE5"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40602A71"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4448FA41" w14:textId="77777777" w:rsidR="00900D6C" w:rsidRDefault="00900D6C">
            <w:pPr>
              <w:adjustRightInd w:val="0"/>
              <w:spacing w:before="20" w:after="20"/>
              <w:jc w:val="center"/>
              <w:rPr>
                <w:rFonts w:ascii="宋体" w:eastAsia="宋体" w:cs="宋体"/>
                <w:color w:val="000000"/>
                <w:sz w:val="18"/>
                <w:szCs w:val="18"/>
              </w:rPr>
            </w:pPr>
          </w:p>
        </w:tc>
      </w:tr>
      <w:tr w:rsidR="00900D6C" w14:paraId="4C43B639"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53449A2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09DB050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325D2A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16" w:type="dxa"/>
            <w:tcBorders>
              <w:top w:val="nil"/>
              <w:left w:val="nil"/>
              <w:bottom w:val="nil"/>
              <w:right w:val="nil"/>
            </w:tcBorders>
            <w:shd w:val="clear" w:color="auto" w:fill="FFFFFF"/>
            <w:tcMar>
              <w:left w:w="20" w:type="dxa"/>
              <w:right w:w="20" w:type="dxa"/>
            </w:tcMar>
          </w:tcPr>
          <w:p w14:paraId="3B4474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1B8E0DDF"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5CB2792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从不吸烟</w:t>
            </w:r>
          </w:p>
        </w:tc>
        <w:tc>
          <w:tcPr>
            <w:tcW w:w="4692" w:type="dxa"/>
            <w:tcBorders>
              <w:top w:val="nil"/>
              <w:left w:val="nil"/>
              <w:bottom w:val="nil"/>
              <w:right w:val="nil"/>
            </w:tcBorders>
            <w:shd w:val="clear" w:color="auto" w:fill="FFFFFF"/>
            <w:tcMar>
              <w:left w:w="20" w:type="dxa"/>
              <w:right w:w="20" w:type="dxa"/>
            </w:tcMar>
          </w:tcPr>
          <w:p w14:paraId="45DFB6B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3270B4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28C7FEF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D7C5B9C"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33B6F54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现在吸烟</w:t>
            </w:r>
          </w:p>
        </w:tc>
        <w:tc>
          <w:tcPr>
            <w:tcW w:w="4692" w:type="dxa"/>
            <w:tcBorders>
              <w:top w:val="nil"/>
              <w:left w:val="nil"/>
              <w:bottom w:val="nil"/>
              <w:right w:val="nil"/>
            </w:tcBorders>
            <w:shd w:val="clear" w:color="auto" w:fill="FFFFFF"/>
            <w:tcMar>
              <w:left w:w="20" w:type="dxa"/>
              <w:right w:w="20" w:type="dxa"/>
            </w:tcMar>
          </w:tcPr>
          <w:p w14:paraId="0CEDB4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1636A7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49C4C9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32EA9FF"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46D3447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曾经吸烟</w:t>
            </w:r>
          </w:p>
        </w:tc>
        <w:tc>
          <w:tcPr>
            <w:tcW w:w="4692" w:type="dxa"/>
            <w:tcBorders>
              <w:top w:val="nil"/>
              <w:left w:val="nil"/>
              <w:bottom w:val="nil"/>
              <w:right w:val="nil"/>
            </w:tcBorders>
            <w:shd w:val="clear" w:color="auto" w:fill="FFFFFF"/>
            <w:tcMar>
              <w:left w:w="20" w:type="dxa"/>
              <w:right w:w="20" w:type="dxa"/>
            </w:tcMar>
          </w:tcPr>
          <w:p w14:paraId="31F760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7A4E45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27BC05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2AFC0C6"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603C946B"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nil"/>
              <w:right w:val="nil"/>
            </w:tcBorders>
            <w:shd w:val="clear" w:color="auto" w:fill="FFFFFF"/>
            <w:tcMar>
              <w:left w:w="20" w:type="dxa"/>
              <w:right w:w="20" w:type="dxa"/>
            </w:tcMar>
          </w:tcPr>
          <w:p w14:paraId="0F16C595"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77A6B081"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50CE3ABA" w14:textId="77777777" w:rsidR="00900D6C" w:rsidRDefault="00900D6C">
            <w:pPr>
              <w:adjustRightInd w:val="0"/>
              <w:spacing w:before="20" w:after="20"/>
              <w:jc w:val="center"/>
              <w:rPr>
                <w:rFonts w:ascii="宋体" w:eastAsia="宋体" w:cs="宋体"/>
                <w:color w:val="000000"/>
                <w:sz w:val="18"/>
                <w:szCs w:val="18"/>
              </w:rPr>
            </w:pPr>
          </w:p>
        </w:tc>
      </w:tr>
      <w:tr w:rsidR="00900D6C" w14:paraId="736A8E41"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7B831F2D"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饮酒史，例数（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70500AD7"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49BCBFEF"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691C07F7" w14:textId="77777777" w:rsidR="00900D6C" w:rsidRDefault="00900D6C">
            <w:pPr>
              <w:adjustRightInd w:val="0"/>
              <w:spacing w:before="20" w:after="20"/>
              <w:jc w:val="center"/>
              <w:rPr>
                <w:rFonts w:ascii="宋体" w:eastAsia="宋体" w:cs="宋体"/>
                <w:color w:val="000000"/>
                <w:sz w:val="18"/>
                <w:szCs w:val="18"/>
              </w:rPr>
            </w:pPr>
          </w:p>
        </w:tc>
      </w:tr>
      <w:tr w:rsidR="00900D6C" w14:paraId="451FC250"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59E059A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0EDC80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3C3DCC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16" w:type="dxa"/>
            <w:tcBorders>
              <w:top w:val="nil"/>
              <w:left w:val="nil"/>
              <w:bottom w:val="nil"/>
              <w:right w:val="nil"/>
            </w:tcBorders>
            <w:shd w:val="clear" w:color="auto" w:fill="FFFFFF"/>
            <w:tcMar>
              <w:left w:w="20" w:type="dxa"/>
              <w:right w:w="20" w:type="dxa"/>
            </w:tcMar>
          </w:tcPr>
          <w:p w14:paraId="29D4006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77B8C9B"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6E6E439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从不饮酒</w:t>
            </w:r>
          </w:p>
        </w:tc>
        <w:tc>
          <w:tcPr>
            <w:tcW w:w="4692" w:type="dxa"/>
            <w:tcBorders>
              <w:top w:val="nil"/>
              <w:left w:val="nil"/>
              <w:bottom w:val="nil"/>
              <w:right w:val="nil"/>
            </w:tcBorders>
            <w:shd w:val="clear" w:color="auto" w:fill="FFFFFF"/>
            <w:tcMar>
              <w:left w:w="20" w:type="dxa"/>
              <w:right w:w="20" w:type="dxa"/>
            </w:tcMar>
          </w:tcPr>
          <w:p w14:paraId="1722D6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2E8FFC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64DE840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15DD0D9"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69CDF98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偶尔饮酒</w:t>
            </w:r>
          </w:p>
        </w:tc>
        <w:tc>
          <w:tcPr>
            <w:tcW w:w="4692" w:type="dxa"/>
            <w:tcBorders>
              <w:top w:val="nil"/>
              <w:left w:val="nil"/>
              <w:bottom w:val="nil"/>
              <w:right w:val="nil"/>
            </w:tcBorders>
            <w:shd w:val="clear" w:color="auto" w:fill="FFFFFF"/>
            <w:tcMar>
              <w:left w:w="20" w:type="dxa"/>
              <w:right w:w="20" w:type="dxa"/>
            </w:tcMar>
          </w:tcPr>
          <w:p w14:paraId="1DEA03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358DDD0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1E65C5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4BADE88"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4721DB7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几乎每日饮用</w:t>
            </w:r>
          </w:p>
        </w:tc>
        <w:tc>
          <w:tcPr>
            <w:tcW w:w="4692" w:type="dxa"/>
            <w:tcBorders>
              <w:top w:val="nil"/>
              <w:left w:val="nil"/>
              <w:bottom w:val="nil"/>
              <w:right w:val="nil"/>
            </w:tcBorders>
            <w:shd w:val="clear" w:color="auto" w:fill="FFFFFF"/>
            <w:tcMar>
              <w:left w:w="20" w:type="dxa"/>
              <w:right w:w="20" w:type="dxa"/>
            </w:tcMar>
          </w:tcPr>
          <w:p w14:paraId="78EE2F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649809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37C111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D12451C"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0FF7BC1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已戒酒</w:t>
            </w:r>
          </w:p>
        </w:tc>
        <w:tc>
          <w:tcPr>
            <w:tcW w:w="4692" w:type="dxa"/>
            <w:tcBorders>
              <w:top w:val="nil"/>
              <w:left w:val="nil"/>
              <w:bottom w:val="nil"/>
              <w:right w:val="nil"/>
            </w:tcBorders>
            <w:shd w:val="clear" w:color="auto" w:fill="FFFFFF"/>
            <w:tcMar>
              <w:left w:w="20" w:type="dxa"/>
              <w:right w:w="20" w:type="dxa"/>
            </w:tcMar>
          </w:tcPr>
          <w:p w14:paraId="2DF73F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0153C0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050F75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5C44798"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00F22A3C"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nil"/>
              <w:right w:val="nil"/>
            </w:tcBorders>
            <w:shd w:val="clear" w:color="auto" w:fill="FFFFFF"/>
            <w:tcMar>
              <w:left w:w="20" w:type="dxa"/>
              <w:right w:w="20" w:type="dxa"/>
            </w:tcMar>
          </w:tcPr>
          <w:p w14:paraId="654AF8F7"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083E0C47"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4F69B7FD" w14:textId="77777777" w:rsidR="00900D6C" w:rsidRDefault="00900D6C">
            <w:pPr>
              <w:adjustRightInd w:val="0"/>
              <w:spacing w:before="20" w:after="20"/>
              <w:jc w:val="center"/>
              <w:rPr>
                <w:rFonts w:ascii="宋体" w:eastAsia="宋体" w:cs="宋体"/>
                <w:color w:val="000000"/>
                <w:sz w:val="18"/>
                <w:szCs w:val="18"/>
              </w:rPr>
            </w:pPr>
          </w:p>
        </w:tc>
      </w:tr>
      <w:tr w:rsidR="00900D6C" w14:paraId="26084D9B"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75FB4E29"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药物滥用史，例数（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44F260B9"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21756D5B"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30F0EEDC" w14:textId="77777777" w:rsidR="00900D6C" w:rsidRDefault="00900D6C">
            <w:pPr>
              <w:adjustRightInd w:val="0"/>
              <w:spacing w:before="20" w:after="20"/>
              <w:jc w:val="center"/>
              <w:rPr>
                <w:rFonts w:ascii="宋体" w:eastAsia="宋体" w:cs="宋体"/>
                <w:color w:val="000000"/>
                <w:sz w:val="18"/>
                <w:szCs w:val="18"/>
              </w:rPr>
            </w:pPr>
          </w:p>
        </w:tc>
      </w:tr>
      <w:tr w:rsidR="00900D6C" w14:paraId="006BFB3D"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27960B6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42411F7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57606A3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16" w:type="dxa"/>
            <w:tcBorders>
              <w:top w:val="nil"/>
              <w:left w:val="nil"/>
              <w:bottom w:val="nil"/>
              <w:right w:val="nil"/>
            </w:tcBorders>
            <w:shd w:val="clear" w:color="auto" w:fill="FFFFFF"/>
            <w:tcMar>
              <w:left w:w="20" w:type="dxa"/>
              <w:right w:w="20" w:type="dxa"/>
            </w:tcMar>
          </w:tcPr>
          <w:p w14:paraId="28D7F8A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CA95192"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4992065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有</w:t>
            </w:r>
          </w:p>
        </w:tc>
        <w:tc>
          <w:tcPr>
            <w:tcW w:w="4692" w:type="dxa"/>
            <w:tcBorders>
              <w:top w:val="nil"/>
              <w:left w:val="nil"/>
              <w:bottom w:val="nil"/>
              <w:right w:val="nil"/>
            </w:tcBorders>
            <w:shd w:val="clear" w:color="auto" w:fill="FFFFFF"/>
            <w:tcMar>
              <w:left w:w="20" w:type="dxa"/>
              <w:right w:w="20" w:type="dxa"/>
            </w:tcMar>
          </w:tcPr>
          <w:p w14:paraId="0209ED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51E57D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6C1640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F5C6906"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76AB29A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w:t>
            </w:r>
          </w:p>
        </w:tc>
        <w:tc>
          <w:tcPr>
            <w:tcW w:w="4692" w:type="dxa"/>
            <w:tcBorders>
              <w:top w:val="nil"/>
              <w:left w:val="nil"/>
              <w:bottom w:val="nil"/>
              <w:right w:val="nil"/>
            </w:tcBorders>
            <w:shd w:val="clear" w:color="auto" w:fill="FFFFFF"/>
            <w:tcMar>
              <w:left w:w="20" w:type="dxa"/>
              <w:right w:w="20" w:type="dxa"/>
            </w:tcMar>
          </w:tcPr>
          <w:p w14:paraId="1F6AB1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5B20E7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184D0F9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8CD34A1"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77360276"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nil"/>
              <w:right w:val="nil"/>
            </w:tcBorders>
            <w:shd w:val="clear" w:color="auto" w:fill="FFFFFF"/>
            <w:tcMar>
              <w:left w:w="20" w:type="dxa"/>
              <w:right w:w="20" w:type="dxa"/>
            </w:tcMar>
          </w:tcPr>
          <w:p w14:paraId="6E096FA9"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7B0D9DE7"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546F9C54" w14:textId="77777777" w:rsidR="00900D6C" w:rsidRDefault="00900D6C">
            <w:pPr>
              <w:adjustRightInd w:val="0"/>
              <w:spacing w:before="20" w:after="20"/>
              <w:jc w:val="center"/>
              <w:rPr>
                <w:rFonts w:ascii="宋体" w:eastAsia="宋体" w:cs="宋体"/>
                <w:color w:val="000000"/>
                <w:sz w:val="18"/>
                <w:szCs w:val="18"/>
              </w:rPr>
            </w:pPr>
          </w:p>
        </w:tc>
      </w:tr>
      <w:tr w:rsidR="00900D6C" w14:paraId="3658B6F0"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5368F6D4"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ECOG</w:t>
            </w:r>
            <w:r>
              <w:rPr>
                <w:rFonts w:ascii="宋体" w:eastAsia="宋体" w:cs="宋体" w:hint="eastAsia"/>
                <w:b/>
                <w:bCs/>
                <w:color w:val="000000"/>
                <w:sz w:val="18"/>
                <w:szCs w:val="18"/>
              </w:rPr>
              <w:t>，例数（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7CD203E5"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1FEC6313"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4AA1A58C" w14:textId="77777777" w:rsidR="00900D6C" w:rsidRDefault="00900D6C">
            <w:pPr>
              <w:adjustRightInd w:val="0"/>
              <w:spacing w:before="20" w:after="20"/>
              <w:jc w:val="center"/>
              <w:rPr>
                <w:rFonts w:ascii="宋体" w:eastAsia="宋体" w:cs="宋体"/>
                <w:color w:val="000000"/>
                <w:sz w:val="18"/>
                <w:szCs w:val="18"/>
              </w:rPr>
            </w:pPr>
          </w:p>
        </w:tc>
      </w:tr>
      <w:tr w:rsidR="00900D6C" w14:paraId="7AB2F326"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046EEF2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92" w:type="dxa"/>
            <w:tcBorders>
              <w:top w:val="nil"/>
              <w:left w:val="nil"/>
              <w:bottom w:val="nil"/>
              <w:right w:val="nil"/>
            </w:tcBorders>
            <w:shd w:val="clear" w:color="auto" w:fill="FFFFFF"/>
            <w:tcMar>
              <w:left w:w="20" w:type="dxa"/>
              <w:right w:w="20" w:type="dxa"/>
            </w:tcMar>
          </w:tcPr>
          <w:p w14:paraId="2EDA70F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03" w:type="dxa"/>
            <w:tcBorders>
              <w:top w:val="nil"/>
              <w:left w:val="nil"/>
              <w:bottom w:val="nil"/>
              <w:right w:val="nil"/>
            </w:tcBorders>
            <w:shd w:val="clear" w:color="auto" w:fill="FFFFFF"/>
            <w:tcMar>
              <w:left w:w="20" w:type="dxa"/>
              <w:right w:w="20" w:type="dxa"/>
            </w:tcMar>
          </w:tcPr>
          <w:p w14:paraId="0D2C382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16" w:type="dxa"/>
            <w:tcBorders>
              <w:top w:val="nil"/>
              <w:left w:val="nil"/>
              <w:bottom w:val="nil"/>
              <w:right w:val="nil"/>
            </w:tcBorders>
            <w:shd w:val="clear" w:color="auto" w:fill="FFFFFF"/>
            <w:tcMar>
              <w:left w:w="20" w:type="dxa"/>
              <w:right w:w="20" w:type="dxa"/>
            </w:tcMar>
          </w:tcPr>
          <w:p w14:paraId="7472FF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166F39E"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3E26E86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0</w:t>
            </w:r>
          </w:p>
        </w:tc>
        <w:tc>
          <w:tcPr>
            <w:tcW w:w="4692" w:type="dxa"/>
            <w:tcBorders>
              <w:top w:val="nil"/>
              <w:left w:val="nil"/>
              <w:bottom w:val="nil"/>
              <w:right w:val="nil"/>
            </w:tcBorders>
            <w:shd w:val="clear" w:color="auto" w:fill="FFFFFF"/>
            <w:tcMar>
              <w:left w:w="20" w:type="dxa"/>
              <w:right w:w="20" w:type="dxa"/>
            </w:tcMar>
          </w:tcPr>
          <w:p w14:paraId="75AD70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19B595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6638858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156AEEA"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059CC60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w:t>
            </w:r>
          </w:p>
        </w:tc>
        <w:tc>
          <w:tcPr>
            <w:tcW w:w="4692" w:type="dxa"/>
            <w:tcBorders>
              <w:top w:val="nil"/>
              <w:left w:val="nil"/>
              <w:bottom w:val="nil"/>
              <w:right w:val="nil"/>
            </w:tcBorders>
            <w:shd w:val="clear" w:color="auto" w:fill="FFFFFF"/>
            <w:tcMar>
              <w:left w:w="20" w:type="dxa"/>
              <w:right w:w="20" w:type="dxa"/>
            </w:tcMar>
          </w:tcPr>
          <w:p w14:paraId="6A649A0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307703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60D974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D1623E8"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4580EFC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2</w:t>
            </w:r>
          </w:p>
        </w:tc>
        <w:tc>
          <w:tcPr>
            <w:tcW w:w="4692" w:type="dxa"/>
            <w:tcBorders>
              <w:top w:val="nil"/>
              <w:left w:val="nil"/>
              <w:bottom w:val="nil"/>
              <w:right w:val="nil"/>
            </w:tcBorders>
            <w:shd w:val="clear" w:color="auto" w:fill="FFFFFF"/>
            <w:tcMar>
              <w:left w:w="20" w:type="dxa"/>
              <w:right w:w="20" w:type="dxa"/>
            </w:tcMar>
          </w:tcPr>
          <w:p w14:paraId="7E7B2B3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56359DD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61F6332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D8B6B6B" w14:textId="77777777">
        <w:tblPrEx>
          <w:tblCellMar>
            <w:top w:w="0" w:type="dxa"/>
            <w:left w:w="0" w:type="dxa"/>
            <w:bottom w:w="0" w:type="dxa"/>
            <w:right w:w="0" w:type="dxa"/>
          </w:tblCellMar>
        </w:tblPrEx>
        <w:trPr>
          <w:cantSplit/>
        </w:trPr>
        <w:tc>
          <w:tcPr>
            <w:tcW w:w="4173" w:type="dxa"/>
            <w:tcBorders>
              <w:top w:val="nil"/>
              <w:left w:val="nil"/>
              <w:bottom w:val="single" w:sz="2" w:space="0" w:color="000000"/>
              <w:right w:val="nil"/>
            </w:tcBorders>
            <w:shd w:val="clear" w:color="auto" w:fill="FFFFFF"/>
            <w:tcMar>
              <w:left w:w="20" w:type="dxa"/>
              <w:right w:w="20" w:type="dxa"/>
            </w:tcMar>
          </w:tcPr>
          <w:p w14:paraId="156C5DF7"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single" w:sz="2" w:space="0" w:color="000000"/>
              <w:right w:val="nil"/>
            </w:tcBorders>
            <w:shd w:val="clear" w:color="auto" w:fill="FFFFFF"/>
            <w:tcMar>
              <w:left w:w="20" w:type="dxa"/>
              <w:right w:w="20" w:type="dxa"/>
            </w:tcMar>
          </w:tcPr>
          <w:p w14:paraId="795D88AC"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single" w:sz="2" w:space="0" w:color="000000"/>
              <w:right w:val="nil"/>
            </w:tcBorders>
            <w:shd w:val="clear" w:color="auto" w:fill="FFFFFF"/>
            <w:tcMar>
              <w:left w:w="20" w:type="dxa"/>
              <w:right w:w="20" w:type="dxa"/>
            </w:tcMar>
          </w:tcPr>
          <w:p w14:paraId="14511451"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single" w:sz="2" w:space="0" w:color="000000"/>
              <w:right w:val="nil"/>
            </w:tcBorders>
            <w:shd w:val="clear" w:color="auto" w:fill="FFFFFF"/>
            <w:tcMar>
              <w:left w:w="20" w:type="dxa"/>
              <w:right w:w="20" w:type="dxa"/>
            </w:tcMar>
          </w:tcPr>
          <w:p w14:paraId="05851536" w14:textId="77777777" w:rsidR="00900D6C" w:rsidRDefault="00900D6C">
            <w:pPr>
              <w:adjustRightInd w:val="0"/>
              <w:spacing w:before="20" w:after="20"/>
              <w:jc w:val="center"/>
              <w:rPr>
                <w:rFonts w:ascii="宋体" w:eastAsia="宋体" w:cs="宋体"/>
                <w:color w:val="000000"/>
                <w:sz w:val="18"/>
                <w:szCs w:val="18"/>
              </w:rPr>
            </w:pPr>
          </w:p>
        </w:tc>
      </w:tr>
    </w:tbl>
    <w:p w14:paraId="48A4C78E" w14:textId="77777777" w:rsidR="00900D6C" w:rsidRDefault="00900D6C">
      <w:pPr>
        <w:adjustRightInd w:val="0"/>
        <w:rPr>
          <w:rFonts w:ascii="宋体" w:eastAsia="宋体" w:cs="宋体"/>
          <w:color w:val="000000"/>
          <w:sz w:val="18"/>
          <w:szCs w:val="18"/>
        </w:rPr>
        <w:sectPr w:rsidR="00900D6C">
          <w:headerReference w:type="default" r:id="rId23"/>
          <w:footerReference w:type="default" r:id="rId24"/>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5883"/>
        <w:gridCol w:w="3997"/>
        <w:gridCol w:w="4433"/>
        <w:gridCol w:w="1377"/>
      </w:tblGrid>
      <w:tr w:rsidR="00900D6C" w14:paraId="7947BF16" w14:textId="77777777">
        <w:tblPrEx>
          <w:tblCellMar>
            <w:top w:w="0" w:type="dxa"/>
            <w:left w:w="0" w:type="dxa"/>
            <w:bottom w:w="0" w:type="dxa"/>
            <w:right w:w="0" w:type="dxa"/>
          </w:tblCellMar>
        </w:tblPrEx>
        <w:trPr>
          <w:cantSplit/>
          <w:tblHeader/>
        </w:trPr>
        <w:tc>
          <w:tcPr>
            <w:tcW w:w="588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4886AB3" w14:textId="77777777" w:rsidR="00900D6C" w:rsidRDefault="00900D6C">
            <w:pPr>
              <w:keepNext/>
              <w:adjustRightInd w:val="0"/>
              <w:spacing w:before="20" w:after="20"/>
              <w:rPr>
                <w:rFonts w:ascii="宋体" w:eastAsia="宋体" w:cs="宋体"/>
                <w:b/>
                <w:bCs/>
                <w:color w:val="000000"/>
                <w:sz w:val="18"/>
                <w:szCs w:val="18"/>
              </w:rPr>
            </w:pPr>
          </w:p>
        </w:tc>
        <w:tc>
          <w:tcPr>
            <w:tcW w:w="3997" w:type="dxa"/>
            <w:tcBorders>
              <w:top w:val="single" w:sz="2" w:space="0" w:color="000000"/>
              <w:left w:val="nil"/>
              <w:bottom w:val="single" w:sz="2" w:space="0" w:color="000000"/>
              <w:right w:val="nil"/>
            </w:tcBorders>
            <w:shd w:val="clear" w:color="auto" w:fill="FFFFFF"/>
            <w:tcMar>
              <w:left w:w="20" w:type="dxa"/>
              <w:right w:w="20" w:type="dxa"/>
            </w:tcMar>
            <w:vAlign w:val="bottom"/>
          </w:tcPr>
          <w:p w14:paraId="3072463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433" w:type="dxa"/>
            <w:tcBorders>
              <w:top w:val="single" w:sz="2" w:space="0" w:color="000000"/>
              <w:left w:val="nil"/>
              <w:bottom w:val="single" w:sz="2" w:space="0" w:color="000000"/>
              <w:right w:val="nil"/>
            </w:tcBorders>
            <w:shd w:val="clear" w:color="auto" w:fill="FFFFFF"/>
            <w:tcMar>
              <w:left w:w="20" w:type="dxa"/>
              <w:right w:w="20" w:type="dxa"/>
            </w:tcMar>
            <w:vAlign w:val="bottom"/>
          </w:tcPr>
          <w:p w14:paraId="2AFDA40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377" w:type="dxa"/>
            <w:tcBorders>
              <w:top w:val="single" w:sz="2" w:space="0" w:color="000000"/>
              <w:left w:val="nil"/>
              <w:bottom w:val="single" w:sz="2" w:space="0" w:color="000000"/>
              <w:right w:val="nil"/>
            </w:tcBorders>
            <w:shd w:val="clear" w:color="auto" w:fill="FFFFFF"/>
            <w:tcMar>
              <w:left w:w="20" w:type="dxa"/>
              <w:right w:w="20" w:type="dxa"/>
            </w:tcMar>
            <w:vAlign w:val="bottom"/>
          </w:tcPr>
          <w:p w14:paraId="5F8B2CE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66DB4BE3" w14:textId="77777777">
        <w:tblPrEx>
          <w:tblCellMar>
            <w:top w:w="0" w:type="dxa"/>
            <w:left w:w="0" w:type="dxa"/>
            <w:bottom w:w="0" w:type="dxa"/>
            <w:right w:w="0" w:type="dxa"/>
          </w:tblCellMar>
        </w:tblPrEx>
        <w:trPr>
          <w:cantSplit/>
        </w:trPr>
        <w:tc>
          <w:tcPr>
            <w:tcW w:w="5883" w:type="dxa"/>
            <w:tcBorders>
              <w:top w:val="nil"/>
              <w:left w:val="nil"/>
              <w:bottom w:val="nil"/>
              <w:right w:val="nil"/>
            </w:tcBorders>
            <w:shd w:val="clear" w:color="auto" w:fill="FFFFFF"/>
            <w:tcMar>
              <w:left w:w="20" w:type="dxa"/>
              <w:right w:w="20" w:type="dxa"/>
            </w:tcMar>
          </w:tcPr>
          <w:p w14:paraId="507AAF4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既往是否接受维布妥昔治疗，例数（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3997" w:type="dxa"/>
            <w:tcBorders>
              <w:top w:val="nil"/>
              <w:left w:val="nil"/>
              <w:bottom w:val="nil"/>
              <w:right w:val="nil"/>
            </w:tcBorders>
            <w:shd w:val="clear" w:color="auto" w:fill="FFFFFF"/>
            <w:tcMar>
              <w:left w:w="20" w:type="dxa"/>
              <w:right w:w="20" w:type="dxa"/>
            </w:tcMar>
          </w:tcPr>
          <w:p w14:paraId="0DA2C2B6"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nil"/>
              <w:right w:val="nil"/>
            </w:tcBorders>
            <w:shd w:val="clear" w:color="auto" w:fill="FFFFFF"/>
            <w:tcMar>
              <w:left w:w="20" w:type="dxa"/>
              <w:right w:w="20" w:type="dxa"/>
            </w:tcMar>
          </w:tcPr>
          <w:p w14:paraId="38146F06" w14:textId="77777777" w:rsidR="00900D6C" w:rsidRDefault="00900D6C">
            <w:pPr>
              <w:adjustRightInd w:val="0"/>
              <w:spacing w:before="20" w:after="20"/>
              <w:jc w:val="center"/>
              <w:rPr>
                <w:rFonts w:ascii="宋体" w:eastAsia="宋体" w:cs="宋体"/>
                <w:color w:val="000000"/>
                <w:sz w:val="18"/>
                <w:szCs w:val="18"/>
              </w:rPr>
            </w:pPr>
          </w:p>
        </w:tc>
        <w:tc>
          <w:tcPr>
            <w:tcW w:w="1377" w:type="dxa"/>
            <w:tcBorders>
              <w:top w:val="nil"/>
              <w:left w:val="nil"/>
              <w:bottom w:val="nil"/>
              <w:right w:val="nil"/>
            </w:tcBorders>
            <w:shd w:val="clear" w:color="auto" w:fill="FFFFFF"/>
            <w:tcMar>
              <w:left w:w="20" w:type="dxa"/>
              <w:right w:w="20" w:type="dxa"/>
            </w:tcMar>
          </w:tcPr>
          <w:p w14:paraId="02F407C9" w14:textId="77777777" w:rsidR="00900D6C" w:rsidRDefault="00900D6C">
            <w:pPr>
              <w:adjustRightInd w:val="0"/>
              <w:spacing w:before="20" w:after="20"/>
              <w:jc w:val="center"/>
              <w:rPr>
                <w:rFonts w:ascii="宋体" w:eastAsia="宋体" w:cs="宋体"/>
                <w:color w:val="000000"/>
                <w:sz w:val="18"/>
                <w:szCs w:val="18"/>
              </w:rPr>
            </w:pPr>
          </w:p>
        </w:tc>
      </w:tr>
      <w:tr w:rsidR="00900D6C" w14:paraId="79118AD0" w14:textId="77777777">
        <w:tblPrEx>
          <w:tblCellMar>
            <w:top w:w="0" w:type="dxa"/>
            <w:left w:w="0" w:type="dxa"/>
            <w:bottom w:w="0" w:type="dxa"/>
            <w:right w:w="0" w:type="dxa"/>
          </w:tblCellMar>
        </w:tblPrEx>
        <w:trPr>
          <w:cantSplit/>
        </w:trPr>
        <w:tc>
          <w:tcPr>
            <w:tcW w:w="5883" w:type="dxa"/>
            <w:tcBorders>
              <w:top w:val="nil"/>
              <w:left w:val="nil"/>
              <w:bottom w:val="nil"/>
              <w:right w:val="nil"/>
            </w:tcBorders>
            <w:shd w:val="clear" w:color="auto" w:fill="FFFFFF"/>
            <w:tcMar>
              <w:left w:w="20" w:type="dxa"/>
              <w:right w:w="20" w:type="dxa"/>
            </w:tcMar>
          </w:tcPr>
          <w:p w14:paraId="05FB213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3997" w:type="dxa"/>
            <w:tcBorders>
              <w:top w:val="nil"/>
              <w:left w:val="nil"/>
              <w:bottom w:val="nil"/>
              <w:right w:val="nil"/>
            </w:tcBorders>
            <w:shd w:val="clear" w:color="auto" w:fill="FFFFFF"/>
            <w:tcMar>
              <w:left w:w="20" w:type="dxa"/>
              <w:right w:w="20" w:type="dxa"/>
            </w:tcMar>
          </w:tcPr>
          <w:p w14:paraId="0E359B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433" w:type="dxa"/>
            <w:tcBorders>
              <w:top w:val="nil"/>
              <w:left w:val="nil"/>
              <w:bottom w:val="nil"/>
              <w:right w:val="nil"/>
            </w:tcBorders>
            <w:shd w:val="clear" w:color="auto" w:fill="FFFFFF"/>
            <w:tcMar>
              <w:left w:w="20" w:type="dxa"/>
              <w:right w:w="20" w:type="dxa"/>
            </w:tcMar>
          </w:tcPr>
          <w:p w14:paraId="39931FB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77" w:type="dxa"/>
            <w:tcBorders>
              <w:top w:val="nil"/>
              <w:left w:val="nil"/>
              <w:bottom w:val="nil"/>
              <w:right w:val="nil"/>
            </w:tcBorders>
            <w:shd w:val="clear" w:color="auto" w:fill="FFFFFF"/>
            <w:tcMar>
              <w:left w:w="20" w:type="dxa"/>
              <w:right w:w="20" w:type="dxa"/>
            </w:tcMar>
          </w:tcPr>
          <w:p w14:paraId="5C3505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155609E" w14:textId="77777777">
        <w:tblPrEx>
          <w:tblCellMar>
            <w:top w:w="0" w:type="dxa"/>
            <w:left w:w="0" w:type="dxa"/>
            <w:bottom w:w="0" w:type="dxa"/>
            <w:right w:w="0" w:type="dxa"/>
          </w:tblCellMar>
        </w:tblPrEx>
        <w:trPr>
          <w:cantSplit/>
        </w:trPr>
        <w:tc>
          <w:tcPr>
            <w:tcW w:w="5883" w:type="dxa"/>
            <w:tcBorders>
              <w:top w:val="nil"/>
              <w:left w:val="nil"/>
              <w:bottom w:val="nil"/>
              <w:right w:val="nil"/>
            </w:tcBorders>
            <w:shd w:val="clear" w:color="auto" w:fill="FFFFFF"/>
            <w:tcMar>
              <w:left w:w="20" w:type="dxa"/>
              <w:right w:w="20" w:type="dxa"/>
            </w:tcMar>
          </w:tcPr>
          <w:p w14:paraId="31073BA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是</w:t>
            </w:r>
          </w:p>
        </w:tc>
        <w:tc>
          <w:tcPr>
            <w:tcW w:w="3997" w:type="dxa"/>
            <w:tcBorders>
              <w:top w:val="nil"/>
              <w:left w:val="nil"/>
              <w:bottom w:val="nil"/>
              <w:right w:val="nil"/>
            </w:tcBorders>
            <w:shd w:val="clear" w:color="auto" w:fill="FFFFFF"/>
            <w:tcMar>
              <w:left w:w="20" w:type="dxa"/>
              <w:right w:w="20" w:type="dxa"/>
            </w:tcMar>
          </w:tcPr>
          <w:p w14:paraId="7D8789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433" w:type="dxa"/>
            <w:tcBorders>
              <w:top w:val="nil"/>
              <w:left w:val="nil"/>
              <w:bottom w:val="nil"/>
              <w:right w:val="nil"/>
            </w:tcBorders>
            <w:shd w:val="clear" w:color="auto" w:fill="FFFFFF"/>
            <w:tcMar>
              <w:left w:w="20" w:type="dxa"/>
              <w:right w:w="20" w:type="dxa"/>
            </w:tcMar>
          </w:tcPr>
          <w:p w14:paraId="53A916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77" w:type="dxa"/>
            <w:tcBorders>
              <w:top w:val="nil"/>
              <w:left w:val="nil"/>
              <w:bottom w:val="nil"/>
              <w:right w:val="nil"/>
            </w:tcBorders>
            <w:shd w:val="clear" w:color="auto" w:fill="FFFFFF"/>
            <w:tcMar>
              <w:left w:w="20" w:type="dxa"/>
              <w:right w:w="20" w:type="dxa"/>
            </w:tcMar>
          </w:tcPr>
          <w:p w14:paraId="18C179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5DD4846" w14:textId="77777777">
        <w:tblPrEx>
          <w:tblCellMar>
            <w:top w:w="0" w:type="dxa"/>
            <w:left w:w="0" w:type="dxa"/>
            <w:bottom w:w="0" w:type="dxa"/>
            <w:right w:w="0" w:type="dxa"/>
          </w:tblCellMar>
        </w:tblPrEx>
        <w:trPr>
          <w:cantSplit/>
        </w:trPr>
        <w:tc>
          <w:tcPr>
            <w:tcW w:w="5883" w:type="dxa"/>
            <w:tcBorders>
              <w:top w:val="nil"/>
              <w:left w:val="nil"/>
              <w:bottom w:val="nil"/>
              <w:right w:val="nil"/>
            </w:tcBorders>
            <w:shd w:val="clear" w:color="auto" w:fill="FFFFFF"/>
            <w:tcMar>
              <w:left w:w="20" w:type="dxa"/>
              <w:right w:w="20" w:type="dxa"/>
            </w:tcMar>
          </w:tcPr>
          <w:p w14:paraId="53687B7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否</w:t>
            </w:r>
          </w:p>
        </w:tc>
        <w:tc>
          <w:tcPr>
            <w:tcW w:w="3997" w:type="dxa"/>
            <w:tcBorders>
              <w:top w:val="nil"/>
              <w:left w:val="nil"/>
              <w:bottom w:val="nil"/>
              <w:right w:val="nil"/>
            </w:tcBorders>
            <w:shd w:val="clear" w:color="auto" w:fill="FFFFFF"/>
            <w:tcMar>
              <w:left w:w="20" w:type="dxa"/>
              <w:right w:w="20" w:type="dxa"/>
            </w:tcMar>
          </w:tcPr>
          <w:p w14:paraId="6A557D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433" w:type="dxa"/>
            <w:tcBorders>
              <w:top w:val="nil"/>
              <w:left w:val="nil"/>
              <w:bottom w:val="nil"/>
              <w:right w:val="nil"/>
            </w:tcBorders>
            <w:shd w:val="clear" w:color="auto" w:fill="FFFFFF"/>
            <w:tcMar>
              <w:left w:w="20" w:type="dxa"/>
              <w:right w:w="20" w:type="dxa"/>
            </w:tcMar>
          </w:tcPr>
          <w:p w14:paraId="6CCC53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77" w:type="dxa"/>
            <w:tcBorders>
              <w:top w:val="nil"/>
              <w:left w:val="nil"/>
              <w:bottom w:val="nil"/>
              <w:right w:val="nil"/>
            </w:tcBorders>
            <w:shd w:val="clear" w:color="auto" w:fill="FFFFFF"/>
            <w:tcMar>
              <w:left w:w="20" w:type="dxa"/>
              <w:right w:w="20" w:type="dxa"/>
            </w:tcMar>
          </w:tcPr>
          <w:p w14:paraId="75A27E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4F4B48" w14:textId="77777777">
        <w:tblPrEx>
          <w:tblCellMar>
            <w:top w:w="0" w:type="dxa"/>
            <w:left w:w="0" w:type="dxa"/>
            <w:bottom w:w="0" w:type="dxa"/>
            <w:right w:w="0" w:type="dxa"/>
          </w:tblCellMar>
        </w:tblPrEx>
        <w:trPr>
          <w:cantSplit/>
        </w:trPr>
        <w:tc>
          <w:tcPr>
            <w:tcW w:w="5883" w:type="dxa"/>
            <w:tcBorders>
              <w:top w:val="nil"/>
              <w:left w:val="nil"/>
              <w:bottom w:val="nil"/>
              <w:right w:val="nil"/>
            </w:tcBorders>
            <w:shd w:val="clear" w:color="auto" w:fill="FFFFFF"/>
            <w:tcMar>
              <w:left w:w="20" w:type="dxa"/>
              <w:right w:w="20" w:type="dxa"/>
            </w:tcMar>
          </w:tcPr>
          <w:p w14:paraId="452AA508" w14:textId="77777777" w:rsidR="00900D6C" w:rsidRDefault="00900D6C">
            <w:pPr>
              <w:adjustRightInd w:val="0"/>
              <w:spacing w:before="20" w:after="20"/>
              <w:rPr>
                <w:rFonts w:ascii="宋体" w:eastAsia="宋体" w:cs="宋体"/>
                <w:color w:val="000000"/>
                <w:sz w:val="18"/>
                <w:szCs w:val="18"/>
              </w:rPr>
            </w:pPr>
          </w:p>
        </w:tc>
        <w:tc>
          <w:tcPr>
            <w:tcW w:w="3997" w:type="dxa"/>
            <w:tcBorders>
              <w:top w:val="nil"/>
              <w:left w:val="nil"/>
              <w:bottom w:val="nil"/>
              <w:right w:val="nil"/>
            </w:tcBorders>
            <w:shd w:val="clear" w:color="auto" w:fill="FFFFFF"/>
            <w:tcMar>
              <w:left w:w="20" w:type="dxa"/>
              <w:right w:w="20" w:type="dxa"/>
            </w:tcMar>
          </w:tcPr>
          <w:p w14:paraId="100A0AA3"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nil"/>
              <w:right w:val="nil"/>
            </w:tcBorders>
            <w:shd w:val="clear" w:color="auto" w:fill="FFFFFF"/>
            <w:tcMar>
              <w:left w:w="20" w:type="dxa"/>
              <w:right w:w="20" w:type="dxa"/>
            </w:tcMar>
          </w:tcPr>
          <w:p w14:paraId="6C46C3D0" w14:textId="77777777" w:rsidR="00900D6C" w:rsidRDefault="00900D6C">
            <w:pPr>
              <w:adjustRightInd w:val="0"/>
              <w:spacing w:before="20" w:after="20"/>
              <w:jc w:val="center"/>
              <w:rPr>
                <w:rFonts w:ascii="宋体" w:eastAsia="宋体" w:cs="宋体"/>
                <w:color w:val="000000"/>
                <w:sz w:val="18"/>
                <w:szCs w:val="18"/>
              </w:rPr>
            </w:pPr>
          </w:p>
        </w:tc>
        <w:tc>
          <w:tcPr>
            <w:tcW w:w="1377" w:type="dxa"/>
            <w:tcBorders>
              <w:top w:val="nil"/>
              <w:left w:val="nil"/>
              <w:bottom w:val="nil"/>
              <w:right w:val="nil"/>
            </w:tcBorders>
            <w:shd w:val="clear" w:color="auto" w:fill="FFFFFF"/>
            <w:tcMar>
              <w:left w:w="20" w:type="dxa"/>
              <w:right w:w="20" w:type="dxa"/>
            </w:tcMar>
          </w:tcPr>
          <w:p w14:paraId="71D2F008" w14:textId="77777777" w:rsidR="00900D6C" w:rsidRDefault="00900D6C">
            <w:pPr>
              <w:adjustRightInd w:val="0"/>
              <w:spacing w:before="20" w:after="20"/>
              <w:jc w:val="center"/>
              <w:rPr>
                <w:rFonts w:ascii="宋体" w:eastAsia="宋体" w:cs="宋体"/>
                <w:color w:val="000000"/>
                <w:sz w:val="18"/>
                <w:szCs w:val="18"/>
              </w:rPr>
            </w:pPr>
          </w:p>
        </w:tc>
      </w:tr>
      <w:tr w:rsidR="00900D6C" w14:paraId="7845010B" w14:textId="77777777">
        <w:tblPrEx>
          <w:tblCellMar>
            <w:top w:w="0" w:type="dxa"/>
            <w:left w:w="0" w:type="dxa"/>
            <w:bottom w:w="0" w:type="dxa"/>
            <w:right w:w="0" w:type="dxa"/>
          </w:tblCellMar>
        </w:tblPrEx>
        <w:trPr>
          <w:cantSplit/>
        </w:trPr>
        <w:tc>
          <w:tcPr>
            <w:tcW w:w="5883" w:type="dxa"/>
            <w:tcBorders>
              <w:top w:val="nil"/>
              <w:left w:val="nil"/>
              <w:bottom w:val="nil"/>
              <w:right w:val="nil"/>
            </w:tcBorders>
            <w:shd w:val="clear" w:color="auto" w:fill="FFFFFF"/>
            <w:tcMar>
              <w:left w:w="20" w:type="dxa"/>
              <w:right w:w="20" w:type="dxa"/>
            </w:tcMar>
          </w:tcPr>
          <w:p w14:paraId="3107E40C"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既往是否接受自体干细胞移植，例数（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3997" w:type="dxa"/>
            <w:tcBorders>
              <w:top w:val="nil"/>
              <w:left w:val="nil"/>
              <w:bottom w:val="nil"/>
              <w:right w:val="nil"/>
            </w:tcBorders>
            <w:shd w:val="clear" w:color="auto" w:fill="FFFFFF"/>
            <w:tcMar>
              <w:left w:w="20" w:type="dxa"/>
              <w:right w:w="20" w:type="dxa"/>
            </w:tcMar>
          </w:tcPr>
          <w:p w14:paraId="16C46080"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nil"/>
              <w:right w:val="nil"/>
            </w:tcBorders>
            <w:shd w:val="clear" w:color="auto" w:fill="FFFFFF"/>
            <w:tcMar>
              <w:left w:w="20" w:type="dxa"/>
              <w:right w:w="20" w:type="dxa"/>
            </w:tcMar>
          </w:tcPr>
          <w:p w14:paraId="06B6D490" w14:textId="77777777" w:rsidR="00900D6C" w:rsidRDefault="00900D6C">
            <w:pPr>
              <w:adjustRightInd w:val="0"/>
              <w:spacing w:before="20" w:after="20"/>
              <w:jc w:val="center"/>
              <w:rPr>
                <w:rFonts w:ascii="宋体" w:eastAsia="宋体" w:cs="宋体"/>
                <w:color w:val="000000"/>
                <w:sz w:val="18"/>
                <w:szCs w:val="18"/>
              </w:rPr>
            </w:pPr>
          </w:p>
        </w:tc>
        <w:tc>
          <w:tcPr>
            <w:tcW w:w="1377" w:type="dxa"/>
            <w:tcBorders>
              <w:top w:val="nil"/>
              <w:left w:val="nil"/>
              <w:bottom w:val="nil"/>
              <w:right w:val="nil"/>
            </w:tcBorders>
            <w:shd w:val="clear" w:color="auto" w:fill="FFFFFF"/>
            <w:tcMar>
              <w:left w:w="20" w:type="dxa"/>
              <w:right w:w="20" w:type="dxa"/>
            </w:tcMar>
          </w:tcPr>
          <w:p w14:paraId="2F05456C" w14:textId="77777777" w:rsidR="00900D6C" w:rsidRDefault="00900D6C">
            <w:pPr>
              <w:adjustRightInd w:val="0"/>
              <w:spacing w:before="20" w:after="20"/>
              <w:jc w:val="center"/>
              <w:rPr>
                <w:rFonts w:ascii="宋体" w:eastAsia="宋体" w:cs="宋体"/>
                <w:color w:val="000000"/>
                <w:sz w:val="18"/>
                <w:szCs w:val="18"/>
              </w:rPr>
            </w:pPr>
          </w:p>
        </w:tc>
      </w:tr>
      <w:tr w:rsidR="00900D6C" w14:paraId="0AF9C1D9" w14:textId="77777777">
        <w:tblPrEx>
          <w:tblCellMar>
            <w:top w:w="0" w:type="dxa"/>
            <w:left w:w="0" w:type="dxa"/>
            <w:bottom w:w="0" w:type="dxa"/>
            <w:right w:w="0" w:type="dxa"/>
          </w:tblCellMar>
        </w:tblPrEx>
        <w:trPr>
          <w:cantSplit/>
        </w:trPr>
        <w:tc>
          <w:tcPr>
            <w:tcW w:w="5883" w:type="dxa"/>
            <w:tcBorders>
              <w:top w:val="nil"/>
              <w:left w:val="nil"/>
              <w:bottom w:val="nil"/>
              <w:right w:val="nil"/>
            </w:tcBorders>
            <w:shd w:val="clear" w:color="auto" w:fill="FFFFFF"/>
            <w:tcMar>
              <w:left w:w="20" w:type="dxa"/>
              <w:right w:w="20" w:type="dxa"/>
            </w:tcMar>
          </w:tcPr>
          <w:p w14:paraId="0A4607C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3997" w:type="dxa"/>
            <w:tcBorders>
              <w:top w:val="nil"/>
              <w:left w:val="nil"/>
              <w:bottom w:val="nil"/>
              <w:right w:val="nil"/>
            </w:tcBorders>
            <w:shd w:val="clear" w:color="auto" w:fill="FFFFFF"/>
            <w:tcMar>
              <w:left w:w="20" w:type="dxa"/>
              <w:right w:w="20" w:type="dxa"/>
            </w:tcMar>
          </w:tcPr>
          <w:p w14:paraId="3BA4E5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433" w:type="dxa"/>
            <w:tcBorders>
              <w:top w:val="nil"/>
              <w:left w:val="nil"/>
              <w:bottom w:val="nil"/>
              <w:right w:val="nil"/>
            </w:tcBorders>
            <w:shd w:val="clear" w:color="auto" w:fill="FFFFFF"/>
            <w:tcMar>
              <w:left w:w="20" w:type="dxa"/>
              <w:right w:w="20" w:type="dxa"/>
            </w:tcMar>
          </w:tcPr>
          <w:p w14:paraId="3FFDF2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77" w:type="dxa"/>
            <w:tcBorders>
              <w:top w:val="nil"/>
              <w:left w:val="nil"/>
              <w:bottom w:val="nil"/>
              <w:right w:val="nil"/>
            </w:tcBorders>
            <w:shd w:val="clear" w:color="auto" w:fill="FFFFFF"/>
            <w:tcMar>
              <w:left w:w="20" w:type="dxa"/>
              <w:right w:w="20" w:type="dxa"/>
            </w:tcMar>
          </w:tcPr>
          <w:p w14:paraId="0C433F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3404E594" w14:textId="77777777">
        <w:tblPrEx>
          <w:tblCellMar>
            <w:top w:w="0" w:type="dxa"/>
            <w:left w:w="0" w:type="dxa"/>
            <w:bottom w:w="0" w:type="dxa"/>
            <w:right w:w="0" w:type="dxa"/>
          </w:tblCellMar>
        </w:tblPrEx>
        <w:trPr>
          <w:cantSplit/>
        </w:trPr>
        <w:tc>
          <w:tcPr>
            <w:tcW w:w="5883" w:type="dxa"/>
            <w:tcBorders>
              <w:top w:val="nil"/>
              <w:left w:val="nil"/>
              <w:bottom w:val="nil"/>
              <w:right w:val="nil"/>
            </w:tcBorders>
            <w:shd w:val="clear" w:color="auto" w:fill="FFFFFF"/>
            <w:tcMar>
              <w:left w:w="20" w:type="dxa"/>
              <w:right w:w="20" w:type="dxa"/>
            </w:tcMar>
          </w:tcPr>
          <w:p w14:paraId="2A8E5084"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是</w:t>
            </w:r>
          </w:p>
        </w:tc>
        <w:tc>
          <w:tcPr>
            <w:tcW w:w="3997" w:type="dxa"/>
            <w:tcBorders>
              <w:top w:val="nil"/>
              <w:left w:val="nil"/>
              <w:bottom w:val="nil"/>
              <w:right w:val="nil"/>
            </w:tcBorders>
            <w:shd w:val="clear" w:color="auto" w:fill="FFFFFF"/>
            <w:tcMar>
              <w:left w:w="20" w:type="dxa"/>
              <w:right w:w="20" w:type="dxa"/>
            </w:tcMar>
          </w:tcPr>
          <w:p w14:paraId="30B391A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433" w:type="dxa"/>
            <w:tcBorders>
              <w:top w:val="nil"/>
              <w:left w:val="nil"/>
              <w:bottom w:val="nil"/>
              <w:right w:val="nil"/>
            </w:tcBorders>
            <w:shd w:val="clear" w:color="auto" w:fill="FFFFFF"/>
            <w:tcMar>
              <w:left w:w="20" w:type="dxa"/>
              <w:right w:w="20" w:type="dxa"/>
            </w:tcMar>
          </w:tcPr>
          <w:p w14:paraId="73E761E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77" w:type="dxa"/>
            <w:tcBorders>
              <w:top w:val="nil"/>
              <w:left w:val="nil"/>
              <w:bottom w:val="nil"/>
              <w:right w:val="nil"/>
            </w:tcBorders>
            <w:shd w:val="clear" w:color="auto" w:fill="FFFFFF"/>
            <w:tcMar>
              <w:left w:w="20" w:type="dxa"/>
              <w:right w:w="20" w:type="dxa"/>
            </w:tcMar>
          </w:tcPr>
          <w:p w14:paraId="0EA3912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DF6C5D3" w14:textId="77777777">
        <w:tblPrEx>
          <w:tblCellMar>
            <w:top w:w="0" w:type="dxa"/>
            <w:left w:w="0" w:type="dxa"/>
            <w:bottom w:w="0" w:type="dxa"/>
            <w:right w:w="0" w:type="dxa"/>
          </w:tblCellMar>
        </w:tblPrEx>
        <w:trPr>
          <w:cantSplit/>
        </w:trPr>
        <w:tc>
          <w:tcPr>
            <w:tcW w:w="5883" w:type="dxa"/>
            <w:tcBorders>
              <w:top w:val="nil"/>
              <w:left w:val="nil"/>
              <w:bottom w:val="single" w:sz="2" w:space="0" w:color="000000"/>
              <w:right w:val="nil"/>
            </w:tcBorders>
            <w:shd w:val="clear" w:color="auto" w:fill="FFFFFF"/>
            <w:tcMar>
              <w:left w:w="20" w:type="dxa"/>
              <w:right w:w="20" w:type="dxa"/>
            </w:tcMar>
          </w:tcPr>
          <w:p w14:paraId="3AE8392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否</w:t>
            </w:r>
          </w:p>
        </w:tc>
        <w:tc>
          <w:tcPr>
            <w:tcW w:w="3997" w:type="dxa"/>
            <w:tcBorders>
              <w:top w:val="nil"/>
              <w:left w:val="nil"/>
              <w:bottom w:val="single" w:sz="2" w:space="0" w:color="000000"/>
              <w:right w:val="nil"/>
            </w:tcBorders>
            <w:shd w:val="clear" w:color="auto" w:fill="FFFFFF"/>
            <w:tcMar>
              <w:left w:w="20" w:type="dxa"/>
              <w:right w:w="20" w:type="dxa"/>
            </w:tcMar>
          </w:tcPr>
          <w:p w14:paraId="79E4831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433" w:type="dxa"/>
            <w:tcBorders>
              <w:top w:val="nil"/>
              <w:left w:val="nil"/>
              <w:bottom w:val="single" w:sz="2" w:space="0" w:color="000000"/>
              <w:right w:val="nil"/>
            </w:tcBorders>
            <w:shd w:val="clear" w:color="auto" w:fill="FFFFFF"/>
            <w:tcMar>
              <w:left w:w="20" w:type="dxa"/>
              <w:right w:w="20" w:type="dxa"/>
            </w:tcMar>
          </w:tcPr>
          <w:p w14:paraId="4E8552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77" w:type="dxa"/>
            <w:tcBorders>
              <w:top w:val="nil"/>
              <w:left w:val="nil"/>
              <w:bottom w:val="single" w:sz="2" w:space="0" w:color="000000"/>
              <w:right w:val="nil"/>
            </w:tcBorders>
            <w:shd w:val="clear" w:color="auto" w:fill="FFFFFF"/>
            <w:tcMar>
              <w:left w:w="20" w:type="dxa"/>
              <w:right w:w="20" w:type="dxa"/>
            </w:tcMar>
          </w:tcPr>
          <w:p w14:paraId="6BC6A00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3F1004FF" w14:textId="77777777" w:rsidR="00900D6C" w:rsidRDefault="00900D6C">
      <w:pPr>
        <w:adjustRightInd w:val="0"/>
        <w:rPr>
          <w:rFonts w:ascii="宋体" w:eastAsia="宋体" w:cs="宋体"/>
          <w:color w:val="000000"/>
          <w:sz w:val="18"/>
          <w:szCs w:val="18"/>
        </w:rPr>
        <w:sectPr w:rsidR="00900D6C">
          <w:headerReference w:type="default" r:id="rId25"/>
          <w:footerReference w:type="default" r:id="rId26"/>
          <w:pgSz w:w="16837" w:h="11905" w:orient="landscape"/>
          <w:pgMar w:top="567" w:right="567" w:bottom="567" w:left="567" w:header="720" w:footer="567" w:gutter="0"/>
          <w:cols w:space="720"/>
        </w:sectPr>
      </w:pPr>
    </w:p>
    <w:p w14:paraId="649C8034" w14:textId="77777777" w:rsidR="00900D6C" w:rsidRDefault="00900D6C">
      <w:pPr>
        <w:pStyle w:val="1"/>
        <w:widowControl/>
        <w:jc w:val="right"/>
        <w:rPr>
          <w:rFonts w:ascii="Courier" w:hAnsi="Courier" w:cs="Courier"/>
          <w:b/>
          <w:bCs/>
          <w:color w:val="FFFFFF"/>
          <w:sz w:val="2"/>
          <w:szCs w:val="2"/>
        </w:rPr>
      </w:pPr>
      <w:bookmarkStart w:id="5" w:name="_Toc203049983"/>
      <w:r>
        <w:rPr>
          <w:rFonts w:ascii="Courier" w:hAnsi="Courier" w:cs="Courier"/>
          <w:b/>
          <w:bCs/>
          <w:color w:val="FFFFFF"/>
          <w:sz w:val="2"/>
          <w:szCs w:val="2"/>
        </w:rPr>
        <w:lastRenderedPageBreak/>
        <w:t>表</w:t>
      </w:r>
      <w:r>
        <w:rPr>
          <w:rFonts w:ascii="Courier" w:hAnsi="Courier" w:cs="Courier"/>
          <w:b/>
          <w:bCs/>
          <w:color w:val="FFFFFF"/>
          <w:sz w:val="2"/>
          <w:szCs w:val="2"/>
        </w:rPr>
        <w:t xml:space="preserve"> 14.1.5.1 </w:t>
      </w:r>
      <w:r>
        <w:rPr>
          <w:rFonts w:ascii="Courier" w:hAnsi="Courier" w:cs="Courier"/>
          <w:b/>
          <w:bCs/>
          <w:color w:val="FFFFFF"/>
          <w:sz w:val="2"/>
          <w:szCs w:val="2"/>
        </w:rPr>
        <w:t>经典型霍奇金淋巴瘤</w:t>
      </w:r>
      <w:r>
        <w:rPr>
          <w:rFonts w:ascii="Courier" w:hAnsi="Courier" w:cs="Courier"/>
          <w:b/>
          <w:bCs/>
          <w:color w:val="FFFFFF"/>
          <w:sz w:val="2"/>
          <w:szCs w:val="2"/>
        </w:rPr>
        <w:t>(cHL)</w:t>
      </w:r>
      <w:r>
        <w:rPr>
          <w:rFonts w:ascii="Courier" w:hAnsi="Courier" w:cs="Courier"/>
          <w:b/>
          <w:bCs/>
          <w:color w:val="FFFFFF"/>
          <w:sz w:val="2"/>
          <w:szCs w:val="2"/>
        </w:rPr>
        <w:t>史</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
    </w:p>
    <w:tbl>
      <w:tblPr>
        <w:tblW w:w="0" w:type="auto"/>
        <w:tblInd w:w="20" w:type="dxa"/>
        <w:tblLayout w:type="fixed"/>
        <w:tblCellMar>
          <w:left w:w="0" w:type="dxa"/>
          <w:right w:w="0" w:type="dxa"/>
        </w:tblCellMar>
        <w:tblLook w:val="0000" w:firstRow="0" w:lastRow="0" w:firstColumn="0" w:lastColumn="0" w:noHBand="0" w:noVBand="0"/>
      </w:tblPr>
      <w:tblGrid>
        <w:gridCol w:w="5406"/>
        <w:gridCol w:w="4191"/>
        <w:gridCol w:w="4648"/>
        <w:gridCol w:w="1444"/>
      </w:tblGrid>
      <w:tr w:rsidR="00900D6C" w14:paraId="59B34C48" w14:textId="77777777">
        <w:tblPrEx>
          <w:tblCellMar>
            <w:top w:w="0" w:type="dxa"/>
            <w:left w:w="0" w:type="dxa"/>
            <w:bottom w:w="0" w:type="dxa"/>
            <w:right w:w="0" w:type="dxa"/>
          </w:tblCellMar>
        </w:tblPrEx>
        <w:trPr>
          <w:cantSplit/>
          <w:tblHeader/>
        </w:trPr>
        <w:tc>
          <w:tcPr>
            <w:tcW w:w="5406" w:type="dxa"/>
            <w:tcBorders>
              <w:top w:val="single" w:sz="2" w:space="0" w:color="000000"/>
              <w:left w:val="nil"/>
              <w:bottom w:val="single" w:sz="2" w:space="0" w:color="000000"/>
              <w:right w:val="nil"/>
            </w:tcBorders>
            <w:shd w:val="clear" w:color="auto" w:fill="FFFFFF"/>
            <w:tcMar>
              <w:left w:w="20" w:type="dxa"/>
              <w:right w:w="20" w:type="dxa"/>
            </w:tcMar>
            <w:vAlign w:val="bottom"/>
          </w:tcPr>
          <w:p w14:paraId="62EF355D" w14:textId="77777777" w:rsidR="00900D6C" w:rsidRDefault="00900D6C">
            <w:pPr>
              <w:keepNext/>
              <w:adjustRightInd w:val="0"/>
              <w:spacing w:before="20" w:after="20"/>
              <w:rPr>
                <w:rFonts w:ascii="宋体" w:eastAsia="宋体" w:cs="宋体"/>
                <w:b/>
                <w:bCs/>
                <w:color w:val="000000"/>
                <w:sz w:val="18"/>
                <w:szCs w:val="18"/>
              </w:rPr>
            </w:pPr>
          </w:p>
        </w:tc>
        <w:tc>
          <w:tcPr>
            <w:tcW w:w="4191"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DF0EE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6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14B466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444"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D9984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5D3A54C4"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4E824F6E"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首次诊断</w:t>
            </w:r>
            <w:r>
              <w:rPr>
                <w:rFonts w:ascii="宋体" w:eastAsia="宋体" w:cs="宋体"/>
                <w:b/>
                <w:bCs/>
                <w:color w:val="000000"/>
                <w:sz w:val="18"/>
                <w:szCs w:val="18"/>
              </w:rPr>
              <w:t>2014</w:t>
            </w:r>
            <w:r>
              <w:rPr>
                <w:rFonts w:ascii="宋体" w:eastAsia="宋体" w:cs="宋体" w:hint="eastAsia"/>
                <w:b/>
                <w:bCs/>
                <w:color w:val="000000"/>
                <w:sz w:val="18"/>
                <w:szCs w:val="18"/>
              </w:rPr>
              <w:t>版淋巴瘤</w:t>
            </w:r>
            <w:r>
              <w:rPr>
                <w:rFonts w:ascii="宋体" w:eastAsia="宋体" w:cs="宋体"/>
                <w:b/>
                <w:bCs/>
                <w:color w:val="000000"/>
                <w:sz w:val="18"/>
                <w:szCs w:val="18"/>
              </w:rPr>
              <w:t>Lugano</w:t>
            </w:r>
            <w:r>
              <w:rPr>
                <w:rFonts w:ascii="宋体" w:eastAsia="宋体" w:cs="宋体" w:hint="eastAsia"/>
                <w:b/>
                <w:bCs/>
                <w:color w:val="000000"/>
                <w:sz w:val="18"/>
                <w:szCs w:val="18"/>
              </w:rPr>
              <w:t>分期</w:t>
            </w:r>
          </w:p>
        </w:tc>
        <w:tc>
          <w:tcPr>
            <w:tcW w:w="4191" w:type="dxa"/>
            <w:tcBorders>
              <w:top w:val="nil"/>
              <w:left w:val="nil"/>
              <w:bottom w:val="nil"/>
              <w:right w:val="nil"/>
            </w:tcBorders>
            <w:shd w:val="clear" w:color="auto" w:fill="FFFFFF"/>
            <w:tcMar>
              <w:left w:w="20" w:type="dxa"/>
              <w:right w:w="20" w:type="dxa"/>
            </w:tcMar>
          </w:tcPr>
          <w:p w14:paraId="782E10AA"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1A424491"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7B4D3D6C" w14:textId="77777777" w:rsidR="00900D6C" w:rsidRDefault="00900D6C">
            <w:pPr>
              <w:adjustRightInd w:val="0"/>
              <w:spacing w:before="20" w:after="20"/>
              <w:jc w:val="center"/>
              <w:rPr>
                <w:rFonts w:ascii="宋体" w:eastAsia="宋体" w:cs="宋体"/>
                <w:color w:val="000000"/>
                <w:sz w:val="18"/>
                <w:szCs w:val="18"/>
              </w:rPr>
            </w:pPr>
          </w:p>
        </w:tc>
      </w:tr>
      <w:tr w:rsidR="00900D6C" w14:paraId="4320F504"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21D2B8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191" w:type="dxa"/>
            <w:tcBorders>
              <w:top w:val="nil"/>
              <w:left w:val="nil"/>
              <w:bottom w:val="nil"/>
              <w:right w:val="nil"/>
            </w:tcBorders>
            <w:shd w:val="clear" w:color="auto" w:fill="FFFFFF"/>
            <w:tcMar>
              <w:left w:w="20" w:type="dxa"/>
              <w:right w:w="20" w:type="dxa"/>
            </w:tcMar>
          </w:tcPr>
          <w:p w14:paraId="2C0A27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648" w:type="dxa"/>
            <w:tcBorders>
              <w:top w:val="nil"/>
              <w:left w:val="nil"/>
              <w:bottom w:val="nil"/>
              <w:right w:val="nil"/>
            </w:tcBorders>
            <w:shd w:val="clear" w:color="auto" w:fill="FFFFFF"/>
            <w:tcMar>
              <w:left w:w="20" w:type="dxa"/>
              <w:right w:w="20" w:type="dxa"/>
            </w:tcMar>
          </w:tcPr>
          <w:p w14:paraId="1CA9EF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444" w:type="dxa"/>
            <w:tcBorders>
              <w:top w:val="nil"/>
              <w:left w:val="nil"/>
              <w:bottom w:val="nil"/>
              <w:right w:val="nil"/>
            </w:tcBorders>
            <w:shd w:val="clear" w:color="auto" w:fill="FFFFFF"/>
            <w:tcMar>
              <w:left w:w="20" w:type="dxa"/>
              <w:right w:w="20" w:type="dxa"/>
            </w:tcMar>
          </w:tcPr>
          <w:p w14:paraId="3E5AF9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4E7706C"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6264696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w:t>
            </w:r>
          </w:p>
        </w:tc>
        <w:tc>
          <w:tcPr>
            <w:tcW w:w="4191" w:type="dxa"/>
            <w:tcBorders>
              <w:top w:val="nil"/>
              <w:left w:val="nil"/>
              <w:bottom w:val="nil"/>
              <w:right w:val="nil"/>
            </w:tcBorders>
            <w:shd w:val="clear" w:color="auto" w:fill="FFFFFF"/>
            <w:tcMar>
              <w:left w:w="20" w:type="dxa"/>
              <w:right w:w="20" w:type="dxa"/>
            </w:tcMar>
          </w:tcPr>
          <w:p w14:paraId="412D65A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05A2409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3C95ABA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931D45C"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4DD0CD0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II</w:t>
            </w:r>
          </w:p>
        </w:tc>
        <w:tc>
          <w:tcPr>
            <w:tcW w:w="4191" w:type="dxa"/>
            <w:tcBorders>
              <w:top w:val="nil"/>
              <w:left w:val="nil"/>
              <w:bottom w:val="nil"/>
              <w:right w:val="nil"/>
            </w:tcBorders>
            <w:shd w:val="clear" w:color="auto" w:fill="FFFFFF"/>
            <w:tcMar>
              <w:left w:w="20" w:type="dxa"/>
              <w:right w:w="20" w:type="dxa"/>
            </w:tcMar>
          </w:tcPr>
          <w:p w14:paraId="5E557D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10AFEA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47CC06E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A5F7169"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07ACC4B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III</w:t>
            </w:r>
          </w:p>
        </w:tc>
        <w:tc>
          <w:tcPr>
            <w:tcW w:w="4191" w:type="dxa"/>
            <w:tcBorders>
              <w:top w:val="nil"/>
              <w:left w:val="nil"/>
              <w:bottom w:val="nil"/>
              <w:right w:val="nil"/>
            </w:tcBorders>
            <w:shd w:val="clear" w:color="auto" w:fill="FFFFFF"/>
            <w:tcMar>
              <w:left w:w="20" w:type="dxa"/>
              <w:right w:w="20" w:type="dxa"/>
            </w:tcMar>
          </w:tcPr>
          <w:p w14:paraId="0A03343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37F5E68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6F98F7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A4C8F1A"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1A8EB84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IV</w:t>
            </w:r>
          </w:p>
        </w:tc>
        <w:tc>
          <w:tcPr>
            <w:tcW w:w="4191" w:type="dxa"/>
            <w:tcBorders>
              <w:top w:val="nil"/>
              <w:left w:val="nil"/>
              <w:bottom w:val="nil"/>
              <w:right w:val="nil"/>
            </w:tcBorders>
            <w:shd w:val="clear" w:color="auto" w:fill="FFFFFF"/>
            <w:tcMar>
              <w:left w:w="20" w:type="dxa"/>
              <w:right w:w="20" w:type="dxa"/>
            </w:tcMar>
          </w:tcPr>
          <w:p w14:paraId="703FCA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5A4809A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18A8442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34920E4"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361A8B9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未知</w:t>
            </w:r>
          </w:p>
        </w:tc>
        <w:tc>
          <w:tcPr>
            <w:tcW w:w="4191" w:type="dxa"/>
            <w:tcBorders>
              <w:top w:val="nil"/>
              <w:left w:val="nil"/>
              <w:bottom w:val="nil"/>
              <w:right w:val="nil"/>
            </w:tcBorders>
            <w:shd w:val="clear" w:color="auto" w:fill="FFFFFF"/>
            <w:tcMar>
              <w:left w:w="20" w:type="dxa"/>
              <w:right w:w="20" w:type="dxa"/>
            </w:tcMar>
          </w:tcPr>
          <w:p w14:paraId="336B2E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31F3FD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785516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6CABCA7"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577FC2F0" w14:textId="77777777" w:rsidR="00900D6C" w:rsidRDefault="00900D6C">
            <w:pPr>
              <w:adjustRightInd w:val="0"/>
              <w:spacing w:before="20" w:after="20"/>
              <w:rPr>
                <w:rFonts w:ascii="宋体" w:eastAsia="宋体" w:cs="宋体"/>
                <w:color w:val="000000"/>
                <w:sz w:val="18"/>
                <w:szCs w:val="18"/>
              </w:rPr>
            </w:pPr>
          </w:p>
        </w:tc>
        <w:tc>
          <w:tcPr>
            <w:tcW w:w="4191" w:type="dxa"/>
            <w:tcBorders>
              <w:top w:val="nil"/>
              <w:left w:val="nil"/>
              <w:bottom w:val="nil"/>
              <w:right w:val="nil"/>
            </w:tcBorders>
            <w:shd w:val="clear" w:color="auto" w:fill="FFFFFF"/>
            <w:tcMar>
              <w:left w:w="20" w:type="dxa"/>
              <w:right w:w="20" w:type="dxa"/>
            </w:tcMar>
          </w:tcPr>
          <w:p w14:paraId="5B66519E"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7F5611D5"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23F706C0" w14:textId="77777777" w:rsidR="00900D6C" w:rsidRDefault="00900D6C">
            <w:pPr>
              <w:adjustRightInd w:val="0"/>
              <w:spacing w:before="20" w:after="20"/>
              <w:jc w:val="center"/>
              <w:rPr>
                <w:rFonts w:ascii="宋体" w:eastAsia="宋体" w:cs="宋体"/>
                <w:color w:val="000000"/>
                <w:sz w:val="18"/>
                <w:szCs w:val="18"/>
              </w:rPr>
            </w:pPr>
          </w:p>
        </w:tc>
      </w:tr>
      <w:tr w:rsidR="00900D6C" w14:paraId="4F721CF1"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3AB448C1"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进入研究时</w:t>
            </w:r>
            <w:r>
              <w:rPr>
                <w:rFonts w:ascii="宋体" w:eastAsia="宋体" w:cs="宋体"/>
                <w:b/>
                <w:bCs/>
                <w:color w:val="000000"/>
                <w:sz w:val="18"/>
                <w:szCs w:val="18"/>
              </w:rPr>
              <w:t>2014</w:t>
            </w:r>
            <w:r>
              <w:rPr>
                <w:rFonts w:ascii="宋体" w:eastAsia="宋体" w:cs="宋体" w:hint="eastAsia"/>
                <w:b/>
                <w:bCs/>
                <w:color w:val="000000"/>
                <w:sz w:val="18"/>
                <w:szCs w:val="18"/>
              </w:rPr>
              <w:t>版淋巴瘤</w:t>
            </w:r>
            <w:r>
              <w:rPr>
                <w:rFonts w:ascii="宋体" w:eastAsia="宋体" w:cs="宋体"/>
                <w:b/>
                <w:bCs/>
                <w:color w:val="000000"/>
                <w:sz w:val="18"/>
                <w:szCs w:val="18"/>
              </w:rPr>
              <w:t>Lugano</w:t>
            </w:r>
            <w:r>
              <w:rPr>
                <w:rFonts w:ascii="宋体" w:eastAsia="宋体" w:cs="宋体" w:hint="eastAsia"/>
                <w:b/>
                <w:bCs/>
                <w:color w:val="000000"/>
                <w:sz w:val="18"/>
                <w:szCs w:val="18"/>
              </w:rPr>
              <w:t>分期</w:t>
            </w:r>
          </w:p>
        </w:tc>
        <w:tc>
          <w:tcPr>
            <w:tcW w:w="4191" w:type="dxa"/>
            <w:tcBorders>
              <w:top w:val="nil"/>
              <w:left w:val="nil"/>
              <w:bottom w:val="nil"/>
              <w:right w:val="nil"/>
            </w:tcBorders>
            <w:shd w:val="clear" w:color="auto" w:fill="FFFFFF"/>
            <w:tcMar>
              <w:left w:w="20" w:type="dxa"/>
              <w:right w:w="20" w:type="dxa"/>
            </w:tcMar>
          </w:tcPr>
          <w:p w14:paraId="3157F825"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16D769BA"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60FFC695" w14:textId="77777777" w:rsidR="00900D6C" w:rsidRDefault="00900D6C">
            <w:pPr>
              <w:adjustRightInd w:val="0"/>
              <w:spacing w:before="20" w:after="20"/>
              <w:jc w:val="center"/>
              <w:rPr>
                <w:rFonts w:ascii="宋体" w:eastAsia="宋体" w:cs="宋体"/>
                <w:color w:val="000000"/>
                <w:sz w:val="18"/>
                <w:szCs w:val="18"/>
              </w:rPr>
            </w:pPr>
          </w:p>
        </w:tc>
      </w:tr>
      <w:tr w:rsidR="00900D6C" w14:paraId="5E4B5F61"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67CD291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191" w:type="dxa"/>
            <w:tcBorders>
              <w:top w:val="nil"/>
              <w:left w:val="nil"/>
              <w:bottom w:val="nil"/>
              <w:right w:val="nil"/>
            </w:tcBorders>
            <w:shd w:val="clear" w:color="auto" w:fill="FFFFFF"/>
            <w:tcMar>
              <w:left w:w="20" w:type="dxa"/>
              <w:right w:w="20" w:type="dxa"/>
            </w:tcMar>
          </w:tcPr>
          <w:p w14:paraId="44ADFB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648" w:type="dxa"/>
            <w:tcBorders>
              <w:top w:val="nil"/>
              <w:left w:val="nil"/>
              <w:bottom w:val="nil"/>
              <w:right w:val="nil"/>
            </w:tcBorders>
            <w:shd w:val="clear" w:color="auto" w:fill="FFFFFF"/>
            <w:tcMar>
              <w:left w:w="20" w:type="dxa"/>
              <w:right w:w="20" w:type="dxa"/>
            </w:tcMar>
          </w:tcPr>
          <w:p w14:paraId="61899A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444" w:type="dxa"/>
            <w:tcBorders>
              <w:top w:val="nil"/>
              <w:left w:val="nil"/>
              <w:bottom w:val="nil"/>
              <w:right w:val="nil"/>
            </w:tcBorders>
            <w:shd w:val="clear" w:color="auto" w:fill="FFFFFF"/>
            <w:tcMar>
              <w:left w:w="20" w:type="dxa"/>
              <w:right w:w="20" w:type="dxa"/>
            </w:tcMar>
          </w:tcPr>
          <w:p w14:paraId="76E8DBF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A798801"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0C97058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w:t>
            </w:r>
          </w:p>
        </w:tc>
        <w:tc>
          <w:tcPr>
            <w:tcW w:w="4191" w:type="dxa"/>
            <w:tcBorders>
              <w:top w:val="nil"/>
              <w:left w:val="nil"/>
              <w:bottom w:val="nil"/>
              <w:right w:val="nil"/>
            </w:tcBorders>
            <w:shd w:val="clear" w:color="auto" w:fill="FFFFFF"/>
            <w:tcMar>
              <w:left w:w="20" w:type="dxa"/>
              <w:right w:w="20" w:type="dxa"/>
            </w:tcMar>
          </w:tcPr>
          <w:p w14:paraId="18BCA8A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189DB0A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748EEF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D80DB7C"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13636A4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II</w:t>
            </w:r>
          </w:p>
        </w:tc>
        <w:tc>
          <w:tcPr>
            <w:tcW w:w="4191" w:type="dxa"/>
            <w:tcBorders>
              <w:top w:val="nil"/>
              <w:left w:val="nil"/>
              <w:bottom w:val="nil"/>
              <w:right w:val="nil"/>
            </w:tcBorders>
            <w:shd w:val="clear" w:color="auto" w:fill="FFFFFF"/>
            <w:tcMar>
              <w:left w:w="20" w:type="dxa"/>
              <w:right w:w="20" w:type="dxa"/>
            </w:tcMar>
          </w:tcPr>
          <w:p w14:paraId="67F1E0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454F56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0FBBAA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CCD7361"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4370EE8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III</w:t>
            </w:r>
          </w:p>
        </w:tc>
        <w:tc>
          <w:tcPr>
            <w:tcW w:w="4191" w:type="dxa"/>
            <w:tcBorders>
              <w:top w:val="nil"/>
              <w:left w:val="nil"/>
              <w:bottom w:val="nil"/>
              <w:right w:val="nil"/>
            </w:tcBorders>
            <w:shd w:val="clear" w:color="auto" w:fill="FFFFFF"/>
            <w:tcMar>
              <w:left w:w="20" w:type="dxa"/>
              <w:right w:w="20" w:type="dxa"/>
            </w:tcMar>
          </w:tcPr>
          <w:p w14:paraId="5E7B79A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41F6AF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2FB84F7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BBF2358"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00D0205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IV</w:t>
            </w:r>
          </w:p>
        </w:tc>
        <w:tc>
          <w:tcPr>
            <w:tcW w:w="4191" w:type="dxa"/>
            <w:tcBorders>
              <w:top w:val="nil"/>
              <w:left w:val="nil"/>
              <w:bottom w:val="nil"/>
              <w:right w:val="nil"/>
            </w:tcBorders>
            <w:shd w:val="clear" w:color="auto" w:fill="FFFFFF"/>
            <w:tcMar>
              <w:left w:w="20" w:type="dxa"/>
              <w:right w:w="20" w:type="dxa"/>
            </w:tcMar>
          </w:tcPr>
          <w:p w14:paraId="4B7563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718094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6CD8FF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76ADC8C"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4EBBC8E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未知</w:t>
            </w:r>
          </w:p>
        </w:tc>
        <w:tc>
          <w:tcPr>
            <w:tcW w:w="4191" w:type="dxa"/>
            <w:tcBorders>
              <w:top w:val="nil"/>
              <w:left w:val="nil"/>
              <w:bottom w:val="nil"/>
              <w:right w:val="nil"/>
            </w:tcBorders>
            <w:shd w:val="clear" w:color="auto" w:fill="FFFFFF"/>
            <w:tcMar>
              <w:left w:w="20" w:type="dxa"/>
              <w:right w:w="20" w:type="dxa"/>
            </w:tcMar>
          </w:tcPr>
          <w:p w14:paraId="151708E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2FBD6E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11488D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625A52C"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499BB289" w14:textId="77777777" w:rsidR="00900D6C" w:rsidRDefault="00900D6C">
            <w:pPr>
              <w:adjustRightInd w:val="0"/>
              <w:spacing w:before="20" w:after="20"/>
              <w:rPr>
                <w:rFonts w:ascii="宋体" w:eastAsia="宋体" w:cs="宋体"/>
                <w:color w:val="000000"/>
                <w:sz w:val="18"/>
                <w:szCs w:val="18"/>
              </w:rPr>
            </w:pPr>
          </w:p>
        </w:tc>
        <w:tc>
          <w:tcPr>
            <w:tcW w:w="4191" w:type="dxa"/>
            <w:tcBorders>
              <w:top w:val="nil"/>
              <w:left w:val="nil"/>
              <w:bottom w:val="nil"/>
              <w:right w:val="nil"/>
            </w:tcBorders>
            <w:shd w:val="clear" w:color="auto" w:fill="FFFFFF"/>
            <w:tcMar>
              <w:left w:w="20" w:type="dxa"/>
              <w:right w:w="20" w:type="dxa"/>
            </w:tcMar>
          </w:tcPr>
          <w:p w14:paraId="751D1D24"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78F3D314"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3CF5A0C6" w14:textId="77777777" w:rsidR="00900D6C" w:rsidRDefault="00900D6C">
            <w:pPr>
              <w:adjustRightInd w:val="0"/>
              <w:spacing w:before="20" w:after="20"/>
              <w:jc w:val="center"/>
              <w:rPr>
                <w:rFonts w:ascii="宋体" w:eastAsia="宋体" w:cs="宋体"/>
                <w:color w:val="000000"/>
                <w:sz w:val="18"/>
                <w:szCs w:val="18"/>
              </w:rPr>
            </w:pPr>
          </w:p>
        </w:tc>
      </w:tr>
      <w:tr w:rsidR="00900D6C" w14:paraId="11A70123"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5D3E494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病理诊断分型</w:t>
            </w:r>
          </w:p>
        </w:tc>
        <w:tc>
          <w:tcPr>
            <w:tcW w:w="4191" w:type="dxa"/>
            <w:tcBorders>
              <w:top w:val="nil"/>
              <w:left w:val="nil"/>
              <w:bottom w:val="nil"/>
              <w:right w:val="nil"/>
            </w:tcBorders>
            <w:shd w:val="clear" w:color="auto" w:fill="FFFFFF"/>
            <w:tcMar>
              <w:left w:w="20" w:type="dxa"/>
              <w:right w:w="20" w:type="dxa"/>
            </w:tcMar>
          </w:tcPr>
          <w:p w14:paraId="398DD66D"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1167DED4"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58DC2C94" w14:textId="77777777" w:rsidR="00900D6C" w:rsidRDefault="00900D6C">
            <w:pPr>
              <w:adjustRightInd w:val="0"/>
              <w:spacing w:before="20" w:after="20"/>
              <w:jc w:val="center"/>
              <w:rPr>
                <w:rFonts w:ascii="宋体" w:eastAsia="宋体" w:cs="宋体"/>
                <w:color w:val="000000"/>
                <w:sz w:val="18"/>
                <w:szCs w:val="18"/>
              </w:rPr>
            </w:pPr>
          </w:p>
        </w:tc>
      </w:tr>
      <w:tr w:rsidR="00900D6C" w14:paraId="54CB8DF9"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4EE3473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191" w:type="dxa"/>
            <w:tcBorders>
              <w:top w:val="nil"/>
              <w:left w:val="nil"/>
              <w:bottom w:val="nil"/>
              <w:right w:val="nil"/>
            </w:tcBorders>
            <w:shd w:val="clear" w:color="auto" w:fill="FFFFFF"/>
            <w:tcMar>
              <w:left w:w="20" w:type="dxa"/>
              <w:right w:w="20" w:type="dxa"/>
            </w:tcMar>
          </w:tcPr>
          <w:p w14:paraId="00312A2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648" w:type="dxa"/>
            <w:tcBorders>
              <w:top w:val="nil"/>
              <w:left w:val="nil"/>
              <w:bottom w:val="nil"/>
              <w:right w:val="nil"/>
            </w:tcBorders>
            <w:shd w:val="clear" w:color="auto" w:fill="FFFFFF"/>
            <w:tcMar>
              <w:left w:w="20" w:type="dxa"/>
              <w:right w:w="20" w:type="dxa"/>
            </w:tcMar>
          </w:tcPr>
          <w:p w14:paraId="792C0EE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444" w:type="dxa"/>
            <w:tcBorders>
              <w:top w:val="nil"/>
              <w:left w:val="nil"/>
              <w:bottom w:val="nil"/>
              <w:right w:val="nil"/>
            </w:tcBorders>
            <w:shd w:val="clear" w:color="auto" w:fill="FFFFFF"/>
            <w:tcMar>
              <w:left w:w="20" w:type="dxa"/>
              <w:right w:w="20" w:type="dxa"/>
            </w:tcMar>
          </w:tcPr>
          <w:p w14:paraId="2A45DA1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2B15AFC"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2012747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结节硬化型</w:t>
            </w:r>
          </w:p>
        </w:tc>
        <w:tc>
          <w:tcPr>
            <w:tcW w:w="4191" w:type="dxa"/>
            <w:tcBorders>
              <w:top w:val="nil"/>
              <w:left w:val="nil"/>
              <w:bottom w:val="nil"/>
              <w:right w:val="nil"/>
            </w:tcBorders>
            <w:shd w:val="clear" w:color="auto" w:fill="FFFFFF"/>
            <w:tcMar>
              <w:left w:w="20" w:type="dxa"/>
              <w:right w:w="20" w:type="dxa"/>
            </w:tcMar>
          </w:tcPr>
          <w:p w14:paraId="7F0A6EA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4E4458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2F044A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51959F6"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78FC5FB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混合细胞型</w:t>
            </w:r>
          </w:p>
        </w:tc>
        <w:tc>
          <w:tcPr>
            <w:tcW w:w="4191" w:type="dxa"/>
            <w:tcBorders>
              <w:top w:val="nil"/>
              <w:left w:val="nil"/>
              <w:bottom w:val="nil"/>
              <w:right w:val="nil"/>
            </w:tcBorders>
            <w:shd w:val="clear" w:color="auto" w:fill="FFFFFF"/>
            <w:tcMar>
              <w:left w:w="20" w:type="dxa"/>
              <w:right w:w="20" w:type="dxa"/>
            </w:tcMar>
          </w:tcPr>
          <w:p w14:paraId="04F0FE7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2C5E24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32B56CB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826BF66"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689D214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淋巴细胞消减型</w:t>
            </w:r>
          </w:p>
        </w:tc>
        <w:tc>
          <w:tcPr>
            <w:tcW w:w="4191" w:type="dxa"/>
            <w:tcBorders>
              <w:top w:val="nil"/>
              <w:left w:val="nil"/>
              <w:bottom w:val="nil"/>
              <w:right w:val="nil"/>
            </w:tcBorders>
            <w:shd w:val="clear" w:color="auto" w:fill="FFFFFF"/>
            <w:tcMar>
              <w:left w:w="20" w:type="dxa"/>
              <w:right w:w="20" w:type="dxa"/>
            </w:tcMar>
          </w:tcPr>
          <w:p w14:paraId="6F11DA9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1AFB7EC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3D3AE9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F80B49A"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2189729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富淋巴细胞型</w:t>
            </w:r>
          </w:p>
        </w:tc>
        <w:tc>
          <w:tcPr>
            <w:tcW w:w="4191" w:type="dxa"/>
            <w:tcBorders>
              <w:top w:val="nil"/>
              <w:left w:val="nil"/>
              <w:bottom w:val="nil"/>
              <w:right w:val="nil"/>
            </w:tcBorders>
            <w:shd w:val="clear" w:color="auto" w:fill="FFFFFF"/>
            <w:tcMar>
              <w:left w:w="20" w:type="dxa"/>
              <w:right w:w="20" w:type="dxa"/>
            </w:tcMar>
          </w:tcPr>
          <w:p w14:paraId="30FCD53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6E8D06E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334DECC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CA420A6" w14:textId="77777777">
        <w:tblPrEx>
          <w:tblCellMar>
            <w:top w:w="0" w:type="dxa"/>
            <w:left w:w="0" w:type="dxa"/>
            <w:bottom w:w="0" w:type="dxa"/>
            <w:right w:w="0" w:type="dxa"/>
          </w:tblCellMar>
        </w:tblPrEx>
        <w:trPr>
          <w:cantSplit/>
        </w:trPr>
        <w:tc>
          <w:tcPr>
            <w:tcW w:w="5406" w:type="dxa"/>
            <w:tcBorders>
              <w:top w:val="nil"/>
              <w:left w:val="nil"/>
              <w:bottom w:val="single" w:sz="2" w:space="0" w:color="000000"/>
              <w:right w:val="nil"/>
            </w:tcBorders>
            <w:shd w:val="clear" w:color="auto" w:fill="FFFFFF"/>
            <w:tcMar>
              <w:left w:w="20" w:type="dxa"/>
              <w:right w:w="20" w:type="dxa"/>
            </w:tcMar>
          </w:tcPr>
          <w:p w14:paraId="179D67E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未知</w:t>
            </w:r>
          </w:p>
        </w:tc>
        <w:tc>
          <w:tcPr>
            <w:tcW w:w="4191" w:type="dxa"/>
            <w:tcBorders>
              <w:top w:val="nil"/>
              <w:left w:val="nil"/>
              <w:bottom w:val="single" w:sz="2" w:space="0" w:color="000000"/>
              <w:right w:val="nil"/>
            </w:tcBorders>
            <w:shd w:val="clear" w:color="auto" w:fill="FFFFFF"/>
            <w:tcMar>
              <w:left w:w="20" w:type="dxa"/>
              <w:right w:w="20" w:type="dxa"/>
            </w:tcMar>
          </w:tcPr>
          <w:p w14:paraId="0CA757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single" w:sz="2" w:space="0" w:color="000000"/>
              <w:right w:val="nil"/>
            </w:tcBorders>
            <w:shd w:val="clear" w:color="auto" w:fill="FFFFFF"/>
            <w:tcMar>
              <w:left w:w="20" w:type="dxa"/>
              <w:right w:w="20" w:type="dxa"/>
            </w:tcMar>
          </w:tcPr>
          <w:p w14:paraId="0AD62E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single" w:sz="2" w:space="0" w:color="000000"/>
              <w:right w:val="nil"/>
            </w:tcBorders>
            <w:shd w:val="clear" w:color="auto" w:fill="FFFFFF"/>
            <w:tcMar>
              <w:left w:w="20" w:type="dxa"/>
              <w:right w:w="20" w:type="dxa"/>
            </w:tcMar>
          </w:tcPr>
          <w:p w14:paraId="55C048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4F85617C" w14:textId="77777777" w:rsidR="00900D6C" w:rsidRDefault="00900D6C">
      <w:pPr>
        <w:adjustRightInd w:val="0"/>
        <w:rPr>
          <w:rFonts w:ascii="宋体" w:eastAsia="宋体" w:cs="宋体"/>
          <w:color w:val="000000"/>
          <w:sz w:val="18"/>
          <w:szCs w:val="18"/>
        </w:rPr>
        <w:sectPr w:rsidR="00900D6C">
          <w:headerReference w:type="default" r:id="rId27"/>
          <w:footerReference w:type="default" r:id="rId28"/>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5602"/>
        <w:gridCol w:w="4111"/>
        <w:gridCol w:w="4559"/>
        <w:gridCol w:w="1416"/>
      </w:tblGrid>
      <w:tr w:rsidR="00900D6C" w14:paraId="4B4F3217" w14:textId="77777777">
        <w:tblPrEx>
          <w:tblCellMar>
            <w:top w:w="0" w:type="dxa"/>
            <w:left w:w="0" w:type="dxa"/>
            <w:bottom w:w="0" w:type="dxa"/>
            <w:right w:w="0" w:type="dxa"/>
          </w:tblCellMar>
        </w:tblPrEx>
        <w:trPr>
          <w:cantSplit/>
          <w:tblHeader/>
        </w:trPr>
        <w:tc>
          <w:tcPr>
            <w:tcW w:w="560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AF9C270" w14:textId="77777777" w:rsidR="00900D6C" w:rsidRDefault="00900D6C">
            <w:pPr>
              <w:keepNext/>
              <w:adjustRightInd w:val="0"/>
              <w:spacing w:before="20" w:after="20"/>
              <w:rPr>
                <w:rFonts w:ascii="宋体" w:eastAsia="宋体" w:cs="宋体"/>
                <w:b/>
                <w:bCs/>
                <w:color w:val="000000"/>
                <w:sz w:val="18"/>
                <w:szCs w:val="18"/>
              </w:rPr>
            </w:pPr>
          </w:p>
        </w:tc>
        <w:tc>
          <w:tcPr>
            <w:tcW w:w="41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6AA52E3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5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5DEA9A3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41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C2A3C1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0986759E"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384174FF"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入组诊断时有无大包块（</w:t>
            </w:r>
            <w:r>
              <w:rPr>
                <w:rFonts w:ascii="宋体" w:eastAsia="宋体" w:cs="宋体"/>
                <w:b/>
                <w:bCs/>
                <w:color w:val="000000"/>
                <w:sz w:val="18"/>
                <w:szCs w:val="18"/>
              </w:rPr>
              <w:t>&gt;=10cm</w:t>
            </w:r>
            <w:r>
              <w:rPr>
                <w:rFonts w:ascii="宋体" w:eastAsia="宋体" w:cs="宋体" w:hint="eastAsia"/>
                <w:b/>
                <w:bCs/>
                <w:color w:val="000000"/>
                <w:sz w:val="18"/>
                <w:szCs w:val="18"/>
              </w:rPr>
              <w:t>病灶）</w:t>
            </w:r>
          </w:p>
        </w:tc>
        <w:tc>
          <w:tcPr>
            <w:tcW w:w="4111" w:type="dxa"/>
            <w:tcBorders>
              <w:top w:val="nil"/>
              <w:left w:val="nil"/>
              <w:bottom w:val="nil"/>
              <w:right w:val="nil"/>
            </w:tcBorders>
            <w:shd w:val="clear" w:color="auto" w:fill="FFFFFF"/>
            <w:tcMar>
              <w:left w:w="20" w:type="dxa"/>
              <w:right w:w="20" w:type="dxa"/>
            </w:tcMar>
          </w:tcPr>
          <w:p w14:paraId="42322FE8" w14:textId="77777777" w:rsidR="00900D6C" w:rsidRDefault="00900D6C">
            <w:pPr>
              <w:adjustRightInd w:val="0"/>
              <w:spacing w:before="20" w:after="20"/>
              <w:jc w:val="center"/>
              <w:rPr>
                <w:rFonts w:ascii="宋体" w:eastAsia="宋体" w:cs="宋体"/>
                <w:color w:val="000000"/>
                <w:sz w:val="18"/>
                <w:szCs w:val="18"/>
              </w:rPr>
            </w:pPr>
          </w:p>
        </w:tc>
        <w:tc>
          <w:tcPr>
            <w:tcW w:w="4559" w:type="dxa"/>
            <w:tcBorders>
              <w:top w:val="nil"/>
              <w:left w:val="nil"/>
              <w:bottom w:val="nil"/>
              <w:right w:val="nil"/>
            </w:tcBorders>
            <w:shd w:val="clear" w:color="auto" w:fill="FFFFFF"/>
            <w:tcMar>
              <w:left w:w="20" w:type="dxa"/>
              <w:right w:w="20" w:type="dxa"/>
            </w:tcMar>
          </w:tcPr>
          <w:p w14:paraId="1A64A5E2" w14:textId="77777777" w:rsidR="00900D6C" w:rsidRDefault="00900D6C">
            <w:pPr>
              <w:adjustRightInd w:val="0"/>
              <w:spacing w:before="20" w:after="20"/>
              <w:jc w:val="center"/>
              <w:rPr>
                <w:rFonts w:ascii="宋体" w:eastAsia="宋体" w:cs="宋体"/>
                <w:color w:val="000000"/>
                <w:sz w:val="18"/>
                <w:szCs w:val="18"/>
              </w:rPr>
            </w:pPr>
          </w:p>
        </w:tc>
        <w:tc>
          <w:tcPr>
            <w:tcW w:w="1416" w:type="dxa"/>
            <w:tcBorders>
              <w:top w:val="nil"/>
              <w:left w:val="nil"/>
              <w:bottom w:val="nil"/>
              <w:right w:val="nil"/>
            </w:tcBorders>
            <w:shd w:val="clear" w:color="auto" w:fill="FFFFFF"/>
            <w:tcMar>
              <w:left w:w="20" w:type="dxa"/>
              <w:right w:w="20" w:type="dxa"/>
            </w:tcMar>
          </w:tcPr>
          <w:p w14:paraId="223C9756" w14:textId="77777777" w:rsidR="00900D6C" w:rsidRDefault="00900D6C">
            <w:pPr>
              <w:adjustRightInd w:val="0"/>
              <w:spacing w:before="20" w:after="20"/>
              <w:jc w:val="center"/>
              <w:rPr>
                <w:rFonts w:ascii="宋体" w:eastAsia="宋体" w:cs="宋体"/>
                <w:color w:val="000000"/>
                <w:sz w:val="18"/>
                <w:szCs w:val="18"/>
              </w:rPr>
            </w:pPr>
          </w:p>
        </w:tc>
      </w:tr>
      <w:tr w:rsidR="00900D6C" w14:paraId="222BF37C"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065AEAC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111" w:type="dxa"/>
            <w:tcBorders>
              <w:top w:val="nil"/>
              <w:left w:val="nil"/>
              <w:bottom w:val="nil"/>
              <w:right w:val="nil"/>
            </w:tcBorders>
            <w:shd w:val="clear" w:color="auto" w:fill="FFFFFF"/>
            <w:tcMar>
              <w:left w:w="20" w:type="dxa"/>
              <w:right w:w="20" w:type="dxa"/>
            </w:tcMar>
          </w:tcPr>
          <w:p w14:paraId="68EE30A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559" w:type="dxa"/>
            <w:tcBorders>
              <w:top w:val="nil"/>
              <w:left w:val="nil"/>
              <w:bottom w:val="nil"/>
              <w:right w:val="nil"/>
            </w:tcBorders>
            <w:shd w:val="clear" w:color="auto" w:fill="FFFFFF"/>
            <w:tcMar>
              <w:left w:w="20" w:type="dxa"/>
              <w:right w:w="20" w:type="dxa"/>
            </w:tcMar>
          </w:tcPr>
          <w:p w14:paraId="14CD7E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416" w:type="dxa"/>
            <w:tcBorders>
              <w:top w:val="nil"/>
              <w:left w:val="nil"/>
              <w:bottom w:val="nil"/>
              <w:right w:val="nil"/>
            </w:tcBorders>
            <w:shd w:val="clear" w:color="auto" w:fill="FFFFFF"/>
            <w:tcMar>
              <w:left w:w="20" w:type="dxa"/>
              <w:right w:w="20" w:type="dxa"/>
            </w:tcMar>
          </w:tcPr>
          <w:p w14:paraId="2A83ED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6667AB9F"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0B28AB4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有</w:t>
            </w:r>
          </w:p>
        </w:tc>
        <w:tc>
          <w:tcPr>
            <w:tcW w:w="4111" w:type="dxa"/>
            <w:tcBorders>
              <w:top w:val="nil"/>
              <w:left w:val="nil"/>
              <w:bottom w:val="nil"/>
              <w:right w:val="nil"/>
            </w:tcBorders>
            <w:shd w:val="clear" w:color="auto" w:fill="FFFFFF"/>
            <w:tcMar>
              <w:left w:w="20" w:type="dxa"/>
              <w:right w:w="20" w:type="dxa"/>
            </w:tcMar>
          </w:tcPr>
          <w:p w14:paraId="323E69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559" w:type="dxa"/>
            <w:tcBorders>
              <w:top w:val="nil"/>
              <w:left w:val="nil"/>
              <w:bottom w:val="nil"/>
              <w:right w:val="nil"/>
            </w:tcBorders>
            <w:shd w:val="clear" w:color="auto" w:fill="FFFFFF"/>
            <w:tcMar>
              <w:left w:w="20" w:type="dxa"/>
              <w:right w:w="20" w:type="dxa"/>
            </w:tcMar>
          </w:tcPr>
          <w:p w14:paraId="1F6236A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16" w:type="dxa"/>
            <w:tcBorders>
              <w:top w:val="nil"/>
              <w:left w:val="nil"/>
              <w:bottom w:val="nil"/>
              <w:right w:val="nil"/>
            </w:tcBorders>
            <w:shd w:val="clear" w:color="auto" w:fill="FFFFFF"/>
            <w:tcMar>
              <w:left w:w="20" w:type="dxa"/>
              <w:right w:w="20" w:type="dxa"/>
            </w:tcMar>
          </w:tcPr>
          <w:p w14:paraId="15D6A4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F1940D3"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322FEF7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w:t>
            </w:r>
          </w:p>
        </w:tc>
        <w:tc>
          <w:tcPr>
            <w:tcW w:w="4111" w:type="dxa"/>
            <w:tcBorders>
              <w:top w:val="nil"/>
              <w:left w:val="nil"/>
              <w:bottom w:val="nil"/>
              <w:right w:val="nil"/>
            </w:tcBorders>
            <w:shd w:val="clear" w:color="auto" w:fill="FFFFFF"/>
            <w:tcMar>
              <w:left w:w="20" w:type="dxa"/>
              <w:right w:w="20" w:type="dxa"/>
            </w:tcMar>
          </w:tcPr>
          <w:p w14:paraId="7401A57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559" w:type="dxa"/>
            <w:tcBorders>
              <w:top w:val="nil"/>
              <w:left w:val="nil"/>
              <w:bottom w:val="nil"/>
              <w:right w:val="nil"/>
            </w:tcBorders>
            <w:shd w:val="clear" w:color="auto" w:fill="FFFFFF"/>
            <w:tcMar>
              <w:left w:w="20" w:type="dxa"/>
              <w:right w:w="20" w:type="dxa"/>
            </w:tcMar>
          </w:tcPr>
          <w:p w14:paraId="7E363A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16" w:type="dxa"/>
            <w:tcBorders>
              <w:top w:val="nil"/>
              <w:left w:val="nil"/>
              <w:bottom w:val="nil"/>
              <w:right w:val="nil"/>
            </w:tcBorders>
            <w:shd w:val="clear" w:color="auto" w:fill="FFFFFF"/>
            <w:tcMar>
              <w:left w:w="20" w:type="dxa"/>
              <w:right w:w="20" w:type="dxa"/>
            </w:tcMar>
          </w:tcPr>
          <w:p w14:paraId="018039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98B6DFB"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76D8B2B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未知</w:t>
            </w:r>
          </w:p>
        </w:tc>
        <w:tc>
          <w:tcPr>
            <w:tcW w:w="4111" w:type="dxa"/>
            <w:tcBorders>
              <w:top w:val="nil"/>
              <w:left w:val="nil"/>
              <w:bottom w:val="nil"/>
              <w:right w:val="nil"/>
            </w:tcBorders>
            <w:shd w:val="clear" w:color="auto" w:fill="FFFFFF"/>
            <w:tcMar>
              <w:left w:w="20" w:type="dxa"/>
              <w:right w:w="20" w:type="dxa"/>
            </w:tcMar>
          </w:tcPr>
          <w:p w14:paraId="724D40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559" w:type="dxa"/>
            <w:tcBorders>
              <w:top w:val="nil"/>
              <w:left w:val="nil"/>
              <w:bottom w:val="nil"/>
              <w:right w:val="nil"/>
            </w:tcBorders>
            <w:shd w:val="clear" w:color="auto" w:fill="FFFFFF"/>
            <w:tcMar>
              <w:left w:w="20" w:type="dxa"/>
              <w:right w:w="20" w:type="dxa"/>
            </w:tcMar>
          </w:tcPr>
          <w:p w14:paraId="18BFD0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16" w:type="dxa"/>
            <w:tcBorders>
              <w:top w:val="nil"/>
              <w:left w:val="nil"/>
              <w:bottom w:val="nil"/>
              <w:right w:val="nil"/>
            </w:tcBorders>
            <w:shd w:val="clear" w:color="auto" w:fill="FFFFFF"/>
            <w:tcMar>
              <w:left w:w="20" w:type="dxa"/>
              <w:right w:w="20" w:type="dxa"/>
            </w:tcMar>
          </w:tcPr>
          <w:p w14:paraId="11ADF4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BA8C719"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55072F31" w14:textId="77777777" w:rsidR="00900D6C" w:rsidRDefault="00900D6C">
            <w:pPr>
              <w:adjustRightInd w:val="0"/>
              <w:spacing w:before="20" w:after="20"/>
              <w:rPr>
                <w:rFonts w:ascii="宋体" w:eastAsia="宋体" w:cs="宋体"/>
                <w:color w:val="000000"/>
                <w:sz w:val="18"/>
                <w:szCs w:val="18"/>
              </w:rPr>
            </w:pPr>
          </w:p>
        </w:tc>
        <w:tc>
          <w:tcPr>
            <w:tcW w:w="4111" w:type="dxa"/>
            <w:tcBorders>
              <w:top w:val="nil"/>
              <w:left w:val="nil"/>
              <w:bottom w:val="nil"/>
              <w:right w:val="nil"/>
            </w:tcBorders>
            <w:shd w:val="clear" w:color="auto" w:fill="FFFFFF"/>
            <w:tcMar>
              <w:left w:w="20" w:type="dxa"/>
              <w:right w:w="20" w:type="dxa"/>
            </w:tcMar>
          </w:tcPr>
          <w:p w14:paraId="0FAA520E" w14:textId="77777777" w:rsidR="00900D6C" w:rsidRDefault="00900D6C">
            <w:pPr>
              <w:adjustRightInd w:val="0"/>
              <w:spacing w:before="20" w:after="20"/>
              <w:jc w:val="center"/>
              <w:rPr>
                <w:rFonts w:ascii="宋体" w:eastAsia="宋体" w:cs="宋体"/>
                <w:color w:val="000000"/>
                <w:sz w:val="18"/>
                <w:szCs w:val="18"/>
              </w:rPr>
            </w:pPr>
          </w:p>
        </w:tc>
        <w:tc>
          <w:tcPr>
            <w:tcW w:w="4559" w:type="dxa"/>
            <w:tcBorders>
              <w:top w:val="nil"/>
              <w:left w:val="nil"/>
              <w:bottom w:val="nil"/>
              <w:right w:val="nil"/>
            </w:tcBorders>
            <w:shd w:val="clear" w:color="auto" w:fill="FFFFFF"/>
            <w:tcMar>
              <w:left w:w="20" w:type="dxa"/>
              <w:right w:w="20" w:type="dxa"/>
            </w:tcMar>
          </w:tcPr>
          <w:p w14:paraId="141AA21B" w14:textId="77777777" w:rsidR="00900D6C" w:rsidRDefault="00900D6C">
            <w:pPr>
              <w:adjustRightInd w:val="0"/>
              <w:spacing w:before="20" w:after="20"/>
              <w:jc w:val="center"/>
              <w:rPr>
                <w:rFonts w:ascii="宋体" w:eastAsia="宋体" w:cs="宋体"/>
                <w:color w:val="000000"/>
                <w:sz w:val="18"/>
                <w:szCs w:val="18"/>
              </w:rPr>
            </w:pPr>
          </w:p>
        </w:tc>
        <w:tc>
          <w:tcPr>
            <w:tcW w:w="1416" w:type="dxa"/>
            <w:tcBorders>
              <w:top w:val="nil"/>
              <w:left w:val="nil"/>
              <w:bottom w:val="nil"/>
              <w:right w:val="nil"/>
            </w:tcBorders>
            <w:shd w:val="clear" w:color="auto" w:fill="FFFFFF"/>
            <w:tcMar>
              <w:left w:w="20" w:type="dxa"/>
              <w:right w:w="20" w:type="dxa"/>
            </w:tcMar>
          </w:tcPr>
          <w:p w14:paraId="5CC99011" w14:textId="77777777" w:rsidR="00900D6C" w:rsidRDefault="00900D6C">
            <w:pPr>
              <w:adjustRightInd w:val="0"/>
              <w:spacing w:before="20" w:after="20"/>
              <w:jc w:val="center"/>
              <w:rPr>
                <w:rFonts w:ascii="宋体" w:eastAsia="宋体" w:cs="宋体"/>
                <w:color w:val="000000"/>
                <w:sz w:val="18"/>
                <w:szCs w:val="18"/>
              </w:rPr>
            </w:pPr>
          </w:p>
        </w:tc>
      </w:tr>
      <w:tr w:rsidR="00900D6C" w14:paraId="3402FD74"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54EAEBA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入组诊断时有</w:t>
            </w:r>
            <w:r>
              <w:rPr>
                <w:rFonts w:ascii="宋体" w:eastAsia="宋体" w:cs="宋体"/>
                <w:b/>
                <w:bCs/>
                <w:color w:val="000000"/>
                <w:sz w:val="18"/>
                <w:szCs w:val="18"/>
              </w:rPr>
              <w:t>B</w:t>
            </w:r>
            <w:r>
              <w:rPr>
                <w:rFonts w:ascii="宋体" w:eastAsia="宋体" w:cs="宋体" w:hint="eastAsia"/>
                <w:b/>
                <w:bCs/>
                <w:color w:val="000000"/>
                <w:sz w:val="18"/>
                <w:szCs w:val="18"/>
              </w:rPr>
              <w:t>症状</w:t>
            </w:r>
          </w:p>
        </w:tc>
        <w:tc>
          <w:tcPr>
            <w:tcW w:w="4111" w:type="dxa"/>
            <w:tcBorders>
              <w:top w:val="nil"/>
              <w:left w:val="nil"/>
              <w:bottom w:val="nil"/>
              <w:right w:val="nil"/>
            </w:tcBorders>
            <w:shd w:val="clear" w:color="auto" w:fill="FFFFFF"/>
            <w:tcMar>
              <w:left w:w="20" w:type="dxa"/>
              <w:right w:w="20" w:type="dxa"/>
            </w:tcMar>
          </w:tcPr>
          <w:p w14:paraId="535EB916" w14:textId="77777777" w:rsidR="00900D6C" w:rsidRDefault="00900D6C">
            <w:pPr>
              <w:adjustRightInd w:val="0"/>
              <w:spacing w:before="20" w:after="20"/>
              <w:jc w:val="center"/>
              <w:rPr>
                <w:rFonts w:ascii="宋体" w:eastAsia="宋体" w:cs="宋体"/>
                <w:color w:val="000000"/>
                <w:sz w:val="18"/>
                <w:szCs w:val="18"/>
              </w:rPr>
            </w:pPr>
          </w:p>
        </w:tc>
        <w:tc>
          <w:tcPr>
            <w:tcW w:w="4559" w:type="dxa"/>
            <w:tcBorders>
              <w:top w:val="nil"/>
              <w:left w:val="nil"/>
              <w:bottom w:val="nil"/>
              <w:right w:val="nil"/>
            </w:tcBorders>
            <w:shd w:val="clear" w:color="auto" w:fill="FFFFFF"/>
            <w:tcMar>
              <w:left w:w="20" w:type="dxa"/>
              <w:right w:w="20" w:type="dxa"/>
            </w:tcMar>
          </w:tcPr>
          <w:p w14:paraId="73EF57E8" w14:textId="77777777" w:rsidR="00900D6C" w:rsidRDefault="00900D6C">
            <w:pPr>
              <w:adjustRightInd w:val="0"/>
              <w:spacing w:before="20" w:after="20"/>
              <w:jc w:val="center"/>
              <w:rPr>
                <w:rFonts w:ascii="宋体" w:eastAsia="宋体" w:cs="宋体"/>
                <w:color w:val="000000"/>
                <w:sz w:val="18"/>
                <w:szCs w:val="18"/>
              </w:rPr>
            </w:pPr>
          </w:p>
        </w:tc>
        <w:tc>
          <w:tcPr>
            <w:tcW w:w="1416" w:type="dxa"/>
            <w:tcBorders>
              <w:top w:val="nil"/>
              <w:left w:val="nil"/>
              <w:bottom w:val="nil"/>
              <w:right w:val="nil"/>
            </w:tcBorders>
            <w:shd w:val="clear" w:color="auto" w:fill="FFFFFF"/>
            <w:tcMar>
              <w:left w:w="20" w:type="dxa"/>
              <w:right w:w="20" w:type="dxa"/>
            </w:tcMar>
          </w:tcPr>
          <w:p w14:paraId="400C5418" w14:textId="77777777" w:rsidR="00900D6C" w:rsidRDefault="00900D6C">
            <w:pPr>
              <w:adjustRightInd w:val="0"/>
              <w:spacing w:before="20" w:after="20"/>
              <w:jc w:val="center"/>
              <w:rPr>
                <w:rFonts w:ascii="宋体" w:eastAsia="宋体" w:cs="宋体"/>
                <w:color w:val="000000"/>
                <w:sz w:val="18"/>
                <w:szCs w:val="18"/>
              </w:rPr>
            </w:pPr>
          </w:p>
        </w:tc>
      </w:tr>
      <w:tr w:rsidR="00900D6C" w14:paraId="0863B0AE"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71C211B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111" w:type="dxa"/>
            <w:tcBorders>
              <w:top w:val="nil"/>
              <w:left w:val="nil"/>
              <w:bottom w:val="nil"/>
              <w:right w:val="nil"/>
            </w:tcBorders>
            <w:shd w:val="clear" w:color="auto" w:fill="FFFFFF"/>
            <w:tcMar>
              <w:left w:w="20" w:type="dxa"/>
              <w:right w:w="20" w:type="dxa"/>
            </w:tcMar>
          </w:tcPr>
          <w:p w14:paraId="3D2EC4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559" w:type="dxa"/>
            <w:tcBorders>
              <w:top w:val="nil"/>
              <w:left w:val="nil"/>
              <w:bottom w:val="nil"/>
              <w:right w:val="nil"/>
            </w:tcBorders>
            <w:shd w:val="clear" w:color="auto" w:fill="FFFFFF"/>
            <w:tcMar>
              <w:left w:w="20" w:type="dxa"/>
              <w:right w:w="20" w:type="dxa"/>
            </w:tcMar>
          </w:tcPr>
          <w:p w14:paraId="4625971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416" w:type="dxa"/>
            <w:tcBorders>
              <w:top w:val="nil"/>
              <w:left w:val="nil"/>
              <w:bottom w:val="nil"/>
              <w:right w:val="nil"/>
            </w:tcBorders>
            <w:shd w:val="clear" w:color="auto" w:fill="FFFFFF"/>
            <w:tcMar>
              <w:left w:w="20" w:type="dxa"/>
              <w:right w:w="20" w:type="dxa"/>
            </w:tcMar>
          </w:tcPr>
          <w:p w14:paraId="2B2368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6F963BDD"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737DAA9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有</w:t>
            </w:r>
          </w:p>
        </w:tc>
        <w:tc>
          <w:tcPr>
            <w:tcW w:w="4111" w:type="dxa"/>
            <w:tcBorders>
              <w:top w:val="nil"/>
              <w:left w:val="nil"/>
              <w:bottom w:val="nil"/>
              <w:right w:val="nil"/>
            </w:tcBorders>
            <w:shd w:val="clear" w:color="auto" w:fill="FFFFFF"/>
            <w:tcMar>
              <w:left w:w="20" w:type="dxa"/>
              <w:right w:w="20" w:type="dxa"/>
            </w:tcMar>
          </w:tcPr>
          <w:p w14:paraId="3707846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559" w:type="dxa"/>
            <w:tcBorders>
              <w:top w:val="nil"/>
              <w:left w:val="nil"/>
              <w:bottom w:val="nil"/>
              <w:right w:val="nil"/>
            </w:tcBorders>
            <w:shd w:val="clear" w:color="auto" w:fill="FFFFFF"/>
            <w:tcMar>
              <w:left w:w="20" w:type="dxa"/>
              <w:right w:w="20" w:type="dxa"/>
            </w:tcMar>
          </w:tcPr>
          <w:p w14:paraId="367054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16" w:type="dxa"/>
            <w:tcBorders>
              <w:top w:val="nil"/>
              <w:left w:val="nil"/>
              <w:bottom w:val="nil"/>
              <w:right w:val="nil"/>
            </w:tcBorders>
            <w:shd w:val="clear" w:color="auto" w:fill="FFFFFF"/>
            <w:tcMar>
              <w:left w:w="20" w:type="dxa"/>
              <w:right w:w="20" w:type="dxa"/>
            </w:tcMar>
          </w:tcPr>
          <w:p w14:paraId="0E6FBC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73C274A" w14:textId="77777777">
        <w:tblPrEx>
          <w:tblCellMar>
            <w:top w:w="0" w:type="dxa"/>
            <w:left w:w="0" w:type="dxa"/>
            <w:bottom w:w="0" w:type="dxa"/>
            <w:right w:w="0" w:type="dxa"/>
          </w:tblCellMar>
        </w:tblPrEx>
        <w:trPr>
          <w:cantSplit/>
        </w:trPr>
        <w:tc>
          <w:tcPr>
            <w:tcW w:w="5602" w:type="dxa"/>
            <w:tcBorders>
              <w:top w:val="nil"/>
              <w:left w:val="nil"/>
              <w:bottom w:val="nil"/>
              <w:right w:val="nil"/>
            </w:tcBorders>
            <w:shd w:val="clear" w:color="auto" w:fill="FFFFFF"/>
            <w:tcMar>
              <w:left w:w="20" w:type="dxa"/>
              <w:right w:w="20" w:type="dxa"/>
            </w:tcMar>
          </w:tcPr>
          <w:p w14:paraId="7183923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w:t>
            </w:r>
          </w:p>
        </w:tc>
        <w:tc>
          <w:tcPr>
            <w:tcW w:w="4111" w:type="dxa"/>
            <w:tcBorders>
              <w:top w:val="nil"/>
              <w:left w:val="nil"/>
              <w:bottom w:val="nil"/>
              <w:right w:val="nil"/>
            </w:tcBorders>
            <w:shd w:val="clear" w:color="auto" w:fill="FFFFFF"/>
            <w:tcMar>
              <w:left w:w="20" w:type="dxa"/>
              <w:right w:w="20" w:type="dxa"/>
            </w:tcMar>
          </w:tcPr>
          <w:p w14:paraId="5F8CDE1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559" w:type="dxa"/>
            <w:tcBorders>
              <w:top w:val="nil"/>
              <w:left w:val="nil"/>
              <w:bottom w:val="nil"/>
              <w:right w:val="nil"/>
            </w:tcBorders>
            <w:shd w:val="clear" w:color="auto" w:fill="FFFFFF"/>
            <w:tcMar>
              <w:left w:w="20" w:type="dxa"/>
              <w:right w:w="20" w:type="dxa"/>
            </w:tcMar>
          </w:tcPr>
          <w:p w14:paraId="3A30BBF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16" w:type="dxa"/>
            <w:tcBorders>
              <w:top w:val="nil"/>
              <w:left w:val="nil"/>
              <w:bottom w:val="nil"/>
              <w:right w:val="nil"/>
            </w:tcBorders>
            <w:shd w:val="clear" w:color="auto" w:fill="FFFFFF"/>
            <w:tcMar>
              <w:left w:w="20" w:type="dxa"/>
              <w:right w:w="20" w:type="dxa"/>
            </w:tcMar>
          </w:tcPr>
          <w:p w14:paraId="7AA7177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74994C1" w14:textId="77777777">
        <w:tblPrEx>
          <w:tblCellMar>
            <w:top w:w="0" w:type="dxa"/>
            <w:left w:w="0" w:type="dxa"/>
            <w:bottom w:w="0" w:type="dxa"/>
            <w:right w:w="0" w:type="dxa"/>
          </w:tblCellMar>
        </w:tblPrEx>
        <w:trPr>
          <w:cantSplit/>
        </w:trPr>
        <w:tc>
          <w:tcPr>
            <w:tcW w:w="5602" w:type="dxa"/>
            <w:tcBorders>
              <w:top w:val="nil"/>
              <w:left w:val="nil"/>
              <w:bottom w:val="single" w:sz="2" w:space="0" w:color="000000"/>
              <w:right w:val="nil"/>
            </w:tcBorders>
            <w:shd w:val="clear" w:color="auto" w:fill="FFFFFF"/>
            <w:tcMar>
              <w:left w:w="20" w:type="dxa"/>
              <w:right w:w="20" w:type="dxa"/>
            </w:tcMar>
          </w:tcPr>
          <w:p w14:paraId="59BC33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未知</w:t>
            </w:r>
          </w:p>
        </w:tc>
        <w:tc>
          <w:tcPr>
            <w:tcW w:w="4111" w:type="dxa"/>
            <w:tcBorders>
              <w:top w:val="nil"/>
              <w:left w:val="nil"/>
              <w:bottom w:val="single" w:sz="2" w:space="0" w:color="000000"/>
              <w:right w:val="nil"/>
            </w:tcBorders>
            <w:shd w:val="clear" w:color="auto" w:fill="FFFFFF"/>
            <w:tcMar>
              <w:left w:w="20" w:type="dxa"/>
              <w:right w:w="20" w:type="dxa"/>
            </w:tcMar>
          </w:tcPr>
          <w:p w14:paraId="241DF0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559" w:type="dxa"/>
            <w:tcBorders>
              <w:top w:val="nil"/>
              <w:left w:val="nil"/>
              <w:bottom w:val="single" w:sz="2" w:space="0" w:color="000000"/>
              <w:right w:val="nil"/>
            </w:tcBorders>
            <w:shd w:val="clear" w:color="auto" w:fill="FFFFFF"/>
            <w:tcMar>
              <w:left w:w="20" w:type="dxa"/>
              <w:right w:w="20" w:type="dxa"/>
            </w:tcMar>
          </w:tcPr>
          <w:p w14:paraId="2B98F6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16" w:type="dxa"/>
            <w:tcBorders>
              <w:top w:val="nil"/>
              <w:left w:val="nil"/>
              <w:bottom w:val="single" w:sz="2" w:space="0" w:color="000000"/>
              <w:right w:val="nil"/>
            </w:tcBorders>
            <w:shd w:val="clear" w:color="auto" w:fill="FFFFFF"/>
            <w:tcMar>
              <w:left w:w="20" w:type="dxa"/>
              <w:right w:w="20" w:type="dxa"/>
            </w:tcMar>
          </w:tcPr>
          <w:p w14:paraId="264099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7CDC7A84" w14:textId="77777777" w:rsidR="00900D6C" w:rsidRDefault="00900D6C">
      <w:pPr>
        <w:adjustRightInd w:val="0"/>
        <w:rPr>
          <w:rFonts w:ascii="宋体" w:eastAsia="宋体" w:cs="宋体"/>
          <w:color w:val="000000"/>
          <w:sz w:val="18"/>
          <w:szCs w:val="18"/>
        </w:rPr>
        <w:sectPr w:rsidR="00900D6C">
          <w:headerReference w:type="default" r:id="rId29"/>
          <w:footerReference w:type="default" r:id="rId30"/>
          <w:pgSz w:w="16837" w:h="11905" w:orient="landscape"/>
          <w:pgMar w:top="567" w:right="567" w:bottom="567" w:left="567" w:header="720" w:footer="567" w:gutter="0"/>
          <w:cols w:space="720"/>
        </w:sectPr>
      </w:pPr>
    </w:p>
    <w:p w14:paraId="315501F4" w14:textId="77777777" w:rsidR="00900D6C" w:rsidRDefault="00900D6C">
      <w:pPr>
        <w:pStyle w:val="1"/>
        <w:widowControl/>
        <w:jc w:val="right"/>
        <w:rPr>
          <w:rFonts w:ascii="Courier" w:hAnsi="Courier" w:cs="Courier"/>
          <w:b/>
          <w:bCs/>
          <w:color w:val="FFFFFF"/>
          <w:sz w:val="2"/>
          <w:szCs w:val="2"/>
        </w:rPr>
      </w:pPr>
      <w:bookmarkStart w:id="6" w:name="_Toc203049984"/>
      <w:r>
        <w:rPr>
          <w:rFonts w:ascii="Courier" w:hAnsi="Courier" w:cs="Courier"/>
          <w:b/>
          <w:bCs/>
          <w:color w:val="FFFFFF"/>
          <w:sz w:val="2"/>
          <w:szCs w:val="2"/>
        </w:rPr>
        <w:lastRenderedPageBreak/>
        <w:t>表</w:t>
      </w:r>
      <w:r>
        <w:rPr>
          <w:rFonts w:ascii="Courier" w:hAnsi="Courier" w:cs="Courier"/>
          <w:b/>
          <w:bCs/>
          <w:color w:val="FFFFFF"/>
          <w:sz w:val="2"/>
          <w:szCs w:val="2"/>
        </w:rPr>
        <w:t xml:space="preserve"> 14.1.5.2 </w:t>
      </w:r>
      <w:r>
        <w:rPr>
          <w:rFonts w:ascii="Courier" w:hAnsi="Courier" w:cs="Courier"/>
          <w:b/>
          <w:bCs/>
          <w:color w:val="FFFFFF"/>
          <w:sz w:val="2"/>
          <w:szCs w:val="2"/>
        </w:rPr>
        <w:t>既往及现患非</w:t>
      </w:r>
      <w:r>
        <w:rPr>
          <w:rFonts w:ascii="Courier" w:hAnsi="Courier" w:cs="Courier"/>
          <w:b/>
          <w:bCs/>
          <w:color w:val="FFFFFF"/>
          <w:sz w:val="2"/>
          <w:szCs w:val="2"/>
        </w:rPr>
        <w:t>cHL</w:t>
      </w:r>
      <w:r>
        <w:rPr>
          <w:rFonts w:ascii="Courier" w:hAnsi="Courier" w:cs="Courier"/>
          <w:b/>
          <w:bCs/>
          <w:color w:val="FFFFFF"/>
          <w:sz w:val="2"/>
          <w:szCs w:val="2"/>
        </w:rPr>
        <w:t>病史按</w:t>
      </w:r>
      <w:r>
        <w:rPr>
          <w:rFonts w:ascii="Courier" w:hAnsi="Courier" w:cs="Courier"/>
          <w:b/>
          <w:bCs/>
          <w:color w:val="FFFFFF"/>
          <w:sz w:val="2"/>
          <w:szCs w:val="2"/>
        </w:rPr>
        <w:t>SOC</w:t>
      </w:r>
      <w:r>
        <w:rPr>
          <w:rFonts w:ascii="Courier" w:hAnsi="Courier" w:cs="Courier"/>
          <w:b/>
          <w:bCs/>
          <w:color w:val="FFFFFF"/>
          <w:sz w:val="2"/>
          <w:szCs w:val="2"/>
        </w:rPr>
        <w:t>和</w:t>
      </w:r>
      <w:r>
        <w:rPr>
          <w:rFonts w:ascii="Courier" w:hAnsi="Courier" w:cs="Courier"/>
          <w:b/>
          <w:bCs/>
          <w:color w:val="FFFFFF"/>
          <w:sz w:val="2"/>
          <w:szCs w:val="2"/>
        </w:rPr>
        <w:t>PT</w:t>
      </w:r>
      <w:r>
        <w:rPr>
          <w:rFonts w:ascii="Courier" w:hAnsi="Courier" w:cs="Courier"/>
          <w:b/>
          <w:bCs/>
          <w:color w:val="FFFFFF"/>
          <w:sz w:val="2"/>
          <w:szCs w:val="2"/>
        </w:rPr>
        <w:t>汇总</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6"/>
    </w:p>
    <w:tbl>
      <w:tblPr>
        <w:tblW w:w="0" w:type="auto"/>
        <w:tblInd w:w="20" w:type="dxa"/>
        <w:tblLayout w:type="fixed"/>
        <w:tblCellMar>
          <w:left w:w="0" w:type="dxa"/>
          <w:right w:w="0" w:type="dxa"/>
        </w:tblCellMar>
        <w:tblLook w:val="0000" w:firstRow="0" w:lastRow="0" w:firstColumn="0" w:lastColumn="0" w:noHBand="0" w:noVBand="0"/>
      </w:tblPr>
      <w:tblGrid>
        <w:gridCol w:w="5097"/>
        <w:gridCol w:w="4316"/>
        <w:gridCol w:w="4787"/>
        <w:gridCol w:w="1487"/>
      </w:tblGrid>
      <w:tr w:rsidR="00900D6C" w14:paraId="4DFCA443" w14:textId="77777777">
        <w:tblPrEx>
          <w:tblCellMar>
            <w:top w:w="0" w:type="dxa"/>
            <w:left w:w="0" w:type="dxa"/>
            <w:bottom w:w="0" w:type="dxa"/>
            <w:right w:w="0" w:type="dxa"/>
          </w:tblCellMar>
        </w:tblPrEx>
        <w:trPr>
          <w:cantSplit/>
          <w:tblHeader/>
        </w:trPr>
        <w:tc>
          <w:tcPr>
            <w:tcW w:w="5097" w:type="dxa"/>
            <w:tcBorders>
              <w:top w:val="single" w:sz="2" w:space="0" w:color="000000"/>
              <w:left w:val="nil"/>
              <w:bottom w:val="single" w:sz="2" w:space="0" w:color="000000"/>
              <w:right w:val="nil"/>
            </w:tcBorders>
            <w:shd w:val="clear" w:color="auto" w:fill="FFFFFF"/>
            <w:tcMar>
              <w:left w:w="20" w:type="dxa"/>
              <w:right w:w="20" w:type="dxa"/>
            </w:tcMar>
            <w:vAlign w:val="bottom"/>
          </w:tcPr>
          <w:p w14:paraId="2538CBF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p>
          <w:p w14:paraId="0EF60399"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431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EF4CCE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787" w:type="dxa"/>
            <w:tcBorders>
              <w:top w:val="single" w:sz="2" w:space="0" w:color="000000"/>
              <w:left w:val="nil"/>
              <w:bottom w:val="single" w:sz="2" w:space="0" w:color="000000"/>
              <w:right w:val="nil"/>
            </w:tcBorders>
            <w:shd w:val="clear" w:color="auto" w:fill="FFFFFF"/>
            <w:tcMar>
              <w:left w:w="20" w:type="dxa"/>
              <w:right w:w="20" w:type="dxa"/>
            </w:tcMar>
            <w:vAlign w:val="bottom"/>
          </w:tcPr>
          <w:p w14:paraId="6065052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487" w:type="dxa"/>
            <w:tcBorders>
              <w:top w:val="single" w:sz="2" w:space="0" w:color="000000"/>
              <w:left w:val="nil"/>
              <w:bottom w:val="single" w:sz="2" w:space="0" w:color="000000"/>
              <w:right w:val="nil"/>
            </w:tcBorders>
            <w:shd w:val="clear" w:color="auto" w:fill="FFFFFF"/>
            <w:tcMar>
              <w:left w:w="20" w:type="dxa"/>
              <w:right w:w="20" w:type="dxa"/>
            </w:tcMar>
            <w:vAlign w:val="bottom"/>
          </w:tcPr>
          <w:p w14:paraId="1E84214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145A9987"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70367C8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至少有一项既往及现患非</w:t>
            </w:r>
            <w:r>
              <w:rPr>
                <w:rFonts w:ascii="宋体" w:eastAsia="宋体" w:cs="宋体"/>
                <w:b/>
                <w:bCs/>
                <w:color w:val="000000"/>
                <w:sz w:val="18"/>
                <w:szCs w:val="18"/>
              </w:rPr>
              <w:t>cHL</w:t>
            </w:r>
            <w:r>
              <w:rPr>
                <w:rFonts w:ascii="宋体" w:eastAsia="宋体" w:cs="宋体" w:hint="eastAsia"/>
                <w:b/>
                <w:bCs/>
                <w:color w:val="000000"/>
                <w:sz w:val="18"/>
                <w:szCs w:val="18"/>
              </w:rPr>
              <w:t>病史</w:t>
            </w:r>
          </w:p>
        </w:tc>
        <w:tc>
          <w:tcPr>
            <w:tcW w:w="4316" w:type="dxa"/>
            <w:tcBorders>
              <w:top w:val="nil"/>
              <w:left w:val="nil"/>
              <w:bottom w:val="nil"/>
              <w:right w:val="nil"/>
            </w:tcBorders>
            <w:shd w:val="clear" w:color="auto" w:fill="FFFFFF"/>
            <w:tcMar>
              <w:left w:w="20" w:type="dxa"/>
              <w:right w:w="20" w:type="dxa"/>
            </w:tcMar>
          </w:tcPr>
          <w:p w14:paraId="755406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87" w:type="dxa"/>
            <w:tcBorders>
              <w:top w:val="nil"/>
              <w:left w:val="nil"/>
              <w:bottom w:val="nil"/>
              <w:right w:val="nil"/>
            </w:tcBorders>
            <w:shd w:val="clear" w:color="auto" w:fill="FFFFFF"/>
            <w:tcMar>
              <w:left w:w="20" w:type="dxa"/>
              <w:right w:w="20" w:type="dxa"/>
            </w:tcMar>
          </w:tcPr>
          <w:p w14:paraId="3398DCA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87" w:type="dxa"/>
            <w:tcBorders>
              <w:top w:val="nil"/>
              <w:left w:val="nil"/>
              <w:bottom w:val="nil"/>
              <w:right w:val="nil"/>
            </w:tcBorders>
            <w:shd w:val="clear" w:color="auto" w:fill="FFFFFF"/>
            <w:tcMar>
              <w:left w:w="20" w:type="dxa"/>
              <w:right w:w="20" w:type="dxa"/>
            </w:tcMar>
          </w:tcPr>
          <w:p w14:paraId="0A55B0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56D66DD"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72C0920D" w14:textId="77777777" w:rsidR="00900D6C" w:rsidRDefault="00900D6C">
            <w:pPr>
              <w:adjustRightInd w:val="0"/>
              <w:spacing w:before="20" w:after="20"/>
              <w:rPr>
                <w:rFonts w:ascii="宋体" w:eastAsia="宋体" w:cs="宋体"/>
                <w:color w:val="000000"/>
                <w:sz w:val="18"/>
                <w:szCs w:val="18"/>
              </w:rPr>
            </w:pPr>
          </w:p>
        </w:tc>
        <w:tc>
          <w:tcPr>
            <w:tcW w:w="4316" w:type="dxa"/>
            <w:tcBorders>
              <w:top w:val="nil"/>
              <w:left w:val="nil"/>
              <w:bottom w:val="nil"/>
              <w:right w:val="nil"/>
            </w:tcBorders>
            <w:shd w:val="clear" w:color="auto" w:fill="FFFFFF"/>
            <w:tcMar>
              <w:left w:w="20" w:type="dxa"/>
              <w:right w:w="20" w:type="dxa"/>
            </w:tcMar>
          </w:tcPr>
          <w:p w14:paraId="60AFFDE6" w14:textId="77777777" w:rsidR="00900D6C" w:rsidRDefault="00900D6C">
            <w:pPr>
              <w:adjustRightInd w:val="0"/>
              <w:spacing w:before="20" w:after="20"/>
              <w:jc w:val="center"/>
              <w:rPr>
                <w:rFonts w:ascii="宋体" w:eastAsia="宋体" w:cs="宋体"/>
                <w:color w:val="000000"/>
                <w:sz w:val="18"/>
                <w:szCs w:val="18"/>
              </w:rPr>
            </w:pPr>
          </w:p>
        </w:tc>
        <w:tc>
          <w:tcPr>
            <w:tcW w:w="4787" w:type="dxa"/>
            <w:tcBorders>
              <w:top w:val="nil"/>
              <w:left w:val="nil"/>
              <w:bottom w:val="nil"/>
              <w:right w:val="nil"/>
            </w:tcBorders>
            <w:shd w:val="clear" w:color="auto" w:fill="FFFFFF"/>
            <w:tcMar>
              <w:left w:w="20" w:type="dxa"/>
              <w:right w:w="20" w:type="dxa"/>
            </w:tcMar>
          </w:tcPr>
          <w:p w14:paraId="5AAC4016" w14:textId="77777777" w:rsidR="00900D6C" w:rsidRDefault="00900D6C">
            <w:pPr>
              <w:adjustRightInd w:val="0"/>
              <w:spacing w:before="20" w:after="20"/>
              <w:jc w:val="center"/>
              <w:rPr>
                <w:rFonts w:ascii="宋体" w:eastAsia="宋体" w:cs="宋体"/>
                <w:color w:val="000000"/>
                <w:sz w:val="18"/>
                <w:szCs w:val="18"/>
              </w:rPr>
            </w:pPr>
          </w:p>
        </w:tc>
        <w:tc>
          <w:tcPr>
            <w:tcW w:w="1487" w:type="dxa"/>
            <w:tcBorders>
              <w:top w:val="nil"/>
              <w:left w:val="nil"/>
              <w:bottom w:val="nil"/>
              <w:right w:val="nil"/>
            </w:tcBorders>
            <w:shd w:val="clear" w:color="auto" w:fill="FFFFFF"/>
            <w:tcMar>
              <w:left w:w="20" w:type="dxa"/>
              <w:right w:w="20" w:type="dxa"/>
            </w:tcMar>
          </w:tcPr>
          <w:p w14:paraId="1D237C89" w14:textId="77777777" w:rsidR="00900D6C" w:rsidRDefault="00900D6C">
            <w:pPr>
              <w:adjustRightInd w:val="0"/>
              <w:spacing w:before="20" w:after="20"/>
              <w:jc w:val="center"/>
              <w:rPr>
                <w:rFonts w:ascii="宋体" w:eastAsia="宋体" w:cs="宋体"/>
                <w:color w:val="000000"/>
                <w:sz w:val="18"/>
                <w:szCs w:val="18"/>
              </w:rPr>
            </w:pPr>
          </w:p>
        </w:tc>
      </w:tr>
      <w:tr w:rsidR="00900D6C" w14:paraId="19F54510"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011016FD"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1</w:t>
            </w:r>
          </w:p>
        </w:tc>
        <w:tc>
          <w:tcPr>
            <w:tcW w:w="4316" w:type="dxa"/>
            <w:tcBorders>
              <w:top w:val="nil"/>
              <w:left w:val="nil"/>
              <w:bottom w:val="nil"/>
              <w:right w:val="nil"/>
            </w:tcBorders>
            <w:shd w:val="clear" w:color="auto" w:fill="FFFFFF"/>
            <w:tcMar>
              <w:left w:w="20" w:type="dxa"/>
              <w:right w:w="20" w:type="dxa"/>
            </w:tcMar>
          </w:tcPr>
          <w:p w14:paraId="614E8E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87" w:type="dxa"/>
            <w:tcBorders>
              <w:top w:val="nil"/>
              <w:left w:val="nil"/>
              <w:bottom w:val="nil"/>
              <w:right w:val="nil"/>
            </w:tcBorders>
            <w:shd w:val="clear" w:color="auto" w:fill="FFFFFF"/>
            <w:tcMar>
              <w:left w:w="20" w:type="dxa"/>
              <w:right w:w="20" w:type="dxa"/>
            </w:tcMar>
          </w:tcPr>
          <w:p w14:paraId="1DB20D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87" w:type="dxa"/>
            <w:tcBorders>
              <w:top w:val="nil"/>
              <w:left w:val="nil"/>
              <w:bottom w:val="nil"/>
              <w:right w:val="nil"/>
            </w:tcBorders>
            <w:shd w:val="clear" w:color="auto" w:fill="FFFFFF"/>
            <w:tcMar>
              <w:left w:w="20" w:type="dxa"/>
              <w:right w:w="20" w:type="dxa"/>
            </w:tcMar>
          </w:tcPr>
          <w:p w14:paraId="52B8E3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3D04ACB"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716737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首选术语</w:t>
            </w:r>
            <w:r>
              <w:rPr>
                <w:rFonts w:ascii="宋体" w:eastAsia="宋体" w:cs="宋体"/>
                <w:color w:val="000000"/>
                <w:sz w:val="18"/>
                <w:szCs w:val="18"/>
              </w:rPr>
              <w:t>1</w:t>
            </w:r>
          </w:p>
        </w:tc>
        <w:tc>
          <w:tcPr>
            <w:tcW w:w="4316" w:type="dxa"/>
            <w:tcBorders>
              <w:top w:val="nil"/>
              <w:left w:val="nil"/>
              <w:bottom w:val="nil"/>
              <w:right w:val="nil"/>
            </w:tcBorders>
            <w:shd w:val="clear" w:color="auto" w:fill="FFFFFF"/>
            <w:tcMar>
              <w:left w:w="20" w:type="dxa"/>
              <w:right w:w="20" w:type="dxa"/>
            </w:tcMar>
          </w:tcPr>
          <w:p w14:paraId="1FD673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87" w:type="dxa"/>
            <w:tcBorders>
              <w:top w:val="nil"/>
              <w:left w:val="nil"/>
              <w:bottom w:val="nil"/>
              <w:right w:val="nil"/>
            </w:tcBorders>
            <w:shd w:val="clear" w:color="auto" w:fill="FFFFFF"/>
            <w:tcMar>
              <w:left w:w="20" w:type="dxa"/>
              <w:right w:w="20" w:type="dxa"/>
            </w:tcMar>
          </w:tcPr>
          <w:p w14:paraId="010C41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87" w:type="dxa"/>
            <w:tcBorders>
              <w:top w:val="nil"/>
              <w:left w:val="nil"/>
              <w:bottom w:val="nil"/>
              <w:right w:val="nil"/>
            </w:tcBorders>
            <w:shd w:val="clear" w:color="auto" w:fill="FFFFFF"/>
            <w:tcMar>
              <w:left w:w="20" w:type="dxa"/>
              <w:right w:w="20" w:type="dxa"/>
            </w:tcMar>
          </w:tcPr>
          <w:p w14:paraId="4E30739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CDFE13C"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58D21D3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首选术语</w:t>
            </w:r>
            <w:r>
              <w:rPr>
                <w:rFonts w:ascii="宋体" w:eastAsia="宋体" w:cs="宋体"/>
                <w:color w:val="000000"/>
                <w:sz w:val="18"/>
                <w:szCs w:val="18"/>
              </w:rPr>
              <w:t>2</w:t>
            </w:r>
          </w:p>
        </w:tc>
        <w:tc>
          <w:tcPr>
            <w:tcW w:w="4316" w:type="dxa"/>
            <w:tcBorders>
              <w:top w:val="nil"/>
              <w:left w:val="nil"/>
              <w:bottom w:val="nil"/>
              <w:right w:val="nil"/>
            </w:tcBorders>
            <w:shd w:val="clear" w:color="auto" w:fill="FFFFFF"/>
            <w:tcMar>
              <w:left w:w="20" w:type="dxa"/>
              <w:right w:w="20" w:type="dxa"/>
            </w:tcMar>
          </w:tcPr>
          <w:p w14:paraId="0FB8C90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87" w:type="dxa"/>
            <w:tcBorders>
              <w:top w:val="nil"/>
              <w:left w:val="nil"/>
              <w:bottom w:val="nil"/>
              <w:right w:val="nil"/>
            </w:tcBorders>
            <w:shd w:val="clear" w:color="auto" w:fill="FFFFFF"/>
            <w:tcMar>
              <w:left w:w="20" w:type="dxa"/>
              <w:right w:w="20" w:type="dxa"/>
            </w:tcMar>
          </w:tcPr>
          <w:p w14:paraId="3F044AB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87" w:type="dxa"/>
            <w:tcBorders>
              <w:top w:val="nil"/>
              <w:left w:val="nil"/>
              <w:bottom w:val="nil"/>
              <w:right w:val="nil"/>
            </w:tcBorders>
            <w:shd w:val="clear" w:color="auto" w:fill="FFFFFF"/>
            <w:tcMar>
              <w:left w:w="20" w:type="dxa"/>
              <w:right w:w="20" w:type="dxa"/>
            </w:tcMar>
          </w:tcPr>
          <w:p w14:paraId="22B3F5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9B27F50"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63D0B1C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4316" w:type="dxa"/>
            <w:tcBorders>
              <w:top w:val="nil"/>
              <w:left w:val="nil"/>
              <w:bottom w:val="nil"/>
              <w:right w:val="nil"/>
            </w:tcBorders>
            <w:shd w:val="clear" w:color="auto" w:fill="FFFFFF"/>
            <w:tcMar>
              <w:left w:w="20" w:type="dxa"/>
              <w:right w:w="20" w:type="dxa"/>
            </w:tcMar>
          </w:tcPr>
          <w:p w14:paraId="58413094" w14:textId="77777777" w:rsidR="00900D6C" w:rsidRDefault="00900D6C">
            <w:pPr>
              <w:adjustRightInd w:val="0"/>
              <w:spacing w:before="20" w:after="20"/>
              <w:jc w:val="center"/>
              <w:rPr>
                <w:rFonts w:ascii="宋体" w:eastAsia="宋体" w:cs="宋体"/>
                <w:color w:val="000000"/>
                <w:sz w:val="18"/>
                <w:szCs w:val="18"/>
              </w:rPr>
            </w:pPr>
          </w:p>
        </w:tc>
        <w:tc>
          <w:tcPr>
            <w:tcW w:w="4787" w:type="dxa"/>
            <w:tcBorders>
              <w:top w:val="nil"/>
              <w:left w:val="nil"/>
              <w:bottom w:val="nil"/>
              <w:right w:val="nil"/>
            </w:tcBorders>
            <w:shd w:val="clear" w:color="auto" w:fill="FFFFFF"/>
            <w:tcMar>
              <w:left w:w="20" w:type="dxa"/>
              <w:right w:w="20" w:type="dxa"/>
            </w:tcMar>
          </w:tcPr>
          <w:p w14:paraId="57F17F52" w14:textId="77777777" w:rsidR="00900D6C" w:rsidRDefault="00900D6C">
            <w:pPr>
              <w:adjustRightInd w:val="0"/>
              <w:spacing w:before="20" w:after="20"/>
              <w:jc w:val="center"/>
              <w:rPr>
                <w:rFonts w:ascii="宋体" w:eastAsia="宋体" w:cs="宋体"/>
                <w:color w:val="000000"/>
                <w:sz w:val="18"/>
                <w:szCs w:val="18"/>
              </w:rPr>
            </w:pPr>
          </w:p>
        </w:tc>
        <w:tc>
          <w:tcPr>
            <w:tcW w:w="1487" w:type="dxa"/>
            <w:tcBorders>
              <w:top w:val="nil"/>
              <w:left w:val="nil"/>
              <w:bottom w:val="nil"/>
              <w:right w:val="nil"/>
            </w:tcBorders>
            <w:shd w:val="clear" w:color="auto" w:fill="FFFFFF"/>
            <w:tcMar>
              <w:left w:w="20" w:type="dxa"/>
              <w:right w:w="20" w:type="dxa"/>
            </w:tcMar>
          </w:tcPr>
          <w:p w14:paraId="66AE59A8" w14:textId="77777777" w:rsidR="00900D6C" w:rsidRDefault="00900D6C">
            <w:pPr>
              <w:adjustRightInd w:val="0"/>
              <w:spacing w:before="20" w:after="20"/>
              <w:jc w:val="center"/>
              <w:rPr>
                <w:rFonts w:ascii="宋体" w:eastAsia="宋体" w:cs="宋体"/>
                <w:color w:val="000000"/>
                <w:sz w:val="18"/>
                <w:szCs w:val="18"/>
              </w:rPr>
            </w:pPr>
          </w:p>
        </w:tc>
      </w:tr>
      <w:tr w:rsidR="00900D6C" w14:paraId="68766533"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5FCAEE83" w14:textId="77777777" w:rsidR="00900D6C" w:rsidRDefault="00900D6C">
            <w:pPr>
              <w:adjustRightInd w:val="0"/>
              <w:spacing w:before="20" w:after="20"/>
              <w:rPr>
                <w:rFonts w:ascii="宋体" w:eastAsia="宋体" w:cs="宋体"/>
                <w:color w:val="000000"/>
                <w:sz w:val="18"/>
                <w:szCs w:val="18"/>
              </w:rPr>
            </w:pPr>
          </w:p>
        </w:tc>
        <w:tc>
          <w:tcPr>
            <w:tcW w:w="4316" w:type="dxa"/>
            <w:tcBorders>
              <w:top w:val="nil"/>
              <w:left w:val="nil"/>
              <w:bottom w:val="nil"/>
              <w:right w:val="nil"/>
            </w:tcBorders>
            <w:shd w:val="clear" w:color="auto" w:fill="FFFFFF"/>
            <w:tcMar>
              <w:left w:w="20" w:type="dxa"/>
              <w:right w:w="20" w:type="dxa"/>
            </w:tcMar>
          </w:tcPr>
          <w:p w14:paraId="072CF840" w14:textId="77777777" w:rsidR="00900D6C" w:rsidRDefault="00900D6C">
            <w:pPr>
              <w:adjustRightInd w:val="0"/>
              <w:spacing w:before="20" w:after="20"/>
              <w:jc w:val="center"/>
              <w:rPr>
                <w:rFonts w:ascii="宋体" w:eastAsia="宋体" w:cs="宋体"/>
                <w:color w:val="000000"/>
                <w:sz w:val="18"/>
                <w:szCs w:val="18"/>
              </w:rPr>
            </w:pPr>
          </w:p>
        </w:tc>
        <w:tc>
          <w:tcPr>
            <w:tcW w:w="4787" w:type="dxa"/>
            <w:tcBorders>
              <w:top w:val="nil"/>
              <w:left w:val="nil"/>
              <w:bottom w:val="nil"/>
              <w:right w:val="nil"/>
            </w:tcBorders>
            <w:shd w:val="clear" w:color="auto" w:fill="FFFFFF"/>
            <w:tcMar>
              <w:left w:w="20" w:type="dxa"/>
              <w:right w:w="20" w:type="dxa"/>
            </w:tcMar>
          </w:tcPr>
          <w:p w14:paraId="633C6EDD" w14:textId="77777777" w:rsidR="00900D6C" w:rsidRDefault="00900D6C">
            <w:pPr>
              <w:adjustRightInd w:val="0"/>
              <w:spacing w:before="20" w:after="20"/>
              <w:jc w:val="center"/>
              <w:rPr>
                <w:rFonts w:ascii="宋体" w:eastAsia="宋体" w:cs="宋体"/>
                <w:color w:val="000000"/>
                <w:sz w:val="18"/>
                <w:szCs w:val="18"/>
              </w:rPr>
            </w:pPr>
          </w:p>
        </w:tc>
        <w:tc>
          <w:tcPr>
            <w:tcW w:w="1487" w:type="dxa"/>
            <w:tcBorders>
              <w:top w:val="nil"/>
              <w:left w:val="nil"/>
              <w:bottom w:val="nil"/>
              <w:right w:val="nil"/>
            </w:tcBorders>
            <w:shd w:val="clear" w:color="auto" w:fill="FFFFFF"/>
            <w:tcMar>
              <w:left w:w="20" w:type="dxa"/>
              <w:right w:w="20" w:type="dxa"/>
            </w:tcMar>
          </w:tcPr>
          <w:p w14:paraId="2075F64B" w14:textId="77777777" w:rsidR="00900D6C" w:rsidRDefault="00900D6C">
            <w:pPr>
              <w:adjustRightInd w:val="0"/>
              <w:spacing w:before="20" w:after="20"/>
              <w:jc w:val="center"/>
              <w:rPr>
                <w:rFonts w:ascii="宋体" w:eastAsia="宋体" w:cs="宋体"/>
                <w:color w:val="000000"/>
                <w:sz w:val="18"/>
                <w:szCs w:val="18"/>
              </w:rPr>
            </w:pPr>
          </w:p>
        </w:tc>
      </w:tr>
      <w:tr w:rsidR="00900D6C" w14:paraId="47471A35"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21153A1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2</w:t>
            </w:r>
          </w:p>
        </w:tc>
        <w:tc>
          <w:tcPr>
            <w:tcW w:w="4316" w:type="dxa"/>
            <w:tcBorders>
              <w:top w:val="nil"/>
              <w:left w:val="nil"/>
              <w:bottom w:val="nil"/>
              <w:right w:val="nil"/>
            </w:tcBorders>
            <w:shd w:val="clear" w:color="auto" w:fill="FFFFFF"/>
            <w:tcMar>
              <w:left w:w="20" w:type="dxa"/>
              <w:right w:w="20" w:type="dxa"/>
            </w:tcMar>
          </w:tcPr>
          <w:p w14:paraId="466208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87" w:type="dxa"/>
            <w:tcBorders>
              <w:top w:val="nil"/>
              <w:left w:val="nil"/>
              <w:bottom w:val="nil"/>
              <w:right w:val="nil"/>
            </w:tcBorders>
            <w:shd w:val="clear" w:color="auto" w:fill="FFFFFF"/>
            <w:tcMar>
              <w:left w:w="20" w:type="dxa"/>
              <w:right w:w="20" w:type="dxa"/>
            </w:tcMar>
          </w:tcPr>
          <w:p w14:paraId="39E64A0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87" w:type="dxa"/>
            <w:tcBorders>
              <w:top w:val="nil"/>
              <w:left w:val="nil"/>
              <w:bottom w:val="nil"/>
              <w:right w:val="nil"/>
            </w:tcBorders>
            <w:shd w:val="clear" w:color="auto" w:fill="FFFFFF"/>
            <w:tcMar>
              <w:left w:w="20" w:type="dxa"/>
              <w:right w:w="20" w:type="dxa"/>
            </w:tcMar>
          </w:tcPr>
          <w:p w14:paraId="52B3656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EE77D8E" w14:textId="77777777">
        <w:tblPrEx>
          <w:tblCellMar>
            <w:top w:w="0" w:type="dxa"/>
            <w:left w:w="0" w:type="dxa"/>
            <w:bottom w:w="0" w:type="dxa"/>
            <w:right w:w="0" w:type="dxa"/>
          </w:tblCellMar>
        </w:tblPrEx>
        <w:trPr>
          <w:cantSplit/>
        </w:trPr>
        <w:tc>
          <w:tcPr>
            <w:tcW w:w="5097" w:type="dxa"/>
            <w:tcBorders>
              <w:top w:val="nil"/>
              <w:left w:val="nil"/>
              <w:bottom w:val="nil"/>
              <w:right w:val="nil"/>
            </w:tcBorders>
            <w:shd w:val="clear" w:color="auto" w:fill="FFFFFF"/>
            <w:tcMar>
              <w:left w:w="20" w:type="dxa"/>
              <w:right w:w="20" w:type="dxa"/>
            </w:tcMar>
          </w:tcPr>
          <w:p w14:paraId="0DC536A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w:t>
            </w:r>
          </w:p>
        </w:tc>
        <w:tc>
          <w:tcPr>
            <w:tcW w:w="4316" w:type="dxa"/>
            <w:tcBorders>
              <w:top w:val="nil"/>
              <w:left w:val="nil"/>
              <w:bottom w:val="nil"/>
              <w:right w:val="nil"/>
            </w:tcBorders>
            <w:shd w:val="clear" w:color="auto" w:fill="FFFFFF"/>
            <w:tcMar>
              <w:left w:w="20" w:type="dxa"/>
              <w:right w:w="20" w:type="dxa"/>
            </w:tcMar>
          </w:tcPr>
          <w:p w14:paraId="61CE5E83" w14:textId="77777777" w:rsidR="00900D6C" w:rsidRDefault="00900D6C">
            <w:pPr>
              <w:keepNext/>
              <w:adjustRightInd w:val="0"/>
              <w:spacing w:before="20" w:after="20"/>
              <w:jc w:val="center"/>
              <w:rPr>
                <w:rFonts w:ascii="宋体" w:eastAsia="宋体" w:cs="宋体"/>
                <w:color w:val="000000"/>
                <w:sz w:val="18"/>
                <w:szCs w:val="18"/>
              </w:rPr>
            </w:pPr>
          </w:p>
        </w:tc>
        <w:tc>
          <w:tcPr>
            <w:tcW w:w="4787" w:type="dxa"/>
            <w:tcBorders>
              <w:top w:val="nil"/>
              <w:left w:val="nil"/>
              <w:bottom w:val="nil"/>
              <w:right w:val="nil"/>
            </w:tcBorders>
            <w:shd w:val="clear" w:color="auto" w:fill="FFFFFF"/>
            <w:tcMar>
              <w:left w:w="20" w:type="dxa"/>
              <w:right w:w="20" w:type="dxa"/>
            </w:tcMar>
          </w:tcPr>
          <w:p w14:paraId="450CAA1F" w14:textId="77777777" w:rsidR="00900D6C" w:rsidRDefault="00900D6C">
            <w:pPr>
              <w:keepNext/>
              <w:adjustRightInd w:val="0"/>
              <w:spacing w:before="20" w:after="20"/>
              <w:jc w:val="center"/>
              <w:rPr>
                <w:rFonts w:ascii="宋体" w:eastAsia="宋体" w:cs="宋体"/>
                <w:color w:val="000000"/>
                <w:sz w:val="18"/>
                <w:szCs w:val="18"/>
              </w:rPr>
            </w:pPr>
          </w:p>
        </w:tc>
        <w:tc>
          <w:tcPr>
            <w:tcW w:w="1487" w:type="dxa"/>
            <w:tcBorders>
              <w:top w:val="nil"/>
              <w:left w:val="nil"/>
              <w:bottom w:val="nil"/>
              <w:right w:val="nil"/>
            </w:tcBorders>
            <w:shd w:val="clear" w:color="auto" w:fill="FFFFFF"/>
            <w:tcMar>
              <w:left w:w="20" w:type="dxa"/>
              <w:right w:w="20" w:type="dxa"/>
            </w:tcMar>
          </w:tcPr>
          <w:p w14:paraId="11E73BA2" w14:textId="77777777" w:rsidR="00900D6C" w:rsidRDefault="00900D6C">
            <w:pPr>
              <w:keepNext/>
              <w:adjustRightInd w:val="0"/>
              <w:spacing w:before="20" w:after="20"/>
              <w:jc w:val="center"/>
              <w:rPr>
                <w:rFonts w:ascii="宋体" w:eastAsia="宋体" w:cs="宋体"/>
                <w:color w:val="000000"/>
                <w:sz w:val="18"/>
                <w:szCs w:val="18"/>
              </w:rPr>
            </w:pPr>
          </w:p>
        </w:tc>
      </w:tr>
      <w:tr w:rsidR="00900D6C" w14:paraId="41E4B882" w14:textId="77777777">
        <w:tblPrEx>
          <w:tblCellMar>
            <w:top w:w="0" w:type="dxa"/>
            <w:left w:w="0" w:type="dxa"/>
            <w:bottom w:w="0" w:type="dxa"/>
            <w:right w:w="0" w:type="dxa"/>
          </w:tblCellMar>
        </w:tblPrEx>
        <w:trPr>
          <w:cantSplit/>
        </w:trPr>
        <w:tc>
          <w:tcPr>
            <w:tcW w:w="5097" w:type="dxa"/>
            <w:tcBorders>
              <w:top w:val="nil"/>
              <w:left w:val="nil"/>
              <w:bottom w:val="single" w:sz="2" w:space="0" w:color="000000"/>
              <w:right w:val="nil"/>
            </w:tcBorders>
            <w:shd w:val="clear" w:color="auto" w:fill="FFFFFF"/>
            <w:tcMar>
              <w:left w:w="20" w:type="dxa"/>
              <w:right w:w="20" w:type="dxa"/>
            </w:tcMar>
          </w:tcPr>
          <w:p w14:paraId="41C8AA45" w14:textId="77777777" w:rsidR="00900D6C" w:rsidRDefault="00900D6C">
            <w:pPr>
              <w:adjustRightInd w:val="0"/>
              <w:spacing w:before="20" w:after="20"/>
              <w:rPr>
                <w:rFonts w:ascii="宋体" w:eastAsia="宋体" w:cs="宋体"/>
                <w:color w:val="000000"/>
                <w:sz w:val="18"/>
                <w:szCs w:val="18"/>
              </w:rPr>
            </w:pPr>
          </w:p>
        </w:tc>
        <w:tc>
          <w:tcPr>
            <w:tcW w:w="4316" w:type="dxa"/>
            <w:tcBorders>
              <w:top w:val="nil"/>
              <w:left w:val="nil"/>
              <w:bottom w:val="single" w:sz="2" w:space="0" w:color="000000"/>
              <w:right w:val="nil"/>
            </w:tcBorders>
            <w:shd w:val="clear" w:color="auto" w:fill="FFFFFF"/>
            <w:tcMar>
              <w:left w:w="20" w:type="dxa"/>
              <w:right w:w="20" w:type="dxa"/>
            </w:tcMar>
          </w:tcPr>
          <w:p w14:paraId="4A38F24E" w14:textId="77777777" w:rsidR="00900D6C" w:rsidRDefault="00900D6C">
            <w:pPr>
              <w:adjustRightInd w:val="0"/>
              <w:spacing w:before="20" w:after="20"/>
              <w:jc w:val="center"/>
              <w:rPr>
                <w:rFonts w:ascii="宋体" w:eastAsia="宋体" w:cs="宋体"/>
                <w:color w:val="000000"/>
                <w:sz w:val="18"/>
                <w:szCs w:val="18"/>
              </w:rPr>
            </w:pPr>
          </w:p>
        </w:tc>
        <w:tc>
          <w:tcPr>
            <w:tcW w:w="4787" w:type="dxa"/>
            <w:tcBorders>
              <w:top w:val="nil"/>
              <w:left w:val="nil"/>
              <w:bottom w:val="single" w:sz="2" w:space="0" w:color="000000"/>
              <w:right w:val="nil"/>
            </w:tcBorders>
            <w:shd w:val="clear" w:color="auto" w:fill="FFFFFF"/>
            <w:tcMar>
              <w:left w:w="20" w:type="dxa"/>
              <w:right w:w="20" w:type="dxa"/>
            </w:tcMar>
          </w:tcPr>
          <w:p w14:paraId="05B480FE" w14:textId="77777777" w:rsidR="00900D6C" w:rsidRDefault="00900D6C">
            <w:pPr>
              <w:adjustRightInd w:val="0"/>
              <w:spacing w:before="20" w:after="20"/>
              <w:jc w:val="center"/>
              <w:rPr>
                <w:rFonts w:ascii="宋体" w:eastAsia="宋体" w:cs="宋体"/>
                <w:color w:val="000000"/>
                <w:sz w:val="18"/>
                <w:szCs w:val="18"/>
              </w:rPr>
            </w:pPr>
          </w:p>
        </w:tc>
        <w:tc>
          <w:tcPr>
            <w:tcW w:w="1487" w:type="dxa"/>
            <w:tcBorders>
              <w:top w:val="nil"/>
              <w:left w:val="nil"/>
              <w:bottom w:val="single" w:sz="2" w:space="0" w:color="000000"/>
              <w:right w:val="nil"/>
            </w:tcBorders>
            <w:shd w:val="clear" w:color="auto" w:fill="FFFFFF"/>
            <w:tcMar>
              <w:left w:w="20" w:type="dxa"/>
              <w:right w:w="20" w:type="dxa"/>
            </w:tcMar>
          </w:tcPr>
          <w:p w14:paraId="78C53DE7" w14:textId="77777777" w:rsidR="00900D6C" w:rsidRDefault="00900D6C">
            <w:pPr>
              <w:adjustRightInd w:val="0"/>
              <w:spacing w:before="20" w:after="20"/>
              <w:jc w:val="center"/>
              <w:rPr>
                <w:rFonts w:ascii="宋体" w:eastAsia="宋体" w:cs="宋体"/>
                <w:color w:val="000000"/>
                <w:sz w:val="18"/>
                <w:szCs w:val="18"/>
              </w:rPr>
            </w:pPr>
          </w:p>
        </w:tc>
      </w:tr>
    </w:tbl>
    <w:p w14:paraId="7E873B26" w14:textId="77777777" w:rsidR="00900D6C" w:rsidRDefault="00900D6C">
      <w:pPr>
        <w:adjustRightInd w:val="0"/>
        <w:rPr>
          <w:rFonts w:ascii="宋体" w:eastAsia="宋体" w:cs="宋体"/>
          <w:color w:val="000000"/>
          <w:sz w:val="18"/>
          <w:szCs w:val="18"/>
        </w:rPr>
        <w:sectPr w:rsidR="00900D6C">
          <w:headerReference w:type="default" r:id="rId31"/>
          <w:footerReference w:type="default" r:id="rId32"/>
          <w:pgSz w:w="16837" w:h="11905" w:orient="landscape"/>
          <w:pgMar w:top="567" w:right="567" w:bottom="567" w:left="567" w:header="720" w:footer="567" w:gutter="0"/>
          <w:cols w:space="720"/>
        </w:sectPr>
      </w:pPr>
    </w:p>
    <w:p w14:paraId="24F51E89" w14:textId="77777777" w:rsidR="00900D6C" w:rsidRDefault="00900D6C">
      <w:pPr>
        <w:pStyle w:val="1"/>
        <w:widowControl/>
        <w:jc w:val="right"/>
        <w:rPr>
          <w:rFonts w:ascii="Courier" w:hAnsi="Courier" w:cs="Courier"/>
          <w:b/>
          <w:bCs/>
          <w:color w:val="FFFFFF"/>
          <w:sz w:val="2"/>
          <w:szCs w:val="2"/>
        </w:rPr>
      </w:pPr>
      <w:bookmarkStart w:id="7" w:name="_Toc203049985"/>
      <w:r>
        <w:rPr>
          <w:rFonts w:ascii="Courier" w:hAnsi="Courier" w:cs="Courier"/>
          <w:b/>
          <w:bCs/>
          <w:color w:val="FFFFFF"/>
          <w:sz w:val="2"/>
          <w:szCs w:val="2"/>
        </w:rPr>
        <w:lastRenderedPageBreak/>
        <w:t>表</w:t>
      </w:r>
      <w:r>
        <w:rPr>
          <w:rFonts w:ascii="Courier" w:hAnsi="Courier" w:cs="Courier"/>
          <w:b/>
          <w:bCs/>
          <w:color w:val="FFFFFF"/>
          <w:sz w:val="2"/>
          <w:szCs w:val="2"/>
        </w:rPr>
        <w:t xml:space="preserve"> 14.1.6.1 </w:t>
      </w:r>
      <w:r>
        <w:rPr>
          <w:rFonts w:ascii="Courier" w:hAnsi="Courier" w:cs="Courier"/>
          <w:b/>
          <w:bCs/>
          <w:color w:val="FFFFFF"/>
          <w:sz w:val="2"/>
          <w:szCs w:val="2"/>
        </w:rPr>
        <w:t>既往</w:t>
      </w:r>
      <w:r>
        <w:rPr>
          <w:rFonts w:ascii="Courier" w:hAnsi="Courier" w:cs="Courier"/>
          <w:b/>
          <w:bCs/>
          <w:color w:val="FFFFFF"/>
          <w:sz w:val="2"/>
          <w:szCs w:val="2"/>
        </w:rPr>
        <w:t>cHL</w:t>
      </w:r>
      <w:r>
        <w:rPr>
          <w:rFonts w:ascii="Courier" w:hAnsi="Courier" w:cs="Courier"/>
          <w:b/>
          <w:bCs/>
          <w:color w:val="FFFFFF"/>
          <w:sz w:val="2"/>
          <w:szCs w:val="2"/>
        </w:rPr>
        <w:t>治疗史</w:t>
      </w:r>
      <w:r>
        <w:rPr>
          <w:rFonts w:ascii="Courier" w:hAnsi="Courier" w:cs="Courier"/>
          <w:b/>
          <w:bCs/>
          <w:color w:val="FFFFFF"/>
          <w:sz w:val="2"/>
          <w:szCs w:val="2"/>
        </w:rPr>
        <w:t>-</w:t>
      </w:r>
      <w:r>
        <w:rPr>
          <w:rFonts w:ascii="Courier" w:hAnsi="Courier" w:cs="Courier"/>
          <w:b/>
          <w:bCs/>
          <w:color w:val="FFFFFF"/>
          <w:sz w:val="2"/>
          <w:szCs w:val="2"/>
        </w:rPr>
        <w:t>药物治疗史</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
    </w:p>
    <w:tbl>
      <w:tblPr>
        <w:tblW w:w="0" w:type="auto"/>
        <w:tblInd w:w="20" w:type="dxa"/>
        <w:tblLayout w:type="fixed"/>
        <w:tblCellMar>
          <w:left w:w="0" w:type="dxa"/>
          <w:right w:w="0" w:type="dxa"/>
        </w:tblCellMar>
        <w:tblLook w:val="0000" w:firstRow="0" w:lastRow="0" w:firstColumn="0" w:lastColumn="0" w:noHBand="0" w:noVBand="0"/>
      </w:tblPr>
      <w:tblGrid>
        <w:gridCol w:w="3918"/>
        <w:gridCol w:w="4796"/>
        <w:gridCol w:w="5319"/>
        <w:gridCol w:w="1652"/>
      </w:tblGrid>
      <w:tr w:rsidR="00900D6C" w14:paraId="41F80AAF" w14:textId="77777777">
        <w:tblPrEx>
          <w:tblCellMar>
            <w:top w:w="0" w:type="dxa"/>
            <w:left w:w="0" w:type="dxa"/>
            <w:bottom w:w="0" w:type="dxa"/>
            <w:right w:w="0" w:type="dxa"/>
          </w:tblCellMar>
        </w:tblPrEx>
        <w:trPr>
          <w:cantSplit/>
          <w:tblHeader/>
        </w:trPr>
        <w:tc>
          <w:tcPr>
            <w:tcW w:w="3918" w:type="dxa"/>
            <w:tcBorders>
              <w:top w:val="single" w:sz="2" w:space="0" w:color="000000"/>
              <w:left w:val="nil"/>
              <w:bottom w:val="single" w:sz="2" w:space="0" w:color="000000"/>
              <w:right w:val="nil"/>
            </w:tcBorders>
            <w:shd w:val="clear" w:color="auto" w:fill="FFFFFF"/>
            <w:tcMar>
              <w:left w:w="20" w:type="dxa"/>
              <w:right w:w="20" w:type="dxa"/>
            </w:tcMar>
            <w:vAlign w:val="bottom"/>
          </w:tcPr>
          <w:p w14:paraId="6AA13FD0" w14:textId="77777777" w:rsidR="00900D6C" w:rsidRDefault="00900D6C">
            <w:pPr>
              <w:keepNext/>
              <w:adjustRightInd w:val="0"/>
              <w:spacing w:before="20" w:after="20"/>
              <w:rPr>
                <w:rFonts w:ascii="宋体" w:eastAsia="宋体" w:cs="宋体"/>
                <w:b/>
                <w:bCs/>
                <w:color w:val="000000"/>
                <w:sz w:val="18"/>
                <w:szCs w:val="18"/>
              </w:rPr>
            </w:pPr>
          </w:p>
        </w:tc>
        <w:tc>
          <w:tcPr>
            <w:tcW w:w="47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471A0AC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31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D1CEDB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652" w:type="dxa"/>
            <w:tcBorders>
              <w:top w:val="single" w:sz="2" w:space="0" w:color="000000"/>
              <w:left w:val="nil"/>
              <w:bottom w:val="single" w:sz="2" w:space="0" w:color="000000"/>
              <w:right w:val="nil"/>
            </w:tcBorders>
            <w:shd w:val="clear" w:color="auto" w:fill="FFFFFF"/>
            <w:tcMar>
              <w:left w:w="20" w:type="dxa"/>
              <w:right w:w="20" w:type="dxa"/>
            </w:tcMar>
            <w:vAlign w:val="bottom"/>
          </w:tcPr>
          <w:p w14:paraId="69D8EC8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74CBDA67"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63BEA228"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全身系统性治疗线数</w:t>
            </w:r>
            <w:r>
              <w:rPr>
                <w:rFonts w:ascii="宋体" w:eastAsia="宋体" w:cs="宋体"/>
                <w:b/>
                <w:bCs/>
                <w:color w:val="000000"/>
                <w:sz w:val="18"/>
                <w:szCs w:val="18"/>
              </w:rPr>
              <w:t>*</w:t>
            </w:r>
          </w:p>
        </w:tc>
        <w:tc>
          <w:tcPr>
            <w:tcW w:w="4796" w:type="dxa"/>
            <w:tcBorders>
              <w:top w:val="nil"/>
              <w:left w:val="nil"/>
              <w:bottom w:val="nil"/>
              <w:right w:val="nil"/>
            </w:tcBorders>
            <w:shd w:val="clear" w:color="auto" w:fill="FFFFFF"/>
            <w:tcMar>
              <w:left w:w="20" w:type="dxa"/>
              <w:right w:w="20" w:type="dxa"/>
            </w:tcMar>
          </w:tcPr>
          <w:p w14:paraId="235FB66B" w14:textId="77777777" w:rsidR="00900D6C" w:rsidRDefault="00900D6C">
            <w:pPr>
              <w:adjustRightInd w:val="0"/>
              <w:spacing w:before="20" w:after="20"/>
              <w:jc w:val="center"/>
              <w:rPr>
                <w:rFonts w:ascii="宋体" w:eastAsia="宋体" w:cs="宋体"/>
                <w:color w:val="000000"/>
                <w:sz w:val="18"/>
                <w:szCs w:val="18"/>
              </w:rPr>
            </w:pPr>
          </w:p>
        </w:tc>
        <w:tc>
          <w:tcPr>
            <w:tcW w:w="5319" w:type="dxa"/>
            <w:tcBorders>
              <w:top w:val="nil"/>
              <w:left w:val="nil"/>
              <w:bottom w:val="nil"/>
              <w:right w:val="nil"/>
            </w:tcBorders>
            <w:shd w:val="clear" w:color="auto" w:fill="FFFFFF"/>
            <w:tcMar>
              <w:left w:w="20" w:type="dxa"/>
              <w:right w:w="20" w:type="dxa"/>
            </w:tcMar>
          </w:tcPr>
          <w:p w14:paraId="29E5F134" w14:textId="77777777" w:rsidR="00900D6C" w:rsidRDefault="00900D6C">
            <w:pPr>
              <w:adjustRightInd w:val="0"/>
              <w:spacing w:before="20" w:after="20"/>
              <w:jc w:val="center"/>
              <w:rPr>
                <w:rFonts w:ascii="宋体" w:eastAsia="宋体" w:cs="宋体"/>
                <w:color w:val="000000"/>
                <w:sz w:val="18"/>
                <w:szCs w:val="18"/>
              </w:rPr>
            </w:pPr>
          </w:p>
        </w:tc>
        <w:tc>
          <w:tcPr>
            <w:tcW w:w="1652" w:type="dxa"/>
            <w:tcBorders>
              <w:top w:val="nil"/>
              <w:left w:val="nil"/>
              <w:bottom w:val="nil"/>
              <w:right w:val="nil"/>
            </w:tcBorders>
            <w:shd w:val="clear" w:color="auto" w:fill="FFFFFF"/>
            <w:tcMar>
              <w:left w:w="20" w:type="dxa"/>
              <w:right w:w="20" w:type="dxa"/>
            </w:tcMar>
          </w:tcPr>
          <w:p w14:paraId="7563128E" w14:textId="77777777" w:rsidR="00900D6C" w:rsidRDefault="00900D6C">
            <w:pPr>
              <w:adjustRightInd w:val="0"/>
              <w:spacing w:before="20" w:after="20"/>
              <w:jc w:val="center"/>
              <w:rPr>
                <w:rFonts w:ascii="宋体" w:eastAsia="宋体" w:cs="宋体"/>
                <w:color w:val="000000"/>
                <w:sz w:val="18"/>
                <w:szCs w:val="18"/>
              </w:rPr>
            </w:pPr>
          </w:p>
        </w:tc>
      </w:tr>
      <w:tr w:rsidR="00900D6C" w14:paraId="23E79232"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4B86955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796" w:type="dxa"/>
            <w:tcBorders>
              <w:top w:val="nil"/>
              <w:left w:val="nil"/>
              <w:bottom w:val="nil"/>
              <w:right w:val="nil"/>
            </w:tcBorders>
            <w:shd w:val="clear" w:color="auto" w:fill="FFFFFF"/>
            <w:tcMar>
              <w:left w:w="20" w:type="dxa"/>
              <w:right w:w="20" w:type="dxa"/>
            </w:tcMar>
          </w:tcPr>
          <w:p w14:paraId="051BB7B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319" w:type="dxa"/>
            <w:tcBorders>
              <w:top w:val="nil"/>
              <w:left w:val="nil"/>
              <w:bottom w:val="nil"/>
              <w:right w:val="nil"/>
            </w:tcBorders>
            <w:shd w:val="clear" w:color="auto" w:fill="FFFFFF"/>
            <w:tcMar>
              <w:left w:w="20" w:type="dxa"/>
              <w:right w:w="20" w:type="dxa"/>
            </w:tcMar>
          </w:tcPr>
          <w:p w14:paraId="1363DF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52" w:type="dxa"/>
            <w:tcBorders>
              <w:top w:val="nil"/>
              <w:left w:val="nil"/>
              <w:bottom w:val="nil"/>
              <w:right w:val="nil"/>
            </w:tcBorders>
            <w:shd w:val="clear" w:color="auto" w:fill="FFFFFF"/>
            <w:tcMar>
              <w:left w:w="20" w:type="dxa"/>
              <w:right w:w="20" w:type="dxa"/>
            </w:tcMar>
          </w:tcPr>
          <w:p w14:paraId="7982A4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E748F25"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05E053E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w:t>
            </w:r>
          </w:p>
        </w:tc>
        <w:tc>
          <w:tcPr>
            <w:tcW w:w="4796" w:type="dxa"/>
            <w:tcBorders>
              <w:top w:val="nil"/>
              <w:left w:val="nil"/>
              <w:bottom w:val="nil"/>
              <w:right w:val="nil"/>
            </w:tcBorders>
            <w:shd w:val="clear" w:color="auto" w:fill="FFFFFF"/>
            <w:tcMar>
              <w:left w:w="20" w:type="dxa"/>
              <w:right w:w="20" w:type="dxa"/>
            </w:tcMar>
          </w:tcPr>
          <w:p w14:paraId="0A002A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5319" w:type="dxa"/>
            <w:tcBorders>
              <w:top w:val="nil"/>
              <w:left w:val="nil"/>
              <w:bottom w:val="nil"/>
              <w:right w:val="nil"/>
            </w:tcBorders>
            <w:shd w:val="clear" w:color="auto" w:fill="FFFFFF"/>
            <w:tcMar>
              <w:left w:w="20" w:type="dxa"/>
              <w:right w:w="20" w:type="dxa"/>
            </w:tcMar>
          </w:tcPr>
          <w:p w14:paraId="436579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52" w:type="dxa"/>
            <w:tcBorders>
              <w:top w:val="nil"/>
              <w:left w:val="nil"/>
              <w:bottom w:val="nil"/>
              <w:right w:val="nil"/>
            </w:tcBorders>
            <w:shd w:val="clear" w:color="auto" w:fill="FFFFFF"/>
            <w:tcMar>
              <w:left w:w="20" w:type="dxa"/>
              <w:right w:w="20" w:type="dxa"/>
            </w:tcMar>
          </w:tcPr>
          <w:p w14:paraId="26E807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613F9DC9"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48A4498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标准差</w:t>
            </w:r>
          </w:p>
        </w:tc>
        <w:tc>
          <w:tcPr>
            <w:tcW w:w="4796" w:type="dxa"/>
            <w:tcBorders>
              <w:top w:val="nil"/>
              <w:left w:val="nil"/>
              <w:bottom w:val="nil"/>
              <w:right w:val="nil"/>
            </w:tcBorders>
            <w:shd w:val="clear" w:color="auto" w:fill="FFFFFF"/>
            <w:tcMar>
              <w:left w:w="20" w:type="dxa"/>
              <w:right w:w="20" w:type="dxa"/>
            </w:tcMar>
          </w:tcPr>
          <w:p w14:paraId="61A54D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 xx.xx</w:t>
            </w:r>
          </w:p>
        </w:tc>
        <w:tc>
          <w:tcPr>
            <w:tcW w:w="5319" w:type="dxa"/>
            <w:tcBorders>
              <w:top w:val="nil"/>
              <w:left w:val="nil"/>
              <w:bottom w:val="nil"/>
              <w:right w:val="nil"/>
            </w:tcBorders>
            <w:shd w:val="clear" w:color="auto" w:fill="FFFFFF"/>
            <w:tcMar>
              <w:left w:w="20" w:type="dxa"/>
              <w:right w:w="20" w:type="dxa"/>
            </w:tcMar>
          </w:tcPr>
          <w:p w14:paraId="1D9388F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 xx.xx</w:t>
            </w:r>
          </w:p>
        </w:tc>
        <w:tc>
          <w:tcPr>
            <w:tcW w:w="1652" w:type="dxa"/>
            <w:tcBorders>
              <w:top w:val="nil"/>
              <w:left w:val="nil"/>
              <w:bottom w:val="nil"/>
              <w:right w:val="nil"/>
            </w:tcBorders>
            <w:shd w:val="clear" w:color="auto" w:fill="FFFFFF"/>
            <w:tcMar>
              <w:left w:w="20" w:type="dxa"/>
              <w:right w:w="20" w:type="dxa"/>
            </w:tcMar>
          </w:tcPr>
          <w:p w14:paraId="3FF97D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 xx.xx</w:t>
            </w:r>
          </w:p>
        </w:tc>
      </w:tr>
      <w:tr w:rsidR="00900D6C" w14:paraId="2BBBD654"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6095131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4796" w:type="dxa"/>
            <w:tcBorders>
              <w:top w:val="nil"/>
              <w:left w:val="nil"/>
              <w:bottom w:val="nil"/>
              <w:right w:val="nil"/>
            </w:tcBorders>
            <w:shd w:val="clear" w:color="auto" w:fill="FFFFFF"/>
            <w:tcMar>
              <w:left w:w="20" w:type="dxa"/>
              <w:right w:w="20" w:type="dxa"/>
            </w:tcMar>
          </w:tcPr>
          <w:p w14:paraId="520A48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5319" w:type="dxa"/>
            <w:tcBorders>
              <w:top w:val="nil"/>
              <w:left w:val="nil"/>
              <w:bottom w:val="nil"/>
              <w:right w:val="nil"/>
            </w:tcBorders>
            <w:shd w:val="clear" w:color="auto" w:fill="FFFFFF"/>
            <w:tcMar>
              <w:left w:w="20" w:type="dxa"/>
              <w:right w:w="20" w:type="dxa"/>
            </w:tcMar>
          </w:tcPr>
          <w:p w14:paraId="6F9991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52" w:type="dxa"/>
            <w:tcBorders>
              <w:top w:val="nil"/>
              <w:left w:val="nil"/>
              <w:bottom w:val="nil"/>
              <w:right w:val="nil"/>
            </w:tcBorders>
            <w:shd w:val="clear" w:color="auto" w:fill="FFFFFF"/>
            <w:tcMar>
              <w:left w:w="20" w:type="dxa"/>
              <w:right w:w="20" w:type="dxa"/>
            </w:tcMar>
          </w:tcPr>
          <w:p w14:paraId="716E338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1455EFA1"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601A19F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p>
        </w:tc>
        <w:tc>
          <w:tcPr>
            <w:tcW w:w="4796" w:type="dxa"/>
            <w:tcBorders>
              <w:top w:val="nil"/>
              <w:left w:val="nil"/>
              <w:bottom w:val="nil"/>
              <w:right w:val="nil"/>
            </w:tcBorders>
            <w:shd w:val="clear" w:color="auto" w:fill="FFFFFF"/>
            <w:tcMar>
              <w:left w:w="20" w:type="dxa"/>
              <w:right w:w="20" w:type="dxa"/>
            </w:tcMar>
          </w:tcPr>
          <w:p w14:paraId="64634DE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319" w:type="dxa"/>
            <w:tcBorders>
              <w:top w:val="nil"/>
              <w:left w:val="nil"/>
              <w:bottom w:val="nil"/>
              <w:right w:val="nil"/>
            </w:tcBorders>
            <w:shd w:val="clear" w:color="auto" w:fill="FFFFFF"/>
            <w:tcMar>
              <w:left w:w="20" w:type="dxa"/>
              <w:right w:w="20" w:type="dxa"/>
            </w:tcMar>
          </w:tcPr>
          <w:p w14:paraId="50B09F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52" w:type="dxa"/>
            <w:tcBorders>
              <w:top w:val="nil"/>
              <w:left w:val="nil"/>
              <w:bottom w:val="nil"/>
              <w:right w:val="nil"/>
            </w:tcBorders>
            <w:shd w:val="clear" w:color="auto" w:fill="FFFFFF"/>
            <w:tcMar>
              <w:left w:w="20" w:type="dxa"/>
              <w:right w:w="20" w:type="dxa"/>
            </w:tcMar>
          </w:tcPr>
          <w:p w14:paraId="22D304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120CBDCD"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3FD69CB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最大值</w:t>
            </w:r>
          </w:p>
        </w:tc>
        <w:tc>
          <w:tcPr>
            <w:tcW w:w="4796" w:type="dxa"/>
            <w:tcBorders>
              <w:top w:val="nil"/>
              <w:left w:val="nil"/>
              <w:bottom w:val="nil"/>
              <w:right w:val="nil"/>
            </w:tcBorders>
            <w:shd w:val="clear" w:color="auto" w:fill="FFFFFF"/>
            <w:tcMar>
              <w:left w:w="20" w:type="dxa"/>
              <w:right w:w="20" w:type="dxa"/>
            </w:tcMar>
          </w:tcPr>
          <w:p w14:paraId="2746551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319" w:type="dxa"/>
            <w:tcBorders>
              <w:top w:val="nil"/>
              <w:left w:val="nil"/>
              <w:bottom w:val="nil"/>
              <w:right w:val="nil"/>
            </w:tcBorders>
            <w:shd w:val="clear" w:color="auto" w:fill="FFFFFF"/>
            <w:tcMar>
              <w:left w:w="20" w:type="dxa"/>
              <w:right w:w="20" w:type="dxa"/>
            </w:tcMar>
          </w:tcPr>
          <w:p w14:paraId="503C54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52" w:type="dxa"/>
            <w:tcBorders>
              <w:top w:val="nil"/>
              <w:left w:val="nil"/>
              <w:bottom w:val="nil"/>
              <w:right w:val="nil"/>
            </w:tcBorders>
            <w:shd w:val="clear" w:color="auto" w:fill="FFFFFF"/>
            <w:tcMar>
              <w:left w:w="20" w:type="dxa"/>
              <w:right w:w="20" w:type="dxa"/>
            </w:tcMar>
          </w:tcPr>
          <w:p w14:paraId="358D8AA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014D1627"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0DDA1D7E" w14:textId="77777777" w:rsidR="00900D6C" w:rsidRDefault="00900D6C">
            <w:pPr>
              <w:adjustRightInd w:val="0"/>
              <w:spacing w:before="20" w:after="20"/>
              <w:rPr>
                <w:rFonts w:ascii="宋体" w:eastAsia="宋体" w:cs="宋体"/>
                <w:color w:val="000000"/>
                <w:sz w:val="18"/>
                <w:szCs w:val="18"/>
              </w:rPr>
            </w:pPr>
          </w:p>
        </w:tc>
        <w:tc>
          <w:tcPr>
            <w:tcW w:w="4796" w:type="dxa"/>
            <w:tcBorders>
              <w:top w:val="nil"/>
              <w:left w:val="nil"/>
              <w:bottom w:val="nil"/>
              <w:right w:val="nil"/>
            </w:tcBorders>
            <w:shd w:val="clear" w:color="auto" w:fill="FFFFFF"/>
            <w:tcMar>
              <w:left w:w="20" w:type="dxa"/>
              <w:right w:w="20" w:type="dxa"/>
            </w:tcMar>
          </w:tcPr>
          <w:p w14:paraId="03AA3136" w14:textId="77777777" w:rsidR="00900D6C" w:rsidRDefault="00900D6C">
            <w:pPr>
              <w:adjustRightInd w:val="0"/>
              <w:spacing w:before="20" w:after="20"/>
              <w:jc w:val="center"/>
              <w:rPr>
                <w:rFonts w:ascii="宋体" w:eastAsia="宋体" w:cs="宋体"/>
                <w:color w:val="000000"/>
                <w:sz w:val="18"/>
                <w:szCs w:val="18"/>
              </w:rPr>
            </w:pPr>
          </w:p>
        </w:tc>
        <w:tc>
          <w:tcPr>
            <w:tcW w:w="5319" w:type="dxa"/>
            <w:tcBorders>
              <w:top w:val="nil"/>
              <w:left w:val="nil"/>
              <w:bottom w:val="nil"/>
              <w:right w:val="nil"/>
            </w:tcBorders>
            <w:shd w:val="clear" w:color="auto" w:fill="FFFFFF"/>
            <w:tcMar>
              <w:left w:w="20" w:type="dxa"/>
              <w:right w:w="20" w:type="dxa"/>
            </w:tcMar>
          </w:tcPr>
          <w:p w14:paraId="332E8E34" w14:textId="77777777" w:rsidR="00900D6C" w:rsidRDefault="00900D6C">
            <w:pPr>
              <w:adjustRightInd w:val="0"/>
              <w:spacing w:before="20" w:after="20"/>
              <w:jc w:val="center"/>
              <w:rPr>
                <w:rFonts w:ascii="宋体" w:eastAsia="宋体" w:cs="宋体"/>
                <w:color w:val="000000"/>
                <w:sz w:val="18"/>
                <w:szCs w:val="18"/>
              </w:rPr>
            </w:pPr>
          </w:p>
        </w:tc>
        <w:tc>
          <w:tcPr>
            <w:tcW w:w="1652" w:type="dxa"/>
            <w:tcBorders>
              <w:top w:val="nil"/>
              <w:left w:val="nil"/>
              <w:bottom w:val="nil"/>
              <w:right w:val="nil"/>
            </w:tcBorders>
            <w:shd w:val="clear" w:color="auto" w:fill="FFFFFF"/>
            <w:tcMar>
              <w:left w:w="20" w:type="dxa"/>
              <w:right w:w="20" w:type="dxa"/>
            </w:tcMar>
          </w:tcPr>
          <w:p w14:paraId="1C123377" w14:textId="77777777" w:rsidR="00900D6C" w:rsidRDefault="00900D6C">
            <w:pPr>
              <w:adjustRightInd w:val="0"/>
              <w:spacing w:before="20" w:after="20"/>
              <w:jc w:val="center"/>
              <w:rPr>
                <w:rFonts w:ascii="宋体" w:eastAsia="宋体" w:cs="宋体"/>
                <w:color w:val="000000"/>
                <w:sz w:val="18"/>
                <w:szCs w:val="18"/>
              </w:rPr>
            </w:pPr>
          </w:p>
        </w:tc>
      </w:tr>
      <w:tr w:rsidR="00900D6C" w14:paraId="35F12B23"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0557994F"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既往治疗线数</w:t>
            </w:r>
            <w:r>
              <w:rPr>
                <w:rFonts w:ascii="宋体" w:eastAsia="宋体" w:cs="宋体"/>
                <w:b/>
                <w:bCs/>
                <w:color w:val="000000"/>
                <w:sz w:val="18"/>
                <w:szCs w:val="18"/>
              </w:rPr>
              <w:t>*</w:t>
            </w:r>
          </w:p>
        </w:tc>
        <w:tc>
          <w:tcPr>
            <w:tcW w:w="4796" w:type="dxa"/>
            <w:tcBorders>
              <w:top w:val="nil"/>
              <w:left w:val="nil"/>
              <w:bottom w:val="nil"/>
              <w:right w:val="nil"/>
            </w:tcBorders>
            <w:shd w:val="clear" w:color="auto" w:fill="FFFFFF"/>
            <w:tcMar>
              <w:left w:w="20" w:type="dxa"/>
              <w:right w:w="20" w:type="dxa"/>
            </w:tcMar>
          </w:tcPr>
          <w:p w14:paraId="0CA11597" w14:textId="77777777" w:rsidR="00900D6C" w:rsidRDefault="00900D6C">
            <w:pPr>
              <w:adjustRightInd w:val="0"/>
              <w:spacing w:before="20" w:after="20"/>
              <w:jc w:val="center"/>
              <w:rPr>
                <w:rFonts w:ascii="宋体" w:eastAsia="宋体" w:cs="宋体"/>
                <w:color w:val="000000"/>
                <w:sz w:val="18"/>
                <w:szCs w:val="18"/>
              </w:rPr>
            </w:pPr>
          </w:p>
        </w:tc>
        <w:tc>
          <w:tcPr>
            <w:tcW w:w="5319" w:type="dxa"/>
            <w:tcBorders>
              <w:top w:val="nil"/>
              <w:left w:val="nil"/>
              <w:bottom w:val="nil"/>
              <w:right w:val="nil"/>
            </w:tcBorders>
            <w:shd w:val="clear" w:color="auto" w:fill="FFFFFF"/>
            <w:tcMar>
              <w:left w:w="20" w:type="dxa"/>
              <w:right w:w="20" w:type="dxa"/>
            </w:tcMar>
          </w:tcPr>
          <w:p w14:paraId="1AC5EF13" w14:textId="77777777" w:rsidR="00900D6C" w:rsidRDefault="00900D6C">
            <w:pPr>
              <w:adjustRightInd w:val="0"/>
              <w:spacing w:before="20" w:after="20"/>
              <w:jc w:val="center"/>
              <w:rPr>
                <w:rFonts w:ascii="宋体" w:eastAsia="宋体" w:cs="宋体"/>
                <w:color w:val="000000"/>
                <w:sz w:val="18"/>
                <w:szCs w:val="18"/>
              </w:rPr>
            </w:pPr>
          </w:p>
        </w:tc>
        <w:tc>
          <w:tcPr>
            <w:tcW w:w="1652" w:type="dxa"/>
            <w:tcBorders>
              <w:top w:val="nil"/>
              <w:left w:val="nil"/>
              <w:bottom w:val="nil"/>
              <w:right w:val="nil"/>
            </w:tcBorders>
            <w:shd w:val="clear" w:color="auto" w:fill="FFFFFF"/>
            <w:tcMar>
              <w:left w:w="20" w:type="dxa"/>
              <w:right w:w="20" w:type="dxa"/>
            </w:tcMar>
          </w:tcPr>
          <w:p w14:paraId="36715C5D" w14:textId="77777777" w:rsidR="00900D6C" w:rsidRDefault="00900D6C">
            <w:pPr>
              <w:adjustRightInd w:val="0"/>
              <w:spacing w:before="20" w:after="20"/>
              <w:jc w:val="center"/>
              <w:rPr>
                <w:rFonts w:ascii="宋体" w:eastAsia="宋体" w:cs="宋体"/>
                <w:color w:val="000000"/>
                <w:sz w:val="18"/>
                <w:szCs w:val="18"/>
              </w:rPr>
            </w:pPr>
          </w:p>
        </w:tc>
      </w:tr>
      <w:tr w:rsidR="00900D6C" w14:paraId="6DEB63A3"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00109EE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一线</w:t>
            </w:r>
          </w:p>
        </w:tc>
        <w:tc>
          <w:tcPr>
            <w:tcW w:w="4796" w:type="dxa"/>
            <w:tcBorders>
              <w:top w:val="nil"/>
              <w:left w:val="nil"/>
              <w:bottom w:val="nil"/>
              <w:right w:val="nil"/>
            </w:tcBorders>
            <w:shd w:val="clear" w:color="auto" w:fill="FFFFFF"/>
            <w:tcMar>
              <w:left w:w="20" w:type="dxa"/>
              <w:right w:w="20" w:type="dxa"/>
            </w:tcMar>
          </w:tcPr>
          <w:p w14:paraId="18ACDE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3AEC6B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1ADEBC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BB2A230"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7A5A59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二线</w:t>
            </w:r>
          </w:p>
        </w:tc>
        <w:tc>
          <w:tcPr>
            <w:tcW w:w="4796" w:type="dxa"/>
            <w:tcBorders>
              <w:top w:val="nil"/>
              <w:left w:val="nil"/>
              <w:bottom w:val="nil"/>
              <w:right w:val="nil"/>
            </w:tcBorders>
            <w:shd w:val="clear" w:color="auto" w:fill="FFFFFF"/>
            <w:tcMar>
              <w:left w:w="20" w:type="dxa"/>
              <w:right w:w="20" w:type="dxa"/>
            </w:tcMar>
          </w:tcPr>
          <w:p w14:paraId="7735E0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6902D1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2C1D50D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5D4CEC4"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0F050F1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4796" w:type="dxa"/>
            <w:tcBorders>
              <w:top w:val="nil"/>
              <w:left w:val="nil"/>
              <w:bottom w:val="nil"/>
              <w:right w:val="nil"/>
            </w:tcBorders>
            <w:shd w:val="clear" w:color="auto" w:fill="FFFFFF"/>
            <w:tcMar>
              <w:left w:w="20" w:type="dxa"/>
              <w:right w:w="20" w:type="dxa"/>
            </w:tcMar>
          </w:tcPr>
          <w:p w14:paraId="50209E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0E68AB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6087690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B66076C"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100D08E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九线</w:t>
            </w:r>
          </w:p>
        </w:tc>
        <w:tc>
          <w:tcPr>
            <w:tcW w:w="4796" w:type="dxa"/>
            <w:tcBorders>
              <w:top w:val="nil"/>
              <w:left w:val="nil"/>
              <w:bottom w:val="nil"/>
              <w:right w:val="nil"/>
            </w:tcBorders>
            <w:shd w:val="clear" w:color="auto" w:fill="FFFFFF"/>
            <w:tcMar>
              <w:left w:w="20" w:type="dxa"/>
              <w:right w:w="20" w:type="dxa"/>
            </w:tcMar>
          </w:tcPr>
          <w:p w14:paraId="5F1B35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31D7907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35CE6E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9BEC1AE"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243787D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&gt;=10</w:t>
            </w:r>
            <w:r>
              <w:rPr>
                <w:rFonts w:ascii="宋体" w:eastAsia="宋体" w:cs="宋体" w:hint="eastAsia"/>
                <w:color w:val="000000"/>
                <w:sz w:val="18"/>
                <w:szCs w:val="18"/>
              </w:rPr>
              <w:t>线</w:t>
            </w:r>
          </w:p>
        </w:tc>
        <w:tc>
          <w:tcPr>
            <w:tcW w:w="4796" w:type="dxa"/>
            <w:tcBorders>
              <w:top w:val="nil"/>
              <w:left w:val="nil"/>
              <w:bottom w:val="nil"/>
              <w:right w:val="nil"/>
            </w:tcBorders>
            <w:shd w:val="clear" w:color="auto" w:fill="FFFFFF"/>
            <w:tcMar>
              <w:left w:w="20" w:type="dxa"/>
              <w:right w:w="20" w:type="dxa"/>
            </w:tcMar>
          </w:tcPr>
          <w:p w14:paraId="0163E3A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70216A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4D03E6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4353AF7"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1618F0CD" w14:textId="77777777" w:rsidR="00900D6C" w:rsidRDefault="00900D6C">
            <w:pPr>
              <w:adjustRightInd w:val="0"/>
              <w:spacing w:before="20" w:after="20"/>
              <w:rPr>
                <w:rFonts w:ascii="宋体" w:eastAsia="宋体" w:cs="宋体"/>
                <w:color w:val="000000"/>
                <w:sz w:val="18"/>
                <w:szCs w:val="18"/>
              </w:rPr>
            </w:pPr>
          </w:p>
        </w:tc>
        <w:tc>
          <w:tcPr>
            <w:tcW w:w="4796" w:type="dxa"/>
            <w:tcBorders>
              <w:top w:val="nil"/>
              <w:left w:val="nil"/>
              <w:bottom w:val="nil"/>
              <w:right w:val="nil"/>
            </w:tcBorders>
            <w:shd w:val="clear" w:color="auto" w:fill="FFFFFF"/>
            <w:tcMar>
              <w:left w:w="20" w:type="dxa"/>
              <w:right w:w="20" w:type="dxa"/>
            </w:tcMar>
          </w:tcPr>
          <w:p w14:paraId="55DAB1FA" w14:textId="77777777" w:rsidR="00900D6C" w:rsidRDefault="00900D6C">
            <w:pPr>
              <w:adjustRightInd w:val="0"/>
              <w:spacing w:before="20" w:after="20"/>
              <w:jc w:val="center"/>
              <w:rPr>
                <w:rFonts w:ascii="宋体" w:eastAsia="宋体" w:cs="宋体"/>
                <w:color w:val="000000"/>
                <w:sz w:val="18"/>
                <w:szCs w:val="18"/>
              </w:rPr>
            </w:pPr>
          </w:p>
        </w:tc>
        <w:tc>
          <w:tcPr>
            <w:tcW w:w="5319" w:type="dxa"/>
            <w:tcBorders>
              <w:top w:val="nil"/>
              <w:left w:val="nil"/>
              <w:bottom w:val="nil"/>
              <w:right w:val="nil"/>
            </w:tcBorders>
            <w:shd w:val="clear" w:color="auto" w:fill="FFFFFF"/>
            <w:tcMar>
              <w:left w:w="20" w:type="dxa"/>
              <w:right w:w="20" w:type="dxa"/>
            </w:tcMar>
          </w:tcPr>
          <w:p w14:paraId="41EAA4ED" w14:textId="77777777" w:rsidR="00900D6C" w:rsidRDefault="00900D6C">
            <w:pPr>
              <w:adjustRightInd w:val="0"/>
              <w:spacing w:before="20" w:after="20"/>
              <w:jc w:val="center"/>
              <w:rPr>
                <w:rFonts w:ascii="宋体" w:eastAsia="宋体" w:cs="宋体"/>
                <w:color w:val="000000"/>
                <w:sz w:val="18"/>
                <w:szCs w:val="18"/>
              </w:rPr>
            </w:pPr>
          </w:p>
        </w:tc>
        <w:tc>
          <w:tcPr>
            <w:tcW w:w="1652" w:type="dxa"/>
            <w:tcBorders>
              <w:top w:val="nil"/>
              <w:left w:val="nil"/>
              <w:bottom w:val="nil"/>
              <w:right w:val="nil"/>
            </w:tcBorders>
            <w:shd w:val="clear" w:color="auto" w:fill="FFFFFF"/>
            <w:tcMar>
              <w:left w:w="20" w:type="dxa"/>
              <w:right w:w="20" w:type="dxa"/>
            </w:tcMar>
          </w:tcPr>
          <w:p w14:paraId="61C60185" w14:textId="77777777" w:rsidR="00900D6C" w:rsidRDefault="00900D6C">
            <w:pPr>
              <w:adjustRightInd w:val="0"/>
              <w:spacing w:before="20" w:after="20"/>
              <w:jc w:val="center"/>
              <w:rPr>
                <w:rFonts w:ascii="宋体" w:eastAsia="宋体" w:cs="宋体"/>
                <w:color w:val="000000"/>
                <w:sz w:val="18"/>
                <w:szCs w:val="18"/>
              </w:rPr>
            </w:pPr>
          </w:p>
        </w:tc>
      </w:tr>
      <w:tr w:rsidR="00900D6C" w14:paraId="7F46C8CE"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0923BB9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一线</w:t>
            </w:r>
          </w:p>
        </w:tc>
        <w:tc>
          <w:tcPr>
            <w:tcW w:w="4796" w:type="dxa"/>
            <w:tcBorders>
              <w:top w:val="nil"/>
              <w:left w:val="nil"/>
              <w:bottom w:val="nil"/>
              <w:right w:val="nil"/>
            </w:tcBorders>
            <w:shd w:val="clear" w:color="auto" w:fill="FFFFFF"/>
            <w:tcMar>
              <w:left w:w="20" w:type="dxa"/>
              <w:right w:w="20" w:type="dxa"/>
            </w:tcMar>
          </w:tcPr>
          <w:p w14:paraId="3ADF9F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2FF560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737F8C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9BFD49A"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5992962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最佳疗效评估</w:t>
            </w:r>
          </w:p>
        </w:tc>
        <w:tc>
          <w:tcPr>
            <w:tcW w:w="4796" w:type="dxa"/>
            <w:tcBorders>
              <w:top w:val="nil"/>
              <w:left w:val="nil"/>
              <w:bottom w:val="nil"/>
              <w:right w:val="nil"/>
            </w:tcBorders>
            <w:shd w:val="clear" w:color="auto" w:fill="FFFFFF"/>
            <w:tcMar>
              <w:left w:w="20" w:type="dxa"/>
              <w:right w:w="20" w:type="dxa"/>
            </w:tcMar>
          </w:tcPr>
          <w:p w14:paraId="67980241" w14:textId="77777777" w:rsidR="00900D6C" w:rsidRDefault="00900D6C">
            <w:pPr>
              <w:adjustRightInd w:val="0"/>
              <w:spacing w:before="20" w:after="20"/>
              <w:jc w:val="center"/>
              <w:rPr>
                <w:rFonts w:ascii="宋体" w:eastAsia="宋体" w:cs="宋体"/>
                <w:color w:val="000000"/>
                <w:sz w:val="18"/>
                <w:szCs w:val="18"/>
              </w:rPr>
            </w:pPr>
          </w:p>
        </w:tc>
        <w:tc>
          <w:tcPr>
            <w:tcW w:w="5319" w:type="dxa"/>
            <w:tcBorders>
              <w:top w:val="nil"/>
              <w:left w:val="nil"/>
              <w:bottom w:val="nil"/>
              <w:right w:val="nil"/>
            </w:tcBorders>
            <w:shd w:val="clear" w:color="auto" w:fill="FFFFFF"/>
            <w:tcMar>
              <w:left w:w="20" w:type="dxa"/>
              <w:right w:w="20" w:type="dxa"/>
            </w:tcMar>
          </w:tcPr>
          <w:p w14:paraId="4D9B6382" w14:textId="77777777" w:rsidR="00900D6C" w:rsidRDefault="00900D6C">
            <w:pPr>
              <w:adjustRightInd w:val="0"/>
              <w:spacing w:before="20" w:after="20"/>
              <w:jc w:val="center"/>
              <w:rPr>
                <w:rFonts w:ascii="宋体" w:eastAsia="宋体" w:cs="宋体"/>
                <w:color w:val="000000"/>
                <w:sz w:val="18"/>
                <w:szCs w:val="18"/>
              </w:rPr>
            </w:pPr>
          </w:p>
        </w:tc>
        <w:tc>
          <w:tcPr>
            <w:tcW w:w="1652" w:type="dxa"/>
            <w:tcBorders>
              <w:top w:val="nil"/>
              <w:left w:val="nil"/>
              <w:bottom w:val="nil"/>
              <w:right w:val="nil"/>
            </w:tcBorders>
            <w:shd w:val="clear" w:color="auto" w:fill="FFFFFF"/>
            <w:tcMar>
              <w:left w:w="20" w:type="dxa"/>
              <w:right w:w="20" w:type="dxa"/>
            </w:tcMar>
          </w:tcPr>
          <w:p w14:paraId="5D4561A5" w14:textId="77777777" w:rsidR="00900D6C" w:rsidRDefault="00900D6C">
            <w:pPr>
              <w:adjustRightInd w:val="0"/>
              <w:spacing w:before="20" w:after="20"/>
              <w:jc w:val="center"/>
              <w:rPr>
                <w:rFonts w:ascii="宋体" w:eastAsia="宋体" w:cs="宋体"/>
                <w:color w:val="000000"/>
                <w:sz w:val="18"/>
                <w:szCs w:val="18"/>
              </w:rPr>
            </w:pPr>
          </w:p>
        </w:tc>
      </w:tr>
      <w:tr w:rsidR="00900D6C" w14:paraId="1D955243"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5F4BF3B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完全缓解（</w:t>
            </w:r>
            <w:r>
              <w:rPr>
                <w:rFonts w:ascii="宋体" w:eastAsia="宋体" w:cs="宋体"/>
                <w:color w:val="000000"/>
                <w:sz w:val="18"/>
                <w:szCs w:val="18"/>
              </w:rPr>
              <w:t>CR</w:t>
            </w:r>
            <w:r>
              <w:rPr>
                <w:rFonts w:ascii="宋体" w:eastAsia="宋体" w:cs="宋体" w:hint="eastAsia"/>
                <w:color w:val="000000"/>
                <w:sz w:val="18"/>
                <w:szCs w:val="18"/>
              </w:rPr>
              <w:t>）</w:t>
            </w:r>
          </w:p>
        </w:tc>
        <w:tc>
          <w:tcPr>
            <w:tcW w:w="4796" w:type="dxa"/>
            <w:tcBorders>
              <w:top w:val="nil"/>
              <w:left w:val="nil"/>
              <w:bottom w:val="nil"/>
              <w:right w:val="nil"/>
            </w:tcBorders>
            <w:shd w:val="clear" w:color="auto" w:fill="FFFFFF"/>
            <w:tcMar>
              <w:left w:w="20" w:type="dxa"/>
              <w:right w:w="20" w:type="dxa"/>
            </w:tcMar>
          </w:tcPr>
          <w:p w14:paraId="7FD23A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3F1489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11F921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8902034"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04819D8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部分缓解（</w:t>
            </w:r>
            <w:r>
              <w:rPr>
                <w:rFonts w:ascii="宋体" w:eastAsia="宋体" w:cs="宋体"/>
                <w:color w:val="000000"/>
                <w:sz w:val="18"/>
                <w:szCs w:val="18"/>
              </w:rPr>
              <w:t>PR</w:t>
            </w:r>
            <w:r>
              <w:rPr>
                <w:rFonts w:ascii="宋体" w:eastAsia="宋体" w:cs="宋体" w:hint="eastAsia"/>
                <w:color w:val="000000"/>
                <w:sz w:val="18"/>
                <w:szCs w:val="18"/>
              </w:rPr>
              <w:t>）</w:t>
            </w:r>
          </w:p>
        </w:tc>
        <w:tc>
          <w:tcPr>
            <w:tcW w:w="4796" w:type="dxa"/>
            <w:tcBorders>
              <w:top w:val="nil"/>
              <w:left w:val="nil"/>
              <w:bottom w:val="nil"/>
              <w:right w:val="nil"/>
            </w:tcBorders>
            <w:shd w:val="clear" w:color="auto" w:fill="FFFFFF"/>
            <w:tcMar>
              <w:left w:w="20" w:type="dxa"/>
              <w:right w:w="20" w:type="dxa"/>
            </w:tcMar>
          </w:tcPr>
          <w:p w14:paraId="7B85C91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568071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188605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FCF1FC1"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7C30623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疾病稳定（</w:t>
            </w:r>
            <w:r>
              <w:rPr>
                <w:rFonts w:ascii="宋体" w:eastAsia="宋体" w:cs="宋体"/>
                <w:color w:val="000000"/>
                <w:sz w:val="18"/>
                <w:szCs w:val="18"/>
              </w:rPr>
              <w:t>SD</w:t>
            </w:r>
            <w:r>
              <w:rPr>
                <w:rFonts w:ascii="宋体" w:eastAsia="宋体" w:cs="宋体" w:hint="eastAsia"/>
                <w:color w:val="000000"/>
                <w:sz w:val="18"/>
                <w:szCs w:val="18"/>
              </w:rPr>
              <w:t>）</w:t>
            </w:r>
          </w:p>
        </w:tc>
        <w:tc>
          <w:tcPr>
            <w:tcW w:w="4796" w:type="dxa"/>
            <w:tcBorders>
              <w:top w:val="nil"/>
              <w:left w:val="nil"/>
              <w:bottom w:val="nil"/>
              <w:right w:val="nil"/>
            </w:tcBorders>
            <w:shd w:val="clear" w:color="auto" w:fill="FFFFFF"/>
            <w:tcMar>
              <w:left w:w="20" w:type="dxa"/>
              <w:right w:w="20" w:type="dxa"/>
            </w:tcMar>
          </w:tcPr>
          <w:p w14:paraId="673618A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215C8B9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76651B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4B176AA"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6801E35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r>
              <w:rPr>
                <w:rFonts w:ascii="宋体" w:eastAsia="宋体" w:cs="宋体"/>
                <w:color w:val="000000"/>
                <w:sz w:val="18"/>
                <w:szCs w:val="18"/>
              </w:rPr>
              <w:t>PD</w:t>
            </w:r>
            <w:r>
              <w:rPr>
                <w:rFonts w:ascii="宋体" w:eastAsia="宋体" w:cs="宋体" w:hint="eastAsia"/>
                <w:color w:val="000000"/>
                <w:sz w:val="18"/>
                <w:szCs w:val="18"/>
              </w:rPr>
              <w:t>）</w:t>
            </w:r>
          </w:p>
        </w:tc>
        <w:tc>
          <w:tcPr>
            <w:tcW w:w="4796" w:type="dxa"/>
            <w:tcBorders>
              <w:top w:val="nil"/>
              <w:left w:val="nil"/>
              <w:bottom w:val="nil"/>
              <w:right w:val="nil"/>
            </w:tcBorders>
            <w:shd w:val="clear" w:color="auto" w:fill="FFFFFF"/>
            <w:tcMar>
              <w:left w:w="20" w:type="dxa"/>
              <w:right w:w="20" w:type="dxa"/>
            </w:tcMar>
          </w:tcPr>
          <w:p w14:paraId="2B7B4B3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340213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4EACC29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8E69D29"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37223BD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未评估（</w:t>
            </w:r>
            <w:r>
              <w:rPr>
                <w:rFonts w:ascii="宋体" w:eastAsia="宋体" w:cs="宋体"/>
                <w:color w:val="000000"/>
                <w:sz w:val="18"/>
                <w:szCs w:val="18"/>
              </w:rPr>
              <w:t>NA</w:t>
            </w:r>
            <w:r>
              <w:rPr>
                <w:rFonts w:ascii="宋体" w:eastAsia="宋体" w:cs="宋体" w:hint="eastAsia"/>
                <w:color w:val="000000"/>
                <w:sz w:val="18"/>
                <w:szCs w:val="18"/>
              </w:rPr>
              <w:t>）</w:t>
            </w:r>
          </w:p>
        </w:tc>
        <w:tc>
          <w:tcPr>
            <w:tcW w:w="4796" w:type="dxa"/>
            <w:tcBorders>
              <w:top w:val="nil"/>
              <w:left w:val="nil"/>
              <w:bottom w:val="nil"/>
              <w:right w:val="nil"/>
            </w:tcBorders>
            <w:shd w:val="clear" w:color="auto" w:fill="FFFFFF"/>
            <w:tcMar>
              <w:left w:w="20" w:type="dxa"/>
              <w:right w:w="20" w:type="dxa"/>
            </w:tcMar>
          </w:tcPr>
          <w:p w14:paraId="375F5A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60211E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7189A7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D36D183" w14:textId="77777777">
        <w:tblPrEx>
          <w:tblCellMar>
            <w:top w:w="0" w:type="dxa"/>
            <w:left w:w="0" w:type="dxa"/>
            <w:bottom w:w="0" w:type="dxa"/>
            <w:right w:w="0" w:type="dxa"/>
          </w:tblCellMar>
        </w:tblPrEx>
        <w:trPr>
          <w:cantSplit/>
        </w:trPr>
        <w:tc>
          <w:tcPr>
            <w:tcW w:w="3918" w:type="dxa"/>
            <w:tcBorders>
              <w:top w:val="nil"/>
              <w:left w:val="nil"/>
              <w:bottom w:val="nil"/>
              <w:right w:val="nil"/>
            </w:tcBorders>
            <w:shd w:val="clear" w:color="auto" w:fill="FFFFFF"/>
            <w:tcMar>
              <w:left w:w="20" w:type="dxa"/>
              <w:right w:w="20" w:type="dxa"/>
            </w:tcMar>
          </w:tcPr>
          <w:p w14:paraId="522809D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无法评估（</w:t>
            </w:r>
            <w:r>
              <w:rPr>
                <w:rFonts w:ascii="宋体" w:eastAsia="宋体" w:cs="宋体"/>
                <w:color w:val="000000"/>
                <w:sz w:val="18"/>
                <w:szCs w:val="18"/>
              </w:rPr>
              <w:t>NE</w:t>
            </w:r>
            <w:r>
              <w:rPr>
                <w:rFonts w:ascii="宋体" w:eastAsia="宋体" w:cs="宋体" w:hint="eastAsia"/>
                <w:color w:val="000000"/>
                <w:sz w:val="18"/>
                <w:szCs w:val="18"/>
              </w:rPr>
              <w:t>）</w:t>
            </w:r>
          </w:p>
        </w:tc>
        <w:tc>
          <w:tcPr>
            <w:tcW w:w="4796" w:type="dxa"/>
            <w:tcBorders>
              <w:top w:val="nil"/>
              <w:left w:val="nil"/>
              <w:bottom w:val="nil"/>
              <w:right w:val="nil"/>
            </w:tcBorders>
            <w:shd w:val="clear" w:color="auto" w:fill="FFFFFF"/>
            <w:tcMar>
              <w:left w:w="20" w:type="dxa"/>
              <w:right w:w="20" w:type="dxa"/>
            </w:tcMar>
          </w:tcPr>
          <w:p w14:paraId="650E055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nil"/>
              <w:right w:val="nil"/>
            </w:tcBorders>
            <w:shd w:val="clear" w:color="auto" w:fill="FFFFFF"/>
            <w:tcMar>
              <w:left w:w="20" w:type="dxa"/>
              <w:right w:w="20" w:type="dxa"/>
            </w:tcMar>
          </w:tcPr>
          <w:p w14:paraId="65F0006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nil"/>
              <w:right w:val="nil"/>
            </w:tcBorders>
            <w:shd w:val="clear" w:color="auto" w:fill="FFFFFF"/>
            <w:tcMar>
              <w:left w:w="20" w:type="dxa"/>
              <w:right w:w="20" w:type="dxa"/>
            </w:tcMar>
          </w:tcPr>
          <w:p w14:paraId="434D07F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0F8D032" w14:textId="77777777">
        <w:tblPrEx>
          <w:tblCellMar>
            <w:top w:w="0" w:type="dxa"/>
            <w:left w:w="0" w:type="dxa"/>
            <w:bottom w:w="0" w:type="dxa"/>
            <w:right w:w="0" w:type="dxa"/>
          </w:tblCellMar>
        </w:tblPrEx>
        <w:trPr>
          <w:cantSplit/>
        </w:trPr>
        <w:tc>
          <w:tcPr>
            <w:tcW w:w="3918" w:type="dxa"/>
            <w:tcBorders>
              <w:top w:val="nil"/>
              <w:left w:val="nil"/>
              <w:bottom w:val="single" w:sz="2" w:space="0" w:color="000000"/>
              <w:right w:val="nil"/>
            </w:tcBorders>
            <w:shd w:val="clear" w:color="auto" w:fill="FFFFFF"/>
            <w:tcMar>
              <w:left w:w="20" w:type="dxa"/>
              <w:right w:w="20" w:type="dxa"/>
            </w:tcMar>
          </w:tcPr>
          <w:p w14:paraId="3B107F6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不详</w:t>
            </w:r>
          </w:p>
        </w:tc>
        <w:tc>
          <w:tcPr>
            <w:tcW w:w="4796" w:type="dxa"/>
            <w:tcBorders>
              <w:top w:val="nil"/>
              <w:left w:val="nil"/>
              <w:bottom w:val="single" w:sz="2" w:space="0" w:color="000000"/>
              <w:right w:val="nil"/>
            </w:tcBorders>
            <w:shd w:val="clear" w:color="auto" w:fill="FFFFFF"/>
            <w:tcMar>
              <w:left w:w="20" w:type="dxa"/>
              <w:right w:w="20" w:type="dxa"/>
            </w:tcMar>
          </w:tcPr>
          <w:p w14:paraId="02F58E1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319" w:type="dxa"/>
            <w:tcBorders>
              <w:top w:val="nil"/>
              <w:left w:val="nil"/>
              <w:bottom w:val="single" w:sz="2" w:space="0" w:color="000000"/>
              <w:right w:val="nil"/>
            </w:tcBorders>
            <w:shd w:val="clear" w:color="auto" w:fill="FFFFFF"/>
            <w:tcMar>
              <w:left w:w="20" w:type="dxa"/>
              <w:right w:w="20" w:type="dxa"/>
            </w:tcMar>
          </w:tcPr>
          <w:p w14:paraId="21587D6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52" w:type="dxa"/>
            <w:tcBorders>
              <w:top w:val="nil"/>
              <w:left w:val="nil"/>
              <w:bottom w:val="single" w:sz="2" w:space="0" w:color="000000"/>
              <w:right w:val="nil"/>
            </w:tcBorders>
            <w:shd w:val="clear" w:color="auto" w:fill="FFFFFF"/>
            <w:tcMar>
              <w:left w:w="20" w:type="dxa"/>
              <w:right w:w="20" w:type="dxa"/>
            </w:tcMar>
          </w:tcPr>
          <w:p w14:paraId="5AD037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6457CE27" w14:textId="77777777" w:rsidR="00900D6C" w:rsidRDefault="00900D6C">
      <w:pPr>
        <w:adjustRightInd w:val="0"/>
        <w:rPr>
          <w:rFonts w:ascii="宋体" w:eastAsia="宋体" w:cs="宋体"/>
          <w:color w:val="000000"/>
          <w:sz w:val="18"/>
          <w:szCs w:val="18"/>
        </w:rPr>
        <w:sectPr w:rsidR="00900D6C">
          <w:headerReference w:type="default" r:id="rId33"/>
          <w:footerReference w:type="default" r:id="rId34"/>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3649"/>
        <w:gridCol w:w="4905"/>
        <w:gridCol w:w="5440"/>
        <w:gridCol w:w="1689"/>
      </w:tblGrid>
      <w:tr w:rsidR="00900D6C" w14:paraId="29983E3C" w14:textId="77777777">
        <w:tblPrEx>
          <w:tblCellMar>
            <w:top w:w="0" w:type="dxa"/>
            <w:left w:w="0" w:type="dxa"/>
            <w:bottom w:w="0" w:type="dxa"/>
            <w:right w:w="0" w:type="dxa"/>
          </w:tblCellMar>
        </w:tblPrEx>
        <w:trPr>
          <w:cantSplit/>
          <w:tblHeader/>
        </w:trPr>
        <w:tc>
          <w:tcPr>
            <w:tcW w:w="364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78C8CA8" w14:textId="77777777" w:rsidR="00900D6C" w:rsidRDefault="00900D6C">
            <w:pPr>
              <w:keepNext/>
              <w:adjustRightInd w:val="0"/>
              <w:spacing w:before="20" w:after="20"/>
              <w:rPr>
                <w:rFonts w:ascii="宋体" w:eastAsia="宋体" w:cs="宋体"/>
                <w:b/>
                <w:bCs/>
                <w:color w:val="000000"/>
                <w:sz w:val="18"/>
                <w:szCs w:val="18"/>
              </w:rPr>
            </w:pPr>
          </w:p>
        </w:tc>
        <w:tc>
          <w:tcPr>
            <w:tcW w:w="49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5FCC9D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440" w:type="dxa"/>
            <w:tcBorders>
              <w:top w:val="single" w:sz="2" w:space="0" w:color="000000"/>
              <w:left w:val="nil"/>
              <w:bottom w:val="single" w:sz="2" w:space="0" w:color="000000"/>
              <w:right w:val="nil"/>
            </w:tcBorders>
            <w:shd w:val="clear" w:color="auto" w:fill="FFFFFF"/>
            <w:tcMar>
              <w:left w:w="20" w:type="dxa"/>
              <w:right w:w="20" w:type="dxa"/>
            </w:tcMar>
            <w:vAlign w:val="bottom"/>
          </w:tcPr>
          <w:p w14:paraId="4DD841E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68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C64297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361958CE"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509842A9" w14:textId="77777777" w:rsidR="00900D6C" w:rsidRDefault="00900D6C">
            <w:pPr>
              <w:adjustRightInd w:val="0"/>
              <w:spacing w:before="20" w:after="20"/>
              <w:rPr>
                <w:rFonts w:ascii="宋体" w:eastAsia="宋体" w:cs="宋体"/>
                <w:color w:val="000000"/>
                <w:sz w:val="18"/>
                <w:szCs w:val="18"/>
              </w:rPr>
            </w:pPr>
          </w:p>
        </w:tc>
        <w:tc>
          <w:tcPr>
            <w:tcW w:w="4905" w:type="dxa"/>
            <w:tcBorders>
              <w:top w:val="nil"/>
              <w:left w:val="nil"/>
              <w:bottom w:val="nil"/>
              <w:right w:val="nil"/>
            </w:tcBorders>
            <w:shd w:val="clear" w:color="auto" w:fill="FFFFFF"/>
            <w:tcMar>
              <w:left w:w="20" w:type="dxa"/>
              <w:right w:w="20" w:type="dxa"/>
            </w:tcMar>
          </w:tcPr>
          <w:p w14:paraId="7C423671" w14:textId="77777777" w:rsidR="00900D6C" w:rsidRDefault="00900D6C">
            <w:pPr>
              <w:adjustRightInd w:val="0"/>
              <w:spacing w:before="20" w:after="20"/>
              <w:jc w:val="center"/>
              <w:rPr>
                <w:rFonts w:ascii="宋体" w:eastAsia="宋体" w:cs="宋体"/>
                <w:color w:val="000000"/>
                <w:sz w:val="18"/>
                <w:szCs w:val="18"/>
              </w:rPr>
            </w:pPr>
          </w:p>
        </w:tc>
        <w:tc>
          <w:tcPr>
            <w:tcW w:w="5440" w:type="dxa"/>
            <w:tcBorders>
              <w:top w:val="nil"/>
              <w:left w:val="nil"/>
              <w:bottom w:val="nil"/>
              <w:right w:val="nil"/>
            </w:tcBorders>
            <w:shd w:val="clear" w:color="auto" w:fill="FFFFFF"/>
            <w:tcMar>
              <w:left w:w="20" w:type="dxa"/>
              <w:right w:w="20" w:type="dxa"/>
            </w:tcMar>
          </w:tcPr>
          <w:p w14:paraId="132F8038" w14:textId="77777777" w:rsidR="00900D6C" w:rsidRDefault="00900D6C">
            <w:pPr>
              <w:adjustRightInd w:val="0"/>
              <w:spacing w:before="20" w:after="20"/>
              <w:jc w:val="center"/>
              <w:rPr>
                <w:rFonts w:ascii="宋体" w:eastAsia="宋体" w:cs="宋体"/>
                <w:color w:val="000000"/>
                <w:sz w:val="18"/>
                <w:szCs w:val="18"/>
              </w:rPr>
            </w:pPr>
          </w:p>
        </w:tc>
        <w:tc>
          <w:tcPr>
            <w:tcW w:w="1689" w:type="dxa"/>
            <w:tcBorders>
              <w:top w:val="nil"/>
              <w:left w:val="nil"/>
              <w:bottom w:val="nil"/>
              <w:right w:val="nil"/>
            </w:tcBorders>
            <w:shd w:val="clear" w:color="auto" w:fill="FFFFFF"/>
            <w:tcMar>
              <w:left w:w="20" w:type="dxa"/>
              <w:right w:w="20" w:type="dxa"/>
            </w:tcMar>
          </w:tcPr>
          <w:p w14:paraId="20569EDD" w14:textId="77777777" w:rsidR="00900D6C" w:rsidRDefault="00900D6C">
            <w:pPr>
              <w:adjustRightInd w:val="0"/>
              <w:spacing w:before="20" w:after="20"/>
              <w:jc w:val="center"/>
              <w:rPr>
                <w:rFonts w:ascii="宋体" w:eastAsia="宋体" w:cs="宋体"/>
                <w:color w:val="000000"/>
                <w:sz w:val="18"/>
                <w:szCs w:val="18"/>
              </w:rPr>
            </w:pPr>
          </w:p>
        </w:tc>
      </w:tr>
      <w:tr w:rsidR="00900D6C" w14:paraId="195B0A46"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0570AC7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药物类型</w:t>
            </w:r>
          </w:p>
        </w:tc>
        <w:tc>
          <w:tcPr>
            <w:tcW w:w="4905" w:type="dxa"/>
            <w:tcBorders>
              <w:top w:val="nil"/>
              <w:left w:val="nil"/>
              <w:bottom w:val="nil"/>
              <w:right w:val="nil"/>
            </w:tcBorders>
            <w:shd w:val="clear" w:color="auto" w:fill="FFFFFF"/>
            <w:tcMar>
              <w:left w:w="20" w:type="dxa"/>
              <w:right w:w="20" w:type="dxa"/>
            </w:tcMar>
          </w:tcPr>
          <w:p w14:paraId="4E95B5C3" w14:textId="77777777" w:rsidR="00900D6C" w:rsidRDefault="00900D6C">
            <w:pPr>
              <w:adjustRightInd w:val="0"/>
              <w:spacing w:before="20" w:after="20"/>
              <w:jc w:val="center"/>
              <w:rPr>
                <w:rFonts w:ascii="宋体" w:eastAsia="宋体" w:cs="宋体"/>
                <w:color w:val="000000"/>
                <w:sz w:val="18"/>
                <w:szCs w:val="18"/>
              </w:rPr>
            </w:pPr>
          </w:p>
        </w:tc>
        <w:tc>
          <w:tcPr>
            <w:tcW w:w="5440" w:type="dxa"/>
            <w:tcBorders>
              <w:top w:val="nil"/>
              <w:left w:val="nil"/>
              <w:bottom w:val="nil"/>
              <w:right w:val="nil"/>
            </w:tcBorders>
            <w:shd w:val="clear" w:color="auto" w:fill="FFFFFF"/>
            <w:tcMar>
              <w:left w:w="20" w:type="dxa"/>
              <w:right w:w="20" w:type="dxa"/>
            </w:tcMar>
          </w:tcPr>
          <w:p w14:paraId="606AD3D4" w14:textId="77777777" w:rsidR="00900D6C" w:rsidRDefault="00900D6C">
            <w:pPr>
              <w:adjustRightInd w:val="0"/>
              <w:spacing w:before="20" w:after="20"/>
              <w:jc w:val="center"/>
              <w:rPr>
                <w:rFonts w:ascii="宋体" w:eastAsia="宋体" w:cs="宋体"/>
                <w:color w:val="000000"/>
                <w:sz w:val="18"/>
                <w:szCs w:val="18"/>
              </w:rPr>
            </w:pPr>
          </w:p>
        </w:tc>
        <w:tc>
          <w:tcPr>
            <w:tcW w:w="1689" w:type="dxa"/>
            <w:tcBorders>
              <w:top w:val="nil"/>
              <w:left w:val="nil"/>
              <w:bottom w:val="nil"/>
              <w:right w:val="nil"/>
            </w:tcBorders>
            <w:shd w:val="clear" w:color="auto" w:fill="FFFFFF"/>
            <w:tcMar>
              <w:left w:w="20" w:type="dxa"/>
              <w:right w:w="20" w:type="dxa"/>
            </w:tcMar>
          </w:tcPr>
          <w:p w14:paraId="7D4D4B9F" w14:textId="77777777" w:rsidR="00900D6C" w:rsidRDefault="00900D6C">
            <w:pPr>
              <w:adjustRightInd w:val="0"/>
              <w:spacing w:before="20" w:after="20"/>
              <w:jc w:val="center"/>
              <w:rPr>
                <w:rFonts w:ascii="宋体" w:eastAsia="宋体" w:cs="宋体"/>
                <w:color w:val="000000"/>
                <w:sz w:val="18"/>
                <w:szCs w:val="18"/>
              </w:rPr>
            </w:pPr>
          </w:p>
        </w:tc>
      </w:tr>
      <w:tr w:rsidR="00900D6C" w14:paraId="0BC94DC5"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54A5EE7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化疗药物</w:t>
            </w:r>
          </w:p>
        </w:tc>
        <w:tc>
          <w:tcPr>
            <w:tcW w:w="4905" w:type="dxa"/>
            <w:tcBorders>
              <w:top w:val="nil"/>
              <w:left w:val="nil"/>
              <w:bottom w:val="nil"/>
              <w:right w:val="nil"/>
            </w:tcBorders>
            <w:shd w:val="clear" w:color="auto" w:fill="FFFFFF"/>
            <w:tcMar>
              <w:left w:w="20" w:type="dxa"/>
              <w:right w:w="20" w:type="dxa"/>
            </w:tcMar>
          </w:tcPr>
          <w:p w14:paraId="7CBAB0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210CA4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7D1AE4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552BF10"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44B92D3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靶向治疗药物</w:t>
            </w:r>
          </w:p>
        </w:tc>
        <w:tc>
          <w:tcPr>
            <w:tcW w:w="4905" w:type="dxa"/>
            <w:tcBorders>
              <w:top w:val="nil"/>
              <w:left w:val="nil"/>
              <w:bottom w:val="nil"/>
              <w:right w:val="nil"/>
            </w:tcBorders>
            <w:shd w:val="clear" w:color="auto" w:fill="FFFFFF"/>
            <w:tcMar>
              <w:left w:w="20" w:type="dxa"/>
              <w:right w:w="20" w:type="dxa"/>
            </w:tcMar>
          </w:tcPr>
          <w:p w14:paraId="0F09A9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00C97D8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4CE0C0D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328E513"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3278AEA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内分泌类药物</w:t>
            </w:r>
          </w:p>
        </w:tc>
        <w:tc>
          <w:tcPr>
            <w:tcW w:w="4905" w:type="dxa"/>
            <w:tcBorders>
              <w:top w:val="nil"/>
              <w:left w:val="nil"/>
              <w:bottom w:val="nil"/>
              <w:right w:val="nil"/>
            </w:tcBorders>
            <w:shd w:val="clear" w:color="auto" w:fill="FFFFFF"/>
            <w:tcMar>
              <w:left w:w="20" w:type="dxa"/>
              <w:right w:w="20" w:type="dxa"/>
            </w:tcMar>
          </w:tcPr>
          <w:p w14:paraId="5AD09DA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103CBB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04F201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665B44A"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62E8FEA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免疫治疗药物</w:t>
            </w:r>
          </w:p>
        </w:tc>
        <w:tc>
          <w:tcPr>
            <w:tcW w:w="4905" w:type="dxa"/>
            <w:tcBorders>
              <w:top w:val="nil"/>
              <w:left w:val="nil"/>
              <w:bottom w:val="nil"/>
              <w:right w:val="nil"/>
            </w:tcBorders>
            <w:shd w:val="clear" w:color="auto" w:fill="FFFFFF"/>
            <w:tcMar>
              <w:left w:w="20" w:type="dxa"/>
              <w:right w:w="20" w:type="dxa"/>
            </w:tcMar>
          </w:tcPr>
          <w:p w14:paraId="1F7DB3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345321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744497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D35C5DB"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06C2277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细胞治疗药物</w:t>
            </w:r>
          </w:p>
        </w:tc>
        <w:tc>
          <w:tcPr>
            <w:tcW w:w="4905" w:type="dxa"/>
            <w:tcBorders>
              <w:top w:val="nil"/>
              <w:left w:val="nil"/>
              <w:bottom w:val="nil"/>
              <w:right w:val="nil"/>
            </w:tcBorders>
            <w:shd w:val="clear" w:color="auto" w:fill="FFFFFF"/>
            <w:tcMar>
              <w:left w:w="20" w:type="dxa"/>
              <w:right w:w="20" w:type="dxa"/>
            </w:tcMar>
          </w:tcPr>
          <w:p w14:paraId="6170DCF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41DAD12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029730B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A3C9A51"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12F464C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4905" w:type="dxa"/>
            <w:tcBorders>
              <w:top w:val="nil"/>
              <w:left w:val="nil"/>
              <w:bottom w:val="nil"/>
              <w:right w:val="nil"/>
            </w:tcBorders>
            <w:shd w:val="clear" w:color="auto" w:fill="FFFFFF"/>
            <w:tcMar>
              <w:left w:w="20" w:type="dxa"/>
              <w:right w:w="20" w:type="dxa"/>
            </w:tcMar>
          </w:tcPr>
          <w:p w14:paraId="44CB581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47FF92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32985D3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DAA609B"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21F8C3A9" w14:textId="77777777" w:rsidR="00900D6C" w:rsidRDefault="00900D6C">
            <w:pPr>
              <w:adjustRightInd w:val="0"/>
              <w:spacing w:before="20" w:after="20"/>
              <w:rPr>
                <w:rFonts w:ascii="宋体" w:eastAsia="宋体" w:cs="宋体"/>
                <w:color w:val="000000"/>
                <w:sz w:val="18"/>
                <w:szCs w:val="18"/>
              </w:rPr>
            </w:pPr>
          </w:p>
        </w:tc>
        <w:tc>
          <w:tcPr>
            <w:tcW w:w="4905" w:type="dxa"/>
            <w:tcBorders>
              <w:top w:val="nil"/>
              <w:left w:val="nil"/>
              <w:bottom w:val="nil"/>
              <w:right w:val="nil"/>
            </w:tcBorders>
            <w:shd w:val="clear" w:color="auto" w:fill="FFFFFF"/>
            <w:tcMar>
              <w:left w:w="20" w:type="dxa"/>
              <w:right w:w="20" w:type="dxa"/>
            </w:tcMar>
          </w:tcPr>
          <w:p w14:paraId="5F76E0A4" w14:textId="77777777" w:rsidR="00900D6C" w:rsidRDefault="00900D6C">
            <w:pPr>
              <w:adjustRightInd w:val="0"/>
              <w:spacing w:before="20" w:after="20"/>
              <w:jc w:val="center"/>
              <w:rPr>
                <w:rFonts w:ascii="宋体" w:eastAsia="宋体" w:cs="宋体"/>
                <w:color w:val="000000"/>
                <w:sz w:val="18"/>
                <w:szCs w:val="18"/>
              </w:rPr>
            </w:pPr>
          </w:p>
        </w:tc>
        <w:tc>
          <w:tcPr>
            <w:tcW w:w="5440" w:type="dxa"/>
            <w:tcBorders>
              <w:top w:val="nil"/>
              <w:left w:val="nil"/>
              <w:bottom w:val="nil"/>
              <w:right w:val="nil"/>
            </w:tcBorders>
            <w:shd w:val="clear" w:color="auto" w:fill="FFFFFF"/>
            <w:tcMar>
              <w:left w:w="20" w:type="dxa"/>
              <w:right w:w="20" w:type="dxa"/>
            </w:tcMar>
          </w:tcPr>
          <w:p w14:paraId="6E94E0E5" w14:textId="77777777" w:rsidR="00900D6C" w:rsidRDefault="00900D6C">
            <w:pPr>
              <w:adjustRightInd w:val="0"/>
              <w:spacing w:before="20" w:after="20"/>
              <w:jc w:val="center"/>
              <w:rPr>
                <w:rFonts w:ascii="宋体" w:eastAsia="宋体" w:cs="宋体"/>
                <w:color w:val="000000"/>
                <w:sz w:val="18"/>
                <w:szCs w:val="18"/>
              </w:rPr>
            </w:pPr>
          </w:p>
        </w:tc>
        <w:tc>
          <w:tcPr>
            <w:tcW w:w="1689" w:type="dxa"/>
            <w:tcBorders>
              <w:top w:val="nil"/>
              <w:left w:val="nil"/>
              <w:bottom w:val="nil"/>
              <w:right w:val="nil"/>
            </w:tcBorders>
            <w:shd w:val="clear" w:color="auto" w:fill="FFFFFF"/>
            <w:tcMar>
              <w:left w:w="20" w:type="dxa"/>
              <w:right w:w="20" w:type="dxa"/>
            </w:tcMar>
          </w:tcPr>
          <w:p w14:paraId="6084B1EB" w14:textId="77777777" w:rsidR="00900D6C" w:rsidRDefault="00900D6C">
            <w:pPr>
              <w:adjustRightInd w:val="0"/>
              <w:spacing w:before="20" w:after="20"/>
              <w:jc w:val="center"/>
              <w:rPr>
                <w:rFonts w:ascii="宋体" w:eastAsia="宋体" w:cs="宋体"/>
                <w:color w:val="000000"/>
                <w:sz w:val="18"/>
                <w:szCs w:val="18"/>
              </w:rPr>
            </w:pPr>
          </w:p>
        </w:tc>
      </w:tr>
      <w:tr w:rsidR="00900D6C" w14:paraId="6B079BE4"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6C490B2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治疗结束原因</w:t>
            </w:r>
          </w:p>
        </w:tc>
        <w:tc>
          <w:tcPr>
            <w:tcW w:w="4905" w:type="dxa"/>
            <w:tcBorders>
              <w:top w:val="nil"/>
              <w:left w:val="nil"/>
              <w:bottom w:val="nil"/>
              <w:right w:val="nil"/>
            </w:tcBorders>
            <w:shd w:val="clear" w:color="auto" w:fill="FFFFFF"/>
            <w:tcMar>
              <w:left w:w="20" w:type="dxa"/>
              <w:right w:w="20" w:type="dxa"/>
            </w:tcMar>
          </w:tcPr>
          <w:p w14:paraId="493D9FC6" w14:textId="77777777" w:rsidR="00900D6C" w:rsidRDefault="00900D6C">
            <w:pPr>
              <w:adjustRightInd w:val="0"/>
              <w:spacing w:before="20" w:after="20"/>
              <w:jc w:val="center"/>
              <w:rPr>
                <w:rFonts w:ascii="宋体" w:eastAsia="宋体" w:cs="宋体"/>
                <w:color w:val="000000"/>
                <w:sz w:val="18"/>
                <w:szCs w:val="18"/>
              </w:rPr>
            </w:pPr>
          </w:p>
        </w:tc>
        <w:tc>
          <w:tcPr>
            <w:tcW w:w="5440" w:type="dxa"/>
            <w:tcBorders>
              <w:top w:val="nil"/>
              <w:left w:val="nil"/>
              <w:bottom w:val="nil"/>
              <w:right w:val="nil"/>
            </w:tcBorders>
            <w:shd w:val="clear" w:color="auto" w:fill="FFFFFF"/>
            <w:tcMar>
              <w:left w:w="20" w:type="dxa"/>
              <w:right w:w="20" w:type="dxa"/>
            </w:tcMar>
          </w:tcPr>
          <w:p w14:paraId="5C274938" w14:textId="77777777" w:rsidR="00900D6C" w:rsidRDefault="00900D6C">
            <w:pPr>
              <w:adjustRightInd w:val="0"/>
              <w:spacing w:before="20" w:after="20"/>
              <w:jc w:val="center"/>
              <w:rPr>
                <w:rFonts w:ascii="宋体" w:eastAsia="宋体" w:cs="宋体"/>
                <w:color w:val="000000"/>
                <w:sz w:val="18"/>
                <w:szCs w:val="18"/>
              </w:rPr>
            </w:pPr>
          </w:p>
        </w:tc>
        <w:tc>
          <w:tcPr>
            <w:tcW w:w="1689" w:type="dxa"/>
            <w:tcBorders>
              <w:top w:val="nil"/>
              <w:left w:val="nil"/>
              <w:bottom w:val="nil"/>
              <w:right w:val="nil"/>
            </w:tcBorders>
            <w:shd w:val="clear" w:color="auto" w:fill="FFFFFF"/>
            <w:tcMar>
              <w:left w:w="20" w:type="dxa"/>
              <w:right w:w="20" w:type="dxa"/>
            </w:tcMar>
          </w:tcPr>
          <w:p w14:paraId="6A30BE76" w14:textId="77777777" w:rsidR="00900D6C" w:rsidRDefault="00900D6C">
            <w:pPr>
              <w:adjustRightInd w:val="0"/>
              <w:spacing w:before="20" w:after="20"/>
              <w:jc w:val="center"/>
              <w:rPr>
                <w:rFonts w:ascii="宋体" w:eastAsia="宋体" w:cs="宋体"/>
                <w:color w:val="000000"/>
                <w:sz w:val="18"/>
                <w:szCs w:val="18"/>
              </w:rPr>
            </w:pPr>
          </w:p>
        </w:tc>
      </w:tr>
      <w:tr w:rsidR="00900D6C" w14:paraId="41149E83"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1DF470A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p>
        </w:tc>
        <w:tc>
          <w:tcPr>
            <w:tcW w:w="4905" w:type="dxa"/>
            <w:tcBorders>
              <w:top w:val="nil"/>
              <w:left w:val="nil"/>
              <w:bottom w:val="nil"/>
              <w:right w:val="nil"/>
            </w:tcBorders>
            <w:shd w:val="clear" w:color="auto" w:fill="FFFFFF"/>
            <w:tcMar>
              <w:left w:w="20" w:type="dxa"/>
              <w:right w:w="20" w:type="dxa"/>
            </w:tcMar>
          </w:tcPr>
          <w:p w14:paraId="459306E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347C50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202B88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1B47EA0"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4F11D1D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不能耐受</w:t>
            </w:r>
          </w:p>
        </w:tc>
        <w:tc>
          <w:tcPr>
            <w:tcW w:w="4905" w:type="dxa"/>
            <w:tcBorders>
              <w:top w:val="nil"/>
              <w:left w:val="nil"/>
              <w:bottom w:val="nil"/>
              <w:right w:val="nil"/>
            </w:tcBorders>
            <w:shd w:val="clear" w:color="auto" w:fill="FFFFFF"/>
            <w:tcMar>
              <w:left w:w="20" w:type="dxa"/>
              <w:right w:w="20" w:type="dxa"/>
            </w:tcMar>
          </w:tcPr>
          <w:p w14:paraId="79AC258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5C28B8F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214D68A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CF82870"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746A7D3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完成计划治疗</w:t>
            </w:r>
          </w:p>
        </w:tc>
        <w:tc>
          <w:tcPr>
            <w:tcW w:w="4905" w:type="dxa"/>
            <w:tcBorders>
              <w:top w:val="nil"/>
              <w:left w:val="nil"/>
              <w:bottom w:val="nil"/>
              <w:right w:val="nil"/>
            </w:tcBorders>
            <w:shd w:val="clear" w:color="auto" w:fill="FFFFFF"/>
            <w:tcMar>
              <w:left w:w="20" w:type="dxa"/>
              <w:right w:w="20" w:type="dxa"/>
            </w:tcMar>
          </w:tcPr>
          <w:p w14:paraId="34519C1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39DCF4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6CADA7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A80A4F1"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3734271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4905" w:type="dxa"/>
            <w:tcBorders>
              <w:top w:val="nil"/>
              <w:left w:val="nil"/>
              <w:bottom w:val="nil"/>
              <w:right w:val="nil"/>
            </w:tcBorders>
            <w:shd w:val="clear" w:color="auto" w:fill="FFFFFF"/>
            <w:tcMar>
              <w:left w:w="20" w:type="dxa"/>
              <w:right w:w="20" w:type="dxa"/>
            </w:tcMar>
          </w:tcPr>
          <w:p w14:paraId="66CC14A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3E4194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74FA1EE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906658E"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7444725C" w14:textId="77777777" w:rsidR="00900D6C" w:rsidRDefault="00900D6C">
            <w:pPr>
              <w:adjustRightInd w:val="0"/>
              <w:spacing w:before="20" w:after="20"/>
              <w:rPr>
                <w:rFonts w:ascii="宋体" w:eastAsia="宋体" w:cs="宋体"/>
                <w:color w:val="000000"/>
                <w:sz w:val="18"/>
                <w:szCs w:val="18"/>
              </w:rPr>
            </w:pPr>
          </w:p>
        </w:tc>
        <w:tc>
          <w:tcPr>
            <w:tcW w:w="4905" w:type="dxa"/>
            <w:tcBorders>
              <w:top w:val="nil"/>
              <w:left w:val="nil"/>
              <w:bottom w:val="nil"/>
              <w:right w:val="nil"/>
            </w:tcBorders>
            <w:shd w:val="clear" w:color="auto" w:fill="FFFFFF"/>
            <w:tcMar>
              <w:left w:w="20" w:type="dxa"/>
              <w:right w:w="20" w:type="dxa"/>
            </w:tcMar>
          </w:tcPr>
          <w:p w14:paraId="00E43833" w14:textId="77777777" w:rsidR="00900D6C" w:rsidRDefault="00900D6C">
            <w:pPr>
              <w:adjustRightInd w:val="0"/>
              <w:spacing w:before="20" w:after="20"/>
              <w:jc w:val="center"/>
              <w:rPr>
                <w:rFonts w:ascii="宋体" w:eastAsia="宋体" w:cs="宋体"/>
                <w:color w:val="000000"/>
                <w:sz w:val="18"/>
                <w:szCs w:val="18"/>
              </w:rPr>
            </w:pPr>
          </w:p>
        </w:tc>
        <w:tc>
          <w:tcPr>
            <w:tcW w:w="5440" w:type="dxa"/>
            <w:tcBorders>
              <w:top w:val="nil"/>
              <w:left w:val="nil"/>
              <w:bottom w:val="nil"/>
              <w:right w:val="nil"/>
            </w:tcBorders>
            <w:shd w:val="clear" w:color="auto" w:fill="FFFFFF"/>
            <w:tcMar>
              <w:left w:w="20" w:type="dxa"/>
              <w:right w:w="20" w:type="dxa"/>
            </w:tcMar>
          </w:tcPr>
          <w:p w14:paraId="4E4CAAE8" w14:textId="77777777" w:rsidR="00900D6C" w:rsidRDefault="00900D6C">
            <w:pPr>
              <w:adjustRightInd w:val="0"/>
              <w:spacing w:before="20" w:after="20"/>
              <w:jc w:val="center"/>
              <w:rPr>
                <w:rFonts w:ascii="宋体" w:eastAsia="宋体" w:cs="宋体"/>
                <w:color w:val="000000"/>
                <w:sz w:val="18"/>
                <w:szCs w:val="18"/>
              </w:rPr>
            </w:pPr>
          </w:p>
        </w:tc>
        <w:tc>
          <w:tcPr>
            <w:tcW w:w="1689" w:type="dxa"/>
            <w:tcBorders>
              <w:top w:val="nil"/>
              <w:left w:val="nil"/>
              <w:bottom w:val="nil"/>
              <w:right w:val="nil"/>
            </w:tcBorders>
            <w:shd w:val="clear" w:color="auto" w:fill="FFFFFF"/>
            <w:tcMar>
              <w:left w:w="20" w:type="dxa"/>
              <w:right w:w="20" w:type="dxa"/>
            </w:tcMar>
          </w:tcPr>
          <w:p w14:paraId="6E4570D4" w14:textId="77777777" w:rsidR="00900D6C" w:rsidRDefault="00900D6C">
            <w:pPr>
              <w:adjustRightInd w:val="0"/>
              <w:spacing w:before="20" w:after="20"/>
              <w:jc w:val="center"/>
              <w:rPr>
                <w:rFonts w:ascii="宋体" w:eastAsia="宋体" w:cs="宋体"/>
                <w:color w:val="000000"/>
                <w:sz w:val="18"/>
                <w:szCs w:val="18"/>
              </w:rPr>
            </w:pPr>
          </w:p>
        </w:tc>
      </w:tr>
      <w:tr w:rsidR="00900D6C" w14:paraId="7F8CF957"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0572F23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二线</w:t>
            </w:r>
          </w:p>
        </w:tc>
        <w:tc>
          <w:tcPr>
            <w:tcW w:w="4905" w:type="dxa"/>
            <w:tcBorders>
              <w:top w:val="nil"/>
              <w:left w:val="nil"/>
              <w:bottom w:val="nil"/>
              <w:right w:val="nil"/>
            </w:tcBorders>
            <w:shd w:val="clear" w:color="auto" w:fill="FFFFFF"/>
            <w:tcMar>
              <w:left w:w="20" w:type="dxa"/>
              <w:right w:w="20" w:type="dxa"/>
            </w:tcMar>
          </w:tcPr>
          <w:p w14:paraId="25C23A8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274B7E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1652BF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542AB7A"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5E46779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4905" w:type="dxa"/>
            <w:tcBorders>
              <w:top w:val="nil"/>
              <w:left w:val="nil"/>
              <w:bottom w:val="nil"/>
              <w:right w:val="nil"/>
            </w:tcBorders>
            <w:shd w:val="clear" w:color="auto" w:fill="FFFFFF"/>
            <w:tcMar>
              <w:left w:w="20" w:type="dxa"/>
              <w:right w:w="20" w:type="dxa"/>
            </w:tcMar>
          </w:tcPr>
          <w:p w14:paraId="5067A95C" w14:textId="77777777" w:rsidR="00900D6C" w:rsidRDefault="00900D6C">
            <w:pPr>
              <w:adjustRightInd w:val="0"/>
              <w:spacing w:before="20" w:after="20"/>
              <w:jc w:val="center"/>
              <w:rPr>
                <w:rFonts w:ascii="宋体" w:eastAsia="宋体" w:cs="宋体"/>
                <w:color w:val="000000"/>
                <w:sz w:val="18"/>
                <w:szCs w:val="18"/>
              </w:rPr>
            </w:pPr>
          </w:p>
        </w:tc>
        <w:tc>
          <w:tcPr>
            <w:tcW w:w="5440" w:type="dxa"/>
            <w:tcBorders>
              <w:top w:val="nil"/>
              <w:left w:val="nil"/>
              <w:bottom w:val="nil"/>
              <w:right w:val="nil"/>
            </w:tcBorders>
            <w:shd w:val="clear" w:color="auto" w:fill="FFFFFF"/>
            <w:tcMar>
              <w:left w:w="20" w:type="dxa"/>
              <w:right w:w="20" w:type="dxa"/>
            </w:tcMar>
          </w:tcPr>
          <w:p w14:paraId="33D91AC5" w14:textId="77777777" w:rsidR="00900D6C" w:rsidRDefault="00900D6C">
            <w:pPr>
              <w:adjustRightInd w:val="0"/>
              <w:spacing w:before="20" w:after="20"/>
              <w:jc w:val="center"/>
              <w:rPr>
                <w:rFonts w:ascii="宋体" w:eastAsia="宋体" w:cs="宋体"/>
                <w:color w:val="000000"/>
                <w:sz w:val="18"/>
                <w:szCs w:val="18"/>
              </w:rPr>
            </w:pPr>
          </w:p>
        </w:tc>
        <w:tc>
          <w:tcPr>
            <w:tcW w:w="1689" w:type="dxa"/>
            <w:tcBorders>
              <w:top w:val="nil"/>
              <w:left w:val="nil"/>
              <w:bottom w:val="nil"/>
              <w:right w:val="nil"/>
            </w:tcBorders>
            <w:shd w:val="clear" w:color="auto" w:fill="FFFFFF"/>
            <w:tcMar>
              <w:left w:w="20" w:type="dxa"/>
              <w:right w:w="20" w:type="dxa"/>
            </w:tcMar>
          </w:tcPr>
          <w:p w14:paraId="2AE4C412" w14:textId="77777777" w:rsidR="00900D6C" w:rsidRDefault="00900D6C">
            <w:pPr>
              <w:adjustRightInd w:val="0"/>
              <w:spacing w:before="20" w:after="20"/>
              <w:jc w:val="center"/>
              <w:rPr>
                <w:rFonts w:ascii="宋体" w:eastAsia="宋体" w:cs="宋体"/>
                <w:color w:val="000000"/>
                <w:sz w:val="18"/>
                <w:szCs w:val="18"/>
              </w:rPr>
            </w:pPr>
          </w:p>
        </w:tc>
      </w:tr>
      <w:tr w:rsidR="00900D6C" w14:paraId="5CEA5FE8" w14:textId="77777777">
        <w:tblPrEx>
          <w:tblCellMar>
            <w:top w:w="0" w:type="dxa"/>
            <w:left w:w="0" w:type="dxa"/>
            <w:bottom w:w="0" w:type="dxa"/>
            <w:right w:w="0" w:type="dxa"/>
          </w:tblCellMar>
        </w:tblPrEx>
        <w:trPr>
          <w:cantSplit/>
        </w:trPr>
        <w:tc>
          <w:tcPr>
            <w:tcW w:w="3649" w:type="dxa"/>
            <w:tcBorders>
              <w:top w:val="nil"/>
              <w:left w:val="nil"/>
              <w:bottom w:val="nil"/>
              <w:right w:val="nil"/>
            </w:tcBorders>
            <w:shd w:val="clear" w:color="auto" w:fill="FFFFFF"/>
            <w:tcMar>
              <w:left w:w="20" w:type="dxa"/>
              <w:right w:w="20" w:type="dxa"/>
            </w:tcMar>
          </w:tcPr>
          <w:p w14:paraId="09B91EFF"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w:t>
            </w:r>
          </w:p>
        </w:tc>
        <w:tc>
          <w:tcPr>
            <w:tcW w:w="4905" w:type="dxa"/>
            <w:tcBorders>
              <w:top w:val="nil"/>
              <w:left w:val="nil"/>
              <w:bottom w:val="nil"/>
              <w:right w:val="nil"/>
            </w:tcBorders>
            <w:shd w:val="clear" w:color="auto" w:fill="FFFFFF"/>
            <w:tcMar>
              <w:left w:w="20" w:type="dxa"/>
              <w:right w:w="20" w:type="dxa"/>
            </w:tcMar>
          </w:tcPr>
          <w:p w14:paraId="1DE6CE8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440" w:type="dxa"/>
            <w:tcBorders>
              <w:top w:val="nil"/>
              <w:left w:val="nil"/>
              <w:bottom w:val="nil"/>
              <w:right w:val="nil"/>
            </w:tcBorders>
            <w:shd w:val="clear" w:color="auto" w:fill="FFFFFF"/>
            <w:tcMar>
              <w:left w:w="20" w:type="dxa"/>
              <w:right w:w="20" w:type="dxa"/>
            </w:tcMar>
          </w:tcPr>
          <w:p w14:paraId="3A8E5CE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89" w:type="dxa"/>
            <w:tcBorders>
              <w:top w:val="nil"/>
              <w:left w:val="nil"/>
              <w:bottom w:val="nil"/>
              <w:right w:val="nil"/>
            </w:tcBorders>
            <w:shd w:val="clear" w:color="auto" w:fill="FFFFFF"/>
            <w:tcMar>
              <w:left w:w="20" w:type="dxa"/>
              <w:right w:w="20" w:type="dxa"/>
            </w:tcMar>
          </w:tcPr>
          <w:p w14:paraId="028FACF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DC95307" w14:textId="77777777">
        <w:tblPrEx>
          <w:tblCellMar>
            <w:top w:w="0" w:type="dxa"/>
            <w:left w:w="0" w:type="dxa"/>
            <w:bottom w:w="0" w:type="dxa"/>
            <w:right w:w="0" w:type="dxa"/>
          </w:tblCellMar>
        </w:tblPrEx>
        <w:trPr>
          <w:cantSplit/>
        </w:trPr>
        <w:tc>
          <w:tcPr>
            <w:tcW w:w="3649" w:type="dxa"/>
            <w:tcBorders>
              <w:top w:val="nil"/>
              <w:left w:val="nil"/>
              <w:bottom w:val="single" w:sz="2" w:space="0" w:color="000000"/>
              <w:right w:val="nil"/>
            </w:tcBorders>
            <w:shd w:val="clear" w:color="auto" w:fill="FFFFFF"/>
            <w:tcMar>
              <w:left w:w="20" w:type="dxa"/>
              <w:right w:w="20" w:type="dxa"/>
            </w:tcMar>
          </w:tcPr>
          <w:p w14:paraId="266E36A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4905" w:type="dxa"/>
            <w:tcBorders>
              <w:top w:val="nil"/>
              <w:left w:val="nil"/>
              <w:bottom w:val="single" w:sz="2" w:space="0" w:color="000000"/>
              <w:right w:val="nil"/>
            </w:tcBorders>
            <w:shd w:val="clear" w:color="auto" w:fill="FFFFFF"/>
            <w:tcMar>
              <w:left w:w="20" w:type="dxa"/>
              <w:right w:w="20" w:type="dxa"/>
            </w:tcMar>
          </w:tcPr>
          <w:p w14:paraId="6D3285D1" w14:textId="77777777" w:rsidR="00900D6C" w:rsidRDefault="00900D6C">
            <w:pPr>
              <w:adjustRightInd w:val="0"/>
              <w:spacing w:before="20" w:after="20"/>
              <w:jc w:val="center"/>
              <w:rPr>
                <w:rFonts w:ascii="宋体" w:eastAsia="宋体" w:cs="宋体"/>
                <w:color w:val="000000"/>
                <w:sz w:val="18"/>
                <w:szCs w:val="18"/>
              </w:rPr>
            </w:pPr>
          </w:p>
        </w:tc>
        <w:tc>
          <w:tcPr>
            <w:tcW w:w="5440" w:type="dxa"/>
            <w:tcBorders>
              <w:top w:val="nil"/>
              <w:left w:val="nil"/>
              <w:bottom w:val="single" w:sz="2" w:space="0" w:color="000000"/>
              <w:right w:val="nil"/>
            </w:tcBorders>
            <w:shd w:val="clear" w:color="auto" w:fill="FFFFFF"/>
            <w:tcMar>
              <w:left w:w="20" w:type="dxa"/>
              <w:right w:w="20" w:type="dxa"/>
            </w:tcMar>
          </w:tcPr>
          <w:p w14:paraId="4644A022" w14:textId="77777777" w:rsidR="00900D6C" w:rsidRDefault="00900D6C">
            <w:pPr>
              <w:adjustRightInd w:val="0"/>
              <w:spacing w:before="20" w:after="20"/>
              <w:jc w:val="center"/>
              <w:rPr>
                <w:rFonts w:ascii="宋体" w:eastAsia="宋体" w:cs="宋体"/>
                <w:color w:val="000000"/>
                <w:sz w:val="18"/>
                <w:szCs w:val="18"/>
              </w:rPr>
            </w:pPr>
          </w:p>
        </w:tc>
        <w:tc>
          <w:tcPr>
            <w:tcW w:w="1689" w:type="dxa"/>
            <w:tcBorders>
              <w:top w:val="nil"/>
              <w:left w:val="nil"/>
              <w:bottom w:val="single" w:sz="2" w:space="0" w:color="000000"/>
              <w:right w:val="nil"/>
            </w:tcBorders>
            <w:shd w:val="clear" w:color="auto" w:fill="FFFFFF"/>
            <w:tcMar>
              <w:left w:w="20" w:type="dxa"/>
              <w:right w:w="20" w:type="dxa"/>
            </w:tcMar>
          </w:tcPr>
          <w:p w14:paraId="51BFFFE8" w14:textId="77777777" w:rsidR="00900D6C" w:rsidRDefault="00900D6C">
            <w:pPr>
              <w:adjustRightInd w:val="0"/>
              <w:spacing w:before="20" w:after="20"/>
              <w:jc w:val="center"/>
              <w:rPr>
                <w:rFonts w:ascii="宋体" w:eastAsia="宋体" w:cs="宋体"/>
                <w:color w:val="000000"/>
                <w:sz w:val="18"/>
                <w:szCs w:val="18"/>
              </w:rPr>
            </w:pPr>
          </w:p>
        </w:tc>
      </w:tr>
    </w:tbl>
    <w:p w14:paraId="3F831506" w14:textId="77777777" w:rsidR="00900D6C" w:rsidRDefault="00900D6C">
      <w:pPr>
        <w:adjustRightInd w:val="0"/>
        <w:rPr>
          <w:rFonts w:ascii="宋体" w:eastAsia="宋体" w:cs="宋体"/>
          <w:color w:val="000000"/>
          <w:sz w:val="18"/>
          <w:szCs w:val="18"/>
        </w:rPr>
        <w:sectPr w:rsidR="00900D6C">
          <w:headerReference w:type="default" r:id="rId35"/>
          <w:footerReference w:type="default" r:id="rId36"/>
          <w:pgSz w:w="16837" w:h="11905" w:orient="landscape"/>
          <w:pgMar w:top="567" w:right="567" w:bottom="567" w:left="567" w:header="720" w:footer="567" w:gutter="0"/>
          <w:cols w:space="720"/>
        </w:sectPr>
      </w:pPr>
    </w:p>
    <w:p w14:paraId="22CA6D16" w14:textId="77777777" w:rsidR="00900D6C" w:rsidRDefault="00900D6C">
      <w:pPr>
        <w:pStyle w:val="1"/>
        <w:widowControl/>
        <w:jc w:val="right"/>
        <w:rPr>
          <w:rFonts w:ascii="Courier" w:hAnsi="Courier" w:cs="Courier"/>
          <w:b/>
          <w:bCs/>
          <w:color w:val="FFFFFF"/>
          <w:sz w:val="2"/>
          <w:szCs w:val="2"/>
        </w:rPr>
      </w:pPr>
      <w:bookmarkStart w:id="8" w:name="_Toc203049986"/>
      <w:r>
        <w:rPr>
          <w:rFonts w:ascii="Courier" w:hAnsi="Courier" w:cs="Courier"/>
          <w:b/>
          <w:bCs/>
          <w:color w:val="FFFFFF"/>
          <w:sz w:val="2"/>
          <w:szCs w:val="2"/>
        </w:rPr>
        <w:lastRenderedPageBreak/>
        <w:t>表</w:t>
      </w:r>
      <w:r>
        <w:rPr>
          <w:rFonts w:ascii="Courier" w:hAnsi="Courier" w:cs="Courier"/>
          <w:b/>
          <w:bCs/>
          <w:color w:val="FFFFFF"/>
          <w:sz w:val="2"/>
          <w:szCs w:val="2"/>
        </w:rPr>
        <w:t xml:space="preserve"> 14.1.6.2 </w:t>
      </w:r>
      <w:r>
        <w:rPr>
          <w:rFonts w:ascii="Courier" w:hAnsi="Courier" w:cs="Courier"/>
          <w:b/>
          <w:bCs/>
          <w:color w:val="FFFFFF"/>
          <w:sz w:val="2"/>
          <w:szCs w:val="2"/>
        </w:rPr>
        <w:t>既往</w:t>
      </w:r>
      <w:r>
        <w:rPr>
          <w:rFonts w:ascii="Courier" w:hAnsi="Courier" w:cs="Courier"/>
          <w:b/>
          <w:bCs/>
          <w:color w:val="FFFFFF"/>
          <w:sz w:val="2"/>
          <w:szCs w:val="2"/>
        </w:rPr>
        <w:t>cHL</w:t>
      </w:r>
      <w:r>
        <w:rPr>
          <w:rFonts w:ascii="Courier" w:hAnsi="Courier" w:cs="Courier"/>
          <w:b/>
          <w:bCs/>
          <w:color w:val="FFFFFF"/>
          <w:sz w:val="2"/>
          <w:szCs w:val="2"/>
        </w:rPr>
        <w:t>治疗史</w:t>
      </w:r>
      <w:r>
        <w:rPr>
          <w:rFonts w:ascii="Courier" w:hAnsi="Courier" w:cs="Courier"/>
          <w:b/>
          <w:bCs/>
          <w:color w:val="FFFFFF"/>
          <w:sz w:val="2"/>
          <w:szCs w:val="2"/>
        </w:rPr>
        <w:t>-</w:t>
      </w:r>
      <w:r>
        <w:rPr>
          <w:rFonts w:ascii="Courier" w:hAnsi="Courier" w:cs="Courier"/>
          <w:b/>
          <w:bCs/>
          <w:color w:val="FFFFFF"/>
          <w:sz w:val="2"/>
          <w:szCs w:val="2"/>
        </w:rPr>
        <w:t>既往放疗史、手术史、既往造血干细胞移植及细胞治疗史</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8"/>
    </w:p>
    <w:tbl>
      <w:tblPr>
        <w:tblW w:w="0" w:type="auto"/>
        <w:tblInd w:w="20" w:type="dxa"/>
        <w:tblLayout w:type="fixed"/>
        <w:tblCellMar>
          <w:left w:w="0" w:type="dxa"/>
          <w:right w:w="0" w:type="dxa"/>
        </w:tblCellMar>
        <w:tblLook w:val="0000" w:firstRow="0" w:lastRow="0" w:firstColumn="0" w:lastColumn="0" w:noHBand="0" w:noVBand="0"/>
      </w:tblPr>
      <w:tblGrid>
        <w:gridCol w:w="5201"/>
        <w:gridCol w:w="4274"/>
        <w:gridCol w:w="4740"/>
        <w:gridCol w:w="1472"/>
      </w:tblGrid>
      <w:tr w:rsidR="00900D6C" w14:paraId="70AD8691" w14:textId="77777777">
        <w:tblPrEx>
          <w:tblCellMar>
            <w:top w:w="0" w:type="dxa"/>
            <w:left w:w="0" w:type="dxa"/>
            <w:bottom w:w="0" w:type="dxa"/>
            <w:right w:w="0" w:type="dxa"/>
          </w:tblCellMar>
        </w:tblPrEx>
        <w:trPr>
          <w:cantSplit/>
          <w:tblHeader/>
        </w:trPr>
        <w:tc>
          <w:tcPr>
            <w:tcW w:w="52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4AC799AB" w14:textId="77777777" w:rsidR="00900D6C" w:rsidRDefault="00900D6C">
            <w:pPr>
              <w:keepNext/>
              <w:adjustRightInd w:val="0"/>
              <w:spacing w:before="20" w:after="20"/>
              <w:rPr>
                <w:rFonts w:ascii="宋体" w:eastAsia="宋体" w:cs="宋体"/>
                <w:b/>
                <w:bCs/>
                <w:color w:val="000000"/>
                <w:sz w:val="18"/>
                <w:szCs w:val="18"/>
              </w:rPr>
            </w:pPr>
          </w:p>
        </w:tc>
        <w:tc>
          <w:tcPr>
            <w:tcW w:w="4274" w:type="dxa"/>
            <w:tcBorders>
              <w:top w:val="single" w:sz="2" w:space="0" w:color="000000"/>
              <w:left w:val="nil"/>
              <w:bottom w:val="single" w:sz="2" w:space="0" w:color="000000"/>
              <w:right w:val="nil"/>
            </w:tcBorders>
            <w:shd w:val="clear" w:color="auto" w:fill="FFFFFF"/>
            <w:tcMar>
              <w:left w:w="20" w:type="dxa"/>
              <w:right w:w="20" w:type="dxa"/>
            </w:tcMar>
            <w:vAlign w:val="bottom"/>
          </w:tcPr>
          <w:p w14:paraId="665F033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740" w:type="dxa"/>
            <w:tcBorders>
              <w:top w:val="single" w:sz="2" w:space="0" w:color="000000"/>
              <w:left w:val="nil"/>
              <w:bottom w:val="single" w:sz="2" w:space="0" w:color="000000"/>
              <w:right w:val="nil"/>
            </w:tcBorders>
            <w:shd w:val="clear" w:color="auto" w:fill="FFFFFF"/>
            <w:tcMar>
              <w:left w:w="20" w:type="dxa"/>
              <w:right w:w="20" w:type="dxa"/>
            </w:tcMar>
            <w:vAlign w:val="bottom"/>
          </w:tcPr>
          <w:p w14:paraId="660A795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472"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DDF93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17986F49"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4C106A9A"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接受手术治疗的受试者</w:t>
            </w:r>
          </w:p>
        </w:tc>
        <w:tc>
          <w:tcPr>
            <w:tcW w:w="4274" w:type="dxa"/>
            <w:tcBorders>
              <w:top w:val="nil"/>
              <w:left w:val="nil"/>
              <w:bottom w:val="nil"/>
              <w:right w:val="nil"/>
            </w:tcBorders>
            <w:shd w:val="clear" w:color="auto" w:fill="FFFFFF"/>
            <w:tcMar>
              <w:left w:w="20" w:type="dxa"/>
              <w:right w:w="20" w:type="dxa"/>
            </w:tcMar>
          </w:tcPr>
          <w:p w14:paraId="2CD66E9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395D45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4A4A18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D4B4D12"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4DF1FAE4"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手术目的</w:t>
            </w:r>
          </w:p>
        </w:tc>
        <w:tc>
          <w:tcPr>
            <w:tcW w:w="4274" w:type="dxa"/>
            <w:tcBorders>
              <w:top w:val="nil"/>
              <w:left w:val="nil"/>
              <w:bottom w:val="nil"/>
              <w:right w:val="nil"/>
            </w:tcBorders>
            <w:shd w:val="clear" w:color="auto" w:fill="FFFFFF"/>
            <w:tcMar>
              <w:left w:w="20" w:type="dxa"/>
              <w:right w:w="20" w:type="dxa"/>
            </w:tcMar>
          </w:tcPr>
          <w:p w14:paraId="5732DF95" w14:textId="77777777" w:rsidR="00900D6C" w:rsidRDefault="00900D6C">
            <w:pPr>
              <w:adjustRightInd w:val="0"/>
              <w:spacing w:before="20" w:after="20"/>
              <w:jc w:val="center"/>
              <w:rPr>
                <w:rFonts w:ascii="宋体" w:eastAsia="宋体" w:cs="宋体"/>
                <w:color w:val="000000"/>
                <w:sz w:val="18"/>
                <w:szCs w:val="18"/>
              </w:rPr>
            </w:pPr>
          </w:p>
        </w:tc>
        <w:tc>
          <w:tcPr>
            <w:tcW w:w="4740" w:type="dxa"/>
            <w:tcBorders>
              <w:top w:val="nil"/>
              <w:left w:val="nil"/>
              <w:bottom w:val="nil"/>
              <w:right w:val="nil"/>
            </w:tcBorders>
            <w:shd w:val="clear" w:color="auto" w:fill="FFFFFF"/>
            <w:tcMar>
              <w:left w:w="20" w:type="dxa"/>
              <w:right w:w="20" w:type="dxa"/>
            </w:tcMar>
          </w:tcPr>
          <w:p w14:paraId="55B84067" w14:textId="77777777" w:rsidR="00900D6C" w:rsidRDefault="00900D6C">
            <w:pPr>
              <w:adjustRightInd w:val="0"/>
              <w:spacing w:before="20" w:after="20"/>
              <w:jc w:val="center"/>
              <w:rPr>
                <w:rFonts w:ascii="宋体" w:eastAsia="宋体" w:cs="宋体"/>
                <w:color w:val="000000"/>
                <w:sz w:val="18"/>
                <w:szCs w:val="18"/>
              </w:rPr>
            </w:pPr>
          </w:p>
        </w:tc>
        <w:tc>
          <w:tcPr>
            <w:tcW w:w="1472" w:type="dxa"/>
            <w:tcBorders>
              <w:top w:val="nil"/>
              <w:left w:val="nil"/>
              <w:bottom w:val="nil"/>
              <w:right w:val="nil"/>
            </w:tcBorders>
            <w:shd w:val="clear" w:color="auto" w:fill="FFFFFF"/>
            <w:tcMar>
              <w:left w:w="20" w:type="dxa"/>
              <w:right w:w="20" w:type="dxa"/>
            </w:tcMar>
          </w:tcPr>
          <w:p w14:paraId="188B9121" w14:textId="77777777" w:rsidR="00900D6C" w:rsidRDefault="00900D6C">
            <w:pPr>
              <w:adjustRightInd w:val="0"/>
              <w:spacing w:before="20" w:after="20"/>
              <w:jc w:val="center"/>
              <w:rPr>
                <w:rFonts w:ascii="宋体" w:eastAsia="宋体" w:cs="宋体"/>
                <w:color w:val="000000"/>
                <w:sz w:val="18"/>
                <w:szCs w:val="18"/>
              </w:rPr>
            </w:pPr>
          </w:p>
        </w:tc>
      </w:tr>
      <w:tr w:rsidR="00900D6C" w14:paraId="53C5DFF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0CD87A3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根治性手术</w:t>
            </w:r>
          </w:p>
        </w:tc>
        <w:tc>
          <w:tcPr>
            <w:tcW w:w="4274" w:type="dxa"/>
            <w:tcBorders>
              <w:top w:val="nil"/>
              <w:left w:val="nil"/>
              <w:bottom w:val="nil"/>
              <w:right w:val="nil"/>
            </w:tcBorders>
            <w:shd w:val="clear" w:color="auto" w:fill="FFFFFF"/>
            <w:tcMar>
              <w:left w:w="20" w:type="dxa"/>
              <w:right w:w="20" w:type="dxa"/>
            </w:tcMar>
          </w:tcPr>
          <w:p w14:paraId="67D55F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7FB141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4E23F0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96C4D1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692E9A9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姑息性手术</w:t>
            </w:r>
          </w:p>
        </w:tc>
        <w:tc>
          <w:tcPr>
            <w:tcW w:w="4274" w:type="dxa"/>
            <w:tcBorders>
              <w:top w:val="nil"/>
              <w:left w:val="nil"/>
              <w:bottom w:val="nil"/>
              <w:right w:val="nil"/>
            </w:tcBorders>
            <w:shd w:val="clear" w:color="auto" w:fill="FFFFFF"/>
            <w:tcMar>
              <w:left w:w="20" w:type="dxa"/>
              <w:right w:w="20" w:type="dxa"/>
            </w:tcMar>
          </w:tcPr>
          <w:p w14:paraId="3BEE71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4588B8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290895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981EC69"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5AD704D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活检</w:t>
            </w:r>
          </w:p>
        </w:tc>
        <w:tc>
          <w:tcPr>
            <w:tcW w:w="4274" w:type="dxa"/>
            <w:tcBorders>
              <w:top w:val="nil"/>
              <w:left w:val="nil"/>
              <w:bottom w:val="nil"/>
              <w:right w:val="nil"/>
            </w:tcBorders>
            <w:shd w:val="clear" w:color="auto" w:fill="FFFFFF"/>
            <w:tcMar>
              <w:left w:w="20" w:type="dxa"/>
              <w:right w:w="20" w:type="dxa"/>
            </w:tcMar>
          </w:tcPr>
          <w:p w14:paraId="05E256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570ADF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572B0C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F05601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785746F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4274" w:type="dxa"/>
            <w:tcBorders>
              <w:top w:val="nil"/>
              <w:left w:val="nil"/>
              <w:bottom w:val="nil"/>
              <w:right w:val="nil"/>
            </w:tcBorders>
            <w:shd w:val="clear" w:color="auto" w:fill="FFFFFF"/>
            <w:tcMar>
              <w:left w:w="20" w:type="dxa"/>
              <w:right w:w="20" w:type="dxa"/>
            </w:tcMar>
          </w:tcPr>
          <w:p w14:paraId="474A75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0E8029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65D3879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C1C3FC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0C43D043" w14:textId="77777777" w:rsidR="00900D6C" w:rsidRDefault="00900D6C">
            <w:pPr>
              <w:adjustRightInd w:val="0"/>
              <w:spacing w:before="20" w:after="20"/>
              <w:rPr>
                <w:rFonts w:ascii="宋体" w:eastAsia="宋体" w:cs="宋体"/>
                <w:color w:val="000000"/>
                <w:sz w:val="18"/>
                <w:szCs w:val="18"/>
              </w:rPr>
            </w:pPr>
          </w:p>
        </w:tc>
        <w:tc>
          <w:tcPr>
            <w:tcW w:w="4274" w:type="dxa"/>
            <w:tcBorders>
              <w:top w:val="nil"/>
              <w:left w:val="nil"/>
              <w:bottom w:val="nil"/>
              <w:right w:val="nil"/>
            </w:tcBorders>
            <w:shd w:val="clear" w:color="auto" w:fill="FFFFFF"/>
            <w:tcMar>
              <w:left w:w="20" w:type="dxa"/>
              <w:right w:w="20" w:type="dxa"/>
            </w:tcMar>
          </w:tcPr>
          <w:p w14:paraId="20994A85" w14:textId="77777777" w:rsidR="00900D6C" w:rsidRDefault="00900D6C">
            <w:pPr>
              <w:adjustRightInd w:val="0"/>
              <w:spacing w:before="20" w:after="20"/>
              <w:jc w:val="center"/>
              <w:rPr>
                <w:rFonts w:ascii="宋体" w:eastAsia="宋体" w:cs="宋体"/>
                <w:color w:val="000000"/>
                <w:sz w:val="18"/>
                <w:szCs w:val="18"/>
              </w:rPr>
            </w:pPr>
          </w:p>
        </w:tc>
        <w:tc>
          <w:tcPr>
            <w:tcW w:w="4740" w:type="dxa"/>
            <w:tcBorders>
              <w:top w:val="nil"/>
              <w:left w:val="nil"/>
              <w:bottom w:val="nil"/>
              <w:right w:val="nil"/>
            </w:tcBorders>
            <w:shd w:val="clear" w:color="auto" w:fill="FFFFFF"/>
            <w:tcMar>
              <w:left w:w="20" w:type="dxa"/>
              <w:right w:w="20" w:type="dxa"/>
            </w:tcMar>
          </w:tcPr>
          <w:p w14:paraId="33CCA24A" w14:textId="77777777" w:rsidR="00900D6C" w:rsidRDefault="00900D6C">
            <w:pPr>
              <w:adjustRightInd w:val="0"/>
              <w:spacing w:before="20" w:after="20"/>
              <w:jc w:val="center"/>
              <w:rPr>
                <w:rFonts w:ascii="宋体" w:eastAsia="宋体" w:cs="宋体"/>
                <w:color w:val="000000"/>
                <w:sz w:val="18"/>
                <w:szCs w:val="18"/>
              </w:rPr>
            </w:pPr>
          </w:p>
        </w:tc>
        <w:tc>
          <w:tcPr>
            <w:tcW w:w="1472" w:type="dxa"/>
            <w:tcBorders>
              <w:top w:val="nil"/>
              <w:left w:val="nil"/>
              <w:bottom w:val="nil"/>
              <w:right w:val="nil"/>
            </w:tcBorders>
            <w:shd w:val="clear" w:color="auto" w:fill="FFFFFF"/>
            <w:tcMar>
              <w:left w:w="20" w:type="dxa"/>
              <w:right w:w="20" w:type="dxa"/>
            </w:tcMar>
          </w:tcPr>
          <w:p w14:paraId="4C7ABFC8" w14:textId="77777777" w:rsidR="00900D6C" w:rsidRDefault="00900D6C">
            <w:pPr>
              <w:adjustRightInd w:val="0"/>
              <w:spacing w:before="20" w:after="20"/>
              <w:jc w:val="center"/>
              <w:rPr>
                <w:rFonts w:ascii="宋体" w:eastAsia="宋体" w:cs="宋体"/>
                <w:color w:val="000000"/>
                <w:sz w:val="18"/>
                <w:szCs w:val="18"/>
              </w:rPr>
            </w:pPr>
          </w:p>
        </w:tc>
      </w:tr>
      <w:tr w:rsidR="00900D6C" w14:paraId="7841060E"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02C6E918"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接受放射治疗的受试者</w:t>
            </w:r>
          </w:p>
        </w:tc>
        <w:tc>
          <w:tcPr>
            <w:tcW w:w="4274" w:type="dxa"/>
            <w:tcBorders>
              <w:top w:val="nil"/>
              <w:left w:val="nil"/>
              <w:bottom w:val="nil"/>
              <w:right w:val="nil"/>
            </w:tcBorders>
            <w:shd w:val="clear" w:color="auto" w:fill="FFFFFF"/>
            <w:tcMar>
              <w:left w:w="20" w:type="dxa"/>
              <w:right w:w="20" w:type="dxa"/>
            </w:tcMar>
          </w:tcPr>
          <w:p w14:paraId="23E8FB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3C096AD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50556C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D54944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7192433D"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治疗类型</w:t>
            </w:r>
          </w:p>
        </w:tc>
        <w:tc>
          <w:tcPr>
            <w:tcW w:w="4274" w:type="dxa"/>
            <w:tcBorders>
              <w:top w:val="nil"/>
              <w:left w:val="nil"/>
              <w:bottom w:val="nil"/>
              <w:right w:val="nil"/>
            </w:tcBorders>
            <w:shd w:val="clear" w:color="auto" w:fill="FFFFFF"/>
            <w:tcMar>
              <w:left w:w="20" w:type="dxa"/>
              <w:right w:w="20" w:type="dxa"/>
            </w:tcMar>
          </w:tcPr>
          <w:p w14:paraId="132A7A9E" w14:textId="77777777" w:rsidR="00900D6C" w:rsidRDefault="00900D6C">
            <w:pPr>
              <w:adjustRightInd w:val="0"/>
              <w:spacing w:before="20" w:after="20"/>
              <w:jc w:val="center"/>
              <w:rPr>
                <w:rFonts w:ascii="宋体" w:eastAsia="宋体" w:cs="宋体"/>
                <w:color w:val="000000"/>
                <w:sz w:val="18"/>
                <w:szCs w:val="18"/>
              </w:rPr>
            </w:pPr>
          </w:p>
        </w:tc>
        <w:tc>
          <w:tcPr>
            <w:tcW w:w="4740" w:type="dxa"/>
            <w:tcBorders>
              <w:top w:val="nil"/>
              <w:left w:val="nil"/>
              <w:bottom w:val="nil"/>
              <w:right w:val="nil"/>
            </w:tcBorders>
            <w:shd w:val="clear" w:color="auto" w:fill="FFFFFF"/>
            <w:tcMar>
              <w:left w:w="20" w:type="dxa"/>
              <w:right w:w="20" w:type="dxa"/>
            </w:tcMar>
          </w:tcPr>
          <w:p w14:paraId="5FAEB1D3" w14:textId="77777777" w:rsidR="00900D6C" w:rsidRDefault="00900D6C">
            <w:pPr>
              <w:adjustRightInd w:val="0"/>
              <w:spacing w:before="20" w:after="20"/>
              <w:jc w:val="center"/>
              <w:rPr>
                <w:rFonts w:ascii="宋体" w:eastAsia="宋体" w:cs="宋体"/>
                <w:color w:val="000000"/>
                <w:sz w:val="18"/>
                <w:szCs w:val="18"/>
              </w:rPr>
            </w:pPr>
          </w:p>
        </w:tc>
        <w:tc>
          <w:tcPr>
            <w:tcW w:w="1472" w:type="dxa"/>
            <w:tcBorders>
              <w:top w:val="nil"/>
              <w:left w:val="nil"/>
              <w:bottom w:val="nil"/>
              <w:right w:val="nil"/>
            </w:tcBorders>
            <w:shd w:val="clear" w:color="auto" w:fill="FFFFFF"/>
            <w:tcMar>
              <w:left w:w="20" w:type="dxa"/>
              <w:right w:w="20" w:type="dxa"/>
            </w:tcMar>
          </w:tcPr>
          <w:p w14:paraId="4BE8CEDB" w14:textId="77777777" w:rsidR="00900D6C" w:rsidRDefault="00900D6C">
            <w:pPr>
              <w:adjustRightInd w:val="0"/>
              <w:spacing w:before="20" w:after="20"/>
              <w:jc w:val="center"/>
              <w:rPr>
                <w:rFonts w:ascii="宋体" w:eastAsia="宋体" w:cs="宋体"/>
                <w:color w:val="000000"/>
                <w:sz w:val="18"/>
                <w:szCs w:val="18"/>
              </w:rPr>
            </w:pPr>
          </w:p>
        </w:tc>
      </w:tr>
      <w:tr w:rsidR="00900D6C" w14:paraId="3FE5CE9E"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70C9572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根治性</w:t>
            </w:r>
          </w:p>
        </w:tc>
        <w:tc>
          <w:tcPr>
            <w:tcW w:w="4274" w:type="dxa"/>
            <w:tcBorders>
              <w:top w:val="nil"/>
              <w:left w:val="nil"/>
              <w:bottom w:val="nil"/>
              <w:right w:val="nil"/>
            </w:tcBorders>
            <w:shd w:val="clear" w:color="auto" w:fill="FFFFFF"/>
            <w:tcMar>
              <w:left w:w="20" w:type="dxa"/>
              <w:right w:w="20" w:type="dxa"/>
            </w:tcMar>
          </w:tcPr>
          <w:p w14:paraId="7720B0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3C1C65C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2878DDE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2EFEE0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6E346C3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局部病灶姑息治疗</w:t>
            </w:r>
          </w:p>
        </w:tc>
        <w:tc>
          <w:tcPr>
            <w:tcW w:w="4274" w:type="dxa"/>
            <w:tcBorders>
              <w:top w:val="nil"/>
              <w:left w:val="nil"/>
              <w:bottom w:val="nil"/>
              <w:right w:val="nil"/>
            </w:tcBorders>
            <w:shd w:val="clear" w:color="auto" w:fill="FFFFFF"/>
            <w:tcMar>
              <w:left w:w="20" w:type="dxa"/>
              <w:right w:w="20" w:type="dxa"/>
            </w:tcMar>
          </w:tcPr>
          <w:p w14:paraId="6C28A4F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6E4D85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2EF61E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6BD2F72"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398B41E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4274" w:type="dxa"/>
            <w:tcBorders>
              <w:top w:val="nil"/>
              <w:left w:val="nil"/>
              <w:bottom w:val="nil"/>
              <w:right w:val="nil"/>
            </w:tcBorders>
            <w:shd w:val="clear" w:color="auto" w:fill="FFFFFF"/>
            <w:tcMar>
              <w:left w:w="20" w:type="dxa"/>
              <w:right w:w="20" w:type="dxa"/>
            </w:tcMar>
          </w:tcPr>
          <w:p w14:paraId="2E6D3A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2F7A6C6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069E01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AF1FCFD"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52D231C2" w14:textId="77777777" w:rsidR="00900D6C" w:rsidRDefault="00900D6C">
            <w:pPr>
              <w:adjustRightInd w:val="0"/>
              <w:spacing w:before="20" w:after="20"/>
              <w:rPr>
                <w:rFonts w:ascii="宋体" w:eastAsia="宋体" w:cs="宋体"/>
                <w:color w:val="000000"/>
                <w:sz w:val="18"/>
                <w:szCs w:val="18"/>
              </w:rPr>
            </w:pPr>
          </w:p>
        </w:tc>
        <w:tc>
          <w:tcPr>
            <w:tcW w:w="4274" w:type="dxa"/>
            <w:tcBorders>
              <w:top w:val="nil"/>
              <w:left w:val="nil"/>
              <w:bottom w:val="nil"/>
              <w:right w:val="nil"/>
            </w:tcBorders>
            <w:shd w:val="clear" w:color="auto" w:fill="FFFFFF"/>
            <w:tcMar>
              <w:left w:w="20" w:type="dxa"/>
              <w:right w:w="20" w:type="dxa"/>
            </w:tcMar>
          </w:tcPr>
          <w:p w14:paraId="64CBB75E" w14:textId="77777777" w:rsidR="00900D6C" w:rsidRDefault="00900D6C">
            <w:pPr>
              <w:adjustRightInd w:val="0"/>
              <w:spacing w:before="20" w:after="20"/>
              <w:jc w:val="center"/>
              <w:rPr>
                <w:rFonts w:ascii="宋体" w:eastAsia="宋体" w:cs="宋体"/>
                <w:color w:val="000000"/>
                <w:sz w:val="18"/>
                <w:szCs w:val="18"/>
              </w:rPr>
            </w:pPr>
          </w:p>
        </w:tc>
        <w:tc>
          <w:tcPr>
            <w:tcW w:w="4740" w:type="dxa"/>
            <w:tcBorders>
              <w:top w:val="nil"/>
              <w:left w:val="nil"/>
              <w:bottom w:val="nil"/>
              <w:right w:val="nil"/>
            </w:tcBorders>
            <w:shd w:val="clear" w:color="auto" w:fill="FFFFFF"/>
            <w:tcMar>
              <w:left w:w="20" w:type="dxa"/>
              <w:right w:w="20" w:type="dxa"/>
            </w:tcMar>
          </w:tcPr>
          <w:p w14:paraId="76466D75" w14:textId="77777777" w:rsidR="00900D6C" w:rsidRDefault="00900D6C">
            <w:pPr>
              <w:adjustRightInd w:val="0"/>
              <w:spacing w:before="20" w:after="20"/>
              <w:jc w:val="center"/>
              <w:rPr>
                <w:rFonts w:ascii="宋体" w:eastAsia="宋体" w:cs="宋体"/>
                <w:color w:val="000000"/>
                <w:sz w:val="18"/>
                <w:szCs w:val="18"/>
              </w:rPr>
            </w:pPr>
          </w:p>
        </w:tc>
        <w:tc>
          <w:tcPr>
            <w:tcW w:w="1472" w:type="dxa"/>
            <w:tcBorders>
              <w:top w:val="nil"/>
              <w:left w:val="nil"/>
              <w:bottom w:val="nil"/>
              <w:right w:val="nil"/>
            </w:tcBorders>
            <w:shd w:val="clear" w:color="auto" w:fill="FFFFFF"/>
            <w:tcMar>
              <w:left w:w="20" w:type="dxa"/>
              <w:right w:w="20" w:type="dxa"/>
            </w:tcMar>
          </w:tcPr>
          <w:p w14:paraId="06E21951" w14:textId="77777777" w:rsidR="00900D6C" w:rsidRDefault="00900D6C">
            <w:pPr>
              <w:adjustRightInd w:val="0"/>
              <w:spacing w:before="20" w:after="20"/>
              <w:jc w:val="center"/>
              <w:rPr>
                <w:rFonts w:ascii="宋体" w:eastAsia="宋体" w:cs="宋体"/>
                <w:color w:val="000000"/>
                <w:sz w:val="18"/>
                <w:szCs w:val="18"/>
              </w:rPr>
            </w:pPr>
          </w:p>
        </w:tc>
      </w:tr>
      <w:tr w:rsidR="00900D6C" w14:paraId="41A6948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2083311B"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接受自体干细胞移植治疗的受试者</w:t>
            </w:r>
          </w:p>
        </w:tc>
        <w:tc>
          <w:tcPr>
            <w:tcW w:w="4274" w:type="dxa"/>
            <w:tcBorders>
              <w:top w:val="nil"/>
              <w:left w:val="nil"/>
              <w:bottom w:val="nil"/>
              <w:right w:val="nil"/>
            </w:tcBorders>
            <w:shd w:val="clear" w:color="auto" w:fill="FFFFFF"/>
            <w:tcMar>
              <w:left w:w="20" w:type="dxa"/>
              <w:right w:w="20" w:type="dxa"/>
            </w:tcMar>
          </w:tcPr>
          <w:p w14:paraId="63FF9F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608FBD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055FA7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8AC96F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2E9CE50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疗效结果</w:t>
            </w:r>
          </w:p>
        </w:tc>
        <w:tc>
          <w:tcPr>
            <w:tcW w:w="4274" w:type="dxa"/>
            <w:tcBorders>
              <w:top w:val="nil"/>
              <w:left w:val="nil"/>
              <w:bottom w:val="nil"/>
              <w:right w:val="nil"/>
            </w:tcBorders>
            <w:shd w:val="clear" w:color="auto" w:fill="FFFFFF"/>
            <w:tcMar>
              <w:left w:w="20" w:type="dxa"/>
              <w:right w:w="20" w:type="dxa"/>
            </w:tcMar>
          </w:tcPr>
          <w:p w14:paraId="540AD2D2" w14:textId="77777777" w:rsidR="00900D6C" w:rsidRDefault="00900D6C">
            <w:pPr>
              <w:adjustRightInd w:val="0"/>
              <w:spacing w:before="20" w:after="20"/>
              <w:jc w:val="center"/>
              <w:rPr>
                <w:rFonts w:ascii="宋体" w:eastAsia="宋体" w:cs="宋体"/>
                <w:color w:val="000000"/>
                <w:sz w:val="18"/>
                <w:szCs w:val="18"/>
              </w:rPr>
            </w:pPr>
          </w:p>
        </w:tc>
        <w:tc>
          <w:tcPr>
            <w:tcW w:w="4740" w:type="dxa"/>
            <w:tcBorders>
              <w:top w:val="nil"/>
              <w:left w:val="nil"/>
              <w:bottom w:val="nil"/>
              <w:right w:val="nil"/>
            </w:tcBorders>
            <w:shd w:val="clear" w:color="auto" w:fill="FFFFFF"/>
            <w:tcMar>
              <w:left w:w="20" w:type="dxa"/>
              <w:right w:w="20" w:type="dxa"/>
            </w:tcMar>
          </w:tcPr>
          <w:p w14:paraId="3E46B29B" w14:textId="77777777" w:rsidR="00900D6C" w:rsidRDefault="00900D6C">
            <w:pPr>
              <w:adjustRightInd w:val="0"/>
              <w:spacing w:before="20" w:after="20"/>
              <w:jc w:val="center"/>
              <w:rPr>
                <w:rFonts w:ascii="宋体" w:eastAsia="宋体" w:cs="宋体"/>
                <w:color w:val="000000"/>
                <w:sz w:val="18"/>
                <w:szCs w:val="18"/>
              </w:rPr>
            </w:pPr>
          </w:p>
        </w:tc>
        <w:tc>
          <w:tcPr>
            <w:tcW w:w="1472" w:type="dxa"/>
            <w:tcBorders>
              <w:top w:val="nil"/>
              <w:left w:val="nil"/>
              <w:bottom w:val="nil"/>
              <w:right w:val="nil"/>
            </w:tcBorders>
            <w:shd w:val="clear" w:color="auto" w:fill="FFFFFF"/>
            <w:tcMar>
              <w:left w:w="20" w:type="dxa"/>
              <w:right w:w="20" w:type="dxa"/>
            </w:tcMar>
          </w:tcPr>
          <w:p w14:paraId="393EC8DD" w14:textId="77777777" w:rsidR="00900D6C" w:rsidRDefault="00900D6C">
            <w:pPr>
              <w:adjustRightInd w:val="0"/>
              <w:spacing w:before="20" w:after="20"/>
              <w:jc w:val="center"/>
              <w:rPr>
                <w:rFonts w:ascii="宋体" w:eastAsia="宋体" w:cs="宋体"/>
                <w:color w:val="000000"/>
                <w:sz w:val="18"/>
                <w:szCs w:val="18"/>
              </w:rPr>
            </w:pPr>
          </w:p>
        </w:tc>
      </w:tr>
      <w:tr w:rsidR="00900D6C" w14:paraId="0FC7D00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50290D1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完全缓解（</w:t>
            </w:r>
            <w:r>
              <w:rPr>
                <w:rFonts w:ascii="宋体" w:eastAsia="宋体" w:cs="宋体"/>
                <w:color w:val="000000"/>
                <w:sz w:val="18"/>
                <w:szCs w:val="18"/>
              </w:rPr>
              <w:t>CR</w:t>
            </w:r>
            <w:r>
              <w:rPr>
                <w:rFonts w:ascii="宋体" w:eastAsia="宋体" w:cs="宋体" w:hint="eastAsia"/>
                <w:color w:val="000000"/>
                <w:sz w:val="18"/>
                <w:szCs w:val="18"/>
              </w:rPr>
              <w:t>）</w:t>
            </w:r>
          </w:p>
        </w:tc>
        <w:tc>
          <w:tcPr>
            <w:tcW w:w="4274" w:type="dxa"/>
            <w:tcBorders>
              <w:top w:val="nil"/>
              <w:left w:val="nil"/>
              <w:bottom w:val="nil"/>
              <w:right w:val="nil"/>
            </w:tcBorders>
            <w:shd w:val="clear" w:color="auto" w:fill="FFFFFF"/>
            <w:tcMar>
              <w:left w:w="20" w:type="dxa"/>
              <w:right w:w="20" w:type="dxa"/>
            </w:tcMar>
          </w:tcPr>
          <w:p w14:paraId="51E76F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36A723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450945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883C0FF"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7F85188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部分缓解（</w:t>
            </w:r>
            <w:r>
              <w:rPr>
                <w:rFonts w:ascii="宋体" w:eastAsia="宋体" w:cs="宋体"/>
                <w:color w:val="000000"/>
                <w:sz w:val="18"/>
                <w:szCs w:val="18"/>
              </w:rPr>
              <w:t>PR</w:t>
            </w:r>
            <w:r>
              <w:rPr>
                <w:rFonts w:ascii="宋体" w:eastAsia="宋体" w:cs="宋体" w:hint="eastAsia"/>
                <w:color w:val="000000"/>
                <w:sz w:val="18"/>
                <w:szCs w:val="18"/>
              </w:rPr>
              <w:t>）</w:t>
            </w:r>
          </w:p>
        </w:tc>
        <w:tc>
          <w:tcPr>
            <w:tcW w:w="4274" w:type="dxa"/>
            <w:tcBorders>
              <w:top w:val="nil"/>
              <w:left w:val="nil"/>
              <w:bottom w:val="nil"/>
              <w:right w:val="nil"/>
            </w:tcBorders>
            <w:shd w:val="clear" w:color="auto" w:fill="FFFFFF"/>
            <w:tcMar>
              <w:left w:w="20" w:type="dxa"/>
              <w:right w:w="20" w:type="dxa"/>
            </w:tcMar>
          </w:tcPr>
          <w:p w14:paraId="300AC7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2890F55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5C21D2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DE82129"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118FB7A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疾病稳定（</w:t>
            </w:r>
            <w:r>
              <w:rPr>
                <w:rFonts w:ascii="宋体" w:eastAsia="宋体" w:cs="宋体"/>
                <w:color w:val="000000"/>
                <w:sz w:val="18"/>
                <w:szCs w:val="18"/>
              </w:rPr>
              <w:t>SD</w:t>
            </w:r>
            <w:r>
              <w:rPr>
                <w:rFonts w:ascii="宋体" w:eastAsia="宋体" w:cs="宋体" w:hint="eastAsia"/>
                <w:color w:val="000000"/>
                <w:sz w:val="18"/>
                <w:szCs w:val="18"/>
              </w:rPr>
              <w:t>）</w:t>
            </w:r>
          </w:p>
        </w:tc>
        <w:tc>
          <w:tcPr>
            <w:tcW w:w="4274" w:type="dxa"/>
            <w:tcBorders>
              <w:top w:val="nil"/>
              <w:left w:val="nil"/>
              <w:bottom w:val="nil"/>
              <w:right w:val="nil"/>
            </w:tcBorders>
            <w:shd w:val="clear" w:color="auto" w:fill="FFFFFF"/>
            <w:tcMar>
              <w:left w:w="20" w:type="dxa"/>
              <w:right w:w="20" w:type="dxa"/>
            </w:tcMar>
          </w:tcPr>
          <w:p w14:paraId="518634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24A464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51BDEA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5F87F1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4D4D0BE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r>
              <w:rPr>
                <w:rFonts w:ascii="宋体" w:eastAsia="宋体" w:cs="宋体"/>
                <w:color w:val="000000"/>
                <w:sz w:val="18"/>
                <w:szCs w:val="18"/>
              </w:rPr>
              <w:t>PD</w:t>
            </w:r>
            <w:r>
              <w:rPr>
                <w:rFonts w:ascii="宋体" w:eastAsia="宋体" w:cs="宋体" w:hint="eastAsia"/>
                <w:color w:val="000000"/>
                <w:sz w:val="18"/>
                <w:szCs w:val="18"/>
              </w:rPr>
              <w:t>）</w:t>
            </w:r>
          </w:p>
        </w:tc>
        <w:tc>
          <w:tcPr>
            <w:tcW w:w="4274" w:type="dxa"/>
            <w:tcBorders>
              <w:top w:val="nil"/>
              <w:left w:val="nil"/>
              <w:bottom w:val="nil"/>
              <w:right w:val="nil"/>
            </w:tcBorders>
            <w:shd w:val="clear" w:color="auto" w:fill="FFFFFF"/>
            <w:tcMar>
              <w:left w:w="20" w:type="dxa"/>
              <w:right w:w="20" w:type="dxa"/>
            </w:tcMar>
          </w:tcPr>
          <w:p w14:paraId="1FCF111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65D037B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7FF71BF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6152BD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69305D3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未评估（</w:t>
            </w:r>
            <w:r>
              <w:rPr>
                <w:rFonts w:ascii="宋体" w:eastAsia="宋体" w:cs="宋体"/>
                <w:color w:val="000000"/>
                <w:sz w:val="18"/>
                <w:szCs w:val="18"/>
              </w:rPr>
              <w:t>NA</w:t>
            </w:r>
            <w:r>
              <w:rPr>
                <w:rFonts w:ascii="宋体" w:eastAsia="宋体" w:cs="宋体" w:hint="eastAsia"/>
                <w:color w:val="000000"/>
                <w:sz w:val="18"/>
                <w:szCs w:val="18"/>
              </w:rPr>
              <w:t>）</w:t>
            </w:r>
          </w:p>
        </w:tc>
        <w:tc>
          <w:tcPr>
            <w:tcW w:w="4274" w:type="dxa"/>
            <w:tcBorders>
              <w:top w:val="nil"/>
              <w:left w:val="nil"/>
              <w:bottom w:val="nil"/>
              <w:right w:val="nil"/>
            </w:tcBorders>
            <w:shd w:val="clear" w:color="auto" w:fill="FFFFFF"/>
            <w:tcMar>
              <w:left w:w="20" w:type="dxa"/>
              <w:right w:w="20" w:type="dxa"/>
            </w:tcMar>
          </w:tcPr>
          <w:p w14:paraId="7F74C1D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3D3E7F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21A946F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BC1AE5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253F4EA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无法评估（</w:t>
            </w:r>
            <w:r>
              <w:rPr>
                <w:rFonts w:ascii="宋体" w:eastAsia="宋体" w:cs="宋体"/>
                <w:color w:val="000000"/>
                <w:sz w:val="18"/>
                <w:szCs w:val="18"/>
              </w:rPr>
              <w:t>NE</w:t>
            </w:r>
            <w:r>
              <w:rPr>
                <w:rFonts w:ascii="宋体" w:eastAsia="宋体" w:cs="宋体" w:hint="eastAsia"/>
                <w:color w:val="000000"/>
                <w:sz w:val="18"/>
                <w:szCs w:val="18"/>
              </w:rPr>
              <w:t>）</w:t>
            </w:r>
          </w:p>
        </w:tc>
        <w:tc>
          <w:tcPr>
            <w:tcW w:w="4274" w:type="dxa"/>
            <w:tcBorders>
              <w:top w:val="nil"/>
              <w:left w:val="nil"/>
              <w:bottom w:val="nil"/>
              <w:right w:val="nil"/>
            </w:tcBorders>
            <w:shd w:val="clear" w:color="auto" w:fill="FFFFFF"/>
            <w:tcMar>
              <w:left w:w="20" w:type="dxa"/>
              <w:right w:w="20" w:type="dxa"/>
            </w:tcMar>
          </w:tcPr>
          <w:p w14:paraId="08B8AF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302B543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094A203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65EB11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504A6F2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未知</w:t>
            </w:r>
          </w:p>
        </w:tc>
        <w:tc>
          <w:tcPr>
            <w:tcW w:w="4274" w:type="dxa"/>
            <w:tcBorders>
              <w:top w:val="nil"/>
              <w:left w:val="nil"/>
              <w:bottom w:val="nil"/>
              <w:right w:val="nil"/>
            </w:tcBorders>
            <w:shd w:val="clear" w:color="auto" w:fill="FFFFFF"/>
            <w:tcMar>
              <w:left w:w="20" w:type="dxa"/>
              <w:right w:w="20" w:type="dxa"/>
            </w:tcMar>
          </w:tcPr>
          <w:p w14:paraId="529768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1585C4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47C39CA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7651702"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20" w:type="dxa"/>
              <w:right w:w="20" w:type="dxa"/>
            </w:tcMar>
          </w:tcPr>
          <w:p w14:paraId="69BD0FE1"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4274" w:type="dxa"/>
            <w:tcBorders>
              <w:top w:val="nil"/>
              <w:left w:val="nil"/>
              <w:bottom w:val="nil"/>
              <w:right w:val="nil"/>
            </w:tcBorders>
            <w:shd w:val="clear" w:color="auto" w:fill="FFFFFF"/>
            <w:tcMar>
              <w:left w:w="20" w:type="dxa"/>
              <w:right w:w="20" w:type="dxa"/>
            </w:tcMar>
          </w:tcPr>
          <w:p w14:paraId="151717F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740" w:type="dxa"/>
            <w:tcBorders>
              <w:top w:val="nil"/>
              <w:left w:val="nil"/>
              <w:bottom w:val="nil"/>
              <w:right w:val="nil"/>
            </w:tcBorders>
            <w:shd w:val="clear" w:color="auto" w:fill="FFFFFF"/>
            <w:tcMar>
              <w:left w:w="20" w:type="dxa"/>
              <w:right w:w="20" w:type="dxa"/>
            </w:tcMar>
          </w:tcPr>
          <w:p w14:paraId="31FFF1F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72" w:type="dxa"/>
            <w:tcBorders>
              <w:top w:val="nil"/>
              <w:left w:val="nil"/>
              <w:bottom w:val="nil"/>
              <w:right w:val="nil"/>
            </w:tcBorders>
            <w:shd w:val="clear" w:color="auto" w:fill="FFFFFF"/>
            <w:tcMar>
              <w:left w:w="20" w:type="dxa"/>
              <w:right w:w="20" w:type="dxa"/>
            </w:tcMar>
          </w:tcPr>
          <w:p w14:paraId="42F18AC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6D20324" w14:textId="77777777">
        <w:tblPrEx>
          <w:tblCellMar>
            <w:top w:w="0" w:type="dxa"/>
            <w:left w:w="0" w:type="dxa"/>
            <w:bottom w:w="0" w:type="dxa"/>
            <w:right w:w="0" w:type="dxa"/>
          </w:tblCellMar>
        </w:tblPrEx>
        <w:trPr>
          <w:cantSplit/>
        </w:trPr>
        <w:tc>
          <w:tcPr>
            <w:tcW w:w="5201" w:type="dxa"/>
            <w:tcBorders>
              <w:top w:val="nil"/>
              <w:left w:val="nil"/>
              <w:bottom w:val="single" w:sz="2" w:space="0" w:color="000000"/>
              <w:right w:val="nil"/>
            </w:tcBorders>
            <w:shd w:val="clear" w:color="auto" w:fill="FFFFFF"/>
            <w:tcMar>
              <w:left w:w="20" w:type="dxa"/>
              <w:right w:w="20" w:type="dxa"/>
            </w:tcMar>
          </w:tcPr>
          <w:p w14:paraId="0C307C19" w14:textId="77777777" w:rsidR="00900D6C" w:rsidRDefault="00900D6C">
            <w:pPr>
              <w:adjustRightInd w:val="0"/>
              <w:spacing w:before="20" w:after="20"/>
              <w:rPr>
                <w:rFonts w:ascii="宋体" w:eastAsia="宋体" w:cs="宋体"/>
                <w:color w:val="000000"/>
                <w:sz w:val="18"/>
                <w:szCs w:val="18"/>
              </w:rPr>
            </w:pPr>
          </w:p>
        </w:tc>
        <w:tc>
          <w:tcPr>
            <w:tcW w:w="4274" w:type="dxa"/>
            <w:tcBorders>
              <w:top w:val="nil"/>
              <w:left w:val="nil"/>
              <w:bottom w:val="single" w:sz="2" w:space="0" w:color="000000"/>
              <w:right w:val="nil"/>
            </w:tcBorders>
            <w:shd w:val="clear" w:color="auto" w:fill="FFFFFF"/>
            <w:tcMar>
              <w:left w:w="20" w:type="dxa"/>
              <w:right w:w="20" w:type="dxa"/>
            </w:tcMar>
          </w:tcPr>
          <w:p w14:paraId="3B1592CA" w14:textId="77777777" w:rsidR="00900D6C" w:rsidRDefault="00900D6C">
            <w:pPr>
              <w:adjustRightInd w:val="0"/>
              <w:spacing w:before="20" w:after="20"/>
              <w:jc w:val="center"/>
              <w:rPr>
                <w:rFonts w:ascii="宋体" w:eastAsia="宋体" w:cs="宋体"/>
                <w:color w:val="000000"/>
                <w:sz w:val="18"/>
                <w:szCs w:val="18"/>
              </w:rPr>
            </w:pPr>
          </w:p>
        </w:tc>
        <w:tc>
          <w:tcPr>
            <w:tcW w:w="4740" w:type="dxa"/>
            <w:tcBorders>
              <w:top w:val="nil"/>
              <w:left w:val="nil"/>
              <w:bottom w:val="single" w:sz="2" w:space="0" w:color="000000"/>
              <w:right w:val="nil"/>
            </w:tcBorders>
            <w:shd w:val="clear" w:color="auto" w:fill="FFFFFF"/>
            <w:tcMar>
              <w:left w:w="20" w:type="dxa"/>
              <w:right w:w="20" w:type="dxa"/>
            </w:tcMar>
          </w:tcPr>
          <w:p w14:paraId="45AD22B4" w14:textId="77777777" w:rsidR="00900D6C" w:rsidRDefault="00900D6C">
            <w:pPr>
              <w:adjustRightInd w:val="0"/>
              <w:spacing w:before="20" w:after="20"/>
              <w:jc w:val="center"/>
              <w:rPr>
                <w:rFonts w:ascii="宋体" w:eastAsia="宋体" w:cs="宋体"/>
                <w:color w:val="000000"/>
                <w:sz w:val="18"/>
                <w:szCs w:val="18"/>
              </w:rPr>
            </w:pPr>
          </w:p>
        </w:tc>
        <w:tc>
          <w:tcPr>
            <w:tcW w:w="1472" w:type="dxa"/>
            <w:tcBorders>
              <w:top w:val="nil"/>
              <w:left w:val="nil"/>
              <w:bottom w:val="single" w:sz="2" w:space="0" w:color="000000"/>
              <w:right w:val="nil"/>
            </w:tcBorders>
            <w:shd w:val="clear" w:color="auto" w:fill="FFFFFF"/>
            <w:tcMar>
              <w:left w:w="20" w:type="dxa"/>
              <w:right w:w="20" w:type="dxa"/>
            </w:tcMar>
          </w:tcPr>
          <w:p w14:paraId="1E192CA2" w14:textId="77777777" w:rsidR="00900D6C" w:rsidRDefault="00900D6C">
            <w:pPr>
              <w:adjustRightInd w:val="0"/>
              <w:spacing w:before="20" w:after="20"/>
              <w:jc w:val="center"/>
              <w:rPr>
                <w:rFonts w:ascii="宋体" w:eastAsia="宋体" w:cs="宋体"/>
                <w:color w:val="000000"/>
                <w:sz w:val="18"/>
                <w:szCs w:val="18"/>
              </w:rPr>
            </w:pPr>
          </w:p>
        </w:tc>
      </w:tr>
    </w:tbl>
    <w:p w14:paraId="01CF5014" w14:textId="77777777" w:rsidR="00900D6C" w:rsidRDefault="00900D6C">
      <w:pPr>
        <w:adjustRightInd w:val="0"/>
        <w:rPr>
          <w:rFonts w:ascii="宋体" w:eastAsia="宋体" w:cs="宋体"/>
          <w:color w:val="000000"/>
          <w:sz w:val="18"/>
          <w:szCs w:val="18"/>
        </w:rPr>
        <w:sectPr w:rsidR="00900D6C">
          <w:headerReference w:type="default" r:id="rId37"/>
          <w:footerReference w:type="default" r:id="rId38"/>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4046"/>
        <w:gridCol w:w="4743"/>
        <w:gridCol w:w="5261"/>
        <w:gridCol w:w="1634"/>
      </w:tblGrid>
      <w:tr w:rsidR="00900D6C" w14:paraId="7FA2ABF9" w14:textId="77777777">
        <w:tblPrEx>
          <w:tblCellMar>
            <w:top w:w="0" w:type="dxa"/>
            <w:left w:w="0" w:type="dxa"/>
            <w:bottom w:w="0" w:type="dxa"/>
            <w:right w:w="0" w:type="dxa"/>
          </w:tblCellMar>
        </w:tblPrEx>
        <w:trPr>
          <w:cantSplit/>
          <w:tblHeader/>
        </w:trPr>
        <w:tc>
          <w:tcPr>
            <w:tcW w:w="40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93FB422" w14:textId="77777777" w:rsidR="00900D6C" w:rsidRDefault="00900D6C">
            <w:pPr>
              <w:keepNext/>
              <w:adjustRightInd w:val="0"/>
              <w:spacing w:before="20" w:after="20"/>
              <w:rPr>
                <w:rFonts w:ascii="宋体" w:eastAsia="宋体" w:cs="宋体"/>
                <w:b/>
                <w:bCs/>
                <w:color w:val="000000"/>
                <w:sz w:val="18"/>
                <w:szCs w:val="18"/>
              </w:rPr>
            </w:pPr>
          </w:p>
        </w:tc>
        <w:tc>
          <w:tcPr>
            <w:tcW w:w="47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6BEE3DE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26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DCA285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634" w:type="dxa"/>
            <w:tcBorders>
              <w:top w:val="single" w:sz="2" w:space="0" w:color="000000"/>
              <w:left w:val="nil"/>
              <w:bottom w:val="single" w:sz="2" w:space="0" w:color="000000"/>
              <w:right w:val="nil"/>
            </w:tcBorders>
            <w:shd w:val="clear" w:color="auto" w:fill="FFFFFF"/>
            <w:tcMar>
              <w:left w:w="20" w:type="dxa"/>
              <w:right w:w="20" w:type="dxa"/>
            </w:tcMar>
            <w:vAlign w:val="bottom"/>
          </w:tcPr>
          <w:p w14:paraId="3F7B7E2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12C22CE6"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1EAC768E"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接受细胞治疗的受试者</w:t>
            </w:r>
          </w:p>
        </w:tc>
        <w:tc>
          <w:tcPr>
            <w:tcW w:w="4743" w:type="dxa"/>
            <w:tcBorders>
              <w:top w:val="nil"/>
              <w:left w:val="nil"/>
              <w:bottom w:val="nil"/>
              <w:right w:val="nil"/>
            </w:tcBorders>
            <w:shd w:val="clear" w:color="auto" w:fill="FFFFFF"/>
            <w:tcMar>
              <w:left w:w="20" w:type="dxa"/>
              <w:right w:w="20" w:type="dxa"/>
            </w:tcMar>
          </w:tcPr>
          <w:p w14:paraId="594CEC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770FEB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38C5AE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A60D6B6"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3E413318"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最佳疗效</w:t>
            </w:r>
          </w:p>
        </w:tc>
        <w:tc>
          <w:tcPr>
            <w:tcW w:w="4743" w:type="dxa"/>
            <w:tcBorders>
              <w:top w:val="nil"/>
              <w:left w:val="nil"/>
              <w:bottom w:val="nil"/>
              <w:right w:val="nil"/>
            </w:tcBorders>
            <w:shd w:val="clear" w:color="auto" w:fill="FFFFFF"/>
            <w:tcMar>
              <w:left w:w="20" w:type="dxa"/>
              <w:right w:w="20" w:type="dxa"/>
            </w:tcMar>
          </w:tcPr>
          <w:p w14:paraId="6651FAC1" w14:textId="77777777" w:rsidR="00900D6C" w:rsidRDefault="00900D6C">
            <w:pPr>
              <w:adjustRightInd w:val="0"/>
              <w:spacing w:before="20" w:after="20"/>
              <w:jc w:val="center"/>
              <w:rPr>
                <w:rFonts w:ascii="宋体" w:eastAsia="宋体" w:cs="宋体"/>
                <w:color w:val="000000"/>
                <w:sz w:val="18"/>
                <w:szCs w:val="18"/>
              </w:rPr>
            </w:pPr>
          </w:p>
        </w:tc>
        <w:tc>
          <w:tcPr>
            <w:tcW w:w="5261" w:type="dxa"/>
            <w:tcBorders>
              <w:top w:val="nil"/>
              <w:left w:val="nil"/>
              <w:bottom w:val="nil"/>
              <w:right w:val="nil"/>
            </w:tcBorders>
            <w:shd w:val="clear" w:color="auto" w:fill="FFFFFF"/>
            <w:tcMar>
              <w:left w:w="20" w:type="dxa"/>
              <w:right w:w="20" w:type="dxa"/>
            </w:tcMar>
          </w:tcPr>
          <w:p w14:paraId="720DB28D" w14:textId="77777777" w:rsidR="00900D6C" w:rsidRDefault="00900D6C">
            <w:pPr>
              <w:adjustRightInd w:val="0"/>
              <w:spacing w:before="20" w:after="20"/>
              <w:jc w:val="center"/>
              <w:rPr>
                <w:rFonts w:ascii="宋体" w:eastAsia="宋体" w:cs="宋体"/>
                <w:color w:val="000000"/>
                <w:sz w:val="18"/>
                <w:szCs w:val="18"/>
              </w:rPr>
            </w:pPr>
          </w:p>
        </w:tc>
        <w:tc>
          <w:tcPr>
            <w:tcW w:w="1634" w:type="dxa"/>
            <w:tcBorders>
              <w:top w:val="nil"/>
              <w:left w:val="nil"/>
              <w:bottom w:val="nil"/>
              <w:right w:val="nil"/>
            </w:tcBorders>
            <w:shd w:val="clear" w:color="auto" w:fill="FFFFFF"/>
            <w:tcMar>
              <w:left w:w="20" w:type="dxa"/>
              <w:right w:w="20" w:type="dxa"/>
            </w:tcMar>
          </w:tcPr>
          <w:p w14:paraId="1287AF68" w14:textId="77777777" w:rsidR="00900D6C" w:rsidRDefault="00900D6C">
            <w:pPr>
              <w:adjustRightInd w:val="0"/>
              <w:spacing w:before="20" w:after="20"/>
              <w:jc w:val="center"/>
              <w:rPr>
                <w:rFonts w:ascii="宋体" w:eastAsia="宋体" w:cs="宋体"/>
                <w:color w:val="000000"/>
                <w:sz w:val="18"/>
                <w:szCs w:val="18"/>
              </w:rPr>
            </w:pPr>
          </w:p>
        </w:tc>
      </w:tr>
      <w:tr w:rsidR="00900D6C" w14:paraId="425B68EC"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7019EB3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完全缓解（</w:t>
            </w:r>
            <w:r>
              <w:rPr>
                <w:rFonts w:ascii="宋体" w:eastAsia="宋体" w:cs="宋体"/>
                <w:color w:val="000000"/>
                <w:sz w:val="18"/>
                <w:szCs w:val="18"/>
              </w:rPr>
              <w:t>CR</w:t>
            </w:r>
            <w:r>
              <w:rPr>
                <w:rFonts w:ascii="宋体" w:eastAsia="宋体" w:cs="宋体" w:hint="eastAsia"/>
                <w:color w:val="000000"/>
                <w:sz w:val="18"/>
                <w:szCs w:val="18"/>
              </w:rPr>
              <w:t>）</w:t>
            </w:r>
          </w:p>
        </w:tc>
        <w:tc>
          <w:tcPr>
            <w:tcW w:w="4743" w:type="dxa"/>
            <w:tcBorders>
              <w:top w:val="nil"/>
              <w:left w:val="nil"/>
              <w:bottom w:val="nil"/>
              <w:right w:val="nil"/>
            </w:tcBorders>
            <w:shd w:val="clear" w:color="auto" w:fill="FFFFFF"/>
            <w:tcMar>
              <w:left w:w="20" w:type="dxa"/>
              <w:right w:w="20" w:type="dxa"/>
            </w:tcMar>
          </w:tcPr>
          <w:p w14:paraId="2D619A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147BE9F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70CB4D2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17911BE"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47D4EF8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部分缓解（</w:t>
            </w:r>
            <w:r>
              <w:rPr>
                <w:rFonts w:ascii="宋体" w:eastAsia="宋体" w:cs="宋体"/>
                <w:color w:val="000000"/>
                <w:sz w:val="18"/>
                <w:szCs w:val="18"/>
              </w:rPr>
              <w:t>PR</w:t>
            </w:r>
            <w:r>
              <w:rPr>
                <w:rFonts w:ascii="宋体" w:eastAsia="宋体" w:cs="宋体" w:hint="eastAsia"/>
                <w:color w:val="000000"/>
                <w:sz w:val="18"/>
                <w:szCs w:val="18"/>
              </w:rPr>
              <w:t>）</w:t>
            </w:r>
          </w:p>
        </w:tc>
        <w:tc>
          <w:tcPr>
            <w:tcW w:w="4743" w:type="dxa"/>
            <w:tcBorders>
              <w:top w:val="nil"/>
              <w:left w:val="nil"/>
              <w:bottom w:val="nil"/>
              <w:right w:val="nil"/>
            </w:tcBorders>
            <w:shd w:val="clear" w:color="auto" w:fill="FFFFFF"/>
            <w:tcMar>
              <w:left w:w="20" w:type="dxa"/>
              <w:right w:w="20" w:type="dxa"/>
            </w:tcMar>
          </w:tcPr>
          <w:p w14:paraId="4EF657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5B9139B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6D5F06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D9FA15D"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4CAA963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疾病稳定（</w:t>
            </w:r>
            <w:r>
              <w:rPr>
                <w:rFonts w:ascii="宋体" w:eastAsia="宋体" w:cs="宋体"/>
                <w:color w:val="000000"/>
                <w:sz w:val="18"/>
                <w:szCs w:val="18"/>
              </w:rPr>
              <w:t>SD</w:t>
            </w:r>
            <w:r>
              <w:rPr>
                <w:rFonts w:ascii="宋体" w:eastAsia="宋体" w:cs="宋体" w:hint="eastAsia"/>
                <w:color w:val="000000"/>
                <w:sz w:val="18"/>
                <w:szCs w:val="18"/>
              </w:rPr>
              <w:t>）</w:t>
            </w:r>
          </w:p>
        </w:tc>
        <w:tc>
          <w:tcPr>
            <w:tcW w:w="4743" w:type="dxa"/>
            <w:tcBorders>
              <w:top w:val="nil"/>
              <w:left w:val="nil"/>
              <w:bottom w:val="nil"/>
              <w:right w:val="nil"/>
            </w:tcBorders>
            <w:shd w:val="clear" w:color="auto" w:fill="FFFFFF"/>
            <w:tcMar>
              <w:left w:w="20" w:type="dxa"/>
              <w:right w:w="20" w:type="dxa"/>
            </w:tcMar>
          </w:tcPr>
          <w:p w14:paraId="4750AC7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7CF63DA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0DA9293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1282A0A"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5FFE39F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r>
              <w:rPr>
                <w:rFonts w:ascii="宋体" w:eastAsia="宋体" w:cs="宋体"/>
                <w:color w:val="000000"/>
                <w:sz w:val="18"/>
                <w:szCs w:val="18"/>
              </w:rPr>
              <w:t>PD</w:t>
            </w:r>
            <w:r>
              <w:rPr>
                <w:rFonts w:ascii="宋体" w:eastAsia="宋体" w:cs="宋体" w:hint="eastAsia"/>
                <w:color w:val="000000"/>
                <w:sz w:val="18"/>
                <w:szCs w:val="18"/>
              </w:rPr>
              <w:t>）</w:t>
            </w:r>
          </w:p>
        </w:tc>
        <w:tc>
          <w:tcPr>
            <w:tcW w:w="4743" w:type="dxa"/>
            <w:tcBorders>
              <w:top w:val="nil"/>
              <w:left w:val="nil"/>
              <w:bottom w:val="nil"/>
              <w:right w:val="nil"/>
            </w:tcBorders>
            <w:shd w:val="clear" w:color="auto" w:fill="FFFFFF"/>
            <w:tcMar>
              <w:left w:w="20" w:type="dxa"/>
              <w:right w:w="20" w:type="dxa"/>
            </w:tcMar>
          </w:tcPr>
          <w:p w14:paraId="37026FA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738238F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65D0AA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62175D"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4CE18BD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未评估（</w:t>
            </w:r>
            <w:r>
              <w:rPr>
                <w:rFonts w:ascii="宋体" w:eastAsia="宋体" w:cs="宋体"/>
                <w:color w:val="000000"/>
                <w:sz w:val="18"/>
                <w:szCs w:val="18"/>
              </w:rPr>
              <w:t>NA</w:t>
            </w:r>
            <w:r>
              <w:rPr>
                <w:rFonts w:ascii="宋体" w:eastAsia="宋体" w:cs="宋体" w:hint="eastAsia"/>
                <w:color w:val="000000"/>
                <w:sz w:val="18"/>
                <w:szCs w:val="18"/>
              </w:rPr>
              <w:t>）</w:t>
            </w:r>
          </w:p>
        </w:tc>
        <w:tc>
          <w:tcPr>
            <w:tcW w:w="4743" w:type="dxa"/>
            <w:tcBorders>
              <w:top w:val="nil"/>
              <w:left w:val="nil"/>
              <w:bottom w:val="nil"/>
              <w:right w:val="nil"/>
            </w:tcBorders>
            <w:shd w:val="clear" w:color="auto" w:fill="FFFFFF"/>
            <w:tcMar>
              <w:left w:w="20" w:type="dxa"/>
              <w:right w:w="20" w:type="dxa"/>
            </w:tcMar>
          </w:tcPr>
          <w:p w14:paraId="03BD7DA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178A80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3779529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38A9FB2"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0227209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无法评估（</w:t>
            </w:r>
            <w:r>
              <w:rPr>
                <w:rFonts w:ascii="宋体" w:eastAsia="宋体" w:cs="宋体"/>
                <w:color w:val="000000"/>
                <w:sz w:val="18"/>
                <w:szCs w:val="18"/>
              </w:rPr>
              <w:t>NE</w:t>
            </w:r>
            <w:r>
              <w:rPr>
                <w:rFonts w:ascii="宋体" w:eastAsia="宋体" w:cs="宋体" w:hint="eastAsia"/>
                <w:color w:val="000000"/>
                <w:sz w:val="18"/>
                <w:szCs w:val="18"/>
              </w:rPr>
              <w:t>）</w:t>
            </w:r>
          </w:p>
        </w:tc>
        <w:tc>
          <w:tcPr>
            <w:tcW w:w="4743" w:type="dxa"/>
            <w:tcBorders>
              <w:top w:val="nil"/>
              <w:left w:val="nil"/>
              <w:bottom w:val="nil"/>
              <w:right w:val="nil"/>
            </w:tcBorders>
            <w:shd w:val="clear" w:color="auto" w:fill="FFFFFF"/>
            <w:tcMar>
              <w:left w:w="20" w:type="dxa"/>
              <w:right w:w="20" w:type="dxa"/>
            </w:tcMar>
          </w:tcPr>
          <w:p w14:paraId="3219A6C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1D20186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73551EC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D5F848C" w14:textId="77777777">
        <w:tblPrEx>
          <w:tblCellMar>
            <w:top w:w="0" w:type="dxa"/>
            <w:left w:w="0" w:type="dxa"/>
            <w:bottom w:w="0" w:type="dxa"/>
            <w:right w:w="0" w:type="dxa"/>
          </w:tblCellMar>
        </w:tblPrEx>
        <w:trPr>
          <w:cantSplit/>
        </w:trPr>
        <w:tc>
          <w:tcPr>
            <w:tcW w:w="4046" w:type="dxa"/>
            <w:tcBorders>
              <w:top w:val="nil"/>
              <w:left w:val="nil"/>
              <w:bottom w:val="single" w:sz="2" w:space="0" w:color="000000"/>
              <w:right w:val="nil"/>
            </w:tcBorders>
            <w:shd w:val="clear" w:color="auto" w:fill="FFFFFF"/>
            <w:tcMar>
              <w:left w:w="20" w:type="dxa"/>
              <w:right w:w="20" w:type="dxa"/>
            </w:tcMar>
          </w:tcPr>
          <w:p w14:paraId="181D3C9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不详</w:t>
            </w:r>
          </w:p>
        </w:tc>
        <w:tc>
          <w:tcPr>
            <w:tcW w:w="4743" w:type="dxa"/>
            <w:tcBorders>
              <w:top w:val="nil"/>
              <w:left w:val="nil"/>
              <w:bottom w:val="single" w:sz="2" w:space="0" w:color="000000"/>
              <w:right w:val="nil"/>
            </w:tcBorders>
            <w:shd w:val="clear" w:color="auto" w:fill="FFFFFF"/>
            <w:tcMar>
              <w:left w:w="20" w:type="dxa"/>
              <w:right w:w="20" w:type="dxa"/>
            </w:tcMar>
          </w:tcPr>
          <w:p w14:paraId="34AB41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single" w:sz="2" w:space="0" w:color="000000"/>
              <w:right w:val="nil"/>
            </w:tcBorders>
            <w:shd w:val="clear" w:color="auto" w:fill="FFFFFF"/>
            <w:tcMar>
              <w:left w:w="20" w:type="dxa"/>
              <w:right w:w="20" w:type="dxa"/>
            </w:tcMar>
          </w:tcPr>
          <w:p w14:paraId="29075AF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single" w:sz="2" w:space="0" w:color="000000"/>
              <w:right w:val="nil"/>
            </w:tcBorders>
            <w:shd w:val="clear" w:color="auto" w:fill="FFFFFF"/>
            <w:tcMar>
              <w:left w:w="20" w:type="dxa"/>
              <w:right w:w="20" w:type="dxa"/>
            </w:tcMar>
          </w:tcPr>
          <w:p w14:paraId="1A3990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446CC986" w14:textId="77777777" w:rsidR="00900D6C" w:rsidRDefault="00900D6C">
      <w:pPr>
        <w:adjustRightInd w:val="0"/>
        <w:rPr>
          <w:rFonts w:ascii="宋体" w:eastAsia="宋体" w:cs="宋体"/>
          <w:color w:val="000000"/>
          <w:sz w:val="18"/>
          <w:szCs w:val="18"/>
        </w:rPr>
        <w:sectPr w:rsidR="00900D6C">
          <w:headerReference w:type="default" r:id="rId39"/>
          <w:footerReference w:type="default" r:id="rId40"/>
          <w:pgSz w:w="16837" w:h="11905" w:orient="landscape"/>
          <w:pgMar w:top="567" w:right="567" w:bottom="567" w:left="567" w:header="720" w:footer="567" w:gutter="0"/>
          <w:cols w:space="720"/>
        </w:sectPr>
      </w:pPr>
    </w:p>
    <w:p w14:paraId="1C7BEB47" w14:textId="77777777" w:rsidR="00900D6C" w:rsidRDefault="00900D6C">
      <w:pPr>
        <w:pStyle w:val="1"/>
        <w:widowControl/>
        <w:jc w:val="right"/>
        <w:rPr>
          <w:rFonts w:ascii="Courier" w:hAnsi="Courier" w:cs="Courier"/>
          <w:b/>
          <w:bCs/>
          <w:color w:val="FFFFFF"/>
          <w:sz w:val="2"/>
          <w:szCs w:val="2"/>
        </w:rPr>
      </w:pPr>
      <w:bookmarkStart w:id="9" w:name="_Toc203049987"/>
      <w:r>
        <w:rPr>
          <w:rFonts w:ascii="Courier" w:hAnsi="Courier" w:cs="Courier"/>
          <w:b/>
          <w:bCs/>
          <w:color w:val="FFFFFF"/>
          <w:sz w:val="2"/>
          <w:szCs w:val="2"/>
        </w:rPr>
        <w:lastRenderedPageBreak/>
        <w:t>表</w:t>
      </w:r>
      <w:r>
        <w:rPr>
          <w:rFonts w:ascii="Courier" w:hAnsi="Courier" w:cs="Courier"/>
          <w:b/>
          <w:bCs/>
          <w:color w:val="FFFFFF"/>
          <w:sz w:val="2"/>
          <w:szCs w:val="2"/>
        </w:rPr>
        <w:t xml:space="preserve"> 14.1.6.6 </w:t>
      </w:r>
      <w:r>
        <w:rPr>
          <w:rFonts w:ascii="Courier" w:hAnsi="Courier" w:cs="Courier"/>
          <w:b/>
          <w:bCs/>
          <w:color w:val="FFFFFF"/>
          <w:sz w:val="2"/>
          <w:szCs w:val="2"/>
        </w:rPr>
        <w:t>合并用药按</w:t>
      </w:r>
      <w:r>
        <w:rPr>
          <w:rFonts w:ascii="Courier" w:hAnsi="Courier" w:cs="Courier"/>
          <w:b/>
          <w:bCs/>
          <w:color w:val="FFFFFF"/>
          <w:sz w:val="2"/>
          <w:szCs w:val="2"/>
        </w:rPr>
        <w:t>ATC 3</w:t>
      </w:r>
      <w:r>
        <w:rPr>
          <w:rFonts w:ascii="Courier" w:hAnsi="Courier" w:cs="Courier"/>
          <w:b/>
          <w:bCs/>
          <w:color w:val="FFFFFF"/>
          <w:sz w:val="2"/>
          <w:szCs w:val="2"/>
        </w:rPr>
        <w:t>级和</w:t>
      </w:r>
      <w:r>
        <w:rPr>
          <w:rFonts w:ascii="Courier" w:hAnsi="Courier" w:cs="Courier"/>
          <w:b/>
          <w:bCs/>
          <w:color w:val="FFFFFF"/>
          <w:sz w:val="2"/>
          <w:szCs w:val="2"/>
        </w:rPr>
        <w:t>PN</w:t>
      </w:r>
      <w:r>
        <w:rPr>
          <w:rFonts w:ascii="Courier" w:hAnsi="Courier" w:cs="Courier"/>
          <w:b/>
          <w:bCs/>
          <w:color w:val="FFFFFF"/>
          <w:sz w:val="2"/>
          <w:szCs w:val="2"/>
        </w:rPr>
        <w:t>汇总</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9"/>
    </w:p>
    <w:tbl>
      <w:tblPr>
        <w:tblW w:w="0" w:type="auto"/>
        <w:tblInd w:w="20" w:type="dxa"/>
        <w:tblLayout w:type="fixed"/>
        <w:tblCellMar>
          <w:left w:w="0" w:type="dxa"/>
          <w:right w:w="0" w:type="dxa"/>
        </w:tblCellMar>
        <w:tblLook w:val="0000" w:firstRow="0" w:lastRow="0" w:firstColumn="0" w:lastColumn="0" w:noHBand="0" w:noVBand="0"/>
      </w:tblPr>
      <w:tblGrid>
        <w:gridCol w:w="4046"/>
        <w:gridCol w:w="4743"/>
        <w:gridCol w:w="5261"/>
        <w:gridCol w:w="1634"/>
      </w:tblGrid>
      <w:tr w:rsidR="00900D6C" w14:paraId="46F84F3E" w14:textId="77777777">
        <w:tblPrEx>
          <w:tblCellMar>
            <w:top w:w="0" w:type="dxa"/>
            <w:left w:w="0" w:type="dxa"/>
            <w:bottom w:w="0" w:type="dxa"/>
            <w:right w:w="0" w:type="dxa"/>
          </w:tblCellMar>
        </w:tblPrEx>
        <w:trPr>
          <w:cantSplit/>
          <w:tblHeader/>
        </w:trPr>
        <w:tc>
          <w:tcPr>
            <w:tcW w:w="40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8FDD53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ATC 3</w:t>
            </w:r>
            <w:r>
              <w:rPr>
                <w:rFonts w:ascii="宋体" w:eastAsia="宋体" w:cs="宋体" w:hint="eastAsia"/>
                <w:b/>
                <w:bCs/>
                <w:color w:val="000000"/>
                <w:sz w:val="18"/>
                <w:szCs w:val="18"/>
              </w:rPr>
              <w:t>级别</w:t>
            </w:r>
          </w:p>
          <w:p w14:paraId="1CE97154"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药物标准名称，例数</w:t>
            </w:r>
            <w:r>
              <w:rPr>
                <w:rFonts w:ascii="宋体" w:eastAsia="宋体" w:cs="宋体"/>
                <w:b/>
                <w:bCs/>
                <w:color w:val="000000"/>
                <w:sz w:val="18"/>
                <w:szCs w:val="18"/>
              </w:rPr>
              <w:t xml:space="preserve"> (%)</w:t>
            </w:r>
          </w:p>
        </w:tc>
        <w:tc>
          <w:tcPr>
            <w:tcW w:w="47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42AD6EE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261"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8416B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634"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67536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0125FB0C"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3F04E4DA"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至少发生一次合并用药</w:t>
            </w:r>
          </w:p>
        </w:tc>
        <w:tc>
          <w:tcPr>
            <w:tcW w:w="4743" w:type="dxa"/>
            <w:tcBorders>
              <w:top w:val="nil"/>
              <w:left w:val="nil"/>
              <w:bottom w:val="nil"/>
              <w:right w:val="nil"/>
            </w:tcBorders>
            <w:shd w:val="clear" w:color="auto" w:fill="FFFFFF"/>
            <w:tcMar>
              <w:left w:w="20" w:type="dxa"/>
              <w:right w:w="20" w:type="dxa"/>
            </w:tcMar>
          </w:tcPr>
          <w:p w14:paraId="39CC45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6C86C2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08D57C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4DC88F1"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291CAD43" w14:textId="77777777" w:rsidR="00900D6C" w:rsidRDefault="00900D6C">
            <w:pPr>
              <w:adjustRightInd w:val="0"/>
              <w:spacing w:before="20" w:after="20"/>
              <w:rPr>
                <w:rFonts w:ascii="宋体" w:eastAsia="宋体" w:cs="宋体"/>
                <w:color w:val="000000"/>
                <w:sz w:val="18"/>
                <w:szCs w:val="18"/>
              </w:rPr>
            </w:pPr>
          </w:p>
        </w:tc>
        <w:tc>
          <w:tcPr>
            <w:tcW w:w="4743" w:type="dxa"/>
            <w:tcBorders>
              <w:top w:val="nil"/>
              <w:left w:val="nil"/>
              <w:bottom w:val="nil"/>
              <w:right w:val="nil"/>
            </w:tcBorders>
            <w:shd w:val="clear" w:color="auto" w:fill="FFFFFF"/>
            <w:tcMar>
              <w:left w:w="20" w:type="dxa"/>
              <w:right w:w="20" w:type="dxa"/>
            </w:tcMar>
          </w:tcPr>
          <w:p w14:paraId="4C2FBC21" w14:textId="77777777" w:rsidR="00900D6C" w:rsidRDefault="00900D6C">
            <w:pPr>
              <w:adjustRightInd w:val="0"/>
              <w:spacing w:before="20" w:after="20"/>
              <w:jc w:val="center"/>
              <w:rPr>
                <w:rFonts w:ascii="宋体" w:eastAsia="宋体" w:cs="宋体"/>
                <w:color w:val="000000"/>
                <w:sz w:val="18"/>
                <w:szCs w:val="18"/>
              </w:rPr>
            </w:pPr>
          </w:p>
        </w:tc>
        <w:tc>
          <w:tcPr>
            <w:tcW w:w="5261" w:type="dxa"/>
            <w:tcBorders>
              <w:top w:val="nil"/>
              <w:left w:val="nil"/>
              <w:bottom w:val="nil"/>
              <w:right w:val="nil"/>
            </w:tcBorders>
            <w:shd w:val="clear" w:color="auto" w:fill="FFFFFF"/>
            <w:tcMar>
              <w:left w:w="20" w:type="dxa"/>
              <w:right w:w="20" w:type="dxa"/>
            </w:tcMar>
          </w:tcPr>
          <w:p w14:paraId="5E512CB1" w14:textId="77777777" w:rsidR="00900D6C" w:rsidRDefault="00900D6C">
            <w:pPr>
              <w:adjustRightInd w:val="0"/>
              <w:spacing w:before="20" w:after="20"/>
              <w:jc w:val="center"/>
              <w:rPr>
                <w:rFonts w:ascii="宋体" w:eastAsia="宋体" w:cs="宋体"/>
                <w:color w:val="000000"/>
                <w:sz w:val="18"/>
                <w:szCs w:val="18"/>
              </w:rPr>
            </w:pPr>
          </w:p>
        </w:tc>
        <w:tc>
          <w:tcPr>
            <w:tcW w:w="1634" w:type="dxa"/>
            <w:tcBorders>
              <w:top w:val="nil"/>
              <w:left w:val="nil"/>
              <w:bottom w:val="nil"/>
              <w:right w:val="nil"/>
            </w:tcBorders>
            <w:shd w:val="clear" w:color="auto" w:fill="FFFFFF"/>
            <w:tcMar>
              <w:left w:w="20" w:type="dxa"/>
              <w:right w:w="20" w:type="dxa"/>
            </w:tcMar>
          </w:tcPr>
          <w:p w14:paraId="6B2C7DA1" w14:textId="77777777" w:rsidR="00900D6C" w:rsidRDefault="00900D6C">
            <w:pPr>
              <w:adjustRightInd w:val="0"/>
              <w:spacing w:before="20" w:after="20"/>
              <w:jc w:val="center"/>
              <w:rPr>
                <w:rFonts w:ascii="宋体" w:eastAsia="宋体" w:cs="宋体"/>
                <w:color w:val="000000"/>
                <w:sz w:val="18"/>
                <w:szCs w:val="18"/>
              </w:rPr>
            </w:pPr>
          </w:p>
        </w:tc>
      </w:tr>
      <w:tr w:rsidR="00900D6C" w14:paraId="2C98841F"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3B7E5E57"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ATC1</w:t>
            </w:r>
          </w:p>
        </w:tc>
        <w:tc>
          <w:tcPr>
            <w:tcW w:w="4743" w:type="dxa"/>
            <w:tcBorders>
              <w:top w:val="nil"/>
              <w:left w:val="nil"/>
              <w:bottom w:val="nil"/>
              <w:right w:val="nil"/>
            </w:tcBorders>
            <w:shd w:val="clear" w:color="auto" w:fill="FFFFFF"/>
            <w:tcMar>
              <w:left w:w="20" w:type="dxa"/>
              <w:right w:w="20" w:type="dxa"/>
            </w:tcMar>
          </w:tcPr>
          <w:p w14:paraId="79F612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703C7B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5B6AD5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77E86CC"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721155A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药物标准名称</w:t>
            </w:r>
            <w:r>
              <w:rPr>
                <w:rFonts w:ascii="宋体" w:eastAsia="宋体" w:cs="宋体"/>
                <w:color w:val="000000"/>
                <w:sz w:val="18"/>
                <w:szCs w:val="18"/>
              </w:rPr>
              <w:t>1</w:t>
            </w:r>
          </w:p>
        </w:tc>
        <w:tc>
          <w:tcPr>
            <w:tcW w:w="4743" w:type="dxa"/>
            <w:tcBorders>
              <w:top w:val="nil"/>
              <w:left w:val="nil"/>
              <w:bottom w:val="nil"/>
              <w:right w:val="nil"/>
            </w:tcBorders>
            <w:shd w:val="clear" w:color="auto" w:fill="FFFFFF"/>
            <w:tcMar>
              <w:left w:w="20" w:type="dxa"/>
              <w:right w:w="20" w:type="dxa"/>
            </w:tcMar>
          </w:tcPr>
          <w:p w14:paraId="1E0FD0F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5FCF8F5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38BA8B4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9822858"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7C06360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药物标准名称</w:t>
            </w:r>
            <w:r>
              <w:rPr>
                <w:rFonts w:ascii="宋体" w:eastAsia="宋体" w:cs="宋体"/>
                <w:color w:val="000000"/>
                <w:sz w:val="18"/>
                <w:szCs w:val="18"/>
              </w:rPr>
              <w:t>2</w:t>
            </w:r>
          </w:p>
        </w:tc>
        <w:tc>
          <w:tcPr>
            <w:tcW w:w="4743" w:type="dxa"/>
            <w:tcBorders>
              <w:top w:val="nil"/>
              <w:left w:val="nil"/>
              <w:bottom w:val="nil"/>
              <w:right w:val="nil"/>
            </w:tcBorders>
            <w:shd w:val="clear" w:color="auto" w:fill="FFFFFF"/>
            <w:tcMar>
              <w:left w:w="20" w:type="dxa"/>
              <w:right w:w="20" w:type="dxa"/>
            </w:tcMar>
          </w:tcPr>
          <w:p w14:paraId="1554407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5C3970B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22A6F14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3D31BEF"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1152C11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4743" w:type="dxa"/>
            <w:tcBorders>
              <w:top w:val="nil"/>
              <w:left w:val="nil"/>
              <w:bottom w:val="nil"/>
              <w:right w:val="nil"/>
            </w:tcBorders>
            <w:shd w:val="clear" w:color="auto" w:fill="FFFFFF"/>
            <w:tcMar>
              <w:left w:w="20" w:type="dxa"/>
              <w:right w:w="20" w:type="dxa"/>
            </w:tcMar>
          </w:tcPr>
          <w:p w14:paraId="2EC6526B" w14:textId="77777777" w:rsidR="00900D6C" w:rsidRDefault="00900D6C">
            <w:pPr>
              <w:adjustRightInd w:val="0"/>
              <w:spacing w:before="20" w:after="20"/>
              <w:jc w:val="center"/>
              <w:rPr>
                <w:rFonts w:ascii="宋体" w:eastAsia="宋体" w:cs="宋体"/>
                <w:color w:val="000000"/>
                <w:sz w:val="18"/>
                <w:szCs w:val="18"/>
              </w:rPr>
            </w:pPr>
          </w:p>
        </w:tc>
        <w:tc>
          <w:tcPr>
            <w:tcW w:w="5261" w:type="dxa"/>
            <w:tcBorders>
              <w:top w:val="nil"/>
              <w:left w:val="nil"/>
              <w:bottom w:val="nil"/>
              <w:right w:val="nil"/>
            </w:tcBorders>
            <w:shd w:val="clear" w:color="auto" w:fill="FFFFFF"/>
            <w:tcMar>
              <w:left w:w="20" w:type="dxa"/>
              <w:right w:w="20" w:type="dxa"/>
            </w:tcMar>
          </w:tcPr>
          <w:p w14:paraId="09549C28" w14:textId="77777777" w:rsidR="00900D6C" w:rsidRDefault="00900D6C">
            <w:pPr>
              <w:adjustRightInd w:val="0"/>
              <w:spacing w:before="20" w:after="20"/>
              <w:jc w:val="center"/>
              <w:rPr>
                <w:rFonts w:ascii="宋体" w:eastAsia="宋体" w:cs="宋体"/>
                <w:color w:val="000000"/>
                <w:sz w:val="18"/>
                <w:szCs w:val="18"/>
              </w:rPr>
            </w:pPr>
          </w:p>
        </w:tc>
        <w:tc>
          <w:tcPr>
            <w:tcW w:w="1634" w:type="dxa"/>
            <w:tcBorders>
              <w:top w:val="nil"/>
              <w:left w:val="nil"/>
              <w:bottom w:val="nil"/>
              <w:right w:val="nil"/>
            </w:tcBorders>
            <w:shd w:val="clear" w:color="auto" w:fill="FFFFFF"/>
            <w:tcMar>
              <w:left w:w="20" w:type="dxa"/>
              <w:right w:w="20" w:type="dxa"/>
            </w:tcMar>
          </w:tcPr>
          <w:p w14:paraId="0DF75060" w14:textId="77777777" w:rsidR="00900D6C" w:rsidRDefault="00900D6C">
            <w:pPr>
              <w:adjustRightInd w:val="0"/>
              <w:spacing w:before="20" w:after="20"/>
              <w:jc w:val="center"/>
              <w:rPr>
                <w:rFonts w:ascii="宋体" w:eastAsia="宋体" w:cs="宋体"/>
                <w:color w:val="000000"/>
                <w:sz w:val="18"/>
                <w:szCs w:val="18"/>
              </w:rPr>
            </w:pPr>
          </w:p>
        </w:tc>
      </w:tr>
      <w:tr w:rsidR="00900D6C" w14:paraId="73A63A54"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34E38E58" w14:textId="77777777" w:rsidR="00900D6C" w:rsidRDefault="00900D6C">
            <w:pPr>
              <w:adjustRightInd w:val="0"/>
              <w:spacing w:before="20" w:after="20"/>
              <w:rPr>
                <w:rFonts w:ascii="宋体" w:eastAsia="宋体" w:cs="宋体"/>
                <w:color w:val="000000"/>
                <w:sz w:val="18"/>
                <w:szCs w:val="18"/>
              </w:rPr>
            </w:pPr>
          </w:p>
        </w:tc>
        <w:tc>
          <w:tcPr>
            <w:tcW w:w="4743" w:type="dxa"/>
            <w:tcBorders>
              <w:top w:val="nil"/>
              <w:left w:val="nil"/>
              <w:bottom w:val="nil"/>
              <w:right w:val="nil"/>
            </w:tcBorders>
            <w:shd w:val="clear" w:color="auto" w:fill="FFFFFF"/>
            <w:tcMar>
              <w:left w:w="20" w:type="dxa"/>
              <w:right w:w="20" w:type="dxa"/>
            </w:tcMar>
          </w:tcPr>
          <w:p w14:paraId="18D89CBD" w14:textId="77777777" w:rsidR="00900D6C" w:rsidRDefault="00900D6C">
            <w:pPr>
              <w:adjustRightInd w:val="0"/>
              <w:spacing w:before="20" w:after="20"/>
              <w:jc w:val="center"/>
              <w:rPr>
                <w:rFonts w:ascii="宋体" w:eastAsia="宋体" w:cs="宋体"/>
                <w:color w:val="000000"/>
                <w:sz w:val="18"/>
                <w:szCs w:val="18"/>
              </w:rPr>
            </w:pPr>
          </w:p>
        </w:tc>
        <w:tc>
          <w:tcPr>
            <w:tcW w:w="5261" w:type="dxa"/>
            <w:tcBorders>
              <w:top w:val="nil"/>
              <w:left w:val="nil"/>
              <w:bottom w:val="nil"/>
              <w:right w:val="nil"/>
            </w:tcBorders>
            <w:shd w:val="clear" w:color="auto" w:fill="FFFFFF"/>
            <w:tcMar>
              <w:left w:w="20" w:type="dxa"/>
              <w:right w:w="20" w:type="dxa"/>
            </w:tcMar>
          </w:tcPr>
          <w:p w14:paraId="4901BF2C" w14:textId="77777777" w:rsidR="00900D6C" w:rsidRDefault="00900D6C">
            <w:pPr>
              <w:adjustRightInd w:val="0"/>
              <w:spacing w:before="20" w:after="20"/>
              <w:jc w:val="center"/>
              <w:rPr>
                <w:rFonts w:ascii="宋体" w:eastAsia="宋体" w:cs="宋体"/>
                <w:color w:val="000000"/>
                <w:sz w:val="18"/>
                <w:szCs w:val="18"/>
              </w:rPr>
            </w:pPr>
          </w:p>
        </w:tc>
        <w:tc>
          <w:tcPr>
            <w:tcW w:w="1634" w:type="dxa"/>
            <w:tcBorders>
              <w:top w:val="nil"/>
              <w:left w:val="nil"/>
              <w:bottom w:val="nil"/>
              <w:right w:val="nil"/>
            </w:tcBorders>
            <w:shd w:val="clear" w:color="auto" w:fill="FFFFFF"/>
            <w:tcMar>
              <w:left w:w="20" w:type="dxa"/>
              <w:right w:w="20" w:type="dxa"/>
            </w:tcMar>
          </w:tcPr>
          <w:p w14:paraId="630FE3E2" w14:textId="77777777" w:rsidR="00900D6C" w:rsidRDefault="00900D6C">
            <w:pPr>
              <w:adjustRightInd w:val="0"/>
              <w:spacing w:before="20" w:after="20"/>
              <w:jc w:val="center"/>
              <w:rPr>
                <w:rFonts w:ascii="宋体" w:eastAsia="宋体" w:cs="宋体"/>
                <w:color w:val="000000"/>
                <w:sz w:val="18"/>
                <w:szCs w:val="18"/>
              </w:rPr>
            </w:pPr>
          </w:p>
        </w:tc>
      </w:tr>
      <w:tr w:rsidR="00900D6C" w14:paraId="14CCC04E"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4B189191"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ATC2</w:t>
            </w:r>
          </w:p>
        </w:tc>
        <w:tc>
          <w:tcPr>
            <w:tcW w:w="4743" w:type="dxa"/>
            <w:tcBorders>
              <w:top w:val="nil"/>
              <w:left w:val="nil"/>
              <w:bottom w:val="nil"/>
              <w:right w:val="nil"/>
            </w:tcBorders>
            <w:shd w:val="clear" w:color="auto" w:fill="FFFFFF"/>
            <w:tcMar>
              <w:left w:w="20" w:type="dxa"/>
              <w:right w:w="20" w:type="dxa"/>
            </w:tcMar>
          </w:tcPr>
          <w:p w14:paraId="089534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61" w:type="dxa"/>
            <w:tcBorders>
              <w:top w:val="nil"/>
              <w:left w:val="nil"/>
              <w:bottom w:val="nil"/>
              <w:right w:val="nil"/>
            </w:tcBorders>
            <w:shd w:val="clear" w:color="auto" w:fill="FFFFFF"/>
            <w:tcMar>
              <w:left w:w="20" w:type="dxa"/>
              <w:right w:w="20" w:type="dxa"/>
            </w:tcMar>
          </w:tcPr>
          <w:p w14:paraId="5F10CC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34" w:type="dxa"/>
            <w:tcBorders>
              <w:top w:val="nil"/>
              <w:left w:val="nil"/>
              <w:bottom w:val="nil"/>
              <w:right w:val="nil"/>
            </w:tcBorders>
            <w:shd w:val="clear" w:color="auto" w:fill="FFFFFF"/>
            <w:tcMar>
              <w:left w:w="20" w:type="dxa"/>
              <w:right w:w="20" w:type="dxa"/>
            </w:tcMar>
          </w:tcPr>
          <w:p w14:paraId="22904C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7A9F337" w14:textId="77777777">
        <w:tblPrEx>
          <w:tblCellMar>
            <w:top w:w="0" w:type="dxa"/>
            <w:left w:w="0" w:type="dxa"/>
            <w:bottom w:w="0" w:type="dxa"/>
            <w:right w:w="0" w:type="dxa"/>
          </w:tblCellMar>
        </w:tblPrEx>
        <w:trPr>
          <w:cantSplit/>
        </w:trPr>
        <w:tc>
          <w:tcPr>
            <w:tcW w:w="4046" w:type="dxa"/>
            <w:tcBorders>
              <w:top w:val="nil"/>
              <w:left w:val="nil"/>
              <w:bottom w:val="nil"/>
              <w:right w:val="nil"/>
            </w:tcBorders>
            <w:shd w:val="clear" w:color="auto" w:fill="FFFFFF"/>
            <w:tcMar>
              <w:left w:w="20" w:type="dxa"/>
              <w:right w:w="20" w:type="dxa"/>
            </w:tcMar>
          </w:tcPr>
          <w:p w14:paraId="0DFA340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w:t>
            </w:r>
          </w:p>
        </w:tc>
        <w:tc>
          <w:tcPr>
            <w:tcW w:w="4743" w:type="dxa"/>
            <w:tcBorders>
              <w:top w:val="nil"/>
              <w:left w:val="nil"/>
              <w:bottom w:val="nil"/>
              <w:right w:val="nil"/>
            </w:tcBorders>
            <w:shd w:val="clear" w:color="auto" w:fill="FFFFFF"/>
            <w:tcMar>
              <w:left w:w="20" w:type="dxa"/>
              <w:right w:w="20" w:type="dxa"/>
            </w:tcMar>
          </w:tcPr>
          <w:p w14:paraId="52A9984D" w14:textId="77777777" w:rsidR="00900D6C" w:rsidRDefault="00900D6C">
            <w:pPr>
              <w:keepNext/>
              <w:adjustRightInd w:val="0"/>
              <w:spacing w:before="20" w:after="20"/>
              <w:jc w:val="center"/>
              <w:rPr>
                <w:rFonts w:ascii="宋体" w:eastAsia="宋体" w:cs="宋体"/>
                <w:color w:val="000000"/>
                <w:sz w:val="18"/>
                <w:szCs w:val="18"/>
              </w:rPr>
            </w:pPr>
          </w:p>
        </w:tc>
        <w:tc>
          <w:tcPr>
            <w:tcW w:w="5261" w:type="dxa"/>
            <w:tcBorders>
              <w:top w:val="nil"/>
              <w:left w:val="nil"/>
              <w:bottom w:val="nil"/>
              <w:right w:val="nil"/>
            </w:tcBorders>
            <w:shd w:val="clear" w:color="auto" w:fill="FFFFFF"/>
            <w:tcMar>
              <w:left w:w="20" w:type="dxa"/>
              <w:right w:w="20" w:type="dxa"/>
            </w:tcMar>
          </w:tcPr>
          <w:p w14:paraId="4F449392" w14:textId="77777777" w:rsidR="00900D6C" w:rsidRDefault="00900D6C">
            <w:pPr>
              <w:keepNext/>
              <w:adjustRightInd w:val="0"/>
              <w:spacing w:before="20" w:after="20"/>
              <w:jc w:val="center"/>
              <w:rPr>
                <w:rFonts w:ascii="宋体" w:eastAsia="宋体" w:cs="宋体"/>
                <w:color w:val="000000"/>
                <w:sz w:val="18"/>
                <w:szCs w:val="18"/>
              </w:rPr>
            </w:pPr>
          </w:p>
        </w:tc>
        <w:tc>
          <w:tcPr>
            <w:tcW w:w="1634" w:type="dxa"/>
            <w:tcBorders>
              <w:top w:val="nil"/>
              <w:left w:val="nil"/>
              <w:bottom w:val="nil"/>
              <w:right w:val="nil"/>
            </w:tcBorders>
            <w:shd w:val="clear" w:color="auto" w:fill="FFFFFF"/>
            <w:tcMar>
              <w:left w:w="20" w:type="dxa"/>
              <w:right w:w="20" w:type="dxa"/>
            </w:tcMar>
          </w:tcPr>
          <w:p w14:paraId="14DE1A77" w14:textId="77777777" w:rsidR="00900D6C" w:rsidRDefault="00900D6C">
            <w:pPr>
              <w:keepNext/>
              <w:adjustRightInd w:val="0"/>
              <w:spacing w:before="20" w:after="20"/>
              <w:jc w:val="center"/>
              <w:rPr>
                <w:rFonts w:ascii="宋体" w:eastAsia="宋体" w:cs="宋体"/>
                <w:color w:val="000000"/>
                <w:sz w:val="18"/>
                <w:szCs w:val="18"/>
              </w:rPr>
            </w:pPr>
          </w:p>
        </w:tc>
      </w:tr>
      <w:tr w:rsidR="00900D6C" w14:paraId="7DE9D7EC" w14:textId="77777777">
        <w:tblPrEx>
          <w:tblCellMar>
            <w:top w:w="0" w:type="dxa"/>
            <w:left w:w="0" w:type="dxa"/>
            <w:bottom w:w="0" w:type="dxa"/>
            <w:right w:w="0" w:type="dxa"/>
          </w:tblCellMar>
        </w:tblPrEx>
        <w:trPr>
          <w:cantSplit/>
        </w:trPr>
        <w:tc>
          <w:tcPr>
            <w:tcW w:w="4046" w:type="dxa"/>
            <w:tcBorders>
              <w:top w:val="nil"/>
              <w:left w:val="nil"/>
              <w:bottom w:val="single" w:sz="2" w:space="0" w:color="000000"/>
              <w:right w:val="nil"/>
            </w:tcBorders>
            <w:shd w:val="clear" w:color="auto" w:fill="FFFFFF"/>
            <w:tcMar>
              <w:left w:w="20" w:type="dxa"/>
              <w:right w:w="20" w:type="dxa"/>
            </w:tcMar>
          </w:tcPr>
          <w:p w14:paraId="3DE4505C" w14:textId="77777777" w:rsidR="00900D6C" w:rsidRDefault="00900D6C">
            <w:pPr>
              <w:adjustRightInd w:val="0"/>
              <w:spacing w:before="20" w:after="20"/>
              <w:rPr>
                <w:rFonts w:ascii="宋体" w:eastAsia="宋体" w:cs="宋体"/>
                <w:color w:val="000000"/>
                <w:sz w:val="18"/>
                <w:szCs w:val="18"/>
              </w:rPr>
            </w:pPr>
          </w:p>
        </w:tc>
        <w:tc>
          <w:tcPr>
            <w:tcW w:w="4743" w:type="dxa"/>
            <w:tcBorders>
              <w:top w:val="nil"/>
              <w:left w:val="nil"/>
              <w:bottom w:val="single" w:sz="2" w:space="0" w:color="000000"/>
              <w:right w:val="nil"/>
            </w:tcBorders>
            <w:shd w:val="clear" w:color="auto" w:fill="FFFFFF"/>
            <w:tcMar>
              <w:left w:w="20" w:type="dxa"/>
              <w:right w:w="20" w:type="dxa"/>
            </w:tcMar>
          </w:tcPr>
          <w:p w14:paraId="7AEBA8EB" w14:textId="77777777" w:rsidR="00900D6C" w:rsidRDefault="00900D6C">
            <w:pPr>
              <w:adjustRightInd w:val="0"/>
              <w:spacing w:before="20" w:after="20"/>
              <w:jc w:val="center"/>
              <w:rPr>
                <w:rFonts w:ascii="宋体" w:eastAsia="宋体" w:cs="宋体"/>
                <w:color w:val="000000"/>
                <w:sz w:val="18"/>
                <w:szCs w:val="18"/>
              </w:rPr>
            </w:pPr>
          </w:p>
        </w:tc>
        <w:tc>
          <w:tcPr>
            <w:tcW w:w="5261" w:type="dxa"/>
            <w:tcBorders>
              <w:top w:val="nil"/>
              <w:left w:val="nil"/>
              <w:bottom w:val="single" w:sz="2" w:space="0" w:color="000000"/>
              <w:right w:val="nil"/>
            </w:tcBorders>
            <w:shd w:val="clear" w:color="auto" w:fill="FFFFFF"/>
            <w:tcMar>
              <w:left w:w="20" w:type="dxa"/>
              <w:right w:w="20" w:type="dxa"/>
            </w:tcMar>
          </w:tcPr>
          <w:p w14:paraId="3DBC34DC" w14:textId="77777777" w:rsidR="00900D6C" w:rsidRDefault="00900D6C">
            <w:pPr>
              <w:adjustRightInd w:val="0"/>
              <w:spacing w:before="20" w:after="20"/>
              <w:jc w:val="center"/>
              <w:rPr>
                <w:rFonts w:ascii="宋体" w:eastAsia="宋体" w:cs="宋体"/>
                <w:color w:val="000000"/>
                <w:sz w:val="18"/>
                <w:szCs w:val="18"/>
              </w:rPr>
            </w:pPr>
          </w:p>
        </w:tc>
        <w:tc>
          <w:tcPr>
            <w:tcW w:w="1634" w:type="dxa"/>
            <w:tcBorders>
              <w:top w:val="nil"/>
              <w:left w:val="nil"/>
              <w:bottom w:val="single" w:sz="2" w:space="0" w:color="000000"/>
              <w:right w:val="nil"/>
            </w:tcBorders>
            <w:shd w:val="clear" w:color="auto" w:fill="FFFFFF"/>
            <w:tcMar>
              <w:left w:w="20" w:type="dxa"/>
              <w:right w:w="20" w:type="dxa"/>
            </w:tcMar>
          </w:tcPr>
          <w:p w14:paraId="7844AE91" w14:textId="77777777" w:rsidR="00900D6C" w:rsidRDefault="00900D6C">
            <w:pPr>
              <w:adjustRightInd w:val="0"/>
              <w:spacing w:before="20" w:after="20"/>
              <w:jc w:val="center"/>
              <w:rPr>
                <w:rFonts w:ascii="宋体" w:eastAsia="宋体" w:cs="宋体"/>
                <w:color w:val="000000"/>
                <w:sz w:val="18"/>
                <w:szCs w:val="18"/>
              </w:rPr>
            </w:pPr>
          </w:p>
        </w:tc>
      </w:tr>
    </w:tbl>
    <w:p w14:paraId="0F0D84A1" w14:textId="77777777" w:rsidR="00900D6C" w:rsidRDefault="00900D6C">
      <w:pPr>
        <w:adjustRightInd w:val="0"/>
        <w:rPr>
          <w:rFonts w:ascii="宋体" w:eastAsia="宋体" w:cs="宋体"/>
          <w:color w:val="000000"/>
          <w:sz w:val="18"/>
          <w:szCs w:val="18"/>
        </w:rPr>
        <w:sectPr w:rsidR="00900D6C">
          <w:headerReference w:type="default" r:id="rId41"/>
          <w:footerReference w:type="default" r:id="rId42"/>
          <w:pgSz w:w="16837" w:h="11905" w:orient="landscape"/>
          <w:pgMar w:top="567" w:right="567" w:bottom="567" w:left="567" w:header="720" w:footer="567" w:gutter="0"/>
          <w:cols w:space="720"/>
        </w:sectPr>
      </w:pPr>
    </w:p>
    <w:p w14:paraId="14A5CCC3" w14:textId="77777777" w:rsidR="00900D6C" w:rsidRDefault="00900D6C">
      <w:pPr>
        <w:pStyle w:val="1"/>
        <w:widowControl/>
        <w:jc w:val="right"/>
        <w:rPr>
          <w:rFonts w:ascii="Courier" w:hAnsi="Courier" w:cs="Courier"/>
          <w:b/>
          <w:bCs/>
          <w:color w:val="FFFFFF"/>
          <w:sz w:val="2"/>
          <w:szCs w:val="2"/>
        </w:rPr>
      </w:pPr>
      <w:bookmarkStart w:id="10" w:name="_Toc203049988"/>
      <w:r>
        <w:rPr>
          <w:rFonts w:ascii="Courier" w:hAnsi="Courier" w:cs="Courier"/>
          <w:b/>
          <w:bCs/>
          <w:color w:val="FFFFFF"/>
          <w:sz w:val="2"/>
          <w:szCs w:val="2"/>
        </w:rPr>
        <w:lastRenderedPageBreak/>
        <w:t>表</w:t>
      </w:r>
      <w:r>
        <w:rPr>
          <w:rFonts w:ascii="Courier" w:hAnsi="Courier" w:cs="Courier"/>
          <w:b/>
          <w:bCs/>
          <w:color w:val="FFFFFF"/>
          <w:sz w:val="2"/>
          <w:szCs w:val="2"/>
        </w:rPr>
        <w:t xml:space="preserve"> 14.1.7 </w:t>
      </w:r>
      <w:r>
        <w:rPr>
          <w:rFonts w:ascii="Courier" w:hAnsi="Courier" w:cs="Courier"/>
          <w:b/>
          <w:bCs/>
          <w:color w:val="FFFFFF"/>
          <w:sz w:val="2"/>
          <w:szCs w:val="2"/>
        </w:rPr>
        <w:t>药物暴露与依从性汇总</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10"/>
    </w:p>
    <w:tbl>
      <w:tblPr>
        <w:tblW w:w="0" w:type="auto"/>
        <w:tblInd w:w="20" w:type="dxa"/>
        <w:tblLayout w:type="fixed"/>
        <w:tblCellMar>
          <w:left w:w="0" w:type="dxa"/>
          <w:right w:w="0" w:type="dxa"/>
        </w:tblCellMar>
        <w:tblLook w:val="0000" w:firstRow="0" w:lastRow="0" w:firstColumn="0" w:lastColumn="0" w:noHBand="0" w:noVBand="0"/>
      </w:tblPr>
      <w:tblGrid>
        <w:gridCol w:w="4595"/>
        <w:gridCol w:w="2854"/>
        <w:gridCol w:w="2513"/>
        <w:gridCol w:w="3028"/>
        <w:gridCol w:w="2688"/>
      </w:tblGrid>
      <w:tr w:rsidR="00900D6C" w14:paraId="79B6C7F6" w14:textId="77777777">
        <w:tblPrEx>
          <w:tblCellMar>
            <w:top w:w="0" w:type="dxa"/>
            <w:left w:w="0" w:type="dxa"/>
            <w:bottom w:w="0" w:type="dxa"/>
            <w:right w:w="0" w:type="dxa"/>
          </w:tblCellMar>
        </w:tblPrEx>
        <w:trPr>
          <w:cantSplit/>
          <w:tblHeader/>
        </w:trPr>
        <w:tc>
          <w:tcPr>
            <w:tcW w:w="4595" w:type="dxa"/>
            <w:tcBorders>
              <w:top w:val="single" w:sz="2" w:space="0" w:color="000000"/>
              <w:left w:val="nil"/>
              <w:bottom w:val="nil"/>
              <w:right w:val="nil"/>
            </w:tcBorders>
            <w:shd w:val="clear" w:color="auto" w:fill="FFFFFF"/>
            <w:tcMar>
              <w:left w:w="20" w:type="dxa"/>
              <w:right w:w="20" w:type="dxa"/>
            </w:tcMar>
            <w:vAlign w:val="bottom"/>
          </w:tcPr>
          <w:p w14:paraId="37AD1820" w14:textId="77777777" w:rsidR="00900D6C" w:rsidRDefault="00900D6C">
            <w:pPr>
              <w:keepNext/>
              <w:adjustRightInd w:val="0"/>
              <w:spacing w:before="20" w:after="20"/>
              <w:rPr>
                <w:rFonts w:ascii="宋体" w:eastAsia="宋体" w:cs="宋体"/>
                <w:b/>
                <w:bCs/>
                <w:color w:val="000000"/>
                <w:sz w:val="18"/>
                <w:szCs w:val="18"/>
              </w:rPr>
            </w:pPr>
          </w:p>
        </w:tc>
        <w:tc>
          <w:tcPr>
            <w:tcW w:w="5367" w:type="dxa"/>
            <w:gridSpan w:val="2"/>
            <w:tcBorders>
              <w:top w:val="single" w:sz="2" w:space="0" w:color="000000"/>
              <w:left w:val="nil"/>
              <w:bottom w:val="nil"/>
              <w:right w:val="nil"/>
            </w:tcBorders>
            <w:shd w:val="clear" w:color="auto" w:fill="FFFFFF"/>
            <w:tcMar>
              <w:left w:w="20" w:type="dxa"/>
              <w:right w:w="200" w:type="dxa"/>
            </w:tcMar>
            <w:vAlign w:val="bottom"/>
          </w:tcPr>
          <w:p w14:paraId="068361D0"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716" w:type="dxa"/>
            <w:gridSpan w:val="2"/>
            <w:tcBorders>
              <w:top w:val="single" w:sz="2" w:space="0" w:color="000000"/>
              <w:left w:val="nil"/>
              <w:bottom w:val="nil"/>
              <w:right w:val="nil"/>
            </w:tcBorders>
            <w:shd w:val="clear" w:color="auto" w:fill="FFFFFF"/>
            <w:tcMar>
              <w:left w:w="20" w:type="dxa"/>
              <w:right w:w="200" w:type="dxa"/>
            </w:tcMar>
            <w:vAlign w:val="bottom"/>
          </w:tcPr>
          <w:p w14:paraId="794C2866"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1C492EC3" w14:textId="77777777">
        <w:tblPrEx>
          <w:tblCellMar>
            <w:top w:w="0" w:type="dxa"/>
            <w:left w:w="0" w:type="dxa"/>
            <w:bottom w:w="0" w:type="dxa"/>
            <w:right w:w="0" w:type="dxa"/>
          </w:tblCellMar>
        </w:tblPrEx>
        <w:trPr>
          <w:cantSplit/>
          <w:tblHeader/>
        </w:trPr>
        <w:tc>
          <w:tcPr>
            <w:tcW w:w="4595" w:type="dxa"/>
            <w:tcBorders>
              <w:top w:val="nil"/>
              <w:left w:val="nil"/>
              <w:bottom w:val="single" w:sz="2" w:space="0" w:color="000000"/>
              <w:right w:val="nil"/>
            </w:tcBorders>
            <w:shd w:val="clear" w:color="auto" w:fill="FFFFFF"/>
            <w:tcMar>
              <w:left w:w="20" w:type="dxa"/>
              <w:right w:w="20" w:type="dxa"/>
            </w:tcMar>
            <w:vAlign w:val="bottom"/>
          </w:tcPr>
          <w:p w14:paraId="742232C2" w14:textId="77777777" w:rsidR="00900D6C" w:rsidRDefault="00900D6C">
            <w:pPr>
              <w:keepNext/>
              <w:adjustRightInd w:val="0"/>
              <w:spacing w:before="20" w:after="20"/>
              <w:rPr>
                <w:rFonts w:ascii="宋体" w:eastAsia="宋体" w:cs="宋体"/>
                <w:b/>
                <w:bCs/>
                <w:color w:val="000000"/>
                <w:sz w:val="18"/>
                <w:szCs w:val="18"/>
              </w:rPr>
            </w:pPr>
          </w:p>
        </w:tc>
        <w:tc>
          <w:tcPr>
            <w:tcW w:w="2854" w:type="dxa"/>
            <w:tcBorders>
              <w:top w:val="nil"/>
              <w:left w:val="nil"/>
              <w:bottom w:val="single" w:sz="2" w:space="0" w:color="000000"/>
              <w:right w:val="nil"/>
            </w:tcBorders>
            <w:shd w:val="clear" w:color="auto" w:fill="FFFFFF"/>
            <w:tcMar>
              <w:left w:w="20" w:type="dxa"/>
              <w:right w:w="20" w:type="dxa"/>
            </w:tcMar>
            <w:vAlign w:val="bottom"/>
          </w:tcPr>
          <w:p w14:paraId="5F02293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p>
        </w:tc>
        <w:tc>
          <w:tcPr>
            <w:tcW w:w="2513" w:type="dxa"/>
            <w:tcBorders>
              <w:top w:val="nil"/>
              <w:left w:val="nil"/>
              <w:bottom w:val="single" w:sz="2" w:space="0" w:color="000000"/>
              <w:right w:val="nil"/>
            </w:tcBorders>
            <w:shd w:val="clear" w:color="auto" w:fill="FFFFFF"/>
            <w:tcMar>
              <w:left w:w="20" w:type="dxa"/>
              <w:right w:w="20" w:type="dxa"/>
            </w:tcMar>
            <w:vAlign w:val="bottom"/>
          </w:tcPr>
          <w:p w14:paraId="70F3529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p>
        </w:tc>
        <w:tc>
          <w:tcPr>
            <w:tcW w:w="3028" w:type="dxa"/>
            <w:tcBorders>
              <w:top w:val="nil"/>
              <w:left w:val="nil"/>
              <w:bottom w:val="single" w:sz="2" w:space="0" w:color="000000"/>
              <w:right w:val="nil"/>
            </w:tcBorders>
            <w:shd w:val="clear" w:color="auto" w:fill="FFFFFF"/>
            <w:tcMar>
              <w:left w:w="20" w:type="dxa"/>
              <w:right w:w="20" w:type="dxa"/>
            </w:tcMar>
            <w:vAlign w:val="bottom"/>
          </w:tcPr>
          <w:p w14:paraId="41B3FBC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w:t>
            </w:r>
          </w:p>
        </w:tc>
        <w:tc>
          <w:tcPr>
            <w:tcW w:w="2688" w:type="dxa"/>
            <w:tcBorders>
              <w:top w:val="nil"/>
              <w:left w:val="nil"/>
              <w:bottom w:val="single" w:sz="2" w:space="0" w:color="000000"/>
              <w:right w:val="nil"/>
            </w:tcBorders>
            <w:shd w:val="clear" w:color="auto" w:fill="FFFFFF"/>
            <w:tcMar>
              <w:left w:w="20" w:type="dxa"/>
              <w:right w:w="20" w:type="dxa"/>
            </w:tcMar>
            <w:vAlign w:val="bottom"/>
          </w:tcPr>
          <w:p w14:paraId="30CF505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吉西他滨</w:t>
            </w:r>
          </w:p>
        </w:tc>
      </w:tr>
      <w:tr w:rsidR="00900D6C" w14:paraId="474C18EE"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3E93A191"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暴露持续时间（月）</w:t>
            </w:r>
          </w:p>
        </w:tc>
        <w:tc>
          <w:tcPr>
            <w:tcW w:w="2854" w:type="dxa"/>
            <w:tcBorders>
              <w:top w:val="nil"/>
              <w:left w:val="nil"/>
              <w:bottom w:val="nil"/>
              <w:right w:val="nil"/>
            </w:tcBorders>
            <w:shd w:val="clear" w:color="auto" w:fill="FFFFFF"/>
            <w:tcMar>
              <w:left w:w="20" w:type="dxa"/>
              <w:right w:w="20" w:type="dxa"/>
            </w:tcMar>
          </w:tcPr>
          <w:p w14:paraId="40AA1064"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5743A890"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59A68D27"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65820023" w14:textId="77777777" w:rsidR="00900D6C" w:rsidRDefault="00900D6C">
            <w:pPr>
              <w:adjustRightInd w:val="0"/>
              <w:spacing w:before="20" w:after="20"/>
              <w:jc w:val="center"/>
              <w:rPr>
                <w:rFonts w:ascii="宋体" w:eastAsia="宋体" w:cs="宋体"/>
                <w:color w:val="000000"/>
                <w:sz w:val="18"/>
                <w:szCs w:val="18"/>
              </w:rPr>
            </w:pPr>
          </w:p>
        </w:tc>
      </w:tr>
      <w:tr w:rsidR="00900D6C" w14:paraId="47628EE3"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4D65309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2854" w:type="dxa"/>
            <w:tcBorders>
              <w:top w:val="nil"/>
              <w:left w:val="nil"/>
              <w:bottom w:val="nil"/>
              <w:right w:val="nil"/>
            </w:tcBorders>
            <w:shd w:val="clear" w:color="auto" w:fill="FFFFFF"/>
            <w:tcMar>
              <w:left w:w="20" w:type="dxa"/>
              <w:right w:w="20" w:type="dxa"/>
            </w:tcMar>
          </w:tcPr>
          <w:p w14:paraId="3E06BB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513" w:type="dxa"/>
            <w:tcBorders>
              <w:top w:val="nil"/>
              <w:left w:val="nil"/>
              <w:bottom w:val="nil"/>
              <w:right w:val="nil"/>
            </w:tcBorders>
            <w:shd w:val="clear" w:color="auto" w:fill="FFFFFF"/>
            <w:tcMar>
              <w:left w:w="20" w:type="dxa"/>
              <w:right w:w="20" w:type="dxa"/>
            </w:tcMar>
          </w:tcPr>
          <w:p w14:paraId="2360376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028" w:type="dxa"/>
            <w:tcBorders>
              <w:top w:val="nil"/>
              <w:left w:val="nil"/>
              <w:bottom w:val="nil"/>
              <w:right w:val="nil"/>
            </w:tcBorders>
            <w:shd w:val="clear" w:color="auto" w:fill="FFFFFF"/>
            <w:tcMar>
              <w:left w:w="20" w:type="dxa"/>
              <w:right w:w="20" w:type="dxa"/>
            </w:tcMar>
          </w:tcPr>
          <w:p w14:paraId="3D39B17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88" w:type="dxa"/>
            <w:tcBorders>
              <w:top w:val="nil"/>
              <w:left w:val="nil"/>
              <w:bottom w:val="nil"/>
              <w:right w:val="nil"/>
            </w:tcBorders>
            <w:shd w:val="clear" w:color="auto" w:fill="FFFFFF"/>
            <w:tcMar>
              <w:left w:w="20" w:type="dxa"/>
              <w:right w:w="20" w:type="dxa"/>
            </w:tcMar>
          </w:tcPr>
          <w:p w14:paraId="695A46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635CA3BA"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2B1063A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2854" w:type="dxa"/>
            <w:tcBorders>
              <w:top w:val="nil"/>
              <w:left w:val="nil"/>
              <w:bottom w:val="nil"/>
              <w:right w:val="nil"/>
            </w:tcBorders>
            <w:shd w:val="clear" w:color="auto" w:fill="FFFFFF"/>
            <w:tcMar>
              <w:left w:w="20" w:type="dxa"/>
              <w:right w:w="20" w:type="dxa"/>
            </w:tcMar>
          </w:tcPr>
          <w:p w14:paraId="2ECC82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513" w:type="dxa"/>
            <w:tcBorders>
              <w:top w:val="nil"/>
              <w:left w:val="nil"/>
              <w:bottom w:val="nil"/>
              <w:right w:val="nil"/>
            </w:tcBorders>
            <w:shd w:val="clear" w:color="auto" w:fill="FFFFFF"/>
            <w:tcMar>
              <w:left w:w="20" w:type="dxa"/>
              <w:right w:w="20" w:type="dxa"/>
            </w:tcMar>
          </w:tcPr>
          <w:p w14:paraId="76BFA0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3028" w:type="dxa"/>
            <w:tcBorders>
              <w:top w:val="nil"/>
              <w:left w:val="nil"/>
              <w:bottom w:val="nil"/>
              <w:right w:val="nil"/>
            </w:tcBorders>
            <w:shd w:val="clear" w:color="auto" w:fill="FFFFFF"/>
            <w:tcMar>
              <w:left w:w="20" w:type="dxa"/>
              <w:right w:w="20" w:type="dxa"/>
            </w:tcMar>
          </w:tcPr>
          <w:p w14:paraId="3078E41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688" w:type="dxa"/>
            <w:tcBorders>
              <w:top w:val="nil"/>
              <w:left w:val="nil"/>
              <w:bottom w:val="nil"/>
              <w:right w:val="nil"/>
            </w:tcBorders>
            <w:shd w:val="clear" w:color="auto" w:fill="FFFFFF"/>
            <w:tcMar>
              <w:left w:w="20" w:type="dxa"/>
              <w:right w:w="20" w:type="dxa"/>
            </w:tcMar>
          </w:tcPr>
          <w:p w14:paraId="28D3E0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6A6FE209"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7401F55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2854" w:type="dxa"/>
            <w:tcBorders>
              <w:top w:val="nil"/>
              <w:left w:val="nil"/>
              <w:bottom w:val="nil"/>
              <w:right w:val="nil"/>
            </w:tcBorders>
            <w:shd w:val="clear" w:color="auto" w:fill="FFFFFF"/>
            <w:tcMar>
              <w:left w:w="20" w:type="dxa"/>
              <w:right w:w="20" w:type="dxa"/>
            </w:tcMar>
          </w:tcPr>
          <w:p w14:paraId="0A2E754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513" w:type="dxa"/>
            <w:tcBorders>
              <w:top w:val="nil"/>
              <w:left w:val="nil"/>
              <w:bottom w:val="nil"/>
              <w:right w:val="nil"/>
            </w:tcBorders>
            <w:shd w:val="clear" w:color="auto" w:fill="FFFFFF"/>
            <w:tcMar>
              <w:left w:w="20" w:type="dxa"/>
              <w:right w:w="20" w:type="dxa"/>
            </w:tcMar>
          </w:tcPr>
          <w:p w14:paraId="335621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28" w:type="dxa"/>
            <w:tcBorders>
              <w:top w:val="nil"/>
              <w:left w:val="nil"/>
              <w:bottom w:val="nil"/>
              <w:right w:val="nil"/>
            </w:tcBorders>
            <w:shd w:val="clear" w:color="auto" w:fill="FFFFFF"/>
            <w:tcMar>
              <w:left w:w="20" w:type="dxa"/>
              <w:right w:w="20" w:type="dxa"/>
            </w:tcMar>
          </w:tcPr>
          <w:p w14:paraId="0A40A30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8" w:type="dxa"/>
            <w:tcBorders>
              <w:top w:val="nil"/>
              <w:left w:val="nil"/>
              <w:bottom w:val="nil"/>
              <w:right w:val="nil"/>
            </w:tcBorders>
            <w:shd w:val="clear" w:color="auto" w:fill="FFFFFF"/>
            <w:tcMar>
              <w:left w:w="20" w:type="dxa"/>
              <w:right w:w="20" w:type="dxa"/>
            </w:tcMar>
          </w:tcPr>
          <w:p w14:paraId="6CBB59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39B54478"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613F5CB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2854" w:type="dxa"/>
            <w:tcBorders>
              <w:top w:val="nil"/>
              <w:left w:val="nil"/>
              <w:bottom w:val="nil"/>
              <w:right w:val="nil"/>
            </w:tcBorders>
            <w:shd w:val="clear" w:color="auto" w:fill="FFFFFF"/>
            <w:tcMar>
              <w:left w:w="20" w:type="dxa"/>
              <w:right w:w="20" w:type="dxa"/>
            </w:tcMar>
          </w:tcPr>
          <w:p w14:paraId="56D3E1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513" w:type="dxa"/>
            <w:tcBorders>
              <w:top w:val="nil"/>
              <w:left w:val="nil"/>
              <w:bottom w:val="nil"/>
              <w:right w:val="nil"/>
            </w:tcBorders>
            <w:shd w:val="clear" w:color="auto" w:fill="FFFFFF"/>
            <w:tcMar>
              <w:left w:w="20" w:type="dxa"/>
              <w:right w:w="20" w:type="dxa"/>
            </w:tcMar>
          </w:tcPr>
          <w:p w14:paraId="198FCD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3028" w:type="dxa"/>
            <w:tcBorders>
              <w:top w:val="nil"/>
              <w:left w:val="nil"/>
              <w:bottom w:val="nil"/>
              <w:right w:val="nil"/>
            </w:tcBorders>
            <w:shd w:val="clear" w:color="auto" w:fill="FFFFFF"/>
            <w:tcMar>
              <w:left w:w="20" w:type="dxa"/>
              <w:right w:w="20" w:type="dxa"/>
            </w:tcMar>
          </w:tcPr>
          <w:p w14:paraId="3CBCC7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688" w:type="dxa"/>
            <w:tcBorders>
              <w:top w:val="nil"/>
              <w:left w:val="nil"/>
              <w:bottom w:val="nil"/>
              <w:right w:val="nil"/>
            </w:tcBorders>
            <w:shd w:val="clear" w:color="auto" w:fill="FFFFFF"/>
            <w:tcMar>
              <w:left w:w="20" w:type="dxa"/>
              <w:right w:w="20" w:type="dxa"/>
            </w:tcMar>
          </w:tcPr>
          <w:p w14:paraId="313783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050C1E22"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7A10701B" w14:textId="77777777" w:rsidR="00900D6C" w:rsidRDefault="00900D6C">
            <w:pPr>
              <w:adjustRightInd w:val="0"/>
              <w:spacing w:before="20" w:after="20"/>
              <w:rPr>
                <w:rFonts w:ascii="宋体" w:eastAsia="宋体" w:cs="宋体"/>
                <w:color w:val="000000"/>
                <w:sz w:val="18"/>
                <w:szCs w:val="18"/>
              </w:rPr>
            </w:pPr>
          </w:p>
        </w:tc>
        <w:tc>
          <w:tcPr>
            <w:tcW w:w="2854" w:type="dxa"/>
            <w:tcBorders>
              <w:top w:val="nil"/>
              <w:left w:val="nil"/>
              <w:bottom w:val="nil"/>
              <w:right w:val="nil"/>
            </w:tcBorders>
            <w:shd w:val="clear" w:color="auto" w:fill="FFFFFF"/>
            <w:tcMar>
              <w:left w:w="20" w:type="dxa"/>
              <w:right w:w="20" w:type="dxa"/>
            </w:tcMar>
          </w:tcPr>
          <w:p w14:paraId="63A9A4B5"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7E2098FB"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4399BE3C"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7C23D0BF" w14:textId="77777777" w:rsidR="00900D6C" w:rsidRDefault="00900D6C">
            <w:pPr>
              <w:adjustRightInd w:val="0"/>
              <w:spacing w:before="20" w:after="20"/>
              <w:jc w:val="center"/>
              <w:rPr>
                <w:rFonts w:ascii="宋体" w:eastAsia="宋体" w:cs="宋体"/>
                <w:color w:val="000000"/>
                <w:sz w:val="18"/>
                <w:szCs w:val="18"/>
              </w:rPr>
            </w:pPr>
          </w:p>
        </w:tc>
      </w:tr>
      <w:tr w:rsidR="00900D6C" w14:paraId="290AFFD1"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3CECC3D0"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暴露持续时间，例数（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854" w:type="dxa"/>
            <w:tcBorders>
              <w:top w:val="nil"/>
              <w:left w:val="nil"/>
              <w:bottom w:val="nil"/>
              <w:right w:val="nil"/>
            </w:tcBorders>
            <w:shd w:val="clear" w:color="auto" w:fill="FFFFFF"/>
            <w:tcMar>
              <w:left w:w="20" w:type="dxa"/>
              <w:right w:w="20" w:type="dxa"/>
            </w:tcMar>
          </w:tcPr>
          <w:p w14:paraId="6220C4A6"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1E24F617"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0B018569"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5467B155" w14:textId="77777777" w:rsidR="00900D6C" w:rsidRDefault="00900D6C">
            <w:pPr>
              <w:adjustRightInd w:val="0"/>
              <w:spacing w:before="20" w:after="20"/>
              <w:jc w:val="center"/>
              <w:rPr>
                <w:rFonts w:ascii="宋体" w:eastAsia="宋体" w:cs="宋体"/>
                <w:color w:val="000000"/>
                <w:sz w:val="18"/>
                <w:szCs w:val="18"/>
              </w:rPr>
            </w:pPr>
          </w:p>
        </w:tc>
      </w:tr>
      <w:tr w:rsidR="00900D6C" w14:paraId="40E63F23"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2604CB0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2854" w:type="dxa"/>
            <w:tcBorders>
              <w:top w:val="nil"/>
              <w:left w:val="nil"/>
              <w:bottom w:val="nil"/>
              <w:right w:val="nil"/>
            </w:tcBorders>
            <w:shd w:val="clear" w:color="auto" w:fill="FFFFFF"/>
            <w:tcMar>
              <w:left w:w="20" w:type="dxa"/>
              <w:right w:w="20" w:type="dxa"/>
            </w:tcMar>
          </w:tcPr>
          <w:p w14:paraId="20ED4D5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513" w:type="dxa"/>
            <w:tcBorders>
              <w:top w:val="nil"/>
              <w:left w:val="nil"/>
              <w:bottom w:val="nil"/>
              <w:right w:val="nil"/>
            </w:tcBorders>
            <w:shd w:val="clear" w:color="auto" w:fill="FFFFFF"/>
            <w:tcMar>
              <w:left w:w="20" w:type="dxa"/>
              <w:right w:w="20" w:type="dxa"/>
            </w:tcMar>
          </w:tcPr>
          <w:p w14:paraId="4ABCEA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028" w:type="dxa"/>
            <w:tcBorders>
              <w:top w:val="nil"/>
              <w:left w:val="nil"/>
              <w:bottom w:val="nil"/>
              <w:right w:val="nil"/>
            </w:tcBorders>
            <w:shd w:val="clear" w:color="auto" w:fill="FFFFFF"/>
            <w:tcMar>
              <w:left w:w="20" w:type="dxa"/>
              <w:right w:w="20" w:type="dxa"/>
            </w:tcMar>
          </w:tcPr>
          <w:p w14:paraId="4C72BB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88" w:type="dxa"/>
            <w:tcBorders>
              <w:top w:val="nil"/>
              <w:left w:val="nil"/>
              <w:bottom w:val="nil"/>
              <w:right w:val="nil"/>
            </w:tcBorders>
            <w:shd w:val="clear" w:color="auto" w:fill="FFFFFF"/>
            <w:tcMar>
              <w:left w:w="20" w:type="dxa"/>
              <w:right w:w="20" w:type="dxa"/>
            </w:tcMar>
          </w:tcPr>
          <w:p w14:paraId="6887E8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59A9FD1"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5C10F1A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&lt;3</w:t>
            </w:r>
            <w:r>
              <w:rPr>
                <w:rFonts w:ascii="宋体" w:eastAsia="宋体" w:cs="宋体" w:hint="eastAsia"/>
                <w:color w:val="000000"/>
                <w:sz w:val="18"/>
                <w:szCs w:val="18"/>
              </w:rPr>
              <w:t>个月</w:t>
            </w:r>
          </w:p>
        </w:tc>
        <w:tc>
          <w:tcPr>
            <w:tcW w:w="2854" w:type="dxa"/>
            <w:tcBorders>
              <w:top w:val="nil"/>
              <w:left w:val="nil"/>
              <w:bottom w:val="nil"/>
              <w:right w:val="nil"/>
            </w:tcBorders>
            <w:shd w:val="clear" w:color="auto" w:fill="FFFFFF"/>
            <w:tcMar>
              <w:left w:w="20" w:type="dxa"/>
              <w:right w:w="20" w:type="dxa"/>
            </w:tcMar>
          </w:tcPr>
          <w:p w14:paraId="1113D95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nil"/>
              <w:right w:val="nil"/>
            </w:tcBorders>
            <w:shd w:val="clear" w:color="auto" w:fill="FFFFFF"/>
            <w:tcMar>
              <w:left w:w="20" w:type="dxa"/>
              <w:right w:w="20" w:type="dxa"/>
            </w:tcMar>
          </w:tcPr>
          <w:p w14:paraId="41854B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nil"/>
              <w:right w:val="nil"/>
            </w:tcBorders>
            <w:shd w:val="clear" w:color="auto" w:fill="FFFFFF"/>
            <w:tcMar>
              <w:left w:w="20" w:type="dxa"/>
              <w:right w:w="20" w:type="dxa"/>
            </w:tcMar>
          </w:tcPr>
          <w:p w14:paraId="31B9BA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nil"/>
              <w:right w:val="nil"/>
            </w:tcBorders>
            <w:shd w:val="clear" w:color="auto" w:fill="FFFFFF"/>
            <w:tcMar>
              <w:left w:w="20" w:type="dxa"/>
              <w:right w:w="20" w:type="dxa"/>
            </w:tcMar>
          </w:tcPr>
          <w:p w14:paraId="3D38C2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9A554E4"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57F1E4B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3-6</w:t>
            </w:r>
            <w:r>
              <w:rPr>
                <w:rFonts w:ascii="宋体" w:eastAsia="宋体" w:cs="宋体" w:hint="eastAsia"/>
                <w:color w:val="000000"/>
                <w:sz w:val="18"/>
                <w:szCs w:val="18"/>
              </w:rPr>
              <w:t>个月</w:t>
            </w:r>
          </w:p>
        </w:tc>
        <w:tc>
          <w:tcPr>
            <w:tcW w:w="2854" w:type="dxa"/>
            <w:tcBorders>
              <w:top w:val="nil"/>
              <w:left w:val="nil"/>
              <w:bottom w:val="nil"/>
              <w:right w:val="nil"/>
            </w:tcBorders>
            <w:shd w:val="clear" w:color="auto" w:fill="FFFFFF"/>
            <w:tcMar>
              <w:left w:w="20" w:type="dxa"/>
              <w:right w:w="20" w:type="dxa"/>
            </w:tcMar>
          </w:tcPr>
          <w:p w14:paraId="75E0783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nil"/>
              <w:right w:val="nil"/>
            </w:tcBorders>
            <w:shd w:val="clear" w:color="auto" w:fill="FFFFFF"/>
            <w:tcMar>
              <w:left w:w="20" w:type="dxa"/>
              <w:right w:w="20" w:type="dxa"/>
            </w:tcMar>
          </w:tcPr>
          <w:p w14:paraId="3F704B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nil"/>
              <w:right w:val="nil"/>
            </w:tcBorders>
            <w:shd w:val="clear" w:color="auto" w:fill="FFFFFF"/>
            <w:tcMar>
              <w:left w:w="20" w:type="dxa"/>
              <w:right w:w="20" w:type="dxa"/>
            </w:tcMar>
          </w:tcPr>
          <w:p w14:paraId="520A0A5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nil"/>
              <w:right w:val="nil"/>
            </w:tcBorders>
            <w:shd w:val="clear" w:color="auto" w:fill="FFFFFF"/>
            <w:tcMar>
              <w:left w:w="20" w:type="dxa"/>
              <w:right w:w="20" w:type="dxa"/>
            </w:tcMar>
          </w:tcPr>
          <w:p w14:paraId="663B3D2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3E976F7"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26B654E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6-12</w:t>
            </w:r>
            <w:r>
              <w:rPr>
                <w:rFonts w:ascii="宋体" w:eastAsia="宋体" w:cs="宋体" w:hint="eastAsia"/>
                <w:color w:val="000000"/>
                <w:sz w:val="18"/>
                <w:szCs w:val="18"/>
              </w:rPr>
              <w:t>个月</w:t>
            </w:r>
          </w:p>
        </w:tc>
        <w:tc>
          <w:tcPr>
            <w:tcW w:w="2854" w:type="dxa"/>
            <w:tcBorders>
              <w:top w:val="nil"/>
              <w:left w:val="nil"/>
              <w:bottom w:val="nil"/>
              <w:right w:val="nil"/>
            </w:tcBorders>
            <w:shd w:val="clear" w:color="auto" w:fill="FFFFFF"/>
            <w:tcMar>
              <w:left w:w="20" w:type="dxa"/>
              <w:right w:w="20" w:type="dxa"/>
            </w:tcMar>
          </w:tcPr>
          <w:p w14:paraId="3BE3932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nil"/>
              <w:right w:val="nil"/>
            </w:tcBorders>
            <w:shd w:val="clear" w:color="auto" w:fill="FFFFFF"/>
            <w:tcMar>
              <w:left w:w="20" w:type="dxa"/>
              <w:right w:w="20" w:type="dxa"/>
            </w:tcMar>
          </w:tcPr>
          <w:p w14:paraId="249147B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nil"/>
              <w:right w:val="nil"/>
            </w:tcBorders>
            <w:shd w:val="clear" w:color="auto" w:fill="FFFFFF"/>
            <w:tcMar>
              <w:left w:w="20" w:type="dxa"/>
              <w:right w:w="20" w:type="dxa"/>
            </w:tcMar>
          </w:tcPr>
          <w:p w14:paraId="747802D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nil"/>
              <w:right w:val="nil"/>
            </w:tcBorders>
            <w:shd w:val="clear" w:color="auto" w:fill="FFFFFF"/>
            <w:tcMar>
              <w:left w:w="20" w:type="dxa"/>
              <w:right w:w="20" w:type="dxa"/>
            </w:tcMar>
          </w:tcPr>
          <w:p w14:paraId="3B115B5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A4D56D5" w14:textId="77777777">
        <w:tblPrEx>
          <w:tblCellMar>
            <w:top w:w="0" w:type="dxa"/>
            <w:left w:w="0" w:type="dxa"/>
            <w:bottom w:w="0" w:type="dxa"/>
            <w:right w:w="0" w:type="dxa"/>
          </w:tblCellMar>
        </w:tblPrEx>
        <w:trPr>
          <w:cantSplit/>
        </w:trPr>
        <w:tc>
          <w:tcPr>
            <w:tcW w:w="4595" w:type="dxa"/>
            <w:tcBorders>
              <w:top w:val="nil"/>
              <w:left w:val="nil"/>
              <w:bottom w:val="single" w:sz="2" w:space="0" w:color="000000"/>
              <w:right w:val="nil"/>
            </w:tcBorders>
            <w:shd w:val="clear" w:color="auto" w:fill="FFFFFF"/>
            <w:tcMar>
              <w:left w:w="20" w:type="dxa"/>
              <w:right w:w="20" w:type="dxa"/>
            </w:tcMar>
          </w:tcPr>
          <w:p w14:paraId="4E85A63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12</w:t>
            </w:r>
            <w:r>
              <w:rPr>
                <w:rFonts w:ascii="宋体" w:eastAsia="宋体" w:cs="宋体" w:hint="eastAsia"/>
                <w:color w:val="000000"/>
                <w:sz w:val="18"/>
                <w:szCs w:val="18"/>
              </w:rPr>
              <w:t>个月以上</w:t>
            </w:r>
          </w:p>
        </w:tc>
        <w:tc>
          <w:tcPr>
            <w:tcW w:w="2854" w:type="dxa"/>
            <w:tcBorders>
              <w:top w:val="nil"/>
              <w:left w:val="nil"/>
              <w:bottom w:val="single" w:sz="2" w:space="0" w:color="000000"/>
              <w:right w:val="nil"/>
            </w:tcBorders>
            <w:shd w:val="clear" w:color="auto" w:fill="FFFFFF"/>
            <w:tcMar>
              <w:left w:w="20" w:type="dxa"/>
              <w:right w:w="20" w:type="dxa"/>
            </w:tcMar>
          </w:tcPr>
          <w:p w14:paraId="784666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single" w:sz="2" w:space="0" w:color="000000"/>
              <w:right w:val="nil"/>
            </w:tcBorders>
            <w:shd w:val="clear" w:color="auto" w:fill="FFFFFF"/>
            <w:tcMar>
              <w:left w:w="20" w:type="dxa"/>
              <w:right w:w="20" w:type="dxa"/>
            </w:tcMar>
          </w:tcPr>
          <w:p w14:paraId="3FD9B9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single" w:sz="2" w:space="0" w:color="000000"/>
              <w:right w:val="nil"/>
            </w:tcBorders>
            <w:shd w:val="clear" w:color="auto" w:fill="FFFFFF"/>
            <w:tcMar>
              <w:left w:w="20" w:type="dxa"/>
              <w:right w:w="20" w:type="dxa"/>
            </w:tcMar>
          </w:tcPr>
          <w:p w14:paraId="1EB4ABA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single" w:sz="2" w:space="0" w:color="000000"/>
              <w:right w:val="nil"/>
            </w:tcBorders>
            <w:shd w:val="clear" w:color="auto" w:fill="FFFFFF"/>
            <w:tcMar>
              <w:left w:w="20" w:type="dxa"/>
              <w:right w:w="20" w:type="dxa"/>
            </w:tcMar>
          </w:tcPr>
          <w:p w14:paraId="142A6A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44090D7C" w14:textId="77777777" w:rsidR="00900D6C" w:rsidRDefault="00900D6C">
      <w:pPr>
        <w:adjustRightInd w:val="0"/>
        <w:rPr>
          <w:rFonts w:ascii="宋体" w:eastAsia="宋体" w:cs="宋体"/>
          <w:color w:val="000000"/>
          <w:sz w:val="18"/>
          <w:szCs w:val="18"/>
        </w:rPr>
        <w:sectPr w:rsidR="00900D6C">
          <w:headerReference w:type="default" r:id="rId43"/>
          <w:footerReference w:type="default" r:id="rId44"/>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4595"/>
        <w:gridCol w:w="2854"/>
        <w:gridCol w:w="2513"/>
        <w:gridCol w:w="3028"/>
        <w:gridCol w:w="2688"/>
      </w:tblGrid>
      <w:tr w:rsidR="00900D6C" w14:paraId="1B0EB8F9" w14:textId="77777777">
        <w:tblPrEx>
          <w:tblCellMar>
            <w:top w:w="0" w:type="dxa"/>
            <w:left w:w="0" w:type="dxa"/>
            <w:bottom w:w="0" w:type="dxa"/>
            <w:right w:w="0" w:type="dxa"/>
          </w:tblCellMar>
        </w:tblPrEx>
        <w:trPr>
          <w:cantSplit/>
          <w:tblHeader/>
        </w:trPr>
        <w:tc>
          <w:tcPr>
            <w:tcW w:w="4595" w:type="dxa"/>
            <w:tcBorders>
              <w:top w:val="single" w:sz="2" w:space="0" w:color="000000"/>
              <w:left w:val="nil"/>
              <w:bottom w:val="nil"/>
              <w:right w:val="nil"/>
            </w:tcBorders>
            <w:shd w:val="clear" w:color="auto" w:fill="FFFFFF"/>
            <w:tcMar>
              <w:left w:w="20" w:type="dxa"/>
              <w:right w:w="20" w:type="dxa"/>
            </w:tcMar>
            <w:vAlign w:val="bottom"/>
          </w:tcPr>
          <w:p w14:paraId="2A571B4D" w14:textId="77777777" w:rsidR="00900D6C" w:rsidRDefault="00900D6C">
            <w:pPr>
              <w:keepNext/>
              <w:adjustRightInd w:val="0"/>
              <w:spacing w:before="20" w:after="20"/>
              <w:rPr>
                <w:rFonts w:ascii="宋体" w:eastAsia="宋体" w:cs="宋体"/>
                <w:b/>
                <w:bCs/>
                <w:color w:val="000000"/>
                <w:sz w:val="18"/>
                <w:szCs w:val="18"/>
              </w:rPr>
            </w:pPr>
          </w:p>
        </w:tc>
        <w:tc>
          <w:tcPr>
            <w:tcW w:w="5367" w:type="dxa"/>
            <w:gridSpan w:val="2"/>
            <w:tcBorders>
              <w:top w:val="single" w:sz="2" w:space="0" w:color="000000"/>
              <w:left w:val="nil"/>
              <w:bottom w:val="nil"/>
              <w:right w:val="nil"/>
            </w:tcBorders>
            <w:shd w:val="clear" w:color="auto" w:fill="FFFFFF"/>
            <w:tcMar>
              <w:left w:w="20" w:type="dxa"/>
              <w:right w:w="200" w:type="dxa"/>
            </w:tcMar>
            <w:vAlign w:val="bottom"/>
          </w:tcPr>
          <w:p w14:paraId="6ABF16DC"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716" w:type="dxa"/>
            <w:gridSpan w:val="2"/>
            <w:tcBorders>
              <w:top w:val="single" w:sz="2" w:space="0" w:color="000000"/>
              <w:left w:val="nil"/>
              <w:bottom w:val="nil"/>
              <w:right w:val="nil"/>
            </w:tcBorders>
            <w:shd w:val="clear" w:color="auto" w:fill="FFFFFF"/>
            <w:tcMar>
              <w:left w:w="20" w:type="dxa"/>
              <w:right w:w="200" w:type="dxa"/>
            </w:tcMar>
            <w:vAlign w:val="bottom"/>
          </w:tcPr>
          <w:p w14:paraId="3FDCF779"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3E1E66A6" w14:textId="77777777">
        <w:tblPrEx>
          <w:tblCellMar>
            <w:top w:w="0" w:type="dxa"/>
            <w:left w:w="0" w:type="dxa"/>
            <w:bottom w:w="0" w:type="dxa"/>
            <w:right w:w="0" w:type="dxa"/>
          </w:tblCellMar>
        </w:tblPrEx>
        <w:trPr>
          <w:cantSplit/>
          <w:tblHeader/>
        </w:trPr>
        <w:tc>
          <w:tcPr>
            <w:tcW w:w="4595" w:type="dxa"/>
            <w:tcBorders>
              <w:top w:val="nil"/>
              <w:left w:val="nil"/>
              <w:bottom w:val="single" w:sz="2" w:space="0" w:color="000000"/>
              <w:right w:val="nil"/>
            </w:tcBorders>
            <w:shd w:val="clear" w:color="auto" w:fill="FFFFFF"/>
            <w:tcMar>
              <w:left w:w="20" w:type="dxa"/>
              <w:right w:w="20" w:type="dxa"/>
            </w:tcMar>
            <w:vAlign w:val="bottom"/>
          </w:tcPr>
          <w:p w14:paraId="1EDADE08" w14:textId="77777777" w:rsidR="00900D6C" w:rsidRDefault="00900D6C">
            <w:pPr>
              <w:keepNext/>
              <w:adjustRightInd w:val="0"/>
              <w:spacing w:before="20" w:after="20"/>
              <w:rPr>
                <w:rFonts w:ascii="宋体" w:eastAsia="宋体" w:cs="宋体"/>
                <w:b/>
                <w:bCs/>
                <w:color w:val="000000"/>
                <w:sz w:val="18"/>
                <w:szCs w:val="18"/>
              </w:rPr>
            </w:pPr>
          </w:p>
        </w:tc>
        <w:tc>
          <w:tcPr>
            <w:tcW w:w="2854" w:type="dxa"/>
            <w:tcBorders>
              <w:top w:val="nil"/>
              <w:left w:val="nil"/>
              <w:bottom w:val="single" w:sz="2" w:space="0" w:color="000000"/>
              <w:right w:val="nil"/>
            </w:tcBorders>
            <w:shd w:val="clear" w:color="auto" w:fill="FFFFFF"/>
            <w:tcMar>
              <w:left w:w="20" w:type="dxa"/>
              <w:right w:w="20" w:type="dxa"/>
            </w:tcMar>
            <w:vAlign w:val="bottom"/>
          </w:tcPr>
          <w:p w14:paraId="4D84ADE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p>
        </w:tc>
        <w:tc>
          <w:tcPr>
            <w:tcW w:w="2513" w:type="dxa"/>
            <w:tcBorders>
              <w:top w:val="nil"/>
              <w:left w:val="nil"/>
              <w:bottom w:val="single" w:sz="2" w:space="0" w:color="000000"/>
              <w:right w:val="nil"/>
            </w:tcBorders>
            <w:shd w:val="clear" w:color="auto" w:fill="FFFFFF"/>
            <w:tcMar>
              <w:left w:w="20" w:type="dxa"/>
              <w:right w:w="20" w:type="dxa"/>
            </w:tcMar>
            <w:vAlign w:val="bottom"/>
          </w:tcPr>
          <w:p w14:paraId="760F437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p>
        </w:tc>
        <w:tc>
          <w:tcPr>
            <w:tcW w:w="3028" w:type="dxa"/>
            <w:tcBorders>
              <w:top w:val="nil"/>
              <w:left w:val="nil"/>
              <w:bottom w:val="single" w:sz="2" w:space="0" w:color="000000"/>
              <w:right w:val="nil"/>
            </w:tcBorders>
            <w:shd w:val="clear" w:color="auto" w:fill="FFFFFF"/>
            <w:tcMar>
              <w:left w:w="20" w:type="dxa"/>
              <w:right w:w="20" w:type="dxa"/>
            </w:tcMar>
            <w:vAlign w:val="bottom"/>
          </w:tcPr>
          <w:p w14:paraId="429C04F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w:t>
            </w:r>
          </w:p>
        </w:tc>
        <w:tc>
          <w:tcPr>
            <w:tcW w:w="2688" w:type="dxa"/>
            <w:tcBorders>
              <w:top w:val="nil"/>
              <w:left w:val="nil"/>
              <w:bottom w:val="single" w:sz="2" w:space="0" w:color="000000"/>
              <w:right w:val="nil"/>
            </w:tcBorders>
            <w:shd w:val="clear" w:color="auto" w:fill="FFFFFF"/>
            <w:tcMar>
              <w:left w:w="20" w:type="dxa"/>
              <w:right w:w="20" w:type="dxa"/>
            </w:tcMar>
            <w:vAlign w:val="bottom"/>
          </w:tcPr>
          <w:p w14:paraId="7676942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吉西他滨</w:t>
            </w:r>
          </w:p>
        </w:tc>
      </w:tr>
      <w:tr w:rsidR="00900D6C" w14:paraId="64E6D497"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2F54B710" w14:textId="77777777" w:rsidR="00900D6C" w:rsidRDefault="00900D6C">
            <w:pPr>
              <w:adjustRightInd w:val="0"/>
              <w:spacing w:before="20" w:after="20"/>
              <w:rPr>
                <w:rFonts w:ascii="宋体" w:eastAsia="宋体" w:cs="宋体"/>
                <w:color w:val="000000"/>
                <w:sz w:val="18"/>
                <w:szCs w:val="18"/>
              </w:rPr>
            </w:pPr>
          </w:p>
        </w:tc>
        <w:tc>
          <w:tcPr>
            <w:tcW w:w="2854" w:type="dxa"/>
            <w:tcBorders>
              <w:top w:val="nil"/>
              <w:left w:val="nil"/>
              <w:bottom w:val="nil"/>
              <w:right w:val="nil"/>
            </w:tcBorders>
            <w:shd w:val="clear" w:color="auto" w:fill="FFFFFF"/>
            <w:tcMar>
              <w:left w:w="20" w:type="dxa"/>
              <w:right w:w="20" w:type="dxa"/>
            </w:tcMar>
          </w:tcPr>
          <w:p w14:paraId="5FFFA299"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6D0DB3DA"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41B99E18"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08F2C7C7" w14:textId="77777777" w:rsidR="00900D6C" w:rsidRDefault="00900D6C">
            <w:pPr>
              <w:adjustRightInd w:val="0"/>
              <w:spacing w:before="20" w:after="20"/>
              <w:jc w:val="center"/>
              <w:rPr>
                <w:rFonts w:ascii="宋体" w:eastAsia="宋体" w:cs="宋体"/>
                <w:color w:val="000000"/>
                <w:sz w:val="18"/>
                <w:szCs w:val="18"/>
              </w:rPr>
            </w:pPr>
          </w:p>
        </w:tc>
      </w:tr>
      <w:tr w:rsidR="00900D6C" w14:paraId="0778C35D"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067680A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暴露持续周期（周期）</w:t>
            </w:r>
          </w:p>
        </w:tc>
        <w:tc>
          <w:tcPr>
            <w:tcW w:w="2854" w:type="dxa"/>
            <w:tcBorders>
              <w:top w:val="nil"/>
              <w:left w:val="nil"/>
              <w:bottom w:val="nil"/>
              <w:right w:val="nil"/>
            </w:tcBorders>
            <w:shd w:val="clear" w:color="auto" w:fill="FFFFFF"/>
            <w:tcMar>
              <w:left w:w="20" w:type="dxa"/>
              <w:right w:w="20" w:type="dxa"/>
            </w:tcMar>
          </w:tcPr>
          <w:p w14:paraId="0B3200FA"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185C31CB"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23EEEA5A"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1FA13B9D" w14:textId="77777777" w:rsidR="00900D6C" w:rsidRDefault="00900D6C">
            <w:pPr>
              <w:adjustRightInd w:val="0"/>
              <w:spacing w:before="20" w:after="20"/>
              <w:jc w:val="center"/>
              <w:rPr>
                <w:rFonts w:ascii="宋体" w:eastAsia="宋体" w:cs="宋体"/>
                <w:color w:val="000000"/>
                <w:sz w:val="18"/>
                <w:szCs w:val="18"/>
              </w:rPr>
            </w:pPr>
          </w:p>
        </w:tc>
      </w:tr>
      <w:tr w:rsidR="00900D6C" w14:paraId="32A26538"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3EEB8BA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2854" w:type="dxa"/>
            <w:tcBorders>
              <w:top w:val="nil"/>
              <w:left w:val="nil"/>
              <w:bottom w:val="nil"/>
              <w:right w:val="nil"/>
            </w:tcBorders>
            <w:shd w:val="clear" w:color="auto" w:fill="FFFFFF"/>
            <w:tcMar>
              <w:left w:w="20" w:type="dxa"/>
              <w:right w:w="20" w:type="dxa"/>
            </w:tcMar>
          </w:tcPr>
          <w:p w14:paraId="6D59100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513" w:type="dxa"/>
            <w:tcBorders>
              <w:top w:val="nil"/>
              <w:left w:val="nil"/>
              <w:bottom w:val="nil"/>
              <w:right w:val="nil"/>
            </w:tcBorders>
            <w:shd w:val="clear" w:color="auto" w:fill="FFFFFF"/>
            <w:tcMar>
              <w:left w:w="20" w:type="dxa"/>
              <w:right w:w="20" w:type="dxa"/>
            </w:tcMar>
          </w:tcPr>
          <w:p w14:paraId="0CC7F9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028" w:type="dxa"/>
            <w:tcBorders>
              <w:top w:val="nil"/>
              <w:left w:val="nil"/>
              <w:bottom w:val="nil"/>
              <w:right w:val="nil"/>
            </w:tcBorders>
            <w:shd w:val="clear" w:color="auto" w:fill="FFFFFF"/>
            <w:tcMar>
              <w:left w:w="20" w:type="dxa"/>
              <w:right w:w="20" w:type="dxa"/>
            </w:tcMar>
          </w:tcPr>
          <w:p w14:paraId="6EACA6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88" w:type="dxa"/>
            <w:tcBorders>
              <w:top w:val="nil"/>
              <w:left w:val="nil"/>
              <w:bottom w:val="nil"/>
              <w:right w:val="nil"/>
            </w:tcBorders>
            <w:shd w:val="clear" w:color="auto" w:fill="FFFFFF"/>
            <w:tcMar>
              <w:left w:w="20" w:type="dxa"/>
              <w:right w:w="20" w:type="dxa"/>
            </w:tcMar>
          </w:tcPr>
          <w:p w14:paraId="706A21D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18172259"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1B11DCE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2854" w:type="dxa"/>
            <w:tcBorders>
              <w:top w:val="nil"/>
              <w:left w:val="nil"/>
              <w:bottom w:val="nil"/>
              <w:right w:val="nil"/>
            </w:tcBorders>
            <w:shd w:val="clear" w:color="auto" w:fill="FFFFFF"/>
            <w:tcMar>
              <w:left w:w="20" w:type="dxa"/>
              <w:right w:w="20" w:type="dxa"/>
            </w:tcMar>
          </w:tcPr>
          <w:p w14:paraId="17544F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513" w:type="dxa"/>
            <w:tcBorders>
              <w:top w:val="nil"/>
              <w:left w:val="nil"/>
              <w:bottom w:val="nil"/>
              <w:right w:val="nil"/>
            </w:tcBorders>
            <w:shd w:val="clear" w:color="auto" w:fill="FFFFFF"/>
            <w:tcMar>
              <w:left w:w="20" w:type="dxa"/>
              <w:right w:w="20" w:type="dxa"/>
            </w:tcMar>
          </w:tcPr>
          <w:p w14:paraId="18731E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3028" w:type="dxa"/>
            <w:tcBorders>
              <w:top w:val="nil"/>
              <w:left w:val="nil"/>
              <w:bottom w:val="nil"/>
              <w:right w:val="nil"/>
            </w:tcBorders>
            <w:shd w:val="clear" w:color="auto" w:fill="FFFFFF"/>
            <w:tcMar>
              <w:left w:w="20" w:type="dxa"/>
              <w:right w:w="20" w:type="dxa"/>
            </w:tcMar>
          </w:tcPr>
          <w:p w14:paraId="13642E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688" w:type="dxa"/>
            <w:tcBorders>
              <w:top w:val="nil"/>
              <w:left w:val="nil"/>
              <w:bottom w:val="nil"/>
              <w:right w:val="nil"/>
            </w:tcBorders>
            <w:shd w:val="clear" w:color="auto" w:fill="FFFFFF"/>
            <w:tcMar>
              <w:left w:w="20" w:type="dxa"/>
              <w:right w:w="20" w:type="dxa"/>
            </w:tcMar>
          </w:tcPr>
          <w:p w14:paraId="054737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245F70CF"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4A8D6E2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2854" w:type="dxa"/>
            <w:tcBorders>
              <w:top w:val="nil"/>
              <w:left w:val="nil"/>
              <w:bottom w:val="nil"/>
              <w:right w:val="nil"/>
            </w:tcBorders>
            <w:shd w:val="clear" w:color="auto" w:fill="FFFFFF"/>
            <w:tcMar>
              <w:left w:w="20" w:type="dxa"/>
              <w:right w:w="20" w:type="dxa"/>
            </w:tcMar>
          </w:tcPr>
          <w:p w14:paraId="2EC77C0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513" w:type="dxa"/>
            <w:tcBorders>
              <w:top w:val="nil"/>
              <w:left w:val="nil"/>
              <w:bottom w:val="nil"/>
              <w:right w:val="nil"/>
            </w:tcBorders>
            <w:shd w:val="clear" w:color="auto" w:fill="FFFFFF"/>
            <w:tcMar>
              <w:left w:w="20" w:type="dxa"/>
              <w:right w:w="20" w:type="dxa"/>
            </w:tcMar>
          </w:tcPr>
          <w:p w14:paraId="35EDD2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28" w:type="dxa"/>
            <w:tcBorders>
              <w:top w:val="nil"/>
              <w:left w:val="nil"/>
              <w:bottom w:val="nil"/>
              <w:right w:val="nil"/>
            </w:tcBorders>
            <w:shd w:val="clear" w:color="auto" w:fill="FFFFFF"/>
            <w:tcMar>
              <w:left w:w="20" w:type="dxa"/>
              <w:right w:w="20" w:type="dxa"/>
            </w:tcMar>
          </w:tcPr>
          <w:p w14:paraId="7FAA229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8" w:type="dxa"/>
            <w:tcBorders>
              <w:top w:val="nil"/>
              <w:left w:val="nil"/>
              <w:bottom w:val="nil"/>
              <w:right w:val="nil"/>
            </w:tcBorders>
            <w:shd w:val="clear" w:color="auto" w:fill="FFFFFF"/>
            <w:tcMar>
              <w:left w:w="20" w:type="dxa"/>
              <w:right w:w="20" w:type="dxa"/>
            </w:tcMar>
          </w:tcPr>
          <w:p w14:paraId="3CFF2C9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BD51368"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7C776CA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2854" w:type="dxa"/>
            <w:tcBorders>
              <w:top w:val="nil"/>
              <w:left w:val="nil"/>
              <w:bottom w:val="nil"/>
              <w:right w:val="nil"/>
            </w:tcBorders>
            <w:shd w:val="clear" w:color="auto" w:fill="FFFFFF"/>
            <w:tcMar>
              <w:left w:w="20" w:type="dxa"/>
              <w:right w:w="20" w:type="dxa"/>
            </w:tcMar>
          </w:tcPr>
          <w:p w14:paraId="0C8FDF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513" w:type="dxa"/>
            <w:tcBorders>
              <w:top w:val="nil"/>
              <w:left w:val="nil"/>
              <w:bottom w:val="nil"/>
              <w:right w:val="nil"/>
            </w:tcBorders>
            <w:shd w:val="clear" w:color="auto" w:fill="FFFFFF"/>
            <w:tcMar>
              <w:left w:w="20" w:type="dxa"/>
              <w:right w:w="20" w:type="dxa"/>
            </w:tcMar>
          </w:tcPr>
          <w:p w14:paraId="068461F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3028" w:type="dxa"/>
            <w:tcBorders>
              <w:top w:val="nil"/>
              <w:left w:val="nil"/>
              <w:bottom w:val="nil"/>
              <w:right w:val="nil"/>
            </w:tcBorders>
            <w:shd w:val="clear" w:color="auto" w:fill="FFFFFF"/>
            <w:tcMar>
              <w:left w:w="20" w:type="dxa"/>
              <w:right w:w="20" w:type="dxa"/>
            </w:tcMar>
          </w:tcPr>
          <w:p w14:paraId="1FAFE99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688" w:type="dxa"/>
            <w:tcBorders>
              <w:top w:val="nil"/>
              <w:left w:val="nil"/>
              <w:bottom w:val="nil"/>
              <w:right w:val="nil"/>
            </w:tcBorders>
            <w:shd w:val="clear" w:color="auto" w:fill="FFFFFF"/>
            <w:tcMar>
              <w:left w:w="20" w:type="dxa"/>
              <w:right w:w="20" w:type="dxa"/>
            </w:tcMar>
          </w:tcPr>
          <w:p w14:paraId="3AA15F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76FBDDA4"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185670B3" w14:textId="77777777" w:rsidR="00900D6C" w:rsidRDefault="00900D6C">
            <w:pPr>
              <w:adjustRightInd w:val="0"/>
              <w:spacing w:before="20" w:after="20"/>
              <w:rPr>
                <w:rFonts w:ascii="宋体" w:eastAsia="宋体" w:cs="宋体"/>
                <w:color w:val="000000"/>
                <w:sz w:val="18"/>
                <w:szCs w:val="18"/>
              </w:rPr>
            </w:pPr>
          </w:p>
        </w:tc>
        <w:tc>
          <w:tcPr>
            <w:tcW w:w="2854" w:type="dxa"/>
            <w:tcBorders>
              <w:top w:val="nil"/>
              <w:left w:val="nil"/>
              <w:bottom w:val="nil"/>
              <w:right w:val="nil"/>
            </w:tcBorders>
            <w:shd w:val="clear" w:color="auto" w:fill="FFFFFF"/>
            <w:tcMar>
              <w:left w:w="20" w:type="dxa"/>
              <w:right w:w="20" w:type="dxa"/>
            </w:tcMar>
          </w:tcPr>
          <w:p w14:paraId="472E366E"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52EAE4AA"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18532B45"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49AFC3EB" w14:textId="77777777" w:rsidR="00900D6C" w:rsidRDefault="00900D6C">
            <w:pPr>
              <w:adjustRightInd w:val="0"/>
              <w:spacing w:before="20" w:after="20"/>
              <w:jc w:val="center"/>
              <w:rPr>
                <w:rFonts w:ascii="宋体" w:eastAsia="宋体" w:cs="宋体"/>
                <w:color w:val="000000"/>
                <w:sz w:val="18"/>
                <w:szCs w:val="18"/>
              </w:rPr>
            </w:pPr>
          </w:p>
        </w:tc>
      </w:tr>
      <w:tr w:rsidR="00900D6C" w14:paraId="5F59971C"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3772E38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暴露持续周期，例数（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854" w:type="dxa"/>
            <w:tcBorders>
              <w:top w:val="nil"/>
              <w:left w:val="nil"/>
              <w:bottom w:val="nil"/>
              <w:right w:val="nil"/>
            </w:tcBorders>
            <w:shd w:val="clear" w:color="auto" w:fill="FFFFFF"/>
            <w:tcMar>
              <w:left w:w="20" w:type="dxa"/>
              <w:right w:w="20" w:type="dxa"/>
            </w:tcMar>
          </w:tcPr>
          <w:p w14:paraId="4D8F6AC3"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11FFA7F0"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17DA67A6"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30C70D65" w14:textId="77777777" w:rsidR="00900D6C" w:rsidRDefault="00900D6C">
            <w:pPr>
              <w:adjustRightInd w:val="0"/>
              <w:spacing w:before="20" w:after="20"/>
              <w:jc w:val="center"/>
              <w:rPr>
                <w:rFonts w:ascii="宋体" w:eastAsia="宋体" w:cs="宋体"/>
                <w:color w:val="000000"/>
                <w:sz w:val="18"/>
                <w:szCs w:val="18"/>
              </w:rPr>
            </w:pPr>
          </w:p>
        </w:tc>
      </w:tr>
      <w:tr w:rsidR="00900D6C" w14:paraId="5BD383D1"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0B06E89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2854" w:type="dxa"/>
            <w:tcBorders>
              <w:top w:val="nil"/>
              <w:left w:val="nil"/>
              <w:bottom w:val="nil"/>
              <w:right w:val="nil"/>
            </w:tcBorders>
            <w:shd w:val="clear" w:color="auto" w:fill="FFFFFF"/>
            <w:tcMar>
              <w:left w:w="20" w:type="dxa"/>
              <w:right w:w="20" w:type="dxa"/>
            </w:tcMar>
          </w:tcPr>
          <w:p w14:paraId="23158D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513" w:type="dxa"/>
            <w:tcBorders>
              <w:top w:val="nil"/>
              <w:left w:val="nil"/>
              <w:bottom w:val="nil"/>
              <w:right w:val="nil"/>
            </w:tcBorders>
            <w:shd w:val="clear" w:color="auto" w:fill="FFFFFF"/>
            <w:tcMar>
              <w:left w:w="20" w:type="dxa"/>
              <w:right w:w="20" w:type="dxa"/>
            </w:tcMar>
          </w:tcPr>
          <w:p w14:paraId="0CD0D4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028" w:type="dxa"/>
            <w:tcBorders>
              <w:top w:val="nil"/>
              <w:left w:val="nil"/>
              <w:bottom w:val="nil"/>
              <w:right w:val="nil"/>
            </w:tcBorders>
            <w:shd w:val="clear" w:color="auto" w:fill="FFFFFF"/>
            <w:tcMar>
              <w:left w:w="20" w:type="dxa"/>
              <w:right w:w="20" w:type="dxa"/>
            </w:tcMar>
          </w:tcPr>
          <w:p w14:paraId="4285AA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88" w:type="dxa"/>
            <w:tcBorders>
              <w:top w:val="nil"/>
              <w:left w:val="nil"/>
              <w:bottom w:val="nil"/>
              <w:right w:val="nil"/>
            </w:tcBorders>
            <w:shd w:val="clear" w:color="auto" w:fill="FFFFFF"/>
            <w:tcMar>
              <w:left w:w="20" w:type="dxa"/>
              <w:right w:w="20" w:type="dxa"/>
            </w:tcMar>
          </w:tcPr>
          <w:p w14:paraId="1CFAC7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1C722B99"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5C74CAC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&lt;3</w:t>
            </w:r>
            <w:r>
              <w:rPr>
                <w:rFonts w:ascii="宋体" w:eastAsia="宋体" w:cs="宋体" w:hint="eastAsia"/>
                <w:color w:val="000000"/>
                <w:sz w:val="18"/>
                <w:szCs w:val="18"/>
              </w:rPr>
              <w:t>个周期</w:t>
            </w:r>
          </w:p>
        </w:tc>
        <w:tc>
          <w:tcPr>
            <w:tcW w:w="2854" w:type="dxa"/>
            <w:tcBorders>
              <w:top w:val="nil"/>
              <w:left w:val="nil"/>
              <w:bottom w:val="nil"/>
              <w:right w:val="nil"/>
            </w:tcBorders>
            <w:shd w:val="clear" w:color="auto" w:fill="FFFFFF"/>
            <w:tcMar>
              <w:left w:w="20" w:type="dxa"/>
              <w:right w:w="20" w:type="dxa"/>
            </w:tcMar>
          </w:tcPr>
          <w:p w14:paraId="07943D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nil"/>
              <w:right w:val="nil"/>
            </w:tcBorders>
            <w:shd w:val="clear" w:color="auto" w:fill="FFFFFF"/>
            <w:tcMar>
              <w:left w:w="20" w:type="dxa"/>
              <w:right w:w="20" w:type="dxa"/>
            </w:tcMar>
          </w:tcPr>
          <w:p w14:paraId="5CF66F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nil"/>
              <w:right w:val="nil"/>
            </w:tcBorders>
            <w:shd w:val="clear" w:color="auto" w:fill="FFFFFF"/>
            <w:tcMar>
              <w:left w:w="20" w:type="dxa"/>
              <w:right w:w="20" w:type="dxa"/>
            </w:tcMar>
          </w:tcPr>
          <w:p w14:paraId="750FAF1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nil"/>
              <w:right w:val="nil"/>
            </w:tcBorders>
            <w:shd w:val="clear" w:color="auto" w:fill="FFFFFF"/>
            <w:tcMar>
              <w:left w:w="20" w:type="dxa"/>
              <w:right w:w="20" w:type="dxa"/>
            </w:tcMar>
          </w:tcPr>
          <w:p w14:paraId="75BE313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C5D2FBC"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62FF5DBA"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3-6</w:t>
            </w:r>
            <w:r>
              <w:rPr>
                <w:rFonts w:ascii="宋体" w:eastAsia="宋体" w:cs="宋体" w:hint="eastAsia"/>
                <w:color w:val="000000"/>
                <w:sz w:val="18"/>
                <w:szCs w:val="18"/>
              </w:rPr>
              <w:t>个周期</w:t>
            </w:r>
          </w:p>
        </w:tc>
        <w:tc>
          <w:tcPr>
            <w:tcW w:w="2854" w:type="dxa"/>
            <w:tcBorders>
              <w:top w:val="nil"/>
              <w:left w:val="nil"/>
              <w:bottom w:val="nil"/>
              <w:right w:val="nil"/>
            </w:tcBorders>
            <w:shd w:val="clear" w:color="auto" w:fill="FFFFFF"/>
            <w:tcMar>
              <w:left w:w="20" w:type="dxa"/>
              <w:right w:w="20" w:type="dxa"/>
            </w:tcMar>
          </w:tcPr>
          <w:p w14:paraId="79BB9DE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nil"/>
              <w:right w:val="nil"/>
            </w:tcBorders>
            <w:shd w:val="clear" w:color="auto" w:fill="FFFFFF"/>
            <w:tcMar>
              <w:left w:w="20" w:type="dxa"/>
              <w:right w:w="20" w:type="dxa"/>
            </w:tcMar>
          </w:tcPr>
          <w:p w14:paraId="2DA5B85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nil"/>
              <w:right w:val="nil"/>
            </w:tcBorders>
            <w:shd w:val="clear" w:color="auto" w:fill="FFFFFF"/>
            <w:tcMar>
              <w:left w:w="20" w:type="dxa"/>
              <w:right w:w="20" w:type="dxa"/>
            </w:tcMar>
          </w:tcPr>
          <w:p w14:paraId="499E444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nil"/>
              <w:right w:val="nil"/>
            </w:tcBorders>
            <w:shd w:val="clear" w:color="auto" w:fill="FFFFFF"/>
            <w:tcMar>
              <w:left w:w="20" w:type="dxa"/>
              <w:right w:w="20" w:type="dxa"/>
            </w:tcMar>
          </w:tcPr>
          <w:p w14:paraId="57ADA9F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FA6F1F5" w14:textId="77777777">
        <w:tblPrEx>
          <w:tblCellMar>
            <w:top w:w="0" w:type="dxa"/>
            <w:left w:w="0" w:type="dxa"/>
            <w:bottom w:w="0" w:type="dxa"/>
            <w:right w:w="0" w:type="dxa"/>
          </w:tblCellMar>
        </w:tblPrEx>
        <w:trPr>
          <w:cantSplit/>
        </w:trPr>
        <w:tc>
          <w:tcPr>
            <w:tcW w:w="4595" w:type="dxa"/>
            <w:tcBorders>
              <w:top w:val="nil"/>
              <w:left w:val="nil"/>
              <w:bottom w:val="single" w:sz="2" w:space="0" w:color="000000"/>
              <w:right w:val="nil"/>
            </w:tcBorders>
            <w:shd w:val="clear" w:color="auto" w:fill="FFFFFF"/>
            <w:tcMar>
              <w:left w:w="20" w:type="dxa"/>
              <w:right w:w="20" w:type="dxa"/>
            </w:tcMar>
          </w:tcPr>
          <w:p w14:paraId="5DFD071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6</w:t>
            </w:r>
            <w:r>
              <w:rPr>
                <w:rFonts w:ascii="宋体" w:eastAsia="宋体" w:cs="宋体" w:hint="eastAsia"/>
                <w:color w:val="000000"/>
                <w:sz w:val="18"/>
                <w:szCs w:val="18"/>
              </w:rPr>
              <w:t>个周期以上</w:t>
            </w:r>
          </w:p>
        </w:tc>
        <w:tc>
          <w:tcPr>
            <w:tcW w:w="2854" w:type="dxa"/>
            <w:tcBorders>
              <w:top w:val="nil"/>
              <w:left w:val="nil"/>
              <w:bottom w:val="single" w:sz="2" w:space="0" w:color="000000"/>
              <w:right w:val="nil"/>
            </w:tcBorders>
            <w:shd w:val="clear" w:color="auto" w:fill="FFFFFF"/>
            <w:tcMar>
              <w:left w:w="20" w:type="dxa"/>
              <w:right w:w="20" w:type="dxa"/>
            </w:tcMar>
          </w:tcPr>
          <w:p w14:paraId="4F05648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single" w:sz="2" w:space="0" w:color="000000"/>
              <w:right w:val="nil"/>
            </w:tcBorders>
            <w:shd w:val="clear" w:color="auto" w:fill="FFFFFF"/>
            <w:tcMar>
              <w:left w:w="20" w:type="dxa"/>
              <w:right w:w="20" w:type="dxa"/>
            </w:tcMar>
          </w:tcPr>
          <w:p w14:paraId="1CEF70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single" w:sz="2" w:space="0" w:color="000000"/>
              <w:right w:val="nil"/>
            </w:tcBorders>
            <w:shd w:val="clear" w:color="auto" w:fill="FFFFFF"/>
            <w:tcMar>
              <w:left w:w="20" w:type="dxa"/>
              <w:right w:w="20" w:type="dxa"/>
            </w:tcMar>
          </w:tcPr>
          <w:p w14:paraId="28C3906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single" w:sz="2" w:space="0" w:color="000000"/>
              <w:right w:val="nil"/>
            </w:tcBorders>
            <w:shd w:val="clear" w:color="auto" w:fill="FFFFFF"/>
            <w:tcMar>
              <w:left w:w="20" w:type="dxa"/>
              <w:right w:w="20" w:type="dxa"/>
            </w:tcMar>
          </w:tcPr>
          <w:p w14:paraId="718829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129D0784" w14:textId="77777777" w:rsidR="00900D6C" w:rsidRDefault="00900D6C">
      <w:pPr>
        <w:adjustRightInd w:val="0"/>
        <w:rPr>
          <w:rFonts w:ascii="宋体" w:eastAsia="宋体" w:cs="宋体"/>
          <w:color w:val="000000"/>
          <w:sz w:val="18"/>
          <w:szCs w:val="18"/>
        </w:rPr>
        <w:sectPr w:rsidR="00900D6C">
          <w:headerReference w:type="default" r:id="rId45"/>
          <w:footerReference w:type="default" r:id="rId46"/>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3661"/>
        <w:gridCol w:w="3094"/>
        <w:gridCol w:w="2724"/>
        <w:gridCol w:w="3283"/>
        <w:gridCol w:w="2913"/>
      </w:tblGrid>
      <w:tr w:rsidR="00900D6C" w14:paraId="3960E015" w14:textId="77777777">
        <w:tblPrEx>
          <w:tblCellMar>
            <w:top w:w="0" w:type="dxa"/>
            <w:left w:w="0" w:type="dxa"/>
            <w:bottom w:w="0" w:type="dxa"/>
            <w:right w:w="0" w:type="dxa"/>
          </w:tblCellMar>
        </w:tblPrEx>
        <w:trPr>
          <w:cantSplit/>
          <w:tblHeader/>
        </w:trPr>
        <w:tc>
          <w:tcPr>
            <w:tcW w:w="3661" w:type="dxa"/>
            <w:tcBorders>
              <w:top w:val="single" w:sz="2" w:space="0" w:color="000000"/>
              <w:left w:val="nil"/>
              <w:bottom w:val="nil"/>
              <w:right w:val="nil"/>
            </w:tcBorders>
            <w:shd w:val="clear" w:color="auto" w:fill="FFFFFF"/>
            <w:tcMar>
              <w:left w:w="20" w:type="dxa"/>
              <w:right w:w="20" w:type="dxa"/>
            </w:tcMar>
            <w:vAlign w:val="bottom"/>
          </w:tcPr>
          <w:p w14:paraId="2D361FAE" w14:textId="77777777" w:rsidR="00900D6C" w:rsidRDefault="00900D6C">
            <w:pPr>
              <w:keepNext/>
              <w:adjustRightInd w:val="0"/>
              <w:spacing w:before="20" w:after="20"/>
              <w:rPr>
                <w:rFonts w:ascii="宋体" w:eastAsia="宋体" w:cs="宋体"/>
                <w:b/>
                <w:bCs/>
                <w:color w:val="000000"/>
                <w:sz w:val="18"/>
                <w:szCs w:val="18"/>
              </w:rPr>
            </w:pPr>
          </w:p>
        </w:tc>
        <w:tc>
          <w:tcPr>
            <w:tcW w:w="5818" w:type="dxa"/>
            <w:gridSpan w:val="2"/>
            <w:tcBorders>
              <w:top w:val="single" w:sz="2" w:space="0" w:color="000000"/>
              <w:left w:val="nil"/>
              <w:bottom w:val="nil"/>
              <w:right w:val="nil"/>
            </w:tcBorders>
            <w:shd w:val="clear" w:color="auto" w:fill="FFFFFF"/>
            <w:tcMar>
              <w:left w:w="20" w:type="dxa"/>
              <w:right w:w="200" w:type="dxa"/>
            </w:tcMar>
            <w:vAlign w:val="bottom"/>
          </w:tcPr>
          <w:p w14:paraId="106A300E"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6196" w:type="dxa"/>
            <w:gridSpan w:val="2"/>
            <w:tcBorders>
              <w:top w:val="single" w:sz="2" w:space="0" w:color="000000"/>
              <w:left w:val="nil"/>
              <w:bottom w:val="nil"/>
              <w:right w:val="nil"/>
            </w:tcBorders>
            <w:shd w:val="clear" w:color="auto" w:fill="FFFFFF"/>
            <w:tcMar>
              <w:left w:w="20" w:type="dxa"/>
              <w:right w:w="200" w:type="dxa"/>
            </w:tcMar>
            <w:vAlign w:val="bottom"/>
          </w:tcPr>
          <w:p w14:paraId="54C23465"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229C19C9" w14:textId="77777777">
        <w:tblPrEx>
          <w:tblCellMar>
            <w:top w:w="0" w:type="dxa"/>
            <w:left w:w="0" w:type="dxa"/>
            <w:bottom w:w="0" w:type="dxa"/>
            <w:right w:w="0" w:type="dxa"/>
          </w:tblCellMar>
        </w:tblPrEx>
        <w:trPr>
          <w:cantSplit/>
          <w:tblHeader/>
        </w:trPr>
        <w:tc>
          <w:tcPr>
            <w:tcW w:w="3661" w:type="dxa"/>
            <w:tcBorders>
              <w:top w:val="nil"/>
              <w:left w:val="nil"/>
              <w:bottom w:val="single" w:sz="2" w:space="0" w:color="000000"/>
              <w:right w:val="nil"/>
            </w:tcBorders>
            <w:shd w:val="clear" w:color="auto" w:fill="FFFFFF"/>
            <w:tcMar>
              <w:left w:w="20" w:type="dxa"/>
              <w:right w:w="20" w:type="dxa"/>
            </w:tcMar>
            <w:vAlign w:val="bottom"/>
          </w:tcPr>
          <w:p w14:paraId="548153DA" w14:textId="77777777" w:rsidR="00900D6C" w:rsidRDefault="00900D6C">
            <w:pPr>
              <w:keepNext/>
              <w:adjustRightInd w:val="0"/>
              <w:spacing w:before="20" w:after="20"/>
              <w:rPr>
                <w:rFonts w:ascii="宋体" w:eastAsia="宋体" w:cs="宋体"/>
                <w:b/>
                <w:bCs/>
                <w:color w:val="000000"/>
                <w:sz w:val="18"/>
                <w:szCs w:val="18"/>
              </w:rPr>
            </w:pPr>
          </w:p>
        </w:tc>
        <w:tc>
          <w:tcPr>
            <w:tcW w:w="3094" w:type="dxa"/>
            <w:tcBorders>
              <w:top w:val="nil"/>
              <w:left w:val="nil"/>
              <w:bottom w:val="single" w:sz="2" w:space="0" w:color="000000"/>
              <w:right w:val="nil"/>
            </w:tcBorders>
            <w:shd w:val="clear" w:color="auto" w:fill="FFFFFF"/>
            <w:tcMar>
              <w:left w:w="20" w:type="dxa"/>
              <w:right w:w="20" w:type="dxa"/>
            </w:tcMar>
            <w:vAlign w:val="bottom"/>
          </w:tcPr>
          <w:p w14:paraId="007AC45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p>
        </w:tc>
        <w:tc>
          <w:tcPr>
            <w:tcW w:w="2724" w:type="dxa"/>
            <w:tcBorders>
              <w:top w:val="nil"/>
              <w:left w:val="nil"/>
              <w:bottom w:val="single" w:sz="2" w:space="0" w:color="000000"/>
              <w:right w:val="nil"/>
            </w:tcBorders>
            <w:shd w:val="clear" w:color="auto" w:fill="FFFFFF"/>
            <w:tcMar>
              <w:left w:w="20" w:type="dxa"/>
              <w:right w:w="20" w:type="dxa"/>
            </w:tcMar>
            <w:vAlign w:val="bottom"/>
          </w:tcPr>
          <w:p w14:paraId="00C9FD0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p>
        </w:tc>
        <w:tc>
          <w:tcPr>
            <w:tcW w:w="3283" w:type="dxa"/>
            <w:tcBorders>
              <w:top w:val="nil"/>
              <w:left w:val="nil"/>
              <w:bottom w:val="single" w:sz="2" w:space="0" w:color="000000"/>
              <w:right w:val="nil"/>
            </w:tcBorders>
            <w:shd w:val="clear" w:color="auto" w:fill="FFFFFF"/>
            <w:tcMar>
              <w:left w:w="20" w:type="dxa"/>
              <w:right w:w="20" w:type="dxa"/>
            </w:tcMar>
            <w:vAlign w:val="bottom"/>
          </w:tcPr>
          <w:p w14:paraId="5FFD498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w:t>
            </w:r>
          </w:p>
        </w:tc>
        <w:tc>
          <w:tcPr>
            <w:tcW w:w="2913" w:type="dxa"/>
            <w:tcBorders>
              <w:top w:val="nil"/>
              <w:left w:val="nil"/>
              <w:bottom w:val="single" w:sz="2" w:space="0" w:color="000000"/>
              <w:right w:val="nil"/>
            </w:tcBorders>
            <w:shd w:val="clear" w:color="auto" w:fill="FFFFFF"/>
            <w:tcMar>
              <w:left w:w="20" w:type="dxa"/>
              <w:right w:w="20" w:type="dxa"/>
            </w:tcMar>
            <w:vAlign w:val="bottom"/>
          </w:tcPr>
          <w:p w14:paraId="12FA2CF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吉西他滨</w:t>
            </w:r>
          </w:p>
        </w:tc>
      </w:tr>
      <w:tr w:rsidR="00900D6C" w14:paraId="17232BF3"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5995F8E1" w14:textId="77777777" w:rsidR="00900D6C" w:rsidRDefault="00900D6C">
            <w:pPr>
              <w:adjustRightInd w:val="0"/>
              <w:spacing w:before="20" w:after="20"/>
              <w:rPr>
                <w:rFonts w:ascii="宋体" w:eastAsia="宋体" w:cs="宋体"/>
                <w:color w:val="000000"/>
                <w:sz w:val="18"/>
                <w:szCs w:val="18"/>
              </w:rPr>
            </w:pPr>
          </w:p>
        </w:tc>
        <w:tc>
          <w:tcPr>
            <w:tcW w:w="3094" w:type="dxa"/>
            <w:tcBorders>
              <w:top w:val="nil"/>
              <w:left w:val="nil"/>
              <w:bottom w:val="nil"/>
              <w:right w:val="nil"/>
            </w:tcBorders>
            <w:shd w:val="clear" w:color="auto" w:fill="FFFFFF"/>
            <w:tcMar>
              <w:left w:w="20" w:type="dxa"/>
              <w:right w:w="20" w:type="dxa"/>
            </w:tcMar>
          </w:tcPr>
          <w:p w14:paraId="6979A6CE" w14:textId="77777777" w:rsidR="00900D6C" w:rsidRDefault="00900D6C">
            <w:pPr>
              <w:adjustRightInd w:val="0"/>
              <w:spacing w:before="20" w:after="20"/>
              <w:jc w:val="center"/>
              <w:rPr>
                <w:rFonts w:ascii="宋体" w:eastAsia="宋体" w:cs="宋体"/>
                <w:color w:val="000000"/>
                <w:sz w:val="18"/>
                <w:szCs w:val="18"/>
              </w:rPr>
            </w:pPr>
          </w:p>
        </w:tc>
        <w:tc>
          <w:tcPr>
            <w:tcW w:w="2724" w:type="dxa"/>
            <w:tcBorders>
              <w:top w:val="nil"/>
              <w:left w:val="nil"/>
              <w:bottom w:val="nil"/>
              <w:right w:val="nil"/>
            </w:tcBorders>
            <w:shd w:val="clear" w:color="auto" w:fill="FFFFFF"/>
            <w:tcMar>
              <w:left w:w="20" w:type="dxa"/>
              <w:right w:w="20" w:type="dxa"/>
            </w:tcMar>
          </w:tcPr>
          <w:p w14:paraId="7B010938" w14:textId="77777777" w:rsidR="00900D6C" w:rsidRDefault="00900D6C">
            <w:pPr>
              <w:adjustRightInd w:val="0"/>
              <w:spacing w:before="20" w:after="20"/>
              <w:jc w:val="center"/>
              <w:rPr>
                <w:rFonts w:ascii="宋体" w:eastAsia="宋体" w:cs="宋体"/>
                <w:color w:val="000000"/>
                <w:sz w:val="18"/>
                <w:szCs w:val="18"/>
              </w:rPr>
            </w:pPr>
          </w:p>
        </w:tc>
        <w:tc>
          <w:tcPr>
            <w:tcW w:w="3283" w:type="dxa"/>
            <w:tcBorders>
              <w:top w:val="nil"/>
              <w:left w:val="nil"/>
              <w:bottom w:val="nil"/>
              <w:right w:val="nil"/>
            </w:tcBorders>
            <w:shd w:val="clear" w:color="auto" w:fill="FFFFFF"/>
            <w:tcMar>
              <w:left w:w="20" w:type="dxa"/>
              <w:right w:w="20" w:type="dxa"/>
            </w:tcMar>
          </w:tcPr>
          <w:p w14:paraId="71CBA81F" w14:textId="77777777" w:rsidR="00900D6C" w:rsidRDefault="00900D6C">
            <w:pPr>
              <w:adjustRightInd w:val="0"/>
              <w:spacing w:before="20" w:after="20"/>
              <w:jc w:val="center"/>
              <w:rPr>
                <w:rFonts w:ascii="宋体" w:eastAsia="宋体" w:cs="宋体"/>
                <w:color w:val="000000"/>
                <w:sz w:val="18"/>
                <w:szCs w:val="18"/>
              </w:rPr>
            </w:pPr>
          </w:p>
        </w:tc>
        <w:tc>
          <w:tcPr>
            <w:tcW w:w="2913" w:type="dxa"/>
            <w:tcBorders>
              <w:top w:val="nil"/>
              <w:left w:val="nil"/>
              <w:bottom w:val="nil"/>
              <w:right w:val="nil"/>
            </w:tcBorders>
            <w:shd w:val="clear" w:color="auto" w:fill="FFFFFF"/>
            <w:tcMar>
              <w:left w:w="20" w:type="dxa"/>
              <w:right w:w="20" w:type="dxa"/>
            </w:tcMar>
          </w:tcPr>
          <w:p w14:paraId="2CFD93FD" w14:textId="77777777" w:rsidR="00900D6C" w:rsidRDefault="00900D6C">
            <w:pPr>
              <w:adjustRightInd w:val="0"/>
              <w:spacing w:before="20" w:after="20"/>
              <w:jc w:val="center"/>
              <w:rPr>
                <w:rFonts w:ascii="宋体" w:eastAsia="宋体" w:cs="宋体"/>
                <w:color w:val="000000"/>
                <w:sz w:val="18"/>
                <w:szCs w:val="18"/>
              </w:rPr>
            </w:pPr>
          </w:p>
        </w:tc>
      </w:tr>
      <w:tr w:rsidR="00900D6C" w14:paraId="69C37393"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3B59D75A"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总累积剂量（</w:t>
            </w:r>
            <w:r>
              <w:rPr>
                <w:rFonts w:ascii="宋体" w:eastAsia="宋体" w:cs="宋体"/>
                <w:b/>
                <w:bCs/>
                <w:color w:val="000000"/>
                <w:sz w:val="18"/>
                <w:szCs w:val="18"/>
              </w:rPr>
              <w:t>mg</w:t>
            </w:r>
            <w:r>
              <w:rPr>
                <w:rFonts w:ascii="宋体" w:eastAsia="宋体" w:cs="宋体" w:hint="eastAsia"/>
                <w:b/>
                <w:bCs/>
                <w:color w:val="000000"/>
                <w:sz w:val="18"/>
                <w:szCs w:val="18"/>
              </w:rPr>
              <w:t>）</w:t>
            </w:r>
          </w:p>
        </w:tc>
        <w:tc>
          <w:tcPr>
            <w:tcW w:w="3094" w:type="dxa"/>
            <w:tcBorders>
              <w:top w:val="nil"/>
              <w:left w:val="nil"/>
              <w:bottom w:val="nil"/>
              <w:right w:val="nil"/>
            </w:tcBorders>
            <w:shd w:val="clear" w:color="auto" w:fill="FFFFFF"/>
            <w:tcMar>
              <w:left w:w="20" w:type="dxa"/>
              <w:right w:w="20" w:type="dxa"/>
            </w:tcMar>
          </w:tcPr>
          <w:p w14:paraId="00A77BE1" w14:textId="77777777" w:rsidR="00900D6C" w:rsidRDefault="00900D6C">
            <w:pPr>
              <w:adjustRightInd w:val="0"/>
              <w:spacing w:before="20" w:after="20"/>
              <w:jc w:val="center"/>
              <w:rPr>
                <w:rFonts w:ascii="宋体" w:eastAsia="宋体" w:cs="宋体"/>
                <w:color w:val="000000"/>
                <w:sz w:val="18"/>
                <w:szCs w:val="18"/>
              </w:rPr>
            </w:pPr>
          </w:p>
        </w:tc>
        <w:tc>
          <w:tcPr>
            <w:tcW w:w="2724" w:type="dxa"/>
            <w:tcBorders>
              <w:top w:val="nil"/>
              <w:left w:val="nil"/>
              <w:bottom w:val="nil"/>
              <w:right w:val="nil"/>
            </w:tcBorders>
            <w:shd w:val="clear" w:color="auto" w:fill="FFFFFF"/>
            <w:tcMar>
              <w:left w:w="20" w:type="dxa"/>
              <w:right w:w="20" w:type="dxa"/>
            </w:tcMar>
          </w:tcPr>
          <w:p w14:paraId="34481498" w14:textId="77777777" w:rsidR="00900D6C" w:rsidRDefault="00900D6C">
            <w:pPr>
              <w:adjustRightInd w:val="0"/>
              <w:spacing w:before="20" w:after="20"/>
              <w:jc w:val="center"/>
              <w:rPr>
                <w:rFonts w:ascii="宋体" w:eastAsia="宋体" w:cs="宋体"/>
                <w:color w:val="000000"/>
                <w:sz w:val="18"/>
                <w:szCs w:val="18"/>
              </w:rPr>
            </w:pPr>
          </w:p>
        </w:tc>
        <w:tc>
          <w:tcPr>
            <w:tcW w:w="3283" w:type="dxa"/>
            <w:tcBorders>
              <w:top w:val="nil"/>
              <w:left w:val="nil"/>
              <w:bottom w:val="nil"/>
              <w:right w:val="nil"/>
            </w:tcBorders>
            <w:shd w:val="clear" w:color="auto" w:fill="FFFFFF"/>
            <w:tcMar>
              <w:left w:w="20" w:type="dxa"/>
              <w:right w:w="20" w:type="dxa"/>
            </w:tcMar>
          </w:tcPr>
          <w:p w14:paraId="4C4AEB5A" w14:textId="77777777" w:rsidR="00900D6C" w:rsidRDefault="00900D6C">
            <w:pPr>
              <w:adjustRightInd w:val="0"/>
              <w:spacing w:before="20" w:after="20"/>
              <w:jc w:val="center"/>
              <w:rPr>
                <w:rFonts w:ascii="宋体" w:eastAsia="宋体" w:cs="宋体"/>
                <w:color w:val="000000"/>
                <w:sz w:val="18"/>
                <w:szCs w:val="18"/>
              </w:rPr>
            </w:pPr>
          </w:p>
        </w:tc>
        <w:tc>
          <w:tcPr>
            <w:tcW w:w="2913" w:type="dxa"/>
            <w:tcBorders>
              <w:top w:val="nil"/>
              <w:left w:val="nil"/>
              <w:bottom w:val="nil"/>
              <w:right w:val="nil"/>
            </w:tcBorders>
            <w:shd w:val="clear" w:color="auto" w:fill="FFFFFF"/>
            <w:tcMar>
              <w:left w:w="20" w:type="dxa"/>
              <w:right w:w="20" w:type="dxa"/>
            </w:tcMar>
          </w:tcPr>
          <w:p w14:paraId="7133C2C2" w14:textId="77777777" w:rsidR="00900D6C" w:rsidRDefault="00900D6C">
            <w:pPr>
              <w:adjustRightInd w:val="0"/>
              <w:spacing w:before="20" w:after="20"/>
              <w:jc w:val="center"/>
              <w:rPr>
                <w:rFonts w:ascii="宋体" w:eastAsia="宋体" w:cs="宋体"/>
                <w:color w:val="000000"/>
                <w:sz w:val="18"/>
                <w:szCs w:val="18"/>
              </w:rPr>
            </w:pPr>
          </w:p>
        </w:tc>
      </w:tr>
      <w:tr w:rsidR="00900D6C" w14:paraId="1077B17F"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0A35CC3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3094" w:type="dxa"/>
            <w:tcBorders>
              <w:top w:val="nil"/>
              <w:left w:val="nil"/>
              <w:bottom w:val="nil"/>
              <w:right w:val="nil"/>
            </w:tcBorders>
            <w:shd w:val="clear" w:color="auto" w:fill="FFFFFF"/>
            <w:tcMar>
              <w:left w:w="20" w:type="dxa"/>
              <w:right w:w="20" w:type="dxa"/>
            </w:tcMar>
          </w:tcPr>
          <w:p w14:paraId="4CE7E6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724" w:type="dxa"/>
            <w:tcBorders>
              <w:top w:val="nil"/>
              <w:left w:val="nil"/>
              <w:bottom w:val="nil"/>
              <w:right w:val="nil"/>
            </w:tcBorders>
            <w:shd w:val="clear" w:color="auto" w:fill="FFFFFF"/>
            <w:tcMar>
              <w:left w:w="20" w:type="dxa"/>
              <w:right w:w="20" w:type="dxa"/>
            </w:tcMar>
          </w:tcPr>
          <w:p w14:paraId="7773F71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283" w:type="dxa"/>
            <w:tcBorders>
              <w:top w:val="nil"/>
              <w:left w:val="nil"/>
              <w:bottom w:val="nil"/>
              <w:right w:val="nil"/>
            </w:tcBorders>
            <w:shd w:val="clear" w:color="auto" w:fill="FFFFFF"/>
            <w:tcMar>
              <w:left w:w="20" w:type="dxa"/>
              <w:right w:w="20" w:type="dxa"/>
            </w:tcMar>
          </w:tcPr>
          <w:p w14:paraId="36DA56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913" w:type="dxa"/>
            <w:tcBorders>
              <w:top w:val="nil"/>
              <w:left w:val="nil"/>
              <w:bottom w:val="nil"/>
              <w:right w:val="nil"/>
            </w:tcBorders>
            <w:shd w:val="clear" w:color="auto" w:fill="FFFFFF"/>
            <w:tcMar>
              <w:left w:w="20" w:type="dxa"/>
              <w:right w:w="20" w:type="dxa"/>
            </w:tcMar>
          </w:tcPr>
          <w:p w14:paraId="71276C6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798DDC69"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5AE1209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3094" w:type="dxa"/>
            <w:tcBorders>
              <w:top w:val="nil"/>
              <w:left w:val="nil"/>
              <w:bottom w:val="nil"/>
              <w:right w:val="nil"/>
            </w:tcBorders>
            <w:shd w:val="clear" w:color="auto" w:fill="FFFFFF"/>
            <w:tcMar>
              <w:left w:w="20" w:type="dxa"/>
              <w:right w:w="20" w:type="dxa"/>
            </w:tcMar>
          </w:tcPr>
          <w:p w14:paraId="09AC17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724" w:type="dxa"/>
            <w:tcBorders>
              <w:top w:val="nil"/>
              <w:left w:val="nil"/>
              <w:bottom w:val="nil"/>
              <w:right w:val="nil"/>
            </w:tcBorders>
            <w:shd w:val="clear" w:color="auto" w:fill="FFFFFF"/>
            <w:tcMar>
              <w:left w:w="20" w:type="dxa"/>
              <w:right w:w="20" w:type="dxa"/>
            </w:tcMar>
          </w:tcPr>
          <w:p w14:paraId="2A07962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3283" w:type="dxa"/>
            <w:tcBorders>
              <w:top w:val="nil"/>
              <w:left w:val="nil"/>
              <w:bottom w:val="nil"/>
              <w:right w:val="nil"/>
            </w:tcBorders>
            <w:shd w:val="clear" w:color="auto" w:fill="FFFFFF"/>
            <w:tcMar>
              <w:left w:w="20" w:type="dxa"/>
              <w:right w:w="20" w:type="dxa"/>
            </w:tcMar>
          </w:tcPr>
          <w:p w14:paraId="00184F8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913" w:type="dxa"/>
            <w:tcBorders>
              <w:top w:val="nil"/>
              <w:left w:val="nil"/>
              <w:bottom w:val="nil"/>
              <w:right w:val="nil"/>
            </w:tcBorders>
            <w:shd w:val="clear" w:color="auto" w:fill="FFFFFF"/>
            <w:tcMar>
              <w:left w:w="20" w:type="dxa"/>
              <w:right w:w="20" w:type="dxa"/>
            </w:tcMar>
          </w:tcPr>
          <w:p w14:paraId="3FB0B7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648EF6E8"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524DAEA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3094" w:type="dxa"/>
            <w:tcBorders>
              <w:top w:val="nil"/>
              <w:left w:val="nil"/>
              <w:bottom w:val="nil"/>
              <w:right w:val="nil"/>
            </w:tcBorders>
            <w:shd w:val="clear" w:color="auto" w:fill="FFFFFF"/>
            <w:tcMar>
              <w:left w:w="20" w:type="dxa"/>
              <w:right w:w="20" w:type="dxa"/>
            </w:tcMar>
          </w:tcPr>
          <w:p w14:paraId="0931A53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724" w:type="dxa"/>
            <w:tcBorders>
              <w:top w:val="nil"/>
              <w:left w:val="nil"/>
              <w:bottom w:val="nil"/>
              <w:right w:val="nil"/>
            </w:tcBorders>
            <w:shd w:val="clear" w:color="auto" w:fill="FFFFFF"/>
            <w:tcMar>
              <w:left w:w="20" w:type="dxa"/>
              <w:right w:w="20" w:type="dxa"/>
            </w:tcMar>
          </w:tcPr>
          <w:p w14:paraId="509C0E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283" w:type="dxa"/>
            <w:tcBorders>
              <w:top w:val="nil"/>
              <w:left w:val="nil"/>
              <w:bottom w:val="nil"/>
              <w:right w:val="nil"/>
            </w:tcBorders>
            <w:shd w:val="clear" w:color="auto" w:fill="FFFFFF"/>
            <w:tcMar>
              <w:left w:w="20" w:type="dxa"/>
              <w:right w:w="20" w:type="dxa"/>
            </w:tcMar>
          </w:tcPr>
          <w:p w14:paraId="0DE2C8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913" w:type="dxa"/>
            <w:tcBorders>
              <w:top w:val="nil"/>
              <w:left w:val="nil"/>
              <w:bottom w:val="nil"/>
              <w:right w:val="nil"/>
            </w:tcBorders>
            <w:shd w:val="clear" w:color="auto" w:fill="FFFFFF"/>
            <w:tcMar>
              <w:left w:w="20" w:type="dxa"/>
              <w:right w:w="20" w:type="dxa"/>
            </w:tcMar>
          </w:tcPr>
          <w:p w14:paraId="5029898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1763ADE"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5BA318D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3094" w:type="dxa"/>
            <w:tcBorders>
              <w:top w:val="nil"/>
              <w:left w:val="nil"/>
              <w:bottom w:val="nil"/>
              <w:right w:val="nil"/>
            </w:tcBorders>
            <w:shd w:val="clear" w:color="auto" w:fill="FFFFFF"/>
            <w:tcMar>
              <w:left w:w="20" w:type="dxa"/>
              <w:right w:w="20" w:type="dxa"/>
            </w:tcMar>
          </w:tcPr>
          <w:p w14:paraId="1AFBF1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724" w:type="dxa"/>
            <w:tcBorders>
              <w:top w:val="nil"/>
              <w:left w:val="nil"/>
              <w:bottom w:val="nil"/>
              <w:right w:val="nil"/>
            </w:tcBorders>
            <w:shd w:val="clear" w:color="auto" w:fill="FFFFFF"/>
            <w:tcMar>
              <w:left w:w="20" w:type="dxa"/>
              <w:right w:w="20" w:type="dxa"/>
            </w:tcMar>
          </w:tcPr>
          <w:p w14:paraId="4E68D0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3283" w:type="dxa"/>
            <w:tcBorders>
              <w:top w:val="nil"/>
              <w:left w:val="nil"/>
              <w:bottom w:val="nil"/>
              <w:right w:val="nil"/>
            </w:tcBorders>
            <w:shd w:val="clear" w:color="auto" w:fill="FFFFFF"/>
            <w:tcMar>
              <w:left w:w="20" w:type="dxa"/>
              <w:right w:w="20" w:type="dxa"/>
            </w:tcMar>
          </w:tcPr>
          <w:p w14:paraId="260D5D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913" w:type="dxa"/>
            <w:tcBorders>
              <w:top w:val="nil"/>
              <w:left w:val="nil"/>
              <w:bottom w:val="nil"/>
              <w:right w:val="nil"/>
            </w:tcBorders>
            <w:shd w:val="clear" w:color="auto" w:fill="FFFFFF"/>
            <w:tcMar>
              <w:left w:w="20" w:type="dxa"/>
              <w:right w:w="20" w:type="dxa"/>
            </w:tcMar>
          </w:tcPr>
          <w:p w14:paraId="69D6D3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1A97BD00"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5FBD526E" w14:textId="77777777" w:rsidR="00900D6C" w:rsidRDefault="00900D6C">
            <w:pPr>
              <w:adjustRightInd w:val="0"/>
              <w:spacing w:before="20" w:after="20"/>
              <w:rPr>
                <w:rFonts w:ascii="宋体" w:eastAsia="宋体" w:cs="宋体"/>
                <w:color w:val="000000"/>
                <w:sz w:val="18"/>
                <w:szCs w:val="18"/>
              </w:rPr>
            </w:pPr>
          </w:p>
        </w:tc>
        <w:tc>
          <w:tcPr>
            <w:tcW w:w="3094" w:type="dxa"/>
            <w:tcBorders>
              <w:top w:val="nil"/>
              <w:left w:val="nil"/>
              <w:bottom w:val="nil"/>
              <w:right w:val="nil"/>
            </w:tcBorders>
            <w:shd w:val="clear" w:color="auto" w:fill="FFFFFF"/>
            <w:tcMar>
              <w:left w:w="20" w:type="dxa"/>
              <w:right w:w="20" w:type="dxa"/>
            </w:tcMar>
          </w:tcPr>
          <w:p w14:paraId="7D10227E" w14:textId="77777777" w:rsidR="00900D6C" w:rsidRDefault="00900D6C">
            <w:pPr>
              <w:adjustRightInd w:val="0"/>
              <w:spacing w:before="20" w:after="20"/>
              <w:jc w:val="center"/>
              <w:rPr>
                <w:rFonts w:ascii="宋体" w:eastAsia="宋体" w:cs="宋体"/>
                <w:color w:val="000000"/>
                <w:sz w:val="18"/>
                <w:szCs w:val="18"/>
              </w:rPr>
            </w:pPr>
          </w:p>
        </w:tc>
        <w:tc>
          <w:tcPr>
            <w:tcW w:w="2724" w:type="dxa"/>
            <w:tcBorders>
              <w:top w:val="nil"/>
              <w:left w:val="nil"/>
              <w:bottom w:val="nil"/>
              <w:right w:val="nil"/>
            </w:tcBorders>
            <w:shd w:val="clear" w:color="auto" w:fill="FFFFFF"/>
            <w:tcMar>
              <w:left w:w="20" w:type="dxa"/>
              <w:right w:w="20" w:type="dxa"/>
            </w:tcMar>
          </w:tcPr>
          <w:p w14:paraId="6F08487C" w14:textId="77777777" w:rsidR="00900D6C" w:rsidRDefault="00900D6C">
            <w:pPr>
              <w:adjustRightInd w:val="0"/>
              <w:spacing w:before="20" w:after="20"/>
              <w:jc w:val="center"/>
              <w:rPr>
                <w:rFonts w:ascii="宋体" w:eastAsia="宋体" w:cs="宋体"/>
                <w:color w:val="000000"/>
                <w:sz w:val="18"/>
                <w:szCs w:val="18"/>
              </w:rPr>
            </w:pPr>
          </w:p>
        </w:tc>
        <w:tc>
          <w:tcPr>
            <w:tcW w:w="3283" w:type="dxa"/>
            <w:tcBorders>
              <w:top w:val="nil"/>
              <w:left w:val="nil"/>
              <w:bottom w:val="nil"/>
              <w:right w:val="nil"/>
            </w:tcBorders>
            <w:shd w:val="clear" w:color="auto" w:fill="FFFFFF"/>
            <w:tcMar>
              <w:left w:w="20" w:type="dxa"/>
              <w:right w:w="20" w:type="dxa"/>
            </w:tcMar>
          </w:tcPr>
          <w:p w14:paraId="2BD1C20C" w14:textId="77777777" w:rsidR="00900D6C" w:rsidRDefault="00900D6C">
            <w:pPr>
              <w:adjustRightInd w:val="0"/>
              <w:spacing w:before="20" w:after="20"/>
              <w:jc w:val="center"/>
              <w:rPr>
                <w:rFonts w:ascii="宋体" w:eastAsia="宋体" w:cs="宋体"/>
                <w:color w:val="000000"/>
                <w:sz w:val="18"/>
                <w:szCs w:val="18"/>
              </w:rPr>
            </w:pPr>
          </w:p>
        </w:tc>
        <w:tc>
          <w:tcPr>
            <w:tcW w:w="2913" w:type="dxa"/>
            <w:tcBorders>
              <w:top w:val="nil"/>
              <w:left w:val="nil"/>
              <w:bottom w:val="nil"/>
              <w:right w:val="nil"/>
            </w:tcBorders>
            <w:shd w:val="clear" w:color="auto" w:fill="FFFFFF"/>
            <w:tcMar>
              <w:left w:w="20" w:type="dxa"/>
              <w:right w:w="20" w:type="dxa"/>
            </w:tcMar>
          </w:tcPr>
          <w:p w14:paraId="290E09B9" w14:textId="77777777" w:rsidR="00900D6C" w:rsidRDefault="00900D6C">
            <w:pPr>
              <w:adjustRightInd w:val="0"/>
              <w:spacing w:before="20" w:after="20"/>
              <w:jc w:val="center"/>
              <w:rPr>
                <w:rFonts w:ascii="宋体" w:eastAsia="宋体" w:cs="宋体"/>
                <w:color w:val="000000"/>
                <w:sz w:val="18"/>
                <w:szCs w:val="18"/>
              </w:rPr>
            </w:pPr>
          </w:p>
        </w:tc>
      </w:tr>
      <w:tr w:rsidR="00900D6C" w14:paraId="622FA966"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4A3A64B8"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总校准累积剂量</w:t>
            </w:r>
          </w:p>
        </w:tc>
        <w:tc>
          <w:tcPr>
            <w:tcW w:w="3094" w:type="dxa"/>
            <w:tcBorders>
              <w:top w:val="nil"/>
              <w:left w:val="nil"/>
              <w:bottom w:val="nil"/>
              <w:right w:val="nil"/>
            </w:tcBorders>
            <w:shd w:val="clear" w:color="auto" w:fill="FFFFFF"/>
            <w:tcMar>
              <w:left w:w="20" w:type="dxa"/>
              <w:right w:w="20" w:type="dxa"/>
            </w:tcMar>
          </w:tcPr>
          <w:p w14:paraId="3D36B7C4" w14:textId="77777777" w:rsidR="00900D6C" w:rsidRDefault="00900D6C">
            <w:pPr>
              <w:adjustRightInd w:val="0"/>
              <w:spacing w:before="20" w:after="20"/>
              <w:jc w:val="center"/>
              <w:rPr>
                <w:rFonts w:ascii="宋体" w:eastAsia="宋体" w:cs="宋体"/>
                <w:color w:val="000000"/>
                <w:sz w:val="18"/>
                <w:szCs w:val="18"/>
              </w:rPr>
            </w:pPr>
          </w:p>
        </w:tc>
        <w:tc>
          <w:tcPr>
            <w:tcW w:w="2724" w:type="dxa"/>
            <w:tcBorders>
              <w:top w:val="nil"/>
              <w:left w:val="nil"/>
              <w:bottom w:val="nil"/>
              <w:right w:val="nil"/>
            </w:tcBorders>
            <w:shd w:val="clear" w:color="auto" w:fill="FFFFFF"/>
            <w:tcMar>
              <w:left w:w="20" w:type="dxa"/>
              <w:right w:w="20" w:type="dxa"/>
            </w:tcMar>
          </w:tcPr>
          <w:p w14:paraId="7734BAA2" w14:textId="77777777" w:rsidR="00900D6C" w:rsidRDefault="00900D6C">
            <w:pPr>
              <w:adjustRightInd w:val="0"/>
              <w:spacing w:before="20" w:after="20"/>
              <w:jc w:val="center"/>
              <w:rPr>
                <w:rFonts w:ascii="宋体" w:eastAsia="宋体" w:cs="宋体"/>
                <w:color w:val="000000"/>
                <w:sz w:val="18"/>
                <w:szCs w:val="18"/>
              </w:rPr>
            </w:pPr>
          </w:p>
        </w:tc>
        <w:tc>
          <w:tcPr>
            <w:tcW w:w="3283" w:type="dxa"/>
            <w:tcBorders>
              <w:top w:val="nil"/>
              <w:left w:val="nil"/>
              <w:bottom w:val="nil"/>
              <w:right w:val="nil"/>
            </w:tcBorders>
            <w:shd w:val="clear" w:color="auto" w:fill="FFFFFF"/>
            <w:tcMar>
              <w:left w:w="20" w:type="dxa"/>
              <w:right w:w="20" w:type="dxa"/>
            </w:tcMar>
          </w:tcPr>
          <w:p w14:paraId="3CE8D04A" w14:textId="77777777" w:rsidR="00900D6C" w:rsidRDefault="00900D6C">
            <w:pPr>
              <w:adjustRightInd w:val="0"/>
              <w:spacing w:before="20" w:after="20"/>
              <w:jc w:val="center"/>
              <w:rPr>
                <w:rFonts w:ascii="宋体" w:eastAsia="宋体" w:cs="宋体"/>
                <w:color w:val="000000"/>
                <w:sz w:val="18"/>
                <w:szCs w:val="18"/>
              </w:rPr>
            </w:pPr>
          </w:p>
        </w:tc>
        <w:tc>
          <w:tcPr>
            <w:tcW w:w="2913" w:type="dxa"/>
            <w:tcBorders>
              <w:top w:val="nil"/>
              <w:left w:val="nil"/>
              <w:bottom w:val="nil"/>
              <w:right w:val="nil"/>
            </w:tcBorders>
            <w:shd w:val="clear" w:color="auto" w:fill="FFFFFF"/>
            <w:tcMar>
              <w:left w:w="20" w:type="dxa"/>
              <w:right w:w="20" w:type="dxa"/>
            </w:tcMar>
          </w:tcPr>
          <w:p w14:paraId="4A8B6F0A" w14:textId="77777777" w:rsidR="00900D6C" w:rsidRDefault="00900D6C">
            <w:pPr>
              <w:adjustRightInd w:val="0"/>
              <w:spacing w:before="20" w:after="20"/>
              <w:jc w:val="center"/>
              <w:rPr>
                <w:rFonts w:ascii="宋体" w:eastAsia="宋体" w:cs="宋体"/>
                <w:color w:val="000000"/>
                <w:sz w:val="18"/>
                <w:szCs w:val="18"/>
              </w:rPr>
            </w:pPr>
          </w:p>
        </w:tc>
      </w:tr>
      <w:tr w:rsidR="00900D6C" w14:paraId="50DF35F1"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598294E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3094" w:type="dxa"/>
            <w:tcBorders>
              <w:top w:val="nil"/>
              <w:left w:val="nil"/>
              <w:bottom w:val="nil"/>
              <w:right w:val="nil"/>
            </w:tcBorders>
            <w:shd w:val="clear" w:color="auto" w:fill="FFFFFF"/>
            <w:tcMar>
              <w:left w:w="20" w:type="dxa"/>
              <w:right w:w="20" w:type="dxa"/>
            </w:tcMar>
          </w:tcPr>
          <w:p w14:paraId="019857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724" w:type="dxa"/>
            <w:tcBorders>
              <w:top w:val="nil"/>
              <w:left w:val="nil"/>
              <w:bottom w:val="nil"/>
              <w:right w:val="nil"/>
            </w:tcBorders>
            <w:shd w:val="clear" w:color="auto" w:fill="FFFFFF"/>
            <w:tcMar>
              <w:left w:w="20" w:type="dxa"/>
              <w:right w:w="20" w:type="dxa"/>
            </w:tcMar>
          </w:tcPr>
          <w:p w14:paraId="4C5C49A6" w14:textId="77777777" w:rsidR="00900D6C" w:rsidRDefault="00900D6C">
            <w:pPr>
              <w:adjustRightInd w:val="0"/>
              <w:spacing w:before="20" w:after="20"/>
              <w:jc w:val="center"/>
              <w:rPr>
                <w:rFonts w:ascii="宋体" w:eastAsia="宋体" w:cs="宋体"/>
                <w:color w:val="000000"/>
                <w:sz w:val="18"/>
                <w:szCs w:val="18"/>
              </w:rPr>
            </w:pPr>
          </w:p>
        </w:tc>
        <w:tc>
          <w:tcPr>
            <w:tcW w:w="3283" w:type="dxa"/>
            <w:tcBorders>
              <w:top w:val="nil"/>
              <w:left w:val="nil"/>
              <w:bottom w:val="nil"/>
              <w:right w:val="nil"/>
            </w:tcBorders>
            <w:shd w:val="clear" w:color="auto" w:fill="FFFFFF"/>
            <w:tcMar>
              <w:left w:w="20" w:type="dxa"/>
              <w:right w:w="20" w:type="dxa"/>
            </w:tcMar>
          </w:tcPr>
          <w:p w14:paraId="0B824E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913" w:type="dxa"/>
            <w:tcBorders>
              <w:top w:val="nil"/>
              <w:left w:val="nil"/>
              <w:bottom w:val="nil"/>
              <w:right w:val="nil"/>
            </w:tcBorders>
            <w:shd w:val="clear" w:color="auto" w:fill="FFFFFF"/>
            <w:tcMar>
              <w:left w:w="20" w:type="dxa"/>
              <w:right w:w="20" w:type="dxa"/>
            </w:tcMar>
          </w:tcPr>
          <w:p w14:paraId="2104D1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D2144E4"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1E2541C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3094" w:type="dxa"/>
            <w:tcBorders>
              <w:top w:val="nil"/>
              <w:left w:val="nil"/>
              <w:bottom w:val="nil"/>
              <w:right w:val="nil"/>
            </w:tcBorders>
            <w:shd w:val="clear" w:color="auto" w:fill="FFFFFF"/>
            <w:tcMar>
              <w:left w:w="20" w:type="dxa"/>
              <w:right w:w="20" w:type="dxa"/>
            </w:tcMar>
          </w:tcPr>
          <w:p w14:paraId="165875D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724" w:type="dxa"/>
            <w:tcBorders>
              <w:top w:val="nil"/>
              <w:left w:val="nil"/>
              <w:bottom w:val="nil"/>
              <w:right w:val="nil"/>
            </w:tcBorders>
            <w:shd w:val="clear" w:color="auto" w:fill="FFFFFF"/>
            <w:tcMar>
              <w:left w:w="20" w:type="dxa"/>
              <w:right w:w="20" w:type="dxa"/>
            </w:tcMar>
          </w:tcPr>
          <w:p w14:paraId="5AAD5BB9" w14:textId="77777777" w:rsidR="00900D6C" w:rsidRDefault="00900D6C">
            <w:pPr>
              <w:adjustRightInd w:val="0"/>
              <w:spacing w:before="20" w:after="20"/>
              <w:jc w:val="center"/>
              <w:rPr>
                <w:rFonts w:ascii="宋体" w:eastAsia="宋体" w:cs="宋体"/>
                <w:color w:val="000000"/>
                <w:sz w:val="18"/>
                <w:szCs w:val="18"/>
              </w:rPr>
            </w:pPr>
          </w:p>
        </w:tc>
        <w:tc>
          <w:tcPr>
            <w:tcW w:w="3283" w:type="dxa"/>
            <w:tcBorders>
              <w:top w:val="nil"/>
              <w:left w:val="nil"/>
              <w:bottom w:val="nil"/>
              <w:right w:val="nil"/>
            </w:tcBorders>
            <w:shd w:val="clear" w:color="auto" w:fill="FFFFFF"/>
            <w:tcMar>
              <w:left w:w="20" w:type="dxa"/>
              <w:right w:w="20" w:type="dxa"/>
            </w:tcMar>
          </w:tcPr>
          <w:p w14:paraId="47A49E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913" w:type="dxa"/>
            <w:tcBorders>
              <w:top w:val="nil"/>
              <w:left w:val="nil"/>
              <w:bottom w:val="nil"/>
              <w:right w:val="nil"/>
            </w:tcBorders>
            <w:shd w:val="clear" w:color="auto" w:fill="FFFFFF"/>
            <w:tcMar>
              <w:left w:w="20" w:type="dxa"/>
              <w:right w:w="20" w:type="dxa"/>
            </w:tcMar>
          </w:tcPr>
          <w:p w14:paraId="1170BD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33896ABE" w14:textId="77777777">
        <w:tblPrEx>
          <w:tblCellMar>
            <w:top w:w="0" w:type="dxa"/>
            <w:left w:w="0" w:type="dxa"/>
            <w:bottom w:w="0" w:type="dxa"/>
            <w:right w:w="0" w:type="dxa"/>
          </w:tblCellMar>
        </w:tblPrEx>
        <w:trPr>
          <w:cantSplit/>
        </w:trPr>
        <w:tc>
          <w:tcPr>
            <w:tcW w:w="3661" w:type="dxa"/>
            <w:tcBorders>
              <w:top w:val="nil"/>
              <w:left w:val="nil"/>
              <w:bottom w:val="nil"/>
              <w:right w:val="nil"/>
            </w:tcBorders>
            <w:shd w:val="clear" w:color="auto" w:fill="FFFFFF"/>
            <w:tcMar>
              <w:left w:w="20" w:type="dxa"/>
              <w:right w:w="20" w:type="dxa"/>
            </w:tcMar>
          </w:tcPr>
          <w:p w14:paraId="705C9D51"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3094" w:type="dxa"/>
            <w:tcBorders>
              <w:top w:val="nil"/>
              <w:left w:val="nil"/>
              <w:bottom w:val="nil"/>
              <w:right w:val="nil"/>
            </w:tcBorders>
            <w:shd w:val="clear" w:color="auto" w:fill="FFFFFF"/>
            <w:tcMar>
              <w:left w:w="20" w:type="dxa"/>
              <w:right w:w="20" w:type="dxa"/>
            </w:tcMar>
          </w:tcPr>
          <w:p w14:paraId="2C0C190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724" w:type="dxa"/>
            <w:tcBorders>
              <w:top w:val="nil"/>
              <w:left w:val="nil"/>
              <w:bottom w:val="nil"/>
              <w:right w:val="nil"/>
            </w:tcBorders>
            <w:shd w:val="clear" w:color="auto" w:fill="FFFFFF"/>
            <w:tcMar>
              <w:left w:w="20" w:type="dxa"/>
              <w:right w:w="20" w:type="dxa"/>
            </w:tcMar>
          </w:tcPr>
          <w:p w14:paraId="6727D01E" w14:textId="77777777" w:rsidR="00900D6C" w:rsidRDefault="00900D6C">
            <w:pPr>
              <w:keepNext/>
              <w:adjustRightInd w:val="0"/>
              <w:spacing w:before="20" w:after="20"/>
              <w:jc w:val="center"/>
              <w:rPr>
                <w:rFonts w:ascii="宋体" w:eastAsia="宋体" w:cs="宋体"/>
                <w:color w:val="000000"/>
                <w:sz w:val="18"/>
                <w:szCs w:val="18"/>
              </w:rPr>
            </w:pPr>
          </w:p>
        </w:tc>
        <w:tc>
          <w:tcPr>
            <w:tcW w:w="3283" w:type="dxa"/>
            <w:tcBorders>
              <w:top w:val="nil"/>
              <w:left w:val="nil"/>
              <w:bottom w:val="nil"/>
              <w:right w:val="nil"/>
            </w:tcBorders>
            <w:shd w:val="clear" w:color="auto" w:fill="FFFFFF"/>
            <w:tcMar>
              <w:left w:w="20" w:type="dxa"/>
              <w:right w:w="20" w:type="dxa"/>
            </w:tcMar>
          </w:tcPr>
          <w:p w14:paraId="7D67F4C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913" w:type="dxa"/>
            <w:tcBorders>
              <w:top w:val="nil"/>
              <w:left w:val="nil"/>
              <w:bottom w:val="nil"/>
              <w:right w:val="nil"/>
            </w:tcBorders>
            <w:shd w:val="clear" w:color="auto" w:fill="FFFFFF"/>
            <w:tcMar>
              <w:left w:w="20" w:type="dxa"/>
              <w:right w:w="20" w:type="dxa"/>
            </w:tcMar>
          </w:tcPr>
          <w:p w14:paraId="1827378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12FCC0C4" w14:textId="77777777">
        <w:tblPrEx>
          <w:tblCellMar>
            <w:top w:w="0" w:type="dxa"/>
            <w:left w:w="0" w:type="dxa"/>
            <w:bottom w:w="0" w:type="dxa"/>
            <w:right w:w="0" w:type="dxa"/>
          </w:tblCellMar>
        </w:tblPrEx>
        <w:trPr>
          <w:cantSplit/>
        </w:trPr>
        <w:tc>
          <w:tcPr>
            <w:tcW w:w="3661" w:type="dxa"/>
            <w:tcBorders>
              <w:top w:val="nil"/>
              <w:left w:val="nil"/>
              <w:bottom w:val="single" w:sz="2" w:space="0" w:color="000000"/>
              <w:right w:val="nil"/>
            </w:tcBorders>
            <w:shd w:val="clear" w:color="auto" w:fill="FFFFFF"/>
            <w:tcMar>
              <w:left w:w="20" w:type="dxa"/>
              <w:right w:w="20" w:type="dxa"/>
            </w:tcMar>
          </w:tcPr>
          <w:p w14:paraId="39D0BFC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3094" w:type="dxa"/>
            <w:tcBorders>
              <w:top w:val="nil"/>
              <w:left w:val="nil"/>
              <w:bottom w:val="single" w:sz="2" w:space="0" w:color="000000"/>
              <w:right w:val="nil"/>
            </w:tcBorders>
            <w:shd w:val="clear" w:color="auto" w:fill="FFFFFF"/>
            <w:tcMar>
              <w:left w:w="20" w:type="dxa"/>
              <w:right w:w="20" w:type="dxa"/>
            </w:tcMar>
          </w:tcPr>
          <w:p w14:paraId="185B38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724" w:type="dxa"/>
            <w:tcBorders>
              <w:top w:val="nil"/>
              <w:left w:val="nil"/>
              <w:bottom w:val="single" w:sz="2" w:space="0" w:color="000000"/>
              <w:right w:val="nil"/>
            </w:tcBorders>
            <w:shd w:val="clear" w:color="auto" w:fill="FFFFFF"/>
            <w:tcMar>
              <w:left w:w="20" w:type="dxa"/>
              <w:right w:w="20" w:type="dxa"/>
            </w:tcMar>
          </w:tcPr>
          <w:p w14:paraId="7E8B9C1D" w14:textId="77777777" w:rsidR="00900D6C" w:rsidRDefault="00900D6C">
            <w:pPr>
              <w:adjustRightInd w:val="0"/>
              <w:spacing w:before="20" w:after="20"/>
              <w:jc w:val="center"/>
              <w:rPr>
                <w:rFonts w:ascii="宋体" w:eastAsia="宋体" w:cs="宋体"/>
                <w:color w:val="000000"/>
                <w:sz w:val="18"/>
                <w:szCs w:val="18"/>
              </w:rPr>
            </w:pPr>
          </w:p>
        </w:tc>
        <w:tc>
          <w:tcPr>
            <w:tcW w:w="3283" w:type="dxa"/>
            <w:tcBorders>
              <w:top w:val="nil"/>
              <w:left w:val="nil"/>
              <w:bottom w:val="single" w:sz="2" w:space="0" w:color="000000"/>
              <w:right w:val="nil"/>
            </w:tcBorders>
            <w:shd w:val="clear" w:color="auto" w:fill="FFFFFF"/>
            <w:tcMar>
              <w:left w:w="20" w:type="dxa"/>
              <w:right w:w="20" w:type="dxa"/>
            </w:tcMar>
          </w:tcPr>
          <w:p w14:paraId="4CF102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913" w:type="dxa"/>
            <w:tcBorders>
              <w:top w:val="nil"/>
              <w:left w:val="nil"/>
              <w:bottom w:val="single" w:sz="2" w:space="0" w:color="000000"/>
              <w:right w:val="nil"/>
            </w:tcBorders>
            <w:shd w:val="clear" w:color="auto" w:fill="FFFFFF"/>
            <w:tcMar>
              <w:left w:w="20" w:type="dxa"/>
              <w:right w:w="20" w:type="dxa"/>
            </w:tcMar>
          </w:tcPr>
          <w:p w14:paraId="550A9B8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bl>
    <w:p w14:paraId="057BE052" w14:textId="77777777" w:rsidR="00900D6C" w:rsidRDefault="00900D6C">
      <w:pPr>
        <w:adjustRightInd w:val="0"/>
        <w:rPr>
          <w:rFonts w:ascii="宋体" w:eastAsia="宋体" w:cs="宋体"/>
          <w:color w:val="000000"/>
          <w:sz w:val="18"/>
          <w:szCs w:val="18"/>
        </w:rPr>
        <w:sectPr w:rsidR="00900D6C">
          <w:headerReference w:type="default" r:id="rId47"/>
          <w:footerReference w:type="default" r:id="rId48"/>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3805"/>
        <w:gridCol w:w="3057"/>
        <w:gridCol w:w="2692"/>
        <w:gridCol w:w="3244"/>
        <w:gridCol w:w="2879"/>
      </w:tblGrid>
      <w:tr w:rsidR="00900D6C" w14:paraId="1F4B4DC8" w14:textId="77777777">
        <w:tblPrEx>
          <w:tblCellMar>
            <w:top w:w="0" w:type="dxa"/>
            <w:left w:w="0" w:type="dxa"/>
            <w:bottom w:w="0" w:type="dxa"/>
            <w:right w:w="0" w:type="dxa"/>
          </w:tblCellMar>
        </w:tblPrEx>
        <w:trPr>
          <w:cantSplit/>
          <w:tblHeader/>
        </w:trPr>
        <w:tc>
          <w:tcPr>
            <w:tcW w:w="3805" w:type="dxa"/>
            <w:tcBorders>
              <w:top w:val="single" w:sz="2" w:space="0" w:color="000000"/>
              <w:left w:val="nil"/>
              <w:bottom w:val="nil"/>
              <w:right w:val="nil"/>
            </w:tcBorders>
            <w:shd w:val="clear" w:color="auto" w:fill="FFFFFF"/>
            <w:tcMar>
              <w:left w:w="20" w:type="dxa"/>
              <w:right w:w="20" w:type="dxa"/>
            </w:tcMar>
            <w:vAlign w:val="bottom"/>
          </w:tcPr>
          <w:p w14:paraId="7C595758" w14:textId="77777777" w:rsidR="00900D6C" w:rsidRDefault="00900D6C">
            <w:pPr>
              <w:keepNext/>
              <w:adjustRightInd w:val="0"/>
              <w:spacing w:before="20" w:after="20"/>
              <w:rPr>
                <w:rFonts w:ascii="宋体" w:eastAsia="宋体" w:cs="宋体"/>
                <w:b/>
                <w:bCs/>
                <w:color w:val="000000"/>
                <w:sz w:val="18"/>
                <w:szCs w:val="18"/>
              </w:rPr>
            </w:pPr>
          </w:p>
        </w:tc>
        <w:tc>
          <w:tcPr>
            <w:tcW w:w="5749" w:type="dxa"/>
            <w:gridSpan w:val="2"/>
            <w:tcBorders>
              <w:top w:val="single" w:sz="2" w:space="0" w:color="000000"/>
              <w:left w:val="nil"/>
              <w:bottom w:val="nil"/>
              <w:right w:val="nil"/>
            </w:tcBorders>
            <w:shd w:val="clear" w:color="auto" w:fill="FFFFFF"/>
            <w:tcMar>
              <w:left w:w="20" w:type="dxa"/>
              <w:right w:w="200" w:type="dxa"/>
            </w:tcMar>
            <w:vAlign w:val="bottom"/>
          </w:tcPr>
          <w:p w14:paraId="0A78B598"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6123" w:type="dxa"/>
            <w:gridSpan w:val="2"/>
            <w:tcBorders>
              <w:top w:val="single" w:sz="2" w:space="0" w:color="000000"/>
              <w:left w:val="nil"/>
              <w:bottom w:val="nil"/>
              <w:right w:val="nil"/>
            </w:tcBorders>
            <w:shd w:val="clear" w:color="auto" w:fill="FFFFFF"/>
            <w:tcMar>
              <w:left w:w="20" w:type="dxa"/>
              <w:right w:w="200" w:type="dxa"/>
            </w:tcMar>
            <w:vAlign w:val="bottom"/>
          </w:tcPr>
          <w:p w14:paraId="53DB4DFA"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368F3C23" w14:textId="77777777">
        <w:tblPrEx>
          <w:tblCellMar>
            <w:top w:w="0" w:type="dxa"/>
            <w:left w:w="0" w:type="dxa"/>
            <w:bottom w:w="0" w:type="dxa"/>
            <w:right w:w="0" w:type="dxa"/>
          </w:tblCellMar>
        </w:tblPrEx>
        <w:trPr>
          <w:cantSplit/>
          <w:tblHeader/>
        </w:trPr>
        <w:tc>
          <w:tcPr>
            <w:tcW w:w="3805" w:type="dxa"/>
            <w:tcBorders>
              <w:top w:val="nil"/>
              <w:left w:val="nil"/>
              <w:bottom w:val="single" w:sz="2" w:space="0" w:color="000000"/>
              <w:right w:val="nil"/>
            </w:tcBorders>
            <w:shd w:val="clear" w:color="auto" w:fill="FFFFFF"/>
            <w:tcMar>
              <w:left w:w="20" w:type="dxa"/>
              <w:right w:w="20" w:type="dxa"/>
            </w:tcMar>
            <w:vAlign w:val="bottom"/>
          </w:tcPr>
          <w:p w14:paraId="26F3C2F5" w14:textId="77777777" w:rsidR="00900D6C" w:rsidRDefault="00900D6C">
            <w:pPr>
              <w:keepNext/>
              <w:adjustRightInd w:val="0"/>
              <w:spacing w:before="20" w:after="20"/>
              <w:rPr>
                <w:rFonts w:ascii="宋体" w:eastAsia="宋体" w:cs="宋体"/>
                <w:b/>
                <w:bCs/>
                <w:color w:val="000000"/>
                <w:sz w:val="18"/>
                <w:szCs w:val="18"/>
              </w:rPr>
            </w:pPr>
          </w:p>
        </w:tc>
        <w:tc>
          <w:tcPr>
            <w:tcW w:w="3057" w:type="dxa"/>
            <w:tcBorders>
              <w:top w:val="nil"/>
              <w:left w:val="nil"/>
              <w:bottom w:val="single" w:sz="2" w:space="0" w:color="000000"/>
              <w:right w:val="nil"/>
            </w:tcBorders>
            <w:shd w:val="clear" w:color="auto" w:fill="FFFFFF"/>
            <w:tcMar>
              <w:left w:w="20" w:type="dxa"/>
              <w:right w:w="20" w:type="dxa"/>
            </w:tcMar>
            <w:vAlign w:val="bottom"/>
          </w:tcPr>
          <w:p w14:paraId="708AE78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p>
        </w:tc>
        <w:tc>
          <w:tcPr>
            <w:tcW w:w="2692" w:type="dxa"/>
            <w:tcBorders>
              <w:top w:val="nil"/>
              <w:left w:val="nil"/>
              <w:bottom w:val="single" w:sz="2" w:space="0" w:color="000000"/>
              <w:right w:val="nil"/>
            </w:tcBorders>
            <w:shd w:val="clear" w:color="auto" w:fill="FFFFFF"/>
            <w:tcMar>
              <w:left w:w="20" w:type="dxa"/>
              <w:right w:w="20" w:type="dxa"/>
            </w:tcMar>
            <w:vAlign w:val="bottom"/>
          </w:tcPr>
          <w:p w14:paraId="1BE1EF0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p>
        </w:tc>
        <w:tc>
          <w:tcPr>
            <w:tcW w:w="3244" w:type="dxa"/>
            <w:tcBorders>
              <w:top w:val="nil"/>
              <w:left w:val="nil"/>
              <w:bottom w:val="single" w:sz="2" w:space="0" w:color="000000"/>
              <w:right w:val="nil"/>
            </w:tcBorders>
            <w:shd w:val="clear" w:color="auto" w:fill="FFFFFF"/>
            <w:tcMar>
              <w:left w:w="20" w:type="dxa"/>
              <w:right w:w="20" w:type="dxa"/>
            </w:tcMar>
            <w:vAlign w:val="bottom"/>
          </w:tcPr>
          <w:p w14:paraId="459CB60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w:t>
            </w:r>
          </w:p>
        </w:tc>
        <w:tc>
          <w:tcPr>
            <w:tcW w:w="2879" w:type="dxa"/>
            <w:tcBorders>
              <w:top w:val="nil"/>
              <w:left w:val="nil"/>
              <w:bottom w:val="single" w:sz="2" w:space="0" w:color="000000"/>
              <w:right w:val="nil"/>
            </w:tcBorders>
            <w:shd w:val="clear" w:color="auto" w:fill="FFFFFF"/>
            <w:tcMar>
              <w:left w:w="20" w:type="dxa"/>
              <w:right w:w="20" w:type="dxa"/>
            </w:tcMar>
            <w:vAlign w:val="bottom"/>
          </w:tcPr>
          <w:p w14:paraId="2800823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吉西他滨</w:t>
            </w:r>
          </w:p>
        </w:tc>
      </w:tr>
      <w:tr w:rsidR="00900D6C" w14:paraId="2EA6BD1E"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3002D63E" w14:textId="77777777" w:rsidR="00900D6C" w:rsidRDefault="00900D6C">
            <w:pPr>
              <w:adjustRightInd w:val="0"/>
              <w:spacing w:before="20" w:after="20"/>
              <w:rPr>
                <w:rFonts w:ascii="宋体" w:eastAsia="宋体" w:cs="宋体"/>
                <w:color w:val="000000"/>
                <w:sz w:val="18"/>
                <w:szCs w:val="18"/>
              </w:rPr>
            </w:pPr>
          </w:p>
        </w:tc>
        <w:tc>
          <w:tcPr>
            <w:tcW w:w="3057" w:type="dxa"/>
            <w:tcBorders>
              <w:top w:val="nil"/>
              <w:left w:val="nil"/>
              <w:bottom w:val="nil"/>
              <w:right w:val="nil"/>
            </w:tcBorders>
            <w:shd w:val="clear" w:color="auto" w:fill="FFFFFF"/>
            <w:tcMar>
              <w:left w:w="20" w:type="dxa"/>
              <w:right w:w="20" w:type="dxa"/>
            </w:tcMar>
          </w:tcPr>
          <w:p w14:paraId="77E1E5F5" w14:textId="77777777" w:rsidR="00900D6C" w:rsidRDefault="00900D6C">
            <w:pPr>
              <w:adjustRightInd w:val="0"/>
              <w:spacing w:before="20" w:after="20"/>
              <w:jc w:val="center"/>
              <w:rPr>
                <w:rFonts w:ascii="宋体" w:eastAsia="宋体" w:cs="宋体"/>
                <w:color w:val="000000"/>
                <w:sz w:val="18"/>
                <w:szCs w:val="18"/>
              </w:rPr>
            </w:pPr>
          </w:p>
        </w:tc>
        <w:tc>
          <w:tcPr>
            <w:tcW w:w="2692" w:type="dxa"/>
            <w:tcBorders>
              <w:top w:val="nil"/>
              <w:left w:val="nil"/>
              <w:bottom w:val="nil"/>
              <w:right w:val="nil"/>
            </w:tcBorders>
            <w:shd w:val="clear" w:color="auto" w:fill="FFFFFF"/>
            <w:tcMar>
              <w:left w:w="20" w:type="dxa"/>
              <w:right w:w="20" w:type="dxa"/>
            </w:tcMar>
          </w:tcPr>
          <w:p w14:paraId="303FD540" w14:textId="77777777" w:rsidR="00900D6C" w:rsidRDefault="00900D6C">
            <w:pPr>
              <w:adjustRightInd w:val="0"/>
              <w:spacing w:before="20" w:after="20"/>
              <w:jc w:val="center"/>
              <w:rPr>
                <w:rFonts w:ascii="宋体" w:eastAsia="宋体" w:cs="宋体"/>
                <w:color w:val="000000"/>
                <w:sz w:val="18"/>
                <w:szCs w:val="18"/>
              </w:rPr>
            </w:pPr>
          </w:p>
        </w:tc>
        <w:tc>
          <w:tcPr>
            <w:tcW w:w="3244" w:type="dxa"/>
            <w:tcBorders>
              <w:top w:val="nil"/>
              <w:left w:val="nil"/>
              <w:bottom w:val="nil"/>
              <w:right w:val="nil"/>
            </w:tcBorders>
            <w:shd w:val="clear" w:color="auto" w:fill="FFFFFF"/>
            <w:tcMar>
              <w:left w:w="20" w:type="dxa"/>
              <w:right w:w="20" w:type="dxa"/>
            </w:tcMar>
          </w:tcPr>
          <w:p w14:paraId="1BE4CBCC" w14:textId="77777777" w:rsidR="00900D6C" w:rsidRDefault="00900D6C">
            <w:pPr>
              <w:adjustRightInd w:val="0"/>
              <w:spacing w:before="20" w:after="20"/>
              <w:jc w:val="center"/>
              <w:rPr>
                <w:rFonts w:ascii="宋体" w:eastAsia="宋体" w:cs="宋体"/>
                <w:color w:val="000000"/>
                <w:sz w:val="18"/>
                <w:szCs w:val="18"/>
              </w:rPr>
            </w:pPr>
          </w:p>
        </w:tc>
        <w:tc>
          <w:tcPr>
            <w:tcW w:w="2879" w:type="dxa"/>
            <w:tcBorders>
              <w:top w:val="nil"/>
              <w:left w:val="nil"/>
              <w:bottom w:val="nil"/>
              <w:right w:val="nil"/>
            </w:tcBorders>
            <w:shd w:val="clear" w:color="auto" w:fill="FFFFFF"/>
            <w:tcMar>
              <w:left w:w="20" w:type="dxa"/>
              <w:right w:w="20" w:type="dxa"/>
            </w:tcMar>
          </w:tcPr>
          <w:p w14:paraId="336B18E4" w14:textId="77777777" w:rsidR="00900D6C" w:rsidRDefault="00900D6C">
            <w:pPr>
              <w:adjustRightInd w:val="0"/>
              <w:spacing w:before="20" w:after="20"/>
              <w:jc w:val="center"/>
              <w:rPr>
                <w:rFonts w:ascii="宋体" w:eastAsia="宋体" w:cs="宋体"/>
                <w:color w:val="000000"/>
                <w:sz w:val="18"/>
                <w:szCs w:val="18"/>
              </w:rPr>
            </w:pPr>
          </w:p>
        </w:tc>
      </w:tr>
      <w:tr w:rsidR="00900D6C" w14:paraId="5EB9E5DF"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4DB1FD04"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实际剂量强度</w:t>
            </w:r>
          </w:p>
        </w:tc>
        <w:tc>
          <w:tcPr>
            <w:tcW w:w="3057" w:type="dxa"/>
            <w:tcBorders>
              <w:top w:val="nil"/>
              <w:left w:val="nil"/>
              <w:bottom w:val="nil"/>
              <w:right w:val="nil"/>
            </w:tcBorders>
            <w:shd w:val="clear" w:color="auto" w:fill="FFFFFF"/>
            <w:tcMar>
              <w:left w:w="20" w:type="dxa"/>
              <w:right w:w="20" w:type="dxa"/>
            </w:tcMar>
          </w:tcPr>
          <w:p w14:paraId="4044697B" w14:textId="77777777" w:rsidR="00900D6C" w:rsidRDefault="00900D6C">
            <w:pPr>
              <w:adjustRightInd w:val="0"/>
              <w:spacing w:before="20" w:after="20"/>
              <w:jc w:val="center"/>
              <w:rPr>
                <w:rFonts w:ascii="宋体" w:eastAsia="宋体" w:cs="宋体"/>
                <w:color w:val="000000"/>
                <w:sz w:val="18"/>
                <w:szCs w:val="18"/>
              </w:rPr>
            </w:pPr>
          </w:p>
        </w:tc>
        <w:tc>
          <w:tcPr>
            <w:tcW w:w="2692" w:type="dxa"/>
            <w:tcBorders>
              <w:top w:val="nil"/>
              <w:left w:val="nil"/>
              <w:bottom w:val="nil"/>
              <w:right w:val="nil"/>
            </w:tcBorders>
            <w:shd w:val="clear" w:color="auto" w:fill="FFFFFF"/>
            <w:tcMar>
              <w:left w:w="20" w:type="dxa"/>
              <w:right w:w="20" w:type="dxa"/>
            </w:tcMar>
          </w:tcPr>
          <w:p w14:paraId="1B8F6429" w14:textId="77777777" w:rsidR="00900D6C" w:rsidRDefault="00900D6C">
            <w:pPr>
              <w:adjustRightInd w:val="0"/>
              <w:spacing w:before="20" w:after="20"/>
              <w:jc w:val="center"/>
              <w:rPr>
                <w:rFonts w:ascii="宋体" w:eastAsia="宋体" w:cs="宋体"/>
                <w:color w:val="000000"/>
                <w:sz w:val="18"/>
                <w:szCs w:val="18"/>
              </w:rPr>
            </w:pPr>
          </w:p>
        </w:tc>
        <w:tc>
          <w:tcPr>
            <w:tcW w:w="3244" w:type="dxa"/>
            <w:tcBorders>
              <w:top w:val="nil"/>
              <w:left w:val="nil"/>
              <w:bottom w:val="nil"/>
              <w:right w:val="nil"/>
            </w:tcBorders>
            <w:shd w:val="clear" w:color="auto" w:fill="FFFFFF"/>
            <w:tcMar>
              <w:left w:w="20" w:type="dxa"/>
              <w:right w:w="20" w:type="dxa"/>
            </w:tcMar>
          </w:tcPr>
          <w:p w14:paraId="67022F84" w14:textId="77777777" w:rsidR="00900D6C" w:rsidRDefault="00900D6C">
            <w:pPr>
              <w:adjustRightInd w:val="0"/>
              <w:spacing w:before="20" w:after="20"/>
              <w:jc w:val="center"/>
              <w:rPr>
                <w:rFonts w:ascii="宋体" w:eastAsia="宋体" w:cs="宋体"/>
                <w:color w:val="000000"/>
                <w:sz w:val="18"/>
                <w:szCs w:val="18"/>
              </w:rPr>
            </w:pPr>
          </w:p>
        </w:tc>
        <w:tc>
          <w:tcPr>
            <w:tcW w:w="2879" w:type="dxa"/>
            <w:tcBorders>
              <w:top w:val="nil"/>
              <w:left w:val="nil"/>
              <w:bottom w:val="nil"/>
              <w:right w:val="nil"/>
            </w:tcBorders>
            <w:shd w:val="clear" w:color="auto" w:fill="FFFFFF"/>
            <w:tcMar>
              <w:left w:w="20" w:type="dxa"/>
              <w:right w:w="20" w:type="dxa"/>
            </w:tcMar>
          </w:tcPr>
          <w:p w14:paraId="59E5C4C0" w14:textId="77777777" w:rsidR="00900D6C" w:rsidRDefault="00900D6C">
            <w:pPr>
              <w:adjustRightInd w:val="0"/>
              <w:spacing w:before="20" w:after="20"/>
              <w:jc w:val="center"/>
              <w:rPr>
                <w:rFonts w:ascii="宋体" w:eastAsia="宋体" w:cs="宋体"/>
                <w:color w:val="000000"/>
                <w:sz w:val="18"/>
                <w:szCs w:val="18"/>
              </w:rPr>
            </w:pPr>
          </w:p>
        </w:tc>
      </w:tr>
      <w:tr w:rsidR="00900D6C" w14:paraId="7920679F"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1CB479F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3057" w:type="dxa"/>
            <w:tcBorders>
              <w:top w:val="nil"/>
              <w:left w:val="nil"/>
              <w:bottom w:val="nil"/>
              <w:right w:val="nil"/>
            </w:tcBorders>
            <w:shd w:val="clear" w:color="auto" w:fill="FFFFFF"/>
            <w:tcMar>
              <w:left w:w="20" w:type="dxa"/>
              <w:right w:w="20" w:type="dxa"/>
            </w:tcMar>
          </w:tcPr>
          <w:p w14:paraId="52B816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92" w:type="dxa"/>
            <w:tcBorders>
              <w:top w:val="nil"/>
              <w:left w:val="nil"/>
              <w:bottom w:val="nil"/>
              <w:right w:val="nil"/>
            </w:tcBorders>
            <w:shd w:val="clear" w:color="auto" w:fill="FFFFFF"/>
            <w:tcMar>
              <w:left w:w="20" w:type="dxa"/>
              <w:right w:w="20" w:type="dxa"/>
            </w:tcMar>
          </w:tcPr>
          <w:p w14:paraId="7B4DC70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244" w:type="dxa"/>
            <w:tcBorders>
              <w:top w:val="nil"/>
              <w:left w:val="nil"/>
              <w:bottom w:val="nil"/>
              <w:right w:val="nil"/>
            </w:tcBorders>
            <w:shd w:val="clear" w:color="auto" w:fill="FFFFFF"/>
            <w:tcMar>
              <w:left w:w="20" w:type="dxa"/>
              <w:right w:w="20" w:type="dxa"/>
            </w:tcMar>
          </w:tcPr>
          <w:p w14:paraId="71D914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879" w:type="dxa"/>
            <w:tcBorders>
              <w:top w:val="nil"/>
              <w:left w:val="nil"/>
              <w:bottom w:val="nil"/>
              <w:right w:val="nil"/>
            </w:tcBorders>
            <w:shd w:val="clear" w:color="auto" w:fill="FFFFFF"/>
            <w:tcMar>
              <w:left w:w="20" w:type="dxa"/>
              <w:right w:w="20" w:type="dxa"/>
            </w:tcMar>
          </w:tcPr>
          <w:p w14:paraId="2FE181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AD20E53"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6B343CC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3057" w:type="dxa"/>
            <w:tcBorders>
              <w:top w:val="nil"/>
              <w:left w:val="nil"/>
              <w:bottom w:val="nil"/>
              <w:right w:val="nil"/>
            </w:tcBorders>
            <w:shd w:val="clear" w:color="auto" w:fill="FFFFFF"/>
            <w:tcMar>
              <w:left w:w="20" w:type="dxa"/>
              <w:right w:w="20" w:type="dxa"/>
            </w:tcMar>
          </w:tcPr>
          <w:p w14:paraId="4E0CFF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692" w:type="dxa"/>
            <w:tcBorders>
              <w:top w:val="nil"/>
              <w:left w:val="nil"/>
              <w:bottom w:val="nil"/>
              <w:right w:val="nil"/>
            </w:tcBorders>
            <w:shd w:val="clear" w:color="auto" w:fill="FFFFFF"/>
            <w:tcMar>
              <w:left w:w="20" w:type="dxa"/>
              <w:right w:w="20" w:type="dxa"/>
            </w:tcMar>
          </w:tcPr>
          <w:p w14:paraId="63AB18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3244" w:type="dxa"/>
            <w:tcBorders>
              <w:top w:val="nil"/>
              <w:left w:val="nil"/>
              <w:bottom w:val="nil"/>
              <w:right w:val="nil"/>
            </w:tcBorders>
            <w:shd w:val="clear" w:color="auto" w:fill="FFFFFF"/>
            <w:tcMar>
              <w:left w:w="20" w:type="dxa"/>
              <w:right w:w="20" w:type="dxa"/>
            </w:tcMar>
          </w:tcPr>
          <w:p w14:paraId="35E30C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879" w:type="dxa"/>
            <w:tcBorders>
              <w:top w:val="nil"/>
              <w:left w:val="nil"/>
              <w:bottom w:val="nil"/>
              <w:right w:val="nil"/>
            </w:tcBorders>
            <w:shd w:val="clear" w:color="auto" w:fill="FFFFFF"/>
            <w:tcMar>
              <w:left w:w="20" w:type="dxa"/>
              <w:right w:w="20" w:type="dxa"/>
            </w:tcMar>
          </w:tcPr>
          <w:p w14:paraId="6257BBF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39ABDA56"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477C771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3057" w:type="dxa"/>
            <w:tcBorders>
              <w:top w:val="nil"/>
              <w:left w:val="nil"/>
              <w:bottom w:val="nil"/>
              <w:right w:val="nil"/>
            </w:tcBorders>
            <w:shd w:val="clear" w:color="auto" w:fill="FFFFFF"/>
            <w:tcMar>
              <w:left w:w="20" w:type="dxa"/>
              <w:right w:w="20" w:type="dxa"/>
            </w:tcMar>
          </w:tcPr>
          <w:p w14:paraId="0CF0BD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2" w:type="dxa"/>
            <w:tcBorders>
              <w:top w:val="nil"/>
              <w:left w:val="nil"/>
              <w:bottom w:val="nil"/>
              <w:right w:val="nil"/>
            </w:tcBorders>
            <w:shd w:val="clear" w:color="auto" w:fill="FFFFFF"/>
            <w:tcMar>
              <w:left w:w="20" w:type="dxa"/>
              <w:right w:w="20" w:type="dxa"/>
            </w:tcMar>
          </w:tcPr>
          <w:p w14:paraId="0A93D7A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244" w:type="dxa"/>
            <w:tcBorders>
              <w:top w:val="nil"/>
              <w:left w:val="nil"/>
              <w:bottom w:val="nil"/>
              <w:right w:val="nil"/>
            </w:tcBorders>
            <w:shd w:val="clear" w:color="auto" w:fill="FFFFFF"/>
            <w:tcMar>
              <w:left w:w="20" w:type="dxa"/>
              <w:right w:w="20" w:type="dxa"/>
            </w:tcMar>
          </w:tcPr>
          <w:p w14:paraId="64C40A0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79" w:type="dxa"/>
            <w:tcBorders>
              <w:top w:val="nil"/>
              <w:left w:val="nil"/>
              <w:bottom w:val="nil"/>
              <w:right w:val="nil"/>
            </w:tcBorders>
            <w:shd w:val="clear" w:color="auto" w:fill="FFFFFF"/>
            <w:tcMar>
              <w:left w:w="20" w:type="dxa"/>
              <w:right w:w="20" w:type="dxa"/>
            </w:tcMar>
          </w:tcPr>
          <w:p w14:paraId="4FC0FCB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6C382C7"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10E3F7A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3057" w:type="dxa"/>
            <w:tcBorders>
              <w:top w:val="nil"/>
              <w:left w:val="nil"/>
              <w:bottom w:val="nil"/>
              <w:right w:val="nil"/>
            </w:tcBorders>
            <w:shd w:val="clear" w:color="auto" w:fill="FFFFFF"/>
            <w:tcMar>
              <w:left w:w="20" w:type="dxa"/>
              <w:right w:w="20" w:type="dxa"/>
            </w:tcMar>
          </w:tcPr>
          <w:p w14:paraId="149F7B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692" w:type="dxa"/>
            <w:tcBorders>
              <w:top w:val="nil"/>
              <w:left w:val="nil"/>
              <w:bottom w:val="nil"/>
              <w:right w:val="nil"/>
            </w:tcBorders>
            <w:shd w:val="clear" w:color="auto" w:fill="FFFFFF"/>
            <w:tcMar>
              <w:left w:w="20" w:type="dxa"/>
              <w:right w:w="20" w:type="dxa"/>
            </w:tcMar>
          </w:tcPr>
          <w:p w14:paraId="4553EC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3244" w:type="dxa"/>
            <w:tcBorders>
              <w:top w:val="nil"/>
              <w:left w:val="nil"/>
              <w:bottom w:val="nil"/>
              <w:right w:val="nil"/>
            </w:tcBorders>
            <w:shd w:val="clear" w:color="auto" w:fill="FFFFFF"/>
            <w:tcMar>
              <w:left w:w="20" w:type="dxa"/>
              <w:right w:w="20" w:type="dxa"/>
            </w:tcMar>
          </w:tcPr>
          <w:p w14:paraId="3FB4062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879" w:type="dxa"/>
            <w:tcBorders>
              <w:top w:val="nil"/>
              <w:left w:val="nil"/>
              <w:bottom w:val="nil"/>
              <w:right w:val="nil"/>
            </w:tcBorders>
            <w:shd w:val="clear" w:color="auto" w:fill="FFFFFF"/>
            <w:tcMar>
              <w:left w:w="20" w:type="dxa"/>
              <w:right w:w="20" w:type="dxa"/>
            </w:tcMar>
          </w:tcPr>
          <w:p w14:paraId="785BD9E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181F2DED"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457D02E8" w14:textId="77777777" w:rsidR="00900D6C" w:rsidRDefault="00900D6C">
            <w:pPr>
              <w:adjustRightInd w:val="0"/>
              <w:spacing w:before="20" w:after="20"/>
              <w:rPr>
                <w:rFonts w:ascii="宋体" w:eastAsia="宋体" w:cs="宋体"/>
                <w:color w:val="000000"/>
                <w:sz w:val="18"/>
                <w:szCs w:val="18"/>
              </w:rPr>
            </w:pPr>
          </w:p>
        </w:tc>
        <w:tc>
          <w:tcPr>
            <w:tcW w:w="3057" w:type="dxa"/>
            <w:tcBorders>
              <w:top w:val="nil"/>
              <w:left w:val="nil"/>
              <w:bottom w:val="nil"/>
              <w:right w:val="nil"/>
            </w:tcBorders>
            <w:shd w:val="clear" w:color="auto" w:fill="FFFFFF"/>
            <w:tcMar>
              <w:left w:w="20" w:type="dxa"/>
              <w:right w:w="20" w:type="dxa"/>
            </w:tcMar>
          </w:tcPr>
          <w:p w14:paraId="67E5466F" w14:textId="77777777" w:rsidR="00900D6C" w:rsidRDefault="00900D6C">
            <w:pPr>
              <w:adjustRightInd w:val="0"/>
              <w:spacing w:before="20" w:after="20"/>
              <w:jc w:val="center"/>
              <w:rPr>
                <w:rFonts w:ascii="宋体" w:eastAsia="宋体" w:cs="宋体"/>
                <w:color w:val="000000"/>
                <w:sz w:val="18"/>
                <w:szCs w:val="18"/>
              </w:rPr>
            </w:pPr>
          </w:p>
        </w:tc>
        <w:tc>
          <w:tcPr>
            <w:tcW w:w="2692" w:type="dxa"/>
            <w:tcBorders>
              <w:top w:val="nil"/>
              <w:left w:val="nil"/>
              <w:bottom w:val="nil"/>
              <w:right w:val="nil"/>
            </w:tcBorders>
            <w:shd w:val="clear" w:color="auto" w:fill="FFFFFF"/>
            <w:tcMar>
              <w:left w:w="20" w:type="dxa"/>
              <w:right w:w="20" w:type="dxa"/>
            </w:tcMar>
          </w:tcPr>
          <w:p w14:paraId="61CC0D74" w14:textId="77777777" w:rsidR="00900D6C" w:rsidRDefault="00900D6C">
            <w:pPr>
              <w:adjustRightInd w:val="0"/>
              <w:spacing w:before="20" w:after="20"/>
              <w:jc w:val="center"/>
              <w:rPr>
                <w:rFonts w:ascii="宋体" w:eastAsia="宋体" w:cs="宋体"/>
                <w:color w:val="000000"/>
                <w:sz w:val="18"/>
                <w:szCs w:val="18"/>
              </w:rPr>
            </w:pPr>
          </w:p>
        </w:tc>
        <w:tc>
          <w:tcPr>
            <w:tcW w:w="3244" w:type="dxa"/>
            <w:tcBorders>
              <w:top w:val="nil"/>
              <w:left w:val="nil"/>
              <w:bottom w:val="nil"/>
              <w:right w:val="nil"/>
            </w:tcBorders>
            <w:shd w:val="clear" w:color="auto" w:fill="FFFFFF"/>
            <w:tcMar>
              <w:left w:w="20" w:type="dxa"/>
              <w:right w:w="20" w:type="dxa"/>
            </w:tcMar>
          </w:tcPr>
          <w:p w14:paraId="6C2D0204" w14:textId="77777777" w:rsidR="00900D6C" w:rsidRDefault="00900D6C">
            <w:pPr>
              <w:adjustRightInd w:val="0"/>
              <w:spacing w:before="20" w:after="20"/>
              <w:jc w:val="center"/>
              <w:rPr>
                <w:rFonts w:ascii="宋体" w:eastAsia="宋体" w:cs="宋体"/>
                <w:color w:val="000000"/>
                <w:sz w:val="18"/>
                <w:szCs w:val="18"/>
              </w:rPr>
            </w:pPr>
          </w:p>
        </w:tc>
        <w:tc>
          <w:tcPr>
            <w:tcW w:w="2879" w:type="dxa"/>
            <w:tcBorders>
              <w:top w:val="nil"/>
              <w:left w:val="nil"/>
              <w:bottom w:val="nil"/>
              <w:right w:val="nil"/>
            </w:tcBorders>
            <w:shd w:val="clear" w:color="auto" w:fill="FFFFFF"/>
            <w:tcMar>
              <w:left w:w="20" w:type="dxa"/>
              <w:right w:w="20" w:type="dxa"/>
            </w:tcMar>
          </w:tcPr>
          <w:p w14:paraId="15B33C5B" w14:textId="77777777" w:rsidR="00900D6C" w:rsidRDefault="00900D6C">
            <w:pPr>
              <w:adjustRightInd w:val="0"/>
              <w:spacing w:before="20" w:after="20"/>
              <w:jc w:val="center"/>
              <w:rPr>
                <w:rFonts w:ascii="宋体" w:eastAsia="宋体" w:cs="宋体"/>
                <w:color w:val="000000"/>
                <w:sz w:val="18"/>
                <w:szCs w:val="18"/>
              </w:rPr>
            </w:pPr>
          </w:p>
        </w:tc>
      </w:tr>
      <w:tr w:rsidR="00900D6C" w14:paraId="07B81F4F"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7F319FC8"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相对剂量强度（</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3057" w:type="dxa"/>
            <w:tcBorders>
              <w:top w:val="nil"/>
              <w:left w:val="nil"/>
              <w:bottom w:val="nil"/>
              <w:right w:val="nil"/>
            </w:tcBorders>
            <w:shd w:val="clear" w:color="auto" w:fill="FFFFFF"/>
            <w:tcMar>
              <w:left w:w="20" w:type="dxa"/>
              <w:right w:w="20" w:type="dxa"/>
            </w:tcMar>
          </w:tcPr>
          <w:p w14:paraId="2DCBAED3" w14:textId="77777777" w:rsidR="00900D6C" w:rsidRDefault="00900D6C">
            <w:pPr>
              <w:adjustRightInd w:val="0"/>
              <w:spacing w:before="20" w:after="20"/>
              <w:jc w:val="center"/>
              <w:rPr>
                <w:rFonts w:ascii="宋体" w:eastAsia="宋体" w:cs="宋体"/>
                <w:color w:val="000000"/>
                <w:sz w:val="18"/>
                <w:szCs w:val="18"/>
              </w:rPr>
            </w:pPr>
          </w:p>
        </w:tc>
        <w:tc>
          <w:tcPr>
            <w:tcW w:w="2692" w:type="dxa"/>
            <w:tcBorders>
              <w:top w:val="nil"/>
              <w:left w:val="nil"/>
              <w:bottom w:val="nil"/>
              <w:right w:val="nil"/>
            </w:tcBorders>
            <w:shd w:val="clear" w:color="auto" w:fill="FFFFFF"/>
            <w:tcMar>
              <w:left w:w="20" w:type="dxa"/>
              <w:right w:w="20" w:type="dxa"/>
            </w:tcMar>
          </w:tcPr>
          <w:p w14:paraId="79FE8F2B" w14:textId="77777777" w:rsidR="00900D6C" w:rsidRDefault="00900D6C">
            <w:pPr>
              <w:adjustRightInd w:val="0"/>
              <w:spacing w:before="20" w:after="20"/>
              <w:jc w:val="center"/>
              <w:rPr>
                <w:rFonts w:ascii="宋体" w:eastAsia="宋体" w:cs="宋体"/>
                <w:color w:val="000000"/>
                <w:sz w:val="18"/>
                <w:szCs w:val="18"/>
              </w:rPr>
            </w:pPr>
          </w:p>
        </w:tc>
        <w:tc>
          <w:tcPr>
            <w:tcW w:w="3244" w:type="dxa"/>
            <w:tcBorders>
              <w:top w:val="nil"/>
              <w:left w:val="nil"/>
              <w:bottom w:val="nil"/>
              <w:right w:val="nil"/>
            </w:tcBorders>
            <w:shd w:val="clear" w:color="auto" w:fill="FFFFFF"/>
            <w:tcMar>
              <w:left w:w="20" w:type="dxa"/>
              <w:right w:w="20" w:type="dxa"/>
            </w:tcMar>
          </w:tcPr>
          <w:p w14:paraId="35C75F81" w14:textId="77777777" w:rsidR="00900D6C" w:rsidRDefault="00900D6C">
            <w:pPr>
              <w:adjustRightInd w:val="0"/>
              <w:spacing w:before="20" w:after="20"/>
              <w:jc w:val="center"/>
              <w:rPr>
                <w:rFonts w:ascii="宋体" w:eastAsia="宋体" w:cs="宋体"/>
                <w:color w:val="000000"/>
                <w:sz w:val="18"/>
                <w:szCs w:val="18"/>
              </w:rPr>
            </w:pPr>
          </w:p>
        </w:tc>
        <w:tc>
          <w:tcPr>
            <w:tcW w:w="2879" w:type="dxa"/>
            <w:tcBorders>
              <w:top w:val="nil"/>
              <w:left w:val="nil"/>
              <w:bottom w:val="nil"/>
              <w:right w:val="nil"/>
            </w:tcBorders>
            <w:shd w:val="clear" w:color="auto" w:fill="FFFFFF"/>
            <w:tcMar>
              <w:left w:w="20" w:type="dxa"/>
              <w:right w:w="20" w:type="dxa"/>
            </w:tcMar>
          </w:tcPr>
          <w:p w14:paraId="3CA7AD82" w14:textId="77777777" w:rsidR="00900D6C" w:rsidRDefault="00900D6C">
            <w:pPr>
              <w:adjustRightInd w:val="0"/>
              <w:spacing w:before="20" w:after="20"/>
              <w:jc w:val="center"/>
              <w:rPr>
                <w:rFonts w:ascii="宋体" w:eastAsia="宋体" w:cs="宋体"/>
                <w:color w:val="000000"/>
                <w:sz w:val="18"/>
                <w:szCs w:val="18"/>
              </w:rPr>
            </w:pPr>
          </w:p>
        </w:tc>
      </w:tr>
      <w:tr w:rsidR="00900D6C" w14:paraId="561A797A"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3D95CD5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3057" w:type="dxa"/>
            <w:tcBorders>
              <w:top w:val="nil"/>
              <w:left w:val="nil"/>
              <w:bottom w:val="nil"/>
              <w:right w:val="nil"/>
            </w:tcBorders>
            <w:shd w:val="clear" w:color="auto" w:fill="FFFFFF"/>
            <w:tcMar>
              <w:left w:w="20" w:type="dxa"/>
              <w:right w:w="20" w:type="dxa"/>
            </w:tcMar>
          </w:tcPr>
          <w:p w14:paraId="36F2C8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92" w:type="dxa"/>
            <w:tcBorders>
              <w:top w:val="nil"/>
              <w:left w:val="nil"/>
              <w:bottom w:val="nil"/>
              <w:right w:val="nil"/>
            </w:tcBorders>
            <w:shd w:val="clear" w:color="auto" w:fill="FFFFFF"/>
            <w:tcMar>
              <w:left w:w="20" w:type="dxa"/>
              <w:right w:w="20" w:type="dxa"/>
            </w:tcMar>
          </w:tcPr>
          <w:p w14:paraId="1B0CB1F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244" w:type="dxa"/>
            <w:tcBorders>
              <w:top w:val="nil"/>
              <w:left w:val="nil"/>
              <w:bottom w:val="nil"/>
              <w:right w:val="nil"/>
            </w:tcBorders>
            <w:shd w:val="clear" w:color="auto" w:fill="FFFFFF"/>
            <w:tcMar>
              <w:left w:w="20" w:type="dxa"/>
              <w:right w:w="20" w:type="dxa"/>
            </w:tcMar>
          </w:tcPr>
          <w:p w14:paraId="511505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879" w:type="dxa"/>
            <w:tcBorders>
              <w:top w:val="nil"/>
              <w:left w:val="nil"/>
              <w:bottom w:val="nil"/>
              <w:right w:val="nil"/>
            </w:tcBorders>
            <w:shd w:val="clear" w:color="auto" w:fill="FFFFFF"/>
            <w:tcMar>
              <w:left w:w="20" w:type="dxa"/>
              <w:right w:w="20" w:type="dxa"/>
            </w:tcMar>
          </w:tcPr>
          <w:p w14:paraId="2E8F9A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7C0040CF"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50B321F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3057" w:type="dxa"/>
            <w:tcBorders>
              <w:top w:val="nil"/>
              <w:left w:val="nil"/>
              <w:bottom w:val="nil"/>
              <w:right w:val="nil"/>
            </w:tcBorders>
            <w:shd w:val="clear" w:color="auto" w:fill="FFFFFF"/>
            <w:tcMar>
              <w:left w:w="20" w:type="dxa"/>
              <w:right w:w="20" w:type="dxa"/>
            </w:tcMar>
          </w:tcPr>
          <w:p w14:paraId="032A3E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692" w:type="dxa"/>
            <w:tcBorders>
              <w:top w:val="nil"/>
              <w:left w:val="nil"/>
              <w:bottom w:val="nil"/>
              <w:right w:val="nil"/>
            </w:tcBorders>
            <w:shd w:val="clear" w:color="auto" w:fill="FFFFFF"/>
            <w:tcMar>
              <w:left w:w="20" w:type="dxa"/>
              <w:right w:w="20" w:type="dxa"/>
            </w:tcMar>
          </w:tcPr>
          <w:p w14:paraId="06BD91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3244" w:type="dxa"/>
            <w:tcBorders>
              <w:top w:val="nil"/>
              <w:left w:val="nil"/>
              <w:bottom w:val="nil"/>
              <w:right w:val="nil"/>
            </w:tcBorders>
            <w:shd w:val="clear" w:color="auto" w:fill="FFFFFF"/>
            <w:tcMar>
              <w:left w:w="20" w:type="dxa"/>
              <w:right w:w="20" w:type="dxa"/>
            </w:tcMar>
          </w:tcPr>
          <w:p w14:paraId="317CD4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879" w:type="dxa"/>
            <w:tcBorders>
              <w:top w:val="nil"/>
              <w:left w:val="nil"/>
              <w:bottom w:val="nil"/>
              <w:right w:val="nil"/>
            </w:tcBorders>
            <w:shd w:val="clear" w:color="auto" w:fill="FFFFFF"/>
            <w:tcMar>
              <w:left w:w="20" w:type="dxa"/>
              <w:right w:w="20" w:type="dxa"/>
            </w:tcMar>
          </w:tcPr>
          <w:p w14:paraId="1CF4F2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5384A9D0" w14:textId="77777777">
        <w:tblPrEx>
          <w:tblCellMar>
            <w:top w:w="0" w:type="dxa"/>
            <w:left w:w="0" w:type="dxa"/>
            <w:bottom w:w="0" w:type="dxa"/>
            <w:right w:w="0" w:type="dxa"/>
          </w:tblCellMar>
        </w:tblPrEx>
        <w:trPr>
          <w:cantSplit/>
        </w:trPr>
        <w:tc>
          <w:tcPr>
            <w:tcW w:w="3805" w:type="dxa"/>
            <w:tcBorders>
              <w:top w:val="nil"/>
              <w:left w:val="nil"/>
              <w:bottom w:val="nil"/>
              <w:right w:val="nil"/>
            </w:tcBorders>
            <w:shd w:val="clear" w:color="auto" w:fill="FFFFFF"/>
            <w:tcMar>
              <w:left w:w="20" w:type="dxa"/>
              <w:right w:w="20" w:type="dxa"/>
            </w:tcMar>
          </w:tcPr>
          <w:p w14:paraId="30C33CAC"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3057" w:type="dxa"/>
            <w:tcBorders>
              <w:top w:val="nil"/>
              <w:left w:val="nil"/>
              <w:bottom w:val="nil"/>
              <w:right w:val="nil"/>
            </w:tcBorders>
            <w:shd w:val="clear" w:color="auto" w:fill="FFFFFF"/>
            <w:tcMar>
              <w:left w:w="20" w:type="dxa"/>
              <w:right w:w="20" w:type="dxa"/>
            </w:tcMar>
          </w:tcPr>
          <w:p w14:paraId="4CFB714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2" w:type="dxa"/>
            <w:tcBorders>
              <w:top w:val="nil"/>
              <w:left w:val="nil"/>
              <w:bottom w:val="nil"/>
              <w:right w:val="nil"/>
            </w:tcBorders>
            <w:shd w:val="clear" w:color="auto" w:fill="FFFFFF"/>
            <w:tcMar>
              <w:left w:w="20" w:type="dxa"/>
              <w:right w:w="20" w:type="dxa"/>
            </w:tcMar>
          </w:tcPr>
          <w:p w14:paraId="6535354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244" w:type="dxa"/>
            <w:tcBorders>
              <w:top w:val="nil"/>
              <w:left w:val="nil"/>
              <w:bottom w:val="nil"/>
              <w:right w:val="nil"/>
            </w:tcBorders>
            <w:shd w:val="clear" w:color="auto" w:fill="FFFFFF"/>
            <w:tcMar>
              <w:left w:w="20" w:type="dxa"/>
              <w:right w:w="20" w:type="dxa"/>
            </w:tcMar>
          </w:tcPr>
          <w:p w14:paraId="454A2DD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79" w:type="dxa"/>
            <w:tcBorders>
              <w:top w:val="nil"/>
              <w:left w:val="nil"/>
              <w:bottom w:val="nil"/>
              <w:right w:val="nil"/>
            </w:tcBorders>
            <w:shd w:val="clear" w:color="auto" w:fill="FFFFFF"/>
            <w:tcMar>
              <w:left w:w="20" w:type="dxa"/>
              <w:right w:w="20" w:type="dxa"/>
            </w:tcMar>
          </w:tcPr>
          <w:p w14:paraId="49CCDE9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91A7449" w14:textId="77777777">
        <w:tblPrEx>
          <w:tblCellMar>
            <w:top w:w="0" w:type="dxa"/>
            <w:left w:w="0" w:type="dxa"/>
            <w:bottom w:w="0" w:type="dxa"/>
            <w:right w:w="0" w:type="dxa"/>
          </w:tblCellMar>
        </w:tblPrEx>
        <w:trPr>
          <w:cantSplit/>
        </w:trPr>
        <w:tc>
          <w:tcPr>
            <w:tcW w:w="3805" w:type="dxa"/>
            <w:tcBorders>
              <w:top w:val="nil"/>
              <w:left w:val="nil"/>
              <w:bottom w:val="single" w:sz="2" w:space="0" w:color="000000"/>
              <w:right w:val="nil"/>
            </w:tcBorders>
            <w:shd w:val="clear" w:color="auto" w:fill="FFFFFF"/>
            <w:tcMar>
              <w:left w:w="20" w:type="dxa"/>
              <w:right w:w="20" w:type="dxa"/>
            </w:tcMar>
          </w:tcPr>
          <w:p w14:paraId="237371A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3057" w:type="dxa"/>
            <w:tcBorders>
              <w:top w:val="nil"/>
              <w:left w:val="nil"/>
              <w:bottom w:val="single" w:sz="2" w:space="0" w:color="000000"/>
              <w:right w:val="nil"/>
            </w:tcBorders>
            <w:shd w:val="clear" w:color="auto" w:fill="FFFFFF"/>
            <w:tcMar>
              <w:left w:w="20" w:type="dxa"/>
              <w:right w:w="20" w:type="dxa"/>
            </w:tcMar>
          </w:tcPr>
          <w:p w14:paraId="1EDC96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692" w:type="dxa"/>
            <w:tcBorders>
              <w:top w:val="nil"/>
              <w:left w:val="nil"/>
              <w:bottom w:val="single" w:sz="2" w:space="0" w:color="000000"/>
              <w:right w:val="nil"/>
            </w:tcBorders>
            <w:shd w:val="clear" w:color="auto" w:fill="FFFFFF"/>
            <w:tcMar>
              <w:left w:w="20" w:type="dxa"/>
              <w:right w:w="20" w:type="dxa"/>
            </w:tcMar>
          </w:tcPr>
          <w:p w14:paraId="0F8842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3244" w:type="dxa"/>
            <w:tcBorders>
              <w:top w:val="nil"/>
              <w:left w:val="nil"/>
              <w:bottom w:val="single" w:sz="2" w:space="0" w:color="000000"/>
              <w:right w:val="nil"/>
            </w:tcBorders>
            <w:shd w:val="clear" w:color="auto" w:fill="FFFFFF"/>
            <w:tcMar>
              <w:left w:w="20" w:type="dxa"/>
              <w:right w:w="20" w:type="dxa"/>
            </w:tcMar>
          </w:tcPr>
          <w:p w14:paraId="795E2B4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879" w:type="dxa"/>
            <w:tcBorders>
              <w:top w:val="nil"/>
              <w:left w:val="nil"/>
              <w:bottom w:val="single" w:sz="2" w:space="0" w:color="000000"/>
              <w:right w:val="nil"/>
            </w:tcBorders>
            <w:shd w:val="clear" w:color="auto" w:fill="FFFFFF"/>
            <w:tcMar>
              <w:left w:w="20" w:type="dxa"/>
              <w:right w:w="20" w:type="dxa"/>
            </w:tcMar>
          </w:tcPr>
          <w:p w14:paraId="2CAF389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bl>
    <w:p w14:paraId="66EBEB49" w14:textId="77777777" w:rsidR="00900D6C" w:rsidRDefault="00900D6C">
      <w:pPr>
        <w:adjustRightInd w:val="0"/>
        <w:rPr>
          <w:rFonts w:ascii="宋体" w:eastAsia="宋体" w:cs="宋体"/>
          <w:color w:val="000000"/>
          <w:sz w:val="18"/>
          <w:szCs w:val="18"/>
        </w:rPr>
        <w:sectPr w:rsidR="00900D6C">
          <w:headerReference w:type="default" r:id="rId49"/>
          <w:footerReference w:type="default" r:id="rId50"/>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4595"/>
        <w:gridCol w:w="2854"/>
        <w:gridCol w:w="2513"/>
        <w:gridCol w:w="3028"/>
        <w:gridCol w:w="2688"/>
      </w:tblGrid>
      <w:tr w:rsidR="00900D6C" w14:paraId="1D966DAE" w14:textId="77777777">
        <w:tblPrEx>
          <w:tblCellMar>
            <w:top w:w="0" w:type="dxa"/>
            <w:left w:w="0" w:type="dxa"/>
            <w:bottom w:w="0" w:type="dxa"/>
            <w:right w:w="0" w:type="dxa"/>
          </w:tblCellMar>
        </w:tblPrEx>
        <w:trPr>
          <w:cantSplit/>
          <w:tblHeader/>
        </w:trPr>
        <w:tc>
          <w:tcPr>
            <w:tcW w:w="4595" w:type="dxa"/>
            <w:tcBorders>
              <w:top w:val="single" w:sz="2" w:space="0" w:color="000000"/>
              <w:left w:val="nil"/>
              <w:bottom w:val="nil"/>
              <w:right w:val="nil"/>
            </w:tcBorders>
            <w:shd w:val="clear" w:color="auto" w:fill="FFFFFF"/>
            <w:tcMar>
              <w:left w:w="20" w:type="dxa"/>
              <w:right w:w="20" w:type="dxa"/>
            </w:tcMar>
            <w:vAlign w:val="bottom"/>
          </w:tcPr>
          <w:p w14:paraId="03AE3666" w14:textId="77777777" w:rsidR="00900D6C" w:rsidRDefault="00900D6C">
            <w:pPr>
              <w:keepNext/>
              <w:adjustRightInd w:val="0"/>
              <w:spacing w:before="20" w:after="20"/>
              <w:rPr>
                <w:rFonts w:ascii="宋体" w:eastAsia="宋体" w:cs="宋体"/>
                <w:b/>
                <w:bCs/>
                <w:color w:val="000000"/>
                <w:sz w:val="18"/>
                <w:szCs w:val="18"/>
              </w:rPr>
            </w:pPr>
          </w:p>
        </w:tc>
        <w:tc>
          <w:tcPr>
            <w:tcW w:w="5367" w:type="dxa"/>
            <w:gridSpan w:val="2"/>
            <w:tcBorders>
              <w:top w:val="single" w:sz="2" w:space="0" w:color="000000"/>
              <w:left w:val="nil"/>
              <w:bottom w:val="nil"/>
              <w:right w:val="nil"/>
            </w:tcBorders>
            <w:shd w:val="clear" w:color="auto" w:fill="FFFFFF"/>
            <w:tcMar>
              <w:left w:w="20" w:type="dxa"/>
              <w:right w:w="200" w:type="dxa"/>
            </w:tcMar>
            <w:vAlign w:val="bottom"/>
          </w:tcPr>
          <w:p w14:paraId="4D69A997"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716" w:type="dxa"/>
            <w:gridSpan w:val="2"/>
            <w:tcBorders>
              <w:top w:val="single" w:sz="2" w:space="0" w:color="000000"/>
              <w:left w:val="nil"/>
              <w:bottom w:val="nil"/>
              <w:right w:val="nil"/>
            </w:tcBorders>
            <w:shd w:val="clear" w:color="auto" w:fill="FFFFFF"/>
            <w:tcMar>
              <w:left w:w="20" w:type="dxa"/>
              <w:right w:w="200" w:type="dxa"/>
            </w:tcMar>
            <w:vAlign w:val="bottom"/>
          </w:tcPr>
          <w:p w14:paraId="699BEB15"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0A15E110" w14:textId="77777777">
        <w:tblPrEx>
          <w:tblCellMar>
            <w:top w:w="0" w:type="dxa"/>
            <w:left w:w="0" w:type="dxa"/>
            <w:bottom w:w="0" w:type="dxa"/>
            <w:right w:w="0" w:type="dxa"/>
          </w:tblCellMar>
        </w:tblPrEx>
        <w:trPr>
          <w:cantSplit/>
          <w:tblHeader/>
        </w:trPr>
        <w:tc>
          <w:tcPr>
            <w:tcW w:w="4595" w:type="dxa"/>
            <w:tcBorders>
              <w:top w:val="nil"/>
              <w:left w:val="nil"/>
              <w:bottom w:val="single" w:sz="2" w:space="0" w:color="000000"/>
              <w:right w:val="nil"/>
            </w:tcBorders>
            <w:shd w:val="clear" w:color="auto" w:fill="FFFFFF"/>
            <w:tcMar>
              <w:left w:w="20" w:type="dxa"/>
              <w:right w:w="20" w:type="dxa"/>
            </w:tcMar>
            <w:vAlign w:val="bottom"/>
          </w:tcPr>
          <w:p w14:paraId="2EFA7904" w14:textId="77777777" w:rsidR="00900D6C" w:rsidRDefault="00900D6C">
            <w:pPr>
              <w:keepNext/>
              <w:adjustRightInd w:val="0"/>
              <w:spacing w:before="20" w:after="20"/>
              <w:rPr>
                <w:rFonts w:ascii="宋体" w:eastAsia="宋体" w:cs="宋体"/>
                <w:b/>
                <w:bCs/>
                <w:color w:val="000000"/>
                <w:sz w:val="18"/>
                <w:szCs w:val="18"/>
              </w:rPr>
            </w:pPr>
          </w:p>
        </w:tc>
        <w:tc>
          <w:tcPr>
            <w:tcW w:w="2854" w:type="dxa"/>
            <w:tcBorders>
              <w:top w:val="nil"/>
              <w:left w:val="nil"/>
              <w:bottom w:val="single" w:sz="2" w:space="0" w:color="000000"/>
              <w:right w:val="nil"/>
            </w:tcBorders>
            <w:shd w:val="clear" w:color="auto" w:fill="FFFFFF"/>
            <w:tcMar>
              <w:left w:w="20" w:type="dxa"/>
              <w:right w:w="20" w:type="dxa"/>
            </w:tcMar>
            <w:vAlign w:val="bottom"/>
          </w:tcPr>
          <w:p w14:paraId="5A0148E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p>
        </w:tc>
        <w:tc>
          <w:tcPr>
            <w:tcW w:w="2513" w:type="dxa"/>
            <w:tcBorders>
              <w:top w:val="nil"/>
              <w:left w:val="nil"/>
              <w:bottom w:val="single" w:sz="2" w:space="0" w:color="000000"/>
              <w:right w:val="nil"/>
            </w:tcBorders>
            <w:shd w:val="clear" w:color="auto" w:fill="FFFFFF"/>
            <w:tcMar>
              <w:left w:w="20" w:type="dxa"/>
              <w:right w:w="20" w:type="dxa"/>
            </w:tcMar>
            <w:vAlign w:val="bottom"/>
          </w:tcPr>
          <w:p w14:paraId="7E566D1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p>
        </w:tc>
        <w:tc>
          <w:tcPr>
            <w:tcW w:w="3028" w:type="dxa"/>
            <w:tcBorders>
              <w:top w:val="nil"/>
              <w:left w:val="nil"/>
              <w:bottom w:val="single" w:sz="2" w:space="0" w:color="000000"/>
              <w:right w:val="nil"/>
            </w:tcBorders>
            <w:shd w:val="clear" w:color="auto" w:fill="FFFFFF"/>
            <w:tcMar>
              <w:left w:w="20" w:type="dxa"/>
              <w:right w:w="20" w:type="dxa"/>
            </w:tcMar>
            <w:vAlign w:val="bottom"/>
          </w:tcPr>
          <w:p w14:paraId="54A47E9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w:t>
            </w:r>
          </w:p>
        </w:tc>
        <w:tc>
          <w:tcPr>
            <w:tcW w:w="2688" w:type="dxa"/>
            <w:tcBorders>
              <w:top w:val="nil"/>
              <w:left w:val="nil"/>
              <w:bottom w:val="single" w:sz="2" w:space="0" w:color="000000"/>
              <w:right w:val="nil"/>
            </w:tcBorders>
            <w:shd w:val="clear" w:color="auto" w:fill="FFFFFF"/>
            <w:tcMar>
              <w:left w:w="20" w:type="dxa"/>
              <w:right w:w="20" w:type="dxa"/>
            </w:tcMar>
            <w:vAlign w:val="bottom"/>
          </w:tcPr>
          <w:p w14:paraId="4598984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吉西他滨</w:t>
            </w:r>
          </w:p>
        </w:tc>
      </w:tr>
      <w:tr w:rsidR="00900D6C" w14:paraId="13D2EEE0"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0467E86D" w14:textId="77777777" w:rsidR="00900D6C" w:rsidRDefault="00900D6C">
            <w:pPr>
              <w:adjustRightInd w:val="0"/>
              <w:spacing w:before="20" w:after="20"/>
              <w:rPr>
                <w:rFonts w:ascii="宋体" w:eastAsia="宋体" w:cs="宋体"/>
                <w:color w:val="000000"/>
                <w:sz w:val="18"/>
                <w:szCs w:val="18"/>
              </w:rPr>
            </w:pPr>
          </w:p>
        </w:tc>
        <w:tc>
          <w:tcPr>
            <w:tcW w:w="2854" w:type="dxa"/>
            <w:tcBorders>
              <w:top w:val="nil"/>
              <w:left w:val="nil"/>
              <w:bottom w:val="nil"/>
              <w:right w:val="nil"/>
            </w:tcBorders>
            <w:shd w:val="clear" w:color="auto" w:fill="FFFFFF"/>
            <w:tcMar>
              <w:left w:w="20" w:type="dxa"/>
              <w:right w:w="20" w:type="dxa"/>
            </w:tcMar>
          </w:tcPr>
          <w:p w14:paraId="214C4743"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06568885"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40C00C1D"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229D9E69" w14:textId="77777777" w:rsidR="00900D6C" w:rsidRDefault="00900D6C">
            <w:pPr>
              <w:adjustRightInd w:val="0"/>
              <w:spacing w:before="20" w:after="20"/>
              <w:jc w:val="center"/>
              <w:rPr>
                <w:rFonts w:ascii="宋体" w:eastAsia="宋体" w:cs="宋体"/>
                <w:color w:val="000000"/>
                <w:sz w:val="18"/>
                <w:szCs w:val="18"/>
              </w:rPr>
            </w:pPr>
          </w:p>
        </w:tc>
      </w:tr>
      <w:tr w:rsidR="00900D6C" w14:paraId="1EE708D4"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1E22BADA"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相对剂量强度，例数（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854" w:type="dxa"/>
            <w:tcBorders>
              <w:top w:val="nil"/>
              <w:left w:val="nil"/>
              <w:bottom w:val="nil"/>
              <w:right w:val="nil"/>
            </w:tcBorders>
            <w:shd w:val="clear" w:color="auto" w:fill="FFFFFF"/>
            <w:tcMar>
              <w:left w:w="20" w:type="dxa"/>
              <w:right w:w="20" w:type="dxa"/>
            </w:tcMar>
          </w:tcPr>
          <w:p w14:paraId="35670EDE"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4DB2340A"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488331DC"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6C1C90AC" w14:textId="77777777" w:rsidR="00900D6C" w:rsidRDefault="00900D6C">
            <w:pPr>
              <w:adjustRightInd w:val="0"/>
              <w:spacing w:before="20" w:after="20"/>
              <w:jc w:val="center"/>
              <w:rPr>
                <w:rFonts w:ascii="宋体" w:eastAsia="宋体" w:cs="宋体"/>
                <w:color w:val="000000"/>
                <w:sz w:val="18"/>
                <w:szCs w:val="18"/>
              </w:rPr>
            </w:pPr>
          </w:p>
        </w:tc>
      </w:tr>
      <w:tr w:rsidR="00900D6C" w14:paraId="1B10E8AD"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204A67B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2854" w:type="dxa"/>
            <w:tcBorders>
              <w:top w:val="nil"/>
              <w:left w:val="nil"/>
              <w:bottom w:val="nil"/>
              <w:right w:val="nil"/>
            </w:tcBorders>
            <w:shd w:val="clear" w:color="auto" w:fill="FFFFFF"/>
            <w:tcMar>
              <w:left w:w="20" w:type="dxa"/>
              <w:right w:w="20" w:type="dxa"/>
            </w:tcMar>
          </w:tcPr>
          <w:p w14:paraId="6178870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513" w:type="dxa"/>
            <w:tcBorders>
              <w:top w:val="nil"/>
              <w:left w:val="nil"/>
              <w:bottom w:val="nil"/>
              <w:right w:val="nil"/>
            </w:tcBorders>
            <w:shd w:val="clear" w:color="auto" w:fill="FFFFFF"/>
            <w:tcMar>
              <w:left w:w="20" w:type="dxa"/>
              <w:right w:w="20" w:type="dxa"/>
            </w:tcMar>
          </w:tcPr>
          <w:p w14:paraId="67E10B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028" w:type="dxa"/>
            <w:tcBorders>
              <w:top w:val="nil"/>
              <w:left w:val="nil"/>
              <w:bottom w:val="nil"/>
              <w:right w:val="nil"/>
            </w:tcBorders>
            <w:shd w:val="clear" w:color="auto" w:fill="FFFFFF"/>
            <w:tcMar>
              <w:left w:w="20" w:type="dxa"/>
              <w:right w:w="20" w:type="dxa"/>
            </w:tcMar>
          </w:tcPr>
          <w:p w14:paraId="3F7BA18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88" w:type="dxa"/>
            <w:tcBorders>
              <w:top w:val="nil"/>
              <w:left w:val="nil"/>
              <w:bottom w:val="nil"/>
              <w:right w:val="nil"/>
            </w:tcBorders>
            <w:shd w:val="clear" w:color="auto" w:fill="FFFFFF"/>
            <w:tcMar>
              <w:left w:w="20" w:type="dxa"/>
              <w:right w:w="20" w:type="dxa"/>
            </w:tcMar>
          </w:tcPr>
          <w:p w14:paraId="04F08AF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8147DC3"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72BAE36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&lt;75%</w:t>
            </w:r>
          </w:p>
        </w:tc>
        <w:tc>
          <w:tcPr>
            <w:tcW w:w="2854" w:type="dxa"/>
            <w:tcBorders>
              <w:top w:val="nil"/>
              <w:left w:val="nil"/>
              <w:bottom w:val="nil"/>
              <w:right w:val="nil"/>
            </w:tcBorders>
            <w:shd w:val="clear" w:color="auto" w:fill="FFFFFF"/>
            <w:tcMar>
              <w:left w:w="20" w:type="dxa"/>
              <w:right w:w="20" w:type="dxa"/>
            </w:tcMar>
          </w:tcPr>
          <w:p w14:paraId="06B1D2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nil"/>
              <w:right w:val="nil"/>
            </w:tcBorders>
            <w:shd w:val="clear" w:color="auto" w:fill="FFFFFF"/>
            <w:tcMar>
              <w:left w:w="20" w:type="dxa"/>
              <w:right w:w="20" w:type="dxa"/>
            </w:tcMar>
          </w:tcPr>
          <w:p w14:paraId="6EDFF0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nil"/>
              <w:right w:val="nil"/>
            </w:tcBorders>
            <w:shd w:val="clear" w:color="auto" w:fill="FFFFFF"/>
            <w:tcMar>
              <w:left w:w="20" w:type="dxa"/>
              <w:right w:w="20" w:type="dxa"/>
            </w:tcMar>
          </w:tcPr>
          <w:p w14:paraId="2010EFD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nil"/>
              <w:right w:val="nil"/>
            </w:tcBorders>
            <w:shd w:val="clear" w:color="auto" w:fill="FFFFFF"/>
            <w:tcMar>
              <w:left w:w="20" w:type="dxa"/>
              <w:right w:w="20" w:type="dxa"/>
            </w:tcMar>
          </w:tcPr>
          <w:p w14:paraId="44CDD9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5ED4342"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352971F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75%-125%</w:t>
            </w:r>
          </w:p>
        </w:tc>
        <w:tc>
          <w:tcPr>
            <w:tcW w:w="2854" w:type="dxa"/>
            <w:tcBorders>
              <w:top w:val="nil"/>
              <w:left w:val="nil"/>
              <w:bottom w:val="nil"/>
              <w:right w:val="nil"/>
            </w:tcBorders>
            <w:shd w:val="clear" w:color="auto" w:fill="FFFFFF"/>
            <w:tcMar>
              <w:left w:w="20" w:type="dxa"/>
              <w:right w:w="20" w:type="dxa"/>
            </w:tcMar>
          </w:tcPr>
          <w:p w14:paraId="1204E4B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nil"/>
              <w:right w:val="nil"/>
            </w:tcBorders>
            <w:shd w:val="clear" w:color="auto" w:fill="FFFFFF"/>
            <w:tcMar>
              <w:left w:w="20" w:type="dxa"/>
              <w:right w:w="20" w:type="dxa"/>
            </w:tcMar>
          </w:tcPr>
          <w:p w14:paraId="60C658B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nil"/>
              <w:right w:val="nil"/>
            </w:tcBorders>
            <w:shd w:val="clear" w:color="auto" w:fill="FFFFFF"/>
            <w:tcMar>
              <w:left w:w="20" w:type="dxa"/>
              <w:right w:w="20" w:type="dxa"/>
            </w:tcMar>
          </w:tcPr>
          <w:p w14:paraId="3445DB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nil"/>
              <w:right w:val="nil"/>
            </w:tcBorders>
            <w:shd w:val="clear" w:color="auto" w:fill="FFFFFF"/>
            <w:tcMar>
              <w:left w:w="20" w:type="dxa"/>
              <w:right w:w="20" w:type="dxa"/>
            </w:tcMar>
          </w:tcPr>
          <w:p w14:paraId="7707EB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BFD92A9"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7A39E82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125%</w:t>
            </w:r>
            <w:r>
              <w:rPr>
                <w:rFonts w:ascii="宋体" w:eastAsia="宋体" w:cs="宋体" w:hint="eastAsia"/>
                <w:color w:val="000000"/>
                <w:sz w:val="18"/>
                <w:szCs w:val="18"/>
              </w:rPr>
              <w:t>以上</w:t>
            </w:r>
          </w:p>
        </w:tc>
        <w:tc>
          <w:tcPr>
            <w:tcW w:w="2854" w:type="dxa"/>
            <w:tcBorders>
              <w:top w:val="nil"/>
              <w:left w:val="nil"/>
              <w:bottom w:val="nil"/>
              <w:right w:val="nil"/>
            </w:tcBorders>
            <w:shd w:val="clear" w:color="auto" w:fill="FFFFFF"/>
            <w:tcMar>
              <w:left w:w="20" w:type="dxa"/>
              <w:right w:w="20" w:type="dxa"/>
            </w:tcMar>
          </w:tcPr>
          <w:p w14:paraId="1A8C34A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13" w:type="dxa"/>
            <w:tcBorders>
              <w:top w:val="nil"/>
              <w:left w:val="nil"/>
              <w:bottom w:val="nil"/>
              <w:right w:val="nil"/>
            </w:tcBorders>
            <w:shd w:val="clear" w:color="auto" w:fill="FFFFFF"/>
            <w:tcMar>
              <w:left w:w="20" w:type="dxa"/>
              <w:right w:w="20" w:type="dxa"/>
            </w:tcMar>
          </w:tcPr>
          <w:p w14:paraId="0FCDAB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028" w:type="dxa"/>
            <w:tcBorders>
              <w:top w:val="nil"/>
              <w:left w:val="nil"/>
              <w:bottom w:val="nil"/>
              <w:right w:val="nil"/>
            </w:tcBorders>
            <w:shd w:val="clear" w:color="auto" w:fill="FFFFFF"/>
            <w:tcMar>
              <w:left w:w="20" w:type="dxa"/>
              <w:right w:w="20" w:type="dxa"/>
            </w:tcMar>
          </w:tcPr>
          <w:p w14:paraId="6030F2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88" w:type="dxa"/>
            <w:tcBorders>
              <w:top w:val="nil"/>
              <w:left w:val="nil"/>
              <w:bottom w:val="nil"/>
              <w:right w:val="nil"/>
            </w:tcBorders>
            <w:shd w:val="clear" w:color="auto" w:fill="FFFFFF"/>
            <w:tcMar>
              <w:left w:w="20" w:type="dxa"/>
              <w:right w:w="20" w:type="dxa"/>
            </w:tcMar>
          </w:tcPr>
          <w:p w14:paraId="50D6D0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997FA4F"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29F03357" w14:textId="77777777" w:rsidR="00900D6C" w:rsidRDefault="00900D6C">
            <w:pPr>
              <w:adjustRightInd w:val="0"/>
              <w:spacing w:before="20" w:after="20"/>
              <w:rPr>
                <w:rFonts w:ascii="宋体" w:eastAsia="宋体" w:cs="宋体"/>
                <w:color w:val="000000"/>
                <w:sz w:val="18"/>
                <w:szCs w:val="18"/>
              </w:rPr>
            </w:pPr>
          </w:p>
        </w:tc>
        <w:tc>
          <w:tcPr>
            <w:tcW w:w="2854" w:type="dxa"/>
            <w:tcBorders>
              <w:top w:val="nil"/>
              <w:left w:val="nil"/>
              <w:bottom w:val="nil"/>
              <w:right w:val="nil"/>
            </w:tcBorders>
            <w:shd w:val="clear" w:color="auto" w:fill="FFFFFF"/>
            <w:tcMar>
              <w:left w:w="20" w:type="dxa"/>
              <w:right w:w="20" w:type="dxa"/>
            </w:tcMar>
          </w:tcPr>
          <w:p w14:paraId="7EEE5131"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17ADB4AC"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7DF8E54D"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5081AB5D" w14:textId="77777777" w:rsidR="00900D6C" w:rsidRDefault="00900D6C">
            <w:pPr>
              <w:adjustRightInd w:val="0"/>
              <w:spacing w:before="20" w:after="20"/>
              <w:jc w:val="center"/>
              <w:rPr>
                <w:rFonts w:ascii="宋体" w:eastAsia="宋体" w:cs="宋体"/>
                <w:color w:val="000000"/>
                <w:sz w:val="18"/>
                <w:szCs w:val="18"/>
              </w:rPr>
            </w:pPr>
          </w:p>
        </w:tc>
      </w:tr>
      <w:tr w:rsidR="00900D6C" w14:paraId="5C7E9E6A"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766A754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依从性（</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854" w:type="dxa"/>
            <w:tcBorders>
              <w:top w:val="nil"/>
              <w:left w:val="nil"/>
              <w:bottom w:val="nil"/>
              <w:right w:val="nil"/>
            </w:tcBorders>
            <w:shd w:val="clear" w:color="auto" w:fill="FFFFFF"/>
            <w:tcMar>
              <w:left w:w="20" w:type="dxa"/>
              <w:right w:w="20" w:type="dxa"/>
            </w:tcMar>
          </w:tcPr>
          <w:p w14:paraId="6D21F0B1" w14:textId="77777777" w:rsidR="00900D6C" w:rsidRDefault="00900D6C">
            <w:pPr>
              <w:adjustRightInd w:val="0"/>
              <w:spacing w:before="20" w:after="20"/>
              <w:jc w:val="center"/>
              <w:rPr>
                <w:rFonts w:ascii="宋体" w:eastAsia="宋体" w:cs="宋体"/>
                <w:color w:val="000000"/>
                <w:sz w:val="18"/>
                <w:szCs w:val="18"/>
              </w:rPr>
            </w:pPr>
          </w:p>
        </w:tc>
        <w:tc>
          <w:tcPr>
            <w:tcW w:w="2513" w:type="dxa"/>
            <w:tcBorders>
              <w:top w:val="nil"/>
              <w:left w:val="nil"/>
              <w:bottom w:val="nil"/>
              <w:right w:val="nil"/>
            </w:tcBorders>
            <w:shd w:val="clear" w:color="auto" w:fill="FFFFFF"/>
            <w:tcMar>
              <w:left w:w="20" w:type="dxa"/>
              <w:right w:w="20" w:type="dxa"/>
            </w:tcMar>
          </w:tcPr>
          <w:p w14:paraId="4A1BB6A7" w14:textId="77777777" w:rsidR="00900D6C" w:rsidRDefault="00900D6C">
            <w:pPr>
              <w:adjustRightInd w:val="0"/>
              <w:spacing w:before="20" w:after="20"/>
              <w:jc w:val="center"/>
              <w:rPr>
                <w:rFonts w:ascii="宋体" w:eastAsia="宋体" w:cs="宋体"/>
                <w:color w:val="000000"/>
                <w:sz w:val="18"/>
                <w:szCs w:val="18"/>
              </w:rPr>
            </w:pPr>
          </w:p>
        </w:tc>
        <w:tc>
          <w:tcPr>
            <w:tcW w:w="3028" w:type="dxa"/>
            <w:tcBorders>
              <w:top w:val="nil"/>
              <w:left w:val="nil"/>
              <w:bottom w:val="nil"/>
              <w:right w:val="nil"/>
            </w:tcBorders>
            <w:shd w:val="clear" w:color="auto" w:fill="FFFFFF"/>
            <w:tcMar>
              <w:left w:w="20" w:type="dxa"/>
              <w:right w:w="20" w:type="dxa"/>
            </w:tcMar>
          </w:tcPr>
          <w:p w14:paraId="243B045A" w14:textId="77777777" w:rsidR="00900D6C" w:rsidRDefault="00900D6C">
            <w:pPr>
              <w:adjustRightInd w:val="0"/>
              <w:spacing w:before="20" w:after="20"/>
              <w:jc w:val="center"/>
              <w:rPr>
                <w:rFonts w:ascii="宋体" w:eastAsia="宋体" w:cs="宋体"/>
                <w:color w:val="000000"/>
                <w:sz w:val="18"/>
                <w:szCs w:val="18"/>
              </w:rPr>
            </w:pPr>
          </w:p>
        </w:tc>
        <w:tc>
          <w:tcPr>
            <w:tcW w:w="2688" w:type="dxa"/>
            <w:tcBorders>
              <w:top w:val="nil"/>
              <w:left w:val="nil"/>
              <w:bottom w:val="nil"/>
              <w:right w:val="nil"/>
            </w:tcBorders>
            <w:shd w:val="clear" w:color="auto" w:fill="FFFFFF"/>
            <w:tcMar>
              <w:left w:w="20" w:type="dxa"/>
              <w:right w:w="20" w:type="dxa"/>
            </w:tcMar>
          </w:tcPr>
          <w:p w14:paraId="0722C8D1" w14:textId="77777777" w:rsidR="00900D6C" w:rsidRDefault="00900D6C">
            <w:pPr>
              <w:adjustRightInd w:val="0"/>
              <w:spacing w:before="20" w:after="20"/>
              <w:jc w:val="center"/>
              <w:rPr>
                <w:rFonts w:ascii="宋体" w:eastAsia="宋体" w:cs="宋体"/>
                <w:color w:val="000000"/>
                <w:sz w:val="18"/>
                <w:szCs w:val="18"/>
              </w:rPr>
            </w:pPr>
          </w:p>
        </w:tc>
      </w:tr>
      <w:tr w:rsidR="00900D6C" w14:paraId="0B77D1C3"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009033F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2854" w:type="dxa"/>
            <w:tcBorders>
              <w:top w:val="nil"/>
              <w:left w:val="nil"/>
              <w:bottom w:val="nil"/>
              <w:right w:val="nil"/>
            </w:tcBorders>
            <w:shd w:val="clear" w:color="auto" w:fill="FFFFFF"/>
            <w:tcMar>
              <w:left w:w="20" w:type="dxa"/>
              <w:right w:w="20" w:type="dxa"/>
            </w:tcMar>
          </w:tcPr>
          <w:p w14:paraId="372603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513" w:type="dxa"/>
            <w:tcBorders>
              <w:top w:val="nil"/>
              <w:left w:val="nil"/>
              <w:bottom w:val="nil"/>
              <w:right w:val="nil"/>
            </w:tcBorders>
            <w:shd w:val="clear" w:color="auto" w:fill="FFFFFF"/>
            <w:tcMar>
              <w:left w:w="20" w:type="dxa"/>
              <w:right w:w="20" w:type="dxa"/>
            </w:tcMar>
          </w:tcPr>
          <w:p w14:paraId="48656E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3028" w:type="dxa"/>
            <w:tcBorders>
              <w:top w:val="nil"/>
              <w:left w:val="nil"/>
              <w:bottom w:val="nil"/>
              <w:right w:val="nil"/>
            </w:tcBorders>
            <w:shd w:val="clear" w:color="auto" w:fill="FFFFFF"/>
            <w:tcMar>
              <w:left w:w="20" w:type="dxa"/>
              <w:right w:w="20" w:type="dxa"/>
            </w:tcMar>
          </w:tcPr>
          <w:p w14:paraId="763C1A7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88" w:type="dxa"/>
            <w:tcBorders>
              <w:top w:val="nil"/>
              <w:left w:val="nil"/>
              <w:bottom w:val="nil"/>
              <w:right w:val="nil"/>
            </w:tcBorders>
            <w:shd w:val="clear" w:color="auto" w:fill="FFFFFF"/>
            <w:tcMar>
              <w:left w:w="20" w:type="dxa"/>
              <w:right w:w="20" w:type="dxa"/>
            </w:tcMar>
          </w:tcPr>
          <w:p w14:paraId="7ACFA8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EFD94E7"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0EB6E63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2854" w:type="dxa"/>
            <w:tcBorders>
              <w:top w:val="nil"/>
              <w:left w:val="nil"/>
              <w:bottom w:val="nil"/>
              <w:right w:val="nil"/>
            </w:tcBorders>
            <w:shd w:val="clear" w:color="auto" w:fill="FFFFFF"/>
            <w:tcMar>
              <w:left w:w="20" w:type="dxa"/>
              <w:right w:w="20" w:type="dxa"/>
            </w:tcMar>
          </w:tcPr>
          <w:p w14:paraId="19AA33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513" w:type="dxa"/>
            <w:tcBorders>
              <w:top w:val="nil"/>
              <w:left w:val="nil"/>
              <w:bottom w:val="nil"/>
              <w:right w:val="nil"/>
            </w:tcBorders>
            <w:shd w:val="clear" w:color="auto" w:fill="FFFFFF"/>
            <w:tcMar>
              <w:left w:w="20" w:type="dxa"/>
              <w:right w:w="20" w:type="dxa"/>
            </w:tcMar>
          </w:tcPr>
          <w:p w14:paraId="31941F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3028" w:type="dxa"/>
            <w:tcBorders>
              <w:top w:val="nil"/>
              <w:left w:val="nil"/>
              <w:bottom w:val="nil"/>
              <w:right w:val="nil"/>
            </w:tcBorders>
            <w:shd w:val="clear" w:color="auto" w:fill="FFFFFF"/>
            <w:tcMar>
              <w:left w:w="20" w:type="dxa"/>
              <w:right w:w="20" w:type="dxa"/>
            </w:tcMar>
          </w:tcPr>
          <w:p w14:paraId="1A8FA5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688" w:type="dxa"/>
            <w:tcBorders>
              <w:top w:val="nil"/>
              <w:left w:val="nil"/>
              <w:bottom w:val="nil"/>
              <w:right w:val="nil"/>
            </w:tcBorders>
            <w:shd w:val="clear" w:color="auto" w:fill="FFFFFF"/>
            <w:tcMar>
              <w:left w:w="20" w:type="dxa"/>
              <w:right w:w="20" w:type="dxa"/>
            </w:tcMar>
          </w:tcPr>
          <w:p w14:paraId="13BC04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09A3D1A2" w14:textId="77777777">
        <w:tblPrEx>
          <w:tblCellMar>
            <w:top w:w="0" w:type="dxa"/>
            <w:left w:w="0" w:type="dxa"/>
            <w:bottom w:w="0" w:type="dxa"/>
            <w:right w:w="0" w:type="dxa"/>
          </w:tblCellMar>
        </w:tblPrEx>
        <w:trPr>
          <w:cantSplit/>
        </w:trPr>
        <w:tc>
          <w:tcPr>
            <w:tcW w:w="4595" w:type="dxa"/>
            <w:tcBorders>
              <w:top w:val="nil"/>
              <w:left w:val="nil"/>
              <w:bottom w:val="nil"/>
              <w:right w:val="nil"/>
            </w:tcBorders>
            <w:shd w:val="clear" w:color="auto" w:fill="FFFFFF"/>
            <w:tcMar>
              <w:left w:w="20" w:type="dxa"/>
              <w:right w:w="20" w:type="dxa"/>
            </w:tcMar>
          </w:tcPr>
          <w:p w14:paraId="51462BB9"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2854" w:type="dxa"/>
            <w:tcBorders>
              <w:top w:val="nil"/>
              <w:left w:val="nil"/>
              <w:bottom w:val="nil"/>
              <w:right w:val="nil"/>
            </w:tcBorders>
            <w:shd w:val="clear" w:color="auto" w:fill="FFFFFF"/>
            <w:tcMar>
              <w:left w:w="20" w:type="dxa"/>
              <w:right w:w="20" w:type="dxa"/>
            </w:tcMar>
          </w:tcPr>
          <w:p w14:paraId="0C082ED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513" w:type="dxa"/>
            <w:tcBorders>
              <w:top w:val="nil"/>
              <w:left w:val="nil"/>
              <w:bottom w:val="nil"/>
              <w:right w:val="nil"/>
            </w:tcBorders>
            <w:shd w:val="clear" w:color="auto" w:fill="FFFFFF"/>
            <w:tcMar>
              <w:left w:w="20" w:type="dxa"/>
              <w:right w:w="20" w:type="dxa"/>
            </w:tcMar>
          </w:tcPr>
          <w:p w14:paraId="30F92D9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28" w:type="dxa"/>
            <w:tcBorders>
              <w:top w:val="nil"/>
              <w:left w:val="nil"/>
              <w:bottom w:val="nil"/>
              <w:right w:val="nil"/>
            </w:tcBorders>
            <w:shd w:val="clear" w:color="auto" w:fill="FFFFFF"/>
            <w:tcMar>
              <w:left w:w="20" w:type="dxa"/>
              <w:right w:w="20" w:type="dxa"/>
            </w:tcMar>
          </w:tcPr>
          <w:p w14:paraId="6256EAF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8" w:type="dxa"/>
            <w:tcBorders>
              <w:top w:val="nil"/>
              <w:left w:val="nil"/>
              <w:bottom w:val="nil"/>
              <w:right w:val="nil"/>
            </w:tcBorders>
            <w:shd w:val="clear" w:color="auto" w:fill="FFFFFF"/>
            <w:tcMar>
              <w:left w:w="20" w:type="dxa"/>
              <w:right w:w="20" w:type="dxa"/>
            </w:tcMar>
          </w:tcPr>
          <w:p w14:paraId="3B821D1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F99E2E6" w14:textId="77777777">
        <w:tblPrEx>
          <w:tblCellMar>
            <w:top w:w="0" w:type="dxa"/>
            <w:left w:w="0" w:type="dxa"/>
            <w:bottom w:w="0" w:type="dxa"/>
            <w:right w:w="0" w:type="dxa"/>
          </w:tblCellMar>
        </w:tblPrEx>
        <w:trPr>
          <w:cantSplit/>
        </w:trPr>
        <w:tc>
          <w:tcPr>
            <w:tcW w:w="4595" w:type="dxa"/>
            <w:tcBorders>
              <w:top w:val="nil"/>
              <w:left w:val="nil"/>
              <w:bottom w:val="single" w:sz="2" w:space="0" w:color="000000"/>
              <w:right w:val="nil"/>
            </w:tcBorders>
            <w:shd w:val="clear" w:color="auto" w:fill="FFFFFF"/>
            <w:tcMar>
              <w:left w:w="20" w:type="dxa"/>
              <w:right w:w="20" w:type="dxa"/>
            </w:tcMar>
          </w:tcPr>
          <w:p w14:paraId="6CADDD2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2854" w:type="dxa"/>
            <w:tcBorders>
              <w:top w:val="nil"/>
              <w:left w:val="nil"/>
              <w:bottom w:val="single" w:sz="2" w:space="0" w:color="000000"/>
              <w:right w:val="nil"/>
            </w:tcBorders>
            <w:shd w:val="clear" w:color="auto" w:fill="FFFFFF"/>
            <w:tcMar>
              <w:left w:w="20" w:type="dxa"/>
              <w:right w:w="20" w:type="dxa"/>
            </w:tcMar>
          </w:tcPr>
          <w:p w14:paraId="650964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513" w:type="dxa"/>
            <w:tcBorders>
              <w:top w:val="nil"/>
              <w:left w:val="nil"/>
              <w:bottom w:val="single" w:sz="2" w:space="0" w:color="000000"/>
              <w:right w:val="nil"/>
            </w:tcBorders>
            <w:shd w:val="clear" w:color="auto" w:fill="FFFFFF"/>
            <w:tcMar>
              <w:left w:w="20" w:type="dxa"/>
              <w:right w:w="20" w:type="dxa"/>
            </w:tcMar>
          </w:tcPr>
          <w:p w14:paraId="346BF0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3028" w:type="dxa"/>
            <w:tcBorders>
              <w:top w:val="nil"/>
              <w:left w:val="nil"/>
              <w:bottom w:val="single" w:sz="2" w:space="0" w:color="000000"/>
              <w:right w:val="nil"/>
            </w:tcBorders>
            <w:shd w:val="clear" w:color="auto" w:fill="FFFFFF"/>
            <w:tcMar>
              <w:left w:w="20" w:type="dxa"/>
              <w:right w:w="20" w:type="dxa"/>
            </w:tcMar>
          </w:tcPr>
          <w:p w14:paraId="2C0384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688" w:type="dxa"/>
            <w:tcBorders>
              <w:top w:val="nil"/>
              <w:left w:val="nil"/>
              <w:bottom w:val="single" w:sz="2" w:space="0" w:color="000000"/>
              <w:right w:val="nil"/>
            </w:tcBorders>
            <w:shd w:val="clear" w:color="auto" w:fill="FFFFFF"/>
            <w:tcMar>
              <w:left w:w="20" w:type="dxa"/>
              <w:right w:w="20" w:type="dxa"/>
            </w:tcMar>
          </w:tcPr>
          <w:p w14:paraId="1DFB5F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bl>
    <w:p w14:paraId="5DA2792E" w14:textId="77777777" w:rsidR="00900D6C" w:rsidRDefault="00900D6C">
      <w:pPr>
        <w:adjustRightInd w:val="0"/>
        <w:rPr>
          <w:rFonts w:ascii="宋体" w:eastAsia="宋体" w:cs="宋体"/>
          <w:color w:val="000000"/>
          <w:sz w:val="18"/>
          <w:szCs w:val="18"/>
        </w:rPr>
        <w:sectPr w:rsidR="00900D6C">
          <w:headerReference w:type="default" r:id="rId51"/>
          <w:footerReference w:type="default" r:id="rId52"/>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5120"/>
        <w:gridCol w:w="2678"/>
        <w:gridCol w:w="2349"/>
        <w:gridCol w:w="2931"/>
        <w:gridCol w:w="2602"/>
      </w:tblGrid>
      <w:tr w:rsidR="00900D6C" w14:paraId="45DE6B0D" w14:textId="77777777">
        <w:tblPrEx>
          <w:tblCellMar>
            <w:top w:w="0" w:type="dxa"/>
            <w:left w:w="0" w:type="dxa"/>
            <w:bottom w:w="0" w:type="dxa"/>
            <w:right w:w="0" w:type="dxa"/>
          </w:tblCellMar>
        </w:tblPrEx>
        <w:trPr>
          <w:cantSplit/>
          <w:tblHeader/>
        </w:trPr>
        <w:tc>
          <w:tcPr>
            <w:tcW w:w="5120" w:type="dxa"/>
            <w:tcBorders>
              <w:top w:val="single" w:sz="2" w:space="0" w:color="000000"/>
              <w:left w:val="nil"/>
              <w:bottom w:val="nil"/>
              <w:right w:val="nil"/>
            </w:tcBorders>
            <w:shd w:val="clear" w:color="auto" w:fill="FFFFFF"/>
            <w:tcMar>
              <w:left w:w="20" w:type="dxa"/>
              <w:right w:w="20" w:type="dxa"/>
            </w:tcMar>
            <w:vAlign w:val="bottom"/>
          </w:tcPr>
          <w:p w14:paraId="3D0FBB91" w14:textId="77777777" w:rsidR="00900D6C" w:rsidRDefault="00900D6C">
            <w:pPr>
              <w:keepNext/>
              <w:adjustRightInd w:val="0"/>
              <w:spacing w:before="20" w:after="20"/>
              <w:rPr>
                <w:rFonts w:ascii="宋体" w:eastAsia="宋体" w:cs="宋体"/>
                <w:b/>
                <w:bCs/>
                <w:color w:val="000000"/>
                <w:sz w:val="18"/>
                <w:szCs w:val="18"/>
              </w:rPr>
            </w:pPr>
          </w:p>
        </w:tc>
        <w:tc>
          <w:tcPr>
            <w:tcW w:w="5027" w:type="dxa"/>
            <w:gridSpan w:val="2"/>
            <w:tcBorders>
              <w:top w:val="single" w:sz="2" w:space="0" w:color="000000"/>
              <w:left w:val="nil"/>
              <w:bottom w:val="nil"/>
              <w:right w:val="nil"/>
            </w:tcBorders>
            <w:shd w:val="clear" w:color="auto" w:fill="FFFFFF"/>
            <w:tcMar>
              <w:left w:w="20" w:type="dxa"/>
              <w:right w:w="200" w:type="dxa"/>
            </w:tcMar>
            <w:vAlign w:val="bottom"/>
          </w:tcPr>
          <w:p w14:paraId="1F9B8C0F"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533" w:type="dxa"/>
            <w:gridSpan w:val="2"/>
            <w:tcBorders>
              <w:top w:val="single" w:sz="2" w:space="0" w:color="000000"/>
              <w:left w:val="nil"/>
              <w:bottom w:val="nil"/>
              <w:right w:val="nil"/>
            </w:tcBorders>
            <w:shd w:val="clear" w:color="auto" w:fill="FFFFFF"/>
            <w:tcMar>
              <w:left w:w="20" w:type="dxa"/>
              <w:right w:w="200" w:type="dxa"/>
            </w:tcMar>
            <w:vAlign w:val="bottom"/>
          </w:tcPr>
          <w:p w14:paraId="2D58E1E2"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2C6A0CE6" w14:textId="77777777">
        <w:tblPrEx>
          <w:tblCellMar>
            <w:top w:w="0" w:type="dxa"/>
            <w:left w:w="0" w:type="dxa"/>
            <w:bottom w:w="0" w:type="dxa"/>
            <w:right w:w="0" w:type="dxa"/>
          </w:tblCellMar>
        </w:tblPrEx>
        <w:trPr>
          <w:cantSplit/>
          <w:tblHeader/>
        </w:trPr>
        <w:tc>
          <w:tcPr>
            <w:tcW w:w="5120" w:type="dxa"/>
            <w:tcBorders>
              <w:top w:val="nil"/>
              <w:left w:val="nil"/>
              <w:bottom w:val="single" w:sz="2" w:space="0" w:color="000000"/>
              <w:right w:val="nil"/>
            </w:tcBorders>
            <w:shd w:val="clear" w:color="auto" w:fill="FFFFFF"/>
            <w:tcMar>
              <w:left w:w="20" w:type="dxa"/>
              <w:right w:w="20" w:type="dxa"/>
            </w:tcMar>
            <w:vAlign w:val="bottom"/>
          </w:tcPr>
          <w:p w14:paraId="00BDA44C" w14:textId="77777777" w:rsidR="00900D6C" w:rsidRDefault="00900D6C">
            <w:pPr>
              <w:keepNext/>
              <w:adjustRightInd w:val="0"/>
              <w:spacing w:before="20" w:after="20"/>
              <w:rPr>
                <w:rFonts w:ascii="宋体" w:eastAsia="宋体" w:cs="宋体"/>
                <w:b/>
                <w:bCs/>
                <w:color w:val="000000"/>
                <w:sz w:val="18"/>
                <w:szCs w:val="18"/>
              </w:rPr>
            </w:pPr>
          </w:p>
        </w:tc>
        <w:tc>
          <w:tcPr>
            <w:tcW w:w="2678" w:type="dxa"/>
            <w:tcBorders>
              <w:top w:val="nil"/>
              <w:left w:val="nil"/>
              <w:bottom w:val="single" w:sz="2" w:space="0" w:color="000000"/>
              <w:right w:val="nil"/>
            </w:tcBorders>
            <w:shd w:val="clear" w:color="auto" w:fill="FFFFFF"/>
            <w:tcMar>
              <w:left w:w="20" w:type="dxa"/>
              <w:right w:w="20" w:type="dxa"/>
            </w:tcMar>
            <w:vAlign w:val="bottom"/>
          </w:tcPr>
          <w:p w14:paraId="0654B18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p>
        </w:tc>
        <w:tc>
          <w:tcPr>
            <w:tcW w:w="2349" w:type="dxa"/>
            <w:tcBorders>
              <w:top w:val="nil"/>
              <w:left w:val="nil"/>
              <w:bottom w:val="single" w:sz="2" w:space="0" w:color="000000"/>
              <w:right w:val="nil"/>
            </w:tcBorders>
            <w:shd w:val="clear" w:color="auto" w:fill="FFFFFF"/>
            <w:tcMar>
              <w:left w:w="20" w:type="dxa"/>
              <w:right w:w="20" w:type="dxa"/>
            </w:tcMar>
            <w:vAlign w:val="bottom"/>
          </w:tcPr>
          <w:p w14:paraId="7A2B718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p>
        </w:tc>
        <w:tc>
          <w:tcPr>
            <w:tcW w:w="2931" w:type="dxa"/>
            <w:tcBorders>
              <w:top w:val="nil"/>
              <w:left w:val="nil"/>
              <w:bottom w:val="single" w:sz="2" w:space="0" w:color="000000"/>
              <w:right w:val="nil"/>
            </w:tcBorders>
            <w:shd w:val="clear" w:color="auto" w:fill="FFFFFF"/>
            <w:tcMar>
              <w:left w:w="20" w:type="dxa"/>
              <w:right w:w="20" w:type="dxa"/>
            </w:tcMar>
            <w:vAlign w:val="bottom"/>
          </w:tcPr>
          <w:p w14:paraId="6FAFBD3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w:t>
            </w:r>
          </w:p>
        </w:tc>
        <w:tc>
          <w:tcPr>
            <w:tcW w:w="2602" w:type="dxa"/>
            <w:tcBorders>
              <w:top w:val="nil"/>
              <w:left w:val="nil"/>
              <w:bottom w:val="single" w:sz="2" w:space="0" w:color="000000"/>
              <w:right w:val="nil"/>
            </w:tcBorders>
            <w:shd w:val="clear" w:color="auto" w:fill="FFFFFF"/>
            <w:tcMar>
              <w:left w:w="20" w:type="dxa"/>
              <w:right w:w="20" w:type="dxa"/>
            </w:tcMar>
            <w:vAlign w:val="bottom"/>
          </w:tcPr>
          <w:p w14:paraId="43FBC2B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吉西他滨</w:t>
            </w:r>
          </w:p>
        </w:tc>
      </w:tr>
      <w:tr w:rsidR="00900D6C" w14:paraId="1126DE51"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7B7D9749" w14:textId="77777777" w:rsidR="00900D6C" w:rsidRDefault="00900D6C">
            <w:pPr>
              <w:adjustRightInd w:val="0"/>
              <w:spacing w:before="20" w:after="20"/>
              <w:rPr>
                <w:rFonts w:ascii="宋体" w:eastAsia="宋体" w:cs="宋体"/>
                <w:color w:val="000000"/>
                <w:sz w:val="18"/>
                <w:szCs w:val="18"/>
              </w:rPr>
            </w:pPr>
          </w:p>
        </w:tc>
        <w:tc>
          <w:tcPr>
            <w:tcW w:w="2678" w:type="dxa"/>
            <w:tcBorders>
              <w:top w:val="nil"/>
              <w:left w:val="nil"/>
              <w:bottom w:val="nil"/>
              <w:right w:val="nil"/>
            </w:tcBorders>
            <w:shd w:val="clear" w:color="auto" w:fill="FFFFFF"/>
            <w:tcMar>
              <w:left w:w="20" w:type="dxa"/>
              <w:right w:w="20" w:type="dxa"/>
            </w:tcMar>
          </w:tcPr>
          <w:p w14:paraId="1C21D384" w14:textId="77777777" w:rsidR="00900D6C" w:rsidRDefault="00900D6C">
            <w:pPr>
              <w:adjustRightInd w:val="0"/>
              <w:spacing w:before="20" w:after="20"/>
              <w:jc w:val="center"/>
              <w:rPr>
                <w:rFonts w:ascii="宋体" w:eastAsia="宋体" w:cs="宋体"/>
                <w:color w:val="000000"/>
                <w:sz w:val="18"/>
                <w:szCs w:val="18"/>
              </w:rPr>
            </w:pPr>
          </w:p>
        </w:tc>
        <w:tc>
          <w:tcPr>
            <w:tcW w:w="2349" w:type="dxa"/>
            <w:tcBorders>
              <w:top w:val="nil"/>
              <w:left w:val="nil"/>
              <w:bottom w:val="nil"/>
              <w:right w:val="nil"/>
            </w:tcBorders>
            <w:shd w:val="clear" w:color="auto" w:fill="FFFFFF"/>
            <w:tcMar>
              <w:left w:w="20" w:type="dxa"/>
              <w:right w:w="20" w:type="dxa"/>
            </w:tcMar>
          </w:tcPr>
          <w:p w14:paraId="58BC3C81" w14:textId="77777777" w:rsidR="00900D6C" w:rsidRDefault="00900D6C">
            <w:pPr>
              <w:adjustRightInd w:val="0"/>
              <w:spacing w:before="20" w:after="20"/>
              <w:jc w:val="center"/>
              <w:rPr>
                <w:rFonts w:ascii="宋体" w:eastAsia="宋体" w:cs="宋体"/>
                <w:color w:val="000000"/>
                <w:sz w:val="18"/>
                <w:szCs w:val="18"/>
              </w:rPr>
            </w:pPr>
          </w:p>
        </w:tc>
        <w:tc>
          <w:tcPr>
            <w:tcW w:w="2931" w:type="dxa"/>
            <w:tcBorders>
              <w:top w:val="nil"/>
              <w:left w:val="nil"/>
              <w:bottom w:val="nil"/>
              <w:right w:val="nil"/>
            </w:tcBorders>
            <w:shd w:val="clear" w:color="auto" w:fill="FFFFFF"/>
            <w:tcMar>
              <w:left w:w="20" w:type="dxa"/>
              <w:right w:w="20" w:type="dxa"/>
            </w:tcMar>
          </w:tcPr>
          <w:p w14:paraId="4869FAA1" w14:textId="77777777" w:rsidR="00900D6C" w:rsidRDefault="00900D6C">
            <w:pPr>
              <w:adjustRightInd w:val="0"/>
              <w:spacing w:before="20" w:after="20"/>
              <w:jc w:val="center"/>
              <w:rPr>
                <w:rFonts w:ascii="宋体" w:eastAsia="宋体" w:cs="宋体"/>
                <w:color w:val="000000"/>
                <w:sz w:val="18"/>
                <w:szCs w:val="18"/>
              </w:rPr>
            </w:pPr>
          </w:p>
        </w:tc>
        <w:tc>
          <w:tcPr>
            <w:tcW w:w="2602" w:type="dxa"/>
            <w:tcBorders>
              <w:top w:val="nil"/>
              <w:left w:val="nil"/>
              <w:bottom w:val="nil"/>
              <w:right w:val="nil"/>
            </w:tcBorders>
            <w:shd w:val="clear" w:color="auto" w:fill="FFFFFF"/>
            <w:tcMar>
              <w:left w:w="20" w:type="dxa"/>
              <w:right w:w="20" w:type="dxa"/>
            </w:tcMar>
          </w:tcPr>
          <w:p w14:paraId="24C0BD32" w14:textId="77777777" w:rsidR="00900D6C" w:rsidRDefault="00900D6C">
            <w:pPr>
              <w:adjustRightInd w:val="0"/>
              <w:spacing w:before="20" w:after="20"/>
              <w:jc w:val="center"/>
              <w:rPr>
                <w:rFonts w:ascii="宋体" w:eastAsia="宋体" w:cs="宋体"/>
                <w:color w:val="000000"/>
                <w:sz w:val="18"/>
                <w:szCs w:val="18"/>
              </w:rPr>
            </w:pPr>
          </w:p>
        </w:tc>
      </w:tr>
      <w:tr w:rsidR="00900D6C" w14:paraId="2EB6D3B9"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1B2B70EA"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依从性，例数（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678" w:type="dxa"/>
            <w:tcBorders>
              <w:top w:val="nil"/>
              <w:left w:val="nil"/>
              <w:bottom w:val="nil"/>
              <w:right w:val="nil"/>
            </w:tcBorders>
            <w:shd w:val="clear" w:color="auto" w:fill="FFFFFF"/>
            <w:tcMar>
              <w:left w:w="20" w:type="dxa"/>
              <w:right w:w="20" w:type="dxa"/>
            </w:tcMar>
          </w:tcPr>
          <w:p w14:paraId="6C979048" w14:textId="77777777" w:rsidR="00900D6C" w:rsidRDefault="00900D6C">
            <w:pPr>
              <w:adjustRightInd w:val="0"/>
              <w:spacing w:before="20" w:after="20"/>
              <w:jc w:val="center"/>
              <w:rPr>
                <w:rFonts w:ascii="宋体" w:eastAsia="宋体" w:cs="宋体"/>
                <w:color w:val="000000"/>
                <w:sz w:val="18"/>
                <w:szCs w:val="18"/>
              </w:rPr>
            </w:pPr>
          </w:p>
        </w:tc>
        <w:tc>
          <w:tcPr>
            <w:tcW w:w="2349" w:type="dxa"/>
            <w:tcBorders>
              <w:top w:val="nil"/>
              <w:left w:val="nil"/>
              <w:bottom w:val="nil"/>
              <w:right w:val="nil"/>
            </w:tcBorders>
            <w:shd w:val="clear" w:color="auto" w:fill="FFFFFF"/>
            <w:tcMar>
              <w:left w:w="20" w:type="dxa"/>
              <w:right w:w="20" w:type="dxa"/>
            </w:tcMar>
          </w:tcPr>
          <w:p w14:paraId="0D86FABE" w14:textId="77777777" w:rsidR="00900D6C" w:rsidRDefault="00900D6C">
            <w:pPr>
              <w:adjustRightInd w:val="0"/>
              <w:spacing w:before="20" w:after="20"/>
              <w:jc w:val="center"/>
              <w:rPr>
                <w:rFonts w:ascii="宋体" w:eastAsia="宋体" w:cs="宋体"/>
                <w:color w:val="000000"/>
                <w:sz w:val="18"/>
                <w:szCs w:val="18"/>
              </w:rPr>
            </w:pPr>
          </w:p>
        </w:tc>
        <w:tc>
          <w:tcPr>
            <w:tcW w:w="2931" w:type="dxa"/>
            <w:tcBorders>
              <w:top w:val="nil"/>
              <w:left w:val="nil"/>
              <w:bottom w:val="nil"/>
              <w:right w:val="nil"/>
            </w:tcBorders>
            <w:shd w:val="clear" w:color="auto" w:fill="FFFFFF"/>
            <w:tcMar>
              <w:left w:w="20" w:type="dxa"/>
              <w:right w:w="20" w:type="dxa"/>
            </w:tcMar>
          </w:tcPr>
          <w:p w14:paraId="0E4E03BF" w14:textId="77777777" w:rsidR="00900D6C" w:rsidRDefault="00900D6C">
            <w:pPr>
              <w:adjustRightInd w:val="0"/>
              <w:spacing w:before="20" w:after="20"/>
              <w:jc w:val="center"/>
              <w:rPr>
                <w:rFonts w:ascii="宋体" w:eastAsia="宋体" w:cs="宋体"/>
                <w:color w:val="000000"/>
                <w:sz w:val="18"/>
                <w:szCs w:val="18"/>
              </w:rPr>
            </w:pPr>
          </w:p>
        </w:tc>
        <w:tc>
          <w:tcPr>
            <w:tcW w:w="2602" w:type="dxa"/>
            <w:tcBorders>
              <w:top w:val="nil"/>
              <w:left w:val="nil"/>
              <w:bottom w:val="nil"/>
              <w:right w:val="nil"/>
            </w:tcBorders>
            <w:shd w:val="clear" w:color="auto" w:fill="FFFFFF"/>
            <w:tcMar>
              <w:left w:w="20" w:type="dxa"/>
              <w:right w:w="20" w:type="dxa"/>
            </w:tcMar>
          </w:tcPr>
          <w:p w14:paraId="61F27D1E" w14:textId="77777777" w:rsidR="00900D6C" w:rsidRDefault="00900D6C">
            <w:pPr>
              <w:adjustRightInd w:val="0"/>
              <w:spacing w:before="20" w:after="20"/>
              <w:jc w:val="center"/>
              <w:rPr>
                <w:rFonts w:ascii="宋体" w:eastAsia="宋体" w:cs="宋体"/>
                <w:color w:val="000000"/>
                <w:sz w:val="18"/>
                <w:szCs w:val="18"/>
              </w:rPr>
            </w:pPr>
          </w:p>
        </w:tc>
      </w:tr>
      <w:tr w:rsidR="00900D6C" w14:paraId="5FBAA8C5"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36E5224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2678" w:type="dxa"/>
            <w:tcBorders>
              <w:top w:val="nil"/>
              <w:left w:val="nil"/>
              <w:bottom w:val="nil"/>
              <w:right w:val="nil"/>
            </w:tcBorders>
            <w:shd w:val="clear" w:color="auto" w:fill="FFFFFF"/>
            <w:tcMar>
              <w:left w:w="20" w:type="dxa"/>
              <w:right w:w="20" w:type="dxa"/>
            </w:tcMar>
          </w:tcPr>
          <w:p w14:paraId="0F61790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349" w:type="dxa"/>
            <w:tcBorders>
              <w:top w:val="nil"/>
              <w:left w:val="nil"/>
              <w:bottom w:val="nil"/>
              <w:right w:val="nil"/>
            </w:tcBorders>
            <w:shd w:val="clear" w:color="auto" w:fill="FFFFFF"/>
            <w:tcMar>
              <w:left w:w="20" w:type="dxa"/>
              <w:right w:w="20" w:type="dxa"/>
            </w:tcMar>
          </w:tcPr>
          <w:p w14:paraId="296CDCF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931" w:type="dxa"/>
            <w:tcBorders>
              <w:top w:val="nil"/>
              <w:left w:val="nil"/>
              <w:bottom w:val="nil"/>
              <w:right w:val="nil"/>
            </w:tcBorders>
            <w:shd w:val="clear" w:color="auto" w:fill="FFFFFF"/>
            <w:tcMar>
              <w:left w:w="20" w:type="dxa"/>
              <w:right w:w="20" w:type="dxa"/>
            </w:tcMar>
          </w:tcPr>
          <w:p w14:paraId="50656D8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602" w:type="dxa"/>
            <w:tcBorders>
              <w:top w:val="nil"/>
              <w:left w:val="nil"/>
              <w:bottom w:val="nil"/>
              <w:right w:val="nil"/>
            </w:tcBorders>
            <w:shd w:val="clear" w:color="auto" w:fill="FFFFFF"/>
            <w:tcMar>
              <w:left w:w="20" w:type="dxa"/>
              <w:right w:w="20" w:type="dxa"/>
            </w:tcMar>
          </w:tcPr>
          <w:p w14:paraId="5E28D68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4456983"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16E9827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&lt;75%</w:t>
            </w:r>
          </w:p>
        </w:tc>
        <w:tc>
          <w:tcPr>
            <w:tcW w:w="2678" w:type="dxa"/>
            <w:tcBorders>
              <w:top w:val="nil"/>
              <w:left w:val="nil"/>
              <w:bottom w:val="nil"/>
              <w:right w:val="nil"/>
            </w:tcBorders>
            <w:shd w:val="clear" w:color="auto" w:fill="FFFFFF"/>
            <w:tcMar>
              <w:left w:w="20" w:type="dxa"/>
              <w:right w:w="20" w:type="dxa"/>
            </w:tcMar>
          </w:tcPr>
          <w:p w14:paraId="173E83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nil"/>
              <w:right w:val="nil"/>
            </w:tcBorders>
            <w:shd w:val="clear" w:color="auto" w:fill="FFFFFF"/>
            <w:tcMar>
              <w:left w:w="20" w:type="dxa"/>
              <w:right w:w="20" w:type="dxa"/>
            </w:tcMar>
          </w:tcPr>
          <w:p w14:paraId="5451D8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nil"/>
              <w:right w:val="nil"/>
            </w:tcBorders>
            <w:shd w:val="clear" w:color="auto" w:fill="FFFFFF"/>
            <w:tcMar>
              <w:left w:w="20" w:type="dxa"/>
              <w:right w:w="20" w:type="dxa"/>
            </w:tcMar>
          </w:tcPr>
          <w:p w14:paraId="62DA99D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nil"/>
              <w:right w:val="nil"/>
            </w:tcBorders>
            <w:shd w:val="clear" w:color="auto" w:fill="FFFFFF"/>
            <w:tcMar>
              <w:left w:w="20" w:type="dxa"/>
              <w:right w:w="20" w:type="dxa"/>
            </w:tcMar>
          </w:tcPr>
          <w:p w14:paraId="774C46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CDB95B7"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35ED993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75%-125%</w:t>
            </w:r>
          </w:p>
        </w:tc>
        <w:tc>
          <w:tcPr>
            <w:tcW w:w="2678" w:type="dxa"/>
            <w:tcBorders>
              <w:top w:val="nil"/>
              <w:left w:val="nil"/>
              <w:bottom w:val="nil"/>
              <w:right w:val="nil"/>
            </w:tcBorders>
            <w:shd w:val="clear" w:color="auto" w:fill="FFFFFF"/>
            <w:tcMar>
              <w:left w:w="20" w:type="dxa"/>
              <w:right w:w="20" w:type="dxa"/>
            </w:tcMar>
          </w:tcPr>
          <w:p w14:paraId="771C7A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nil"/>
              <w:right w:val="nil"/>
            </w:tcBorders>
            <w:shd w:val="clear" w:color="auto" w:fill="FFFFFF"/>
            <w:tcMar>
              <w:left w:w="20" w:type="dxa"/>
              <w:right w:w="20" w:type="dxa"/>
            </w:tcMar>
          </w:tcPr>
          <w:p w14:paraId="1A8303B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nil"/>
              <w:right w:val="nil"/>
            </w:tcBorders>
            <w:shd w:val="clear" w:color="auto" w:fill="FFFFFF"/>
            <w:tcMar>
              <w:left w:w="20" w:type="dxa"/>
              <w:right w:w="20" w:type="dxa"/>
            </w:tcMar>
          </w:tcPr>
          <w:p w14:paraId="2F333A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nil"/>
              <w:right w:val="nil"/>
            </w:tcBorders>
            <w:shd w:val="clear" w:color="auto" w:fill="FFFFFF"/>
            <w:tcMar>
              <w:left w:w="20" w:type="dxa"/>
              <w:right w:w="20" w:type="dxa"/>
            </w:tcMar>
          </w:tcPr>
          <w:p w14:paraId="5B52A6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976B497"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5F0B545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125%</w:t>
            </w:r>
            <w:r>
              <w:rPr>
                <w:rFonts w:ascii="宋体" w:eastAsia="宋体" w:cs="宋体" w:hint="eastAsia"/>
                <w:color w:val="000000"/>
                <w:sz w:val="18"/>
                <w:szCs w:val="18"/>
              </w:rPr>
              <w:t>以上</w:t>
            </w:r>
          </w:p>
        </w:tc>
        <w:tc>
          <w:tcPr>
            <w:tcW w:w="2678" w:type="dxa"/>
            <w:tcBorders>
              <w:top w:val="nil"/>
              <w:left w:val="nil"/>
              <w:bottom w:val="nil"/>
              <w:right w:val="nil"/>
            </w:tcBorders>
            <w:shd w:val="clear" w:color="auto" w:fill="FFFFFF"/>
            <w:tcMar>
              <w:left w:w="20" w:type="dxa"/>
              <w:right w:w="20" w:type="dxa"/>
            </w:tcMar>
          </w:tcPr>
          <w:p w14:paraId="50B047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nil"/>
              <w:right w:val="nil"/>
            </w:tcBorders>
            <w:shd w:val="clear" w:color="auto" w:fill="FFFFFF"/>
            <w:tcMar>
              <w:left w:w="20" w:type="dxa"/>
              <w:right w:w="20" w:type="dxa"/>
            </w:tcMar>
          </w:tcPr>
          <w:p w14:paraId="15A78F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nil"/>
              <w:right w:val="nil"/>
            </w:tcBorders>
            <w:shd w:val="clear" w:color="auto" w:fill="FFFFFF"/>
            <w:tcMar>
              <w:left w:w="20" w:type="dxa"/>
              <w:right w:w="20" w:type="dxa"/>
            </w:tcMar>
          </w:tcPr>
          <w:p w14:paraId="58490C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nil"/>
              <w:right w:val="nil"/>
            </w:tcBorders>
            <w:shd w:val="clear" w:color="auto" w:fill="FFFFFF"/>
            <w:tcMar>
              <w:left w:w="20" w:type="dxa"/>
              <w:right w:w="20" w:type="dxa"/>
            </w:tcMar>
          </w:tcPr>
          <w:p w14:paraId="0580CE4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A621AF0"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19FAD82E" w14:textId="77777777" w:rsidR="00900D6C" w:rsidRDefault="00900D6C">
            <w:pPr>
              <w:adjustRightInd w:val="0"/>
              <w:spacing w:before="20" w:after="20"/>
              <w:rPr>
                <w:rFonts w:ascii="宋体" w:eastAsia="宋体" w:cs="宋体"/>
                <w:color w:val="000000"/>
                <w:sz w:val="18"/>
                <w:szCs w:val="18"/>
              </w:rPr>
            </w:pPr>
          </w:p>
        </w:tc>
        <w:tc>
          <w:tcPr>
            <w:tcW w:w="2678" w:type="dxa"/>
            <w:tcBorders>
              <w:top w:val="nil"/>
              <w:left w:val="nil"/>
              <w:bottom w:val="nil"/>
              <w:right w:val="nil"/>
            </w:tcBorders>
            <w:shd w:val="clear" w:color="auto" w:fill="FFFFFF"/>
            <w:tcMar>
              <w:left w:w="20" w:type="dxa"/>
              <w:right w:w="20" w:type="dxa"/>
            </w:tcMar>
          </w:tcPr>
          <w:p w14:paraId="47440F96" w14:textId="77777777" w:rsidR="00900D6C" w:rsidRDefault="00900D6C">
            <w:pPr>
              <w:adjustRightInd w:val="0"/>
              <w:spacing w:before="20" w:after="20"/>
              <w:jc w:val="center"/>
              <w:rPr>
                <w:rFonts w:ascii="宋体" w:eastAsia="宋体" w:cs="宋体"/>
                <w:color w:val="000000"/>
                <w:sz w:val="18"/>
                <w:szCs w:val="18"/>
              </w:rPr>
            </w:pPr>
          </w:p>
        </w:tc>
        <w:tc>
          <w:tcPr>
            <w:tcW w:w="2349" w:type="dxa"/>
            <w:tcBorders>
              <w:top w:val="nil"/>
              <w:left w:val="nil"/>
              <w:bottom w:val="nil"/>
              <w:right w:val="nil"/>
            </w:tcBorders>
            <w:shd w:val="clear" w:color="auto" w:fill="FFFFFF"/>
            <w:tcMar>
              <w:left w:w="20" w:type="dxa"/>
              <w:right w:w="20" w:type="dxa"/>
            </w:tcMar>
          </w:tcPr>
          <w:p w14:paraId="1916D426" w14:textId="77777777" w:rsidR="00900D6C" w:rsidRDefault="00900D6C">
            <w:pPr>
              <w:adjustRightInd w:val="0"/>
              <w:spacing w:before="20" w:after="20"/>
              <w:jc w:val="center"/>
              <w:rPr>
                <w:rFonts w:ascii="宋体" w:eastAsia="宋体" w:cs="宋体"/>
                <w:color w:val="000000"/>
                <w:sz w:val="18"/>
                <w:szCs w:val="18"/>
              </w:rPr>
            </w:pPr>
          </w:p>
        </w:tc>
        <w:tc>
          <w:tcPr>
            <w:tcW w:w="2931" w:type="dxa"/>
            <w:tcBorders>
              <w:top w:val="nil"/>
              <w:left w:val="nil"/>
              <w:bottom w:val="nil"/>
              <w:right w:val="nil"/>
            </w:tcBorders>
            <w:shd w:val="clear" w:color="auto" w:fill="FFFFFF"/>
            <w:tcMar>
              <w:left w:w="20" w:type="dxa"/>
              <w:right w:w="20" w:type="dxa"/>
            </w:tcMar>
          </w:tcPr>
          <w:p w14:paraId="1BD56370" w14:textId="77777777" w:rsidR="00900D6C" w:rsidRDefault="00900D6C">
            <w:pPr>
              <w:adjustRightInd w:val="0"/>
              <w:spacing w:before="20" w:after="20"/>
              <w:jc w:val="center"/>
              <w:rPr>
                <w:rFonts w:ascii="宋体" w:eastAsia="宋体" w:cs="宋体"/>
                <w:color w:val="000000"/>
                <w:sz w:val="18"/>
                <w:szCs w:val="18"/>
              </w:rPr>
            </w:pPr>
          </w:p>
        </w:tc>
        <w:tc>
          <w:tcPr>
            <w:tcW w:w="2602" w:type="dxa"/>
            <w:tcBorders>
              <w:top w:val="nil"/>
              <w:left w:val="nil"/>
              <w:bottom w:val="nil"/>
              <w:right w:val="nil"/>
            </w:tcBorders>
            <w:shd w:val="clear" w:color="auto" w:fill="FFFFFF"/>
            <w:tcMar>
              <w:left w:w="20" w:type="dxa"/>
              <w:right w:w="20" w:type="dxa"/>
            </w:tcMar>
          </w:tcPr>
          <w:p w14:paraId="64548AEA" w14:textId="77777777" w:rsidR="00900D6C" w:rsidRDefault="00900D6C">
            <w:pPr>
              <w:adjustRightInd w:val="0"/>
              <w:spacing w:before="20" w:after="20"/>
              <w:jc w:val="center"/>
              <w:rPr>
                <w:rFonts w:ascii="宋体" w:eastAsia="宋体" w:cs="宋体"/>
                <w:color w:val="000000"/>
                <w:sz w:val="18"/>
                <w:szCs w:val="18"/>
              </w:rPr>
            </w:pPr>
          </w:p>
        </w:tc>
      </w:tr>
      <w:tr w:rsidR="00900D6C" w14:paraId="65D0B679"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40B01A31"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中断给药的受试者，例数（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678" w:type="dxa"/>
            <w:tcBorders>
              <w:top w:val="nil"/>
              <w:left w:val="nil"/>
              <w:bottom w:val="nil"/>
              <w:right w:val="nil"/>
            </w:tcBorders>
            <w:shd w:val="clear" w:color="auto" w:fill="FFFFFF"/>
            <w:tcMar>
              <w:left w:w="20" w:type="dxa"/>
              <w:right w:w="20" w:type="dxa"/>
            </w:tcMar>
          </w:tcPr>
          <w:p w14:paraId="3EE99BB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nil"/>
              <w:right w:val="nil"/>
            </w:tcBorders>
            <w:shd w:val="clear" w:color="auto" w:fill="FFFFFF"/>
            <w:tcMar>
              <w:left w:w="20" w:type="dxa"/>
              <w:right w:w="20" w:type="dxa"/>
            </w:tcMar>
          </w:tcPr>
          <w:p w14:paraId="2306E9F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nil"/>
              <w:right w:val="nil"/>
            </w:tcBorders>
            <w:shd w:val="clear" w:color="auto" w:fill="FFFFFF"/>
            <w:tcMar>
              <w:left w:w="20" w:type="dxa"/>
              <w:right w:w="20" w:type="dxa"/>
            </w:tcMar>
          </w:tcPr>
          <w:p w14:paraId="5B4A44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nil"/>
              <w:right w:val="nil"/>
            </w:tcBorders>
            <w:shd w:val="clear" w:color="auto" w:fill="FFFFFF"/>
            <w:tcMar>
              <w:left w:w="20" w:type="dxa"/>
              <w:right w:w="20" w:type="dxa"/>
            </w:tcMar>
          </w:tcPr>
          <w:p w14:paraId="4B2858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AE93A74"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12F52FC1"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原因</w:t>
            </w:r>
            <w:r>
              <w:rPr>
                <w:rFonts w:ascii="宋体" w:eastAsia="宋体" w:cs="宋体"/>
                <w:color w:val="000000"/>
                <w:sz w:val="18"/>
                <w:szCs w:val="18"/>
              </w:rPr>
              <w:t>1</w:t>
            </w:r>
          </w:p>
        </w:tc>
        <w:tc>
          <w:tcPr>
            <w:tcW w:w="2678" w:type="dxa"/>
            <w:tcBorders>
              <w:top w:val="nil"/>
              <w:left w:val="nil"/>
              <w:bottom w:val="nil"/>
              <w:right w:val="nil"/>
            </w:tcBorders>
            <w:shd w:val="clear" w:color="auto" w:fill="FFFFFF"/>
            <w:tcMar>
              <w:left w:w="20" w:type="dxa"/>
              <w:right w:w="20" w:type="dxa"/>
            </w:tcMar>
          </w:tcPr>
          <w:p w14:paraId="6335B2E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nil"/>
              <w:right w:val="nil"/>
            </w:tcBorders>
            <w:shd w:val="clear" w:color="auto" w:fill="FFFFFF"/>
            <w:tcMar>
              <w:left w:w="20" w:type="dxa"/>
              <w:right w:w="20" w:type="dxa"/>
            </w:tcMar>
          </w:tcPr>
          <w:p w14:paraId="1E1C9C0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nil"/>
              <w:right w:val="nil"/>
            </w:tcBorders>
            <w:shd w:val="clear" w:color="auto" w:fill="FFFFFF"/>
            <w:tcMar>
              <w:left w:w="20" w:type="dxa"/>
              <w:right w:w="20" w:type="dxa"/>
            </w:tcMar>
          </w:tcPr>
          <w:p w14:paraId="4A99E7F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nil"/>
              <w:right w:val="nil"/>
            </w:tcBorders>
            <w:shd w:val="clear" w:color="auto" w:fill="FFFFFF"/>
            <w:tcMar>
              <w:left w:w="20" w:type="dxa"/>
              <w:right w:w="20" w:type="dxa"/>
            </w:tcMar>
          </w:tcPr>
          <w:p w14:paraId="0D65F15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5F9415B" w14:textId="77777777">
        <w:tblPrEx>
          <w:tblCellMar>
            <w:top w:w="0" w:type="dxa"/>
            <w:left w:w="0" w:type="dxa"/>
            <w:bottom w:w="0" w:type="dxa"/>
            <w:right w:w="0" w:type="dxa"/>
          </w:tblCellMar>
        </w:tblPrEx>
        <w:trPr>
          <w:cantSplit/>
        </w:trPr>
        <w:tc>
          <w:tcPr>
            <w:tcW w:w="5120" w:type="dxa"/>
            <w:tcBorders>
              <w:top w:val="nil"/>
              <w:left w:val="nil"/>
              <w:bottom w:val="single" w:sz="2" w:space="0" w:color="000000"/>
              <w:right w:val="nil"/>
            </w:tcBorders>
            <w:shd w:val="clear" w:color="auto" w:fill="FFFFFF"/>
            <w:tcMar>
              <w:left w:w="20" w:type="dxa"/>
              <w:right w:w="20" w:type="dxa"/>
            </w:tcMar>
          </w:tcPr>
          <w:p w14:paraId="00743A6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原因</w:t>
            </w:r>
            <w:r>
              <w:rPr>
                <w:rFonts w:ascii="宋体" w:eastAsia="宋体" w:cs="宋体"/>
                <w:color w:val="000000"/>
                <w:sz w:val="18"/>
                <w:szCs w:val="18"/>
              </w:rPr>
              <w:t>2</w:t>
            </w:r>
          </w:p>
        </w:tc>
        <w:tc>
          <w:tcPr>
            <w:tcW w:w="2678" w:type="dxa"/>
            <w:tcBorders>
              <w:top w:val="nil"/>
              <w:left w:val="nil"/>
              <w:bottom w:val="single" w:sz="2" w:space="0" w:color="000000"/>
              <w:right w:val="nil"/>
            </w:tcBorders>
            <w:shd w:val="clear" w:color="auto" w:fill="FFFFFF"/>
            <w:tcMar>
              <w:left w:w="20" w:type="dxa"/>
              <w:right w:w="20" w:type="dxa"/>
            </w:tcMar>
          </w:tcPr>
          <w:p w14:paraId="05F229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single" w:sz="2" w:space="0" w:color="000000"/>
              <w:right w:val="nil"/>
            </w:tcBorders>
            <w:shd w:val="clear" w:color="auto" w:fill="FFFFFF"/>
            <w:tcMar>
              <w:left w:w="20" w:type="dxa"/>
              <w:right w:w="20" w:type="dxa"/>
            </w:tcMar>
          </w:tcPr>
          <w:p w14:paraId="363320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single" w:sz="2" w:space="0" w:color="000000"/>
              <w:right w:val="nil"/>
            </w:tcBorders>
            <w:shd w:val="clear" w:color="auto" w:fill="FFFFFF"/>
            <w:tcMar>
              <w:left w:w="20" w:type="dxa"/>
              <w:right w:w="20" w:type="dxa"/>
            </w:tcMar>
          </w:tcPr>
          <w:p w14:paraId="6272201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single" w:sz="2" w:space="0" w:color="000000"/>
              <w:right w:val="nil"/>
            </w:tcBorders>
            <w:shd w:val="clear" w:color="auto" w:fill="FFFFFF"/>
            <w:tcMar>
              <w:left w:w="20" w:type="dxa"/>
              <w:right w:w="20" w:type="dxa"/>
            </w:tcMar>
          </w:tcPr>
          <w:p w14:paraId="4F4570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364D00A6" w14:textId="77777777" w:rsidR="00900D6C" w:rsidRDefault="00900D6C">
      <w:pPr>
        <w:adjustRightInd w:val="0"/>
        <w:rPr>
          <w:rFonts w:ascii="宋体" w:eastAsia="宋体" w:cs="宋体"/>
          <w:color w:val="000000"/>
          <w:sz w:val="18"/>
          <w:szCs w:val="18"/>
        </w:rPr>
        <w:sectPr w:rsidR="00900D6C">
          <w:headerReference w:type="default" r:id="rId53"/>
          <w:footerReference w:type="default" r:id="rId54"/>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5120"/>
        <w:gridCol w:w="2678"/>
        <w:gridCol w:w="2349"/>
        <w:gridCol w:w="2931"/>
        <w:gridCol w:w="2602"/>
      </w:tblGrid>
      <w:tr w:rsidR="00900D6C" w14:paraId="00B67A20" w14:textId="77777777">
        <w:tblPrEx>
          <w:tblCellMar>
            <w:top w:w="0" w:type="dxa"/>
            <w:left w:w="0" w:type="dxa"/>
            <w:bottom w:w="0" w:type="dxa"/>
            <w:right w:w="0" w:type="dxa"/>
          </w:tblCellMar>
        </w:tblPrEx>
        <w:trPr>
          <w:cantSplit/>
          <w:tblHeader/>
        </w:trPr>
        <w:tc>
          <w:tcPr>
            <w:tcW w:w="5120" w:type="dxa"/>
            <w:tcBorders>
              <w:top w:val="single" w:sz="2" w:space="0" w:color="000000"/>
              <w:left w:val="nil"/>
              <w:bottom w:val="nil"/>
              <w:right w:val="nil"/>
            </w:tcBorders>
            <w:shd w:val="clear" w:color="auto" w:fill="FFFFFF"/>
            <w:tcMar>
              <w:left w:w="20" w:type="dxa"/>
              <w:right w:w="20" w:type="dxa"/>
            </w:tcMar>
            <w:vAlign w:val="bottom"/>
          </w:tcPr>
          <w:p w14:paraId="431EA9CF" w14:textId="77777777" w:rsidR="00900D6C" w:rsidRDefault="00900D6C">
            <w:pPr>
              <w:keepNext/>
              <w:adjustRightInd w:val="0"/>
              <w:spacing w:before="20" w:after="20"/>
              <w:rPr>
                <w:rFonts w:ascii="宋体" w:eastAsia="宋体" w:cs="宋体"/>
                <w:b/>
                <w:bCs/>
                <w:color w:val="000000"/>
                <w:sz w:val="18"/>
                <w:szCs w:val="18"/>
              </w:rPr>
            </w:pPr>
          </w:p>
        </w:tc>
        <w:tc>
          <w:tcPr>
            <w:tcW w:w="5027" w:type="dxa"/>
            <w:gridSpan w:val="2"/>
            <w:tcBorders>
              <w:top w:val="single" w:sz="2" w:space="0" w:color="000000"/>
              <w:left w:val="nil"/>
              <w:bottom w:val="nil"/>
              <w:right w:val="nil"/>
            </w:tcBorders>
            <w:shd w:val="clear" w:color="auto" w:fill="FFFFFF"/>
            <w:tcMar>
              <w:left w:w="20" w:type="dxa"/>
              <w:right w:w="200" w:type="dxa"/>
            </w:tcMar>
            <w:vAlign w:val="bottom"/>
          </w:tcPr>
          <w:p w14:paraId="0A654B4F"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533" w:type="dxa"/>
            <w:gridSpan w:val="2"/>
            <w:tcBorders>
              <w:top w:val="single" w:sz="2" w:space="0" w:color="000000"/>
              <w:left w:val="nil"/>
              <w:bottom w:val="nil"/>
              <w:right w:val="nil"/>
            </w:tcBorders>
            <w:shd w:val="clear" w:color="auto" w:fill="FFFFFF"/>
            <w:tcMar>
              <w:left w:w="20" w:type="dxa"/>
              <w:right w:w="200" w:type="dxa"/>
            </w:tcMar>
            <w:vAlign w:val="bottom"/>
          </w:tcPr>
          <w:p w14:paraId="6B06D8C2"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0E8A95F6" w14:textId="77777777">
        <w:tblPrEx>
          <w:tblCellMar>
            <w:top w:w="0" w:type="dxa"/>
            <w:left w:w="0" w:type="dxa"/>
            <w:bottom w:w="0" w:type="dxa"/>
            <w:right w:w="0" w:type="dxa"/>
          </w:tblCellMar>
        </w:tblPrEx>
        <w:trPr>
          <w:cantSplit/>
          <w:tblHeader/>
        </w:trPr>
        <w:tc>
          <w:tcPr>
            <w:tcW w:w="5120" w:type="dxa"/>
            <w:tcBorders>
              <w:top w:val="nil"/>
              <w:left w:val="nil"/>
              <w:bottom w:val="single" w:sz="2" w:space="0" w:color="000000"/>
              <w:right w:val="nil"/>
            </w:tcBorders>
            <w:shd w:val="clear" w:color="auto" w:fill="FFFFFF"/>
            <w:tcMar>
              <w:left w:w="20" w:type="dxa"/>
              <w:right w:w="20" w:type="dxa"/>
            </w:tcMar>
            <w:vAlign w:val="bottom"/>
          </w:tcPr>
          <w:p w14:paraId="7377C39C" w14:textId="77777777" w:rsidR="00900D6C" w:rsidRDefault="00900D6C">
            <w:pPr>
              <w:keepNext/>
              <w:adjustRightInd w:val="0"/>
              <w:spacing w:before="20" w:after="20"/>
              <w:rPr>
                <w:rFonts w:ascii="宋体" w:eastAsia="宋体" w:cs="宋体"/>
                <w:b/>
                <w:bCs/>
                <w:color w:val="000000"/>
                <w:sz w:val="18"/>
                <w:szCs w:val="18"/>
              </w:rPr>
            </w:pPr>
          </w:p>
        </w:tc>
        <w:tc>
          <w:tcPr>
            <w:tcW w:w="2678" w:type="dxa"/>
            <w:tcBorders>
              <w:top w:val="nil"/>
              <w:left w:val="nil"/>
              <w:bottom w:val="single" w:sz="2" w:space="0" w:color="000000"/>
              <w:right w:val="nil"/>
            </w:tcBorders>
            <w:shd w:val="clear" w:color="auto" w:fill="FFFFFF"/>
            <w:tcMar>
              <w:left w:w="20" w:type="dxa"/>
              <w:right w:w="20" w:type="dxa"/>
            </w:tcMar>
            <w:vAlign w:val="bottom"/>
          </w:tcPr>
          <w:p w14:paraId="54983B6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p>
        </w:tc>
        <w:tc>
          <w:tcPr>
            <w:tcW w:w="2349" w:type="dxa"/>
            <w:tcBorders>
              <w:top w:val="nil"/>
              <w:left w:val="nil"/>
              <w:bottom w:val="single" w:sz="2" w:space="0" w:color="000000"/>
              <w:right w:val="nil"/>
            </w:tcBorders>
            <w:shd w:val="clear" w:color="auto" w:fill="FFFFFF"/>
            <w:tcMar>
              <w:left w:w="20" w:type="dxa"/>
              <w:right w:w="20" w:type="dxa"/>
            </w:tcMar>
            <w:vAlign w:val="bottom"/>
          </w:tcPr>
          <w:p w14:paraId="6F2B838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p>
        </w:tc>
        <w:tc>
          <w:tcPr>
            <w:tcW w:w="2931" w:type="dxa"/>
            <w:tcBorders>
              <w:top w:val="nil"/>
              <w:left w:val="nil"/>
              <w:bottom w:val="single" w:sz="2" w:space="0" w:color="000000"/>
              <w:right w:val="nil"/>
            </w:tcBorders>
            <w:shd w:val="clear" w:color="auto" w:fill="FFFFFF"/>
            <w:tcMar>
              <w:left w:w="20" w:type="dxa"/>
              <w:right w:w="20" w:type="dxa"/>
            </w:tcMar>
            <w:vAlign w:val="bottom"/>
          </w:tcPr>
          <w:p w14:paraId="7360E8B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w:t>
            </w:r>
          </w:p>
        </w:tc>
        <w:tc>
          <w:tcPr>
            <w:tcW w:w="2602" w:type="dxa"/>
            <w:tcBorders>
              <w:top w:val="nil"/>
              <w:left w:val="nil"/>
              <w:bottom w:val="single" w:sz="2" w:space="0" w:color="000000"/>
              <w:right w:val="nil"/>
            </w:tcBorders>
            <w:shd w:val="clear" w:color="auto" w:fill="FFFFFF"/>
            <w:tcMar>
              <w:left w:w="20" w:type="dxa"/>
              <w:right w:w="20" w:type="dxa"/>
            </w:tcMar>
            <w:vAlign w:val="bottom"/>
          </w:tcPr>
          <w:p w14:paraId="67CBBFD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吉西他滨</w:t>
            </w:r>
          </w:p>
        </w:tc>
      </w:tr>
      <w:tr w:rsidR="00900D6C" w14:paraId="3242986B"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75A7BA7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调整剂量的受试者，例数（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678" w:type="dxa"/>
            <w:tcBorders>
              <w:top w:val="nil"/>
              <w:left w:val="nil"/>
              <w:bottom w:val="nil"/>
              <w:right w:val="nil"/>
            </w:tcBorders>
            <w:shd w:val="clear" w:color="auto" w:fill="FFFFFF"/>
            <w:tcMar>
              <w:left w:w="20" w:type="dxa"/>
              <w:right w:w="20" w:type="dxa"/>
            </w:tcMar>
          </w:tcPr>
          <w:p w14:paraId="3EA90E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nil"/>
              <w:right w:val="nil"/>
            </w:tcBorders>
            <w:shd w:val="clear" w:color="auto" w:fill="FFFFFF"/>
            <w:tcMar>
              <w:left w:w="20" w:type="dxa"/>
              <w:right w:w="20" w:type="dxa"/>
            </w:tcMar>
          </w:tcPr>
          <w:p w14:paraId="769538F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nil"/>
              <w:right w:val="nil"/>
            </w:tcBorders>
            <w:shd w:val="clear" w:color="auto" w:fill="FFFFFF"/>
            <w:tcMar>
              <w:left w:w="20" w:type="dxa"/>
              <w:right w:w="20" w:type="dxa"/>
            </w:tcMar>
          </w:tcPr>
          <w:p w14:paraId="55B75C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nil"/>
              <w:right w:val="nil"/>
            </w:tcBorders>
            <w:shd w:val="clear" w:color="auto" w:fill="FFFFFF"/>
            <w:tcMar>
              <w:left w:w="20" w:type="dxa"/>
              <w:right w:w="20" w:type="dxa"/>
            </w:tcMar>
          </w:tcPr>
          <w:p w14:paraId="765191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C2DA959" w14:textId="77777777">
        <w:tblPrEx>
          <w:tblCellMar>
            <w:top w:w="0" w:type="dxa"/>
            <w:left w:w="0" w:type="dxa"/>
            <w:bottom w:w="0" w:type="dxa"/>
            <w:right w:w="0" w:type="dxa"/>
          </w:tblCellMar>
        </w:tblPrEx>
        <w:trPr>
          <w:cantSplit/>
        </w:trPr>
        <w:tc>
          <w:tcPr>
            <w:tcW w:w="5120" w:type="dxa"/>
            <w:tcBorders>
              <w:top w:val="nil"/>
              <w:left w:val="nil"/>
              <w:bottom w:val="nil"/>
              <w:right w:val="nil"/>
            </w:tcBorders>
            <w:shd w:val="clear" w:color="auto" w:fill="FFFFFF"/>
            <w:tcMar>
              <w:left w:w="20" w:type="dxa"/>
              <w:right w:w="20" w:type="dxa"/>
            </w:tcMar>
          </w:tcPr>
          <w:p w14:paraId="3FDE0F9F"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原因</w:t>
            </w:r>
            <w:r>
              <w:rPr>
                <w:rFonts w:ascii="宋体" w:eastAsia="宋体" w:cs="宋体"/>
                <w:color w:val="000000"/>
                <w:sz w:val="18"/>
                <w:szCs w:val="18"/>
              </w:rPr>
              <w:t>1</w:t>
            </w:r>
          </w:p>
        </w:tc>
        <w:tc>
          <w:tcPr>
            <w:tcW w:w="2678" w:type="dxa"/>
            <w:tcBorders>
              <w:top w:val="nil"/>
              <w:left w:val="nil"/>
              <w:bottom w:val="nil"/>
              <w:right w:val="nil"/>
            </w:tcBorders>
            <w:shd w:val="clear" w:color="auto" w:fill="FFFFFF"/>
            <w:tcMar>
              <w:left w:w="20" w:type="dxa"/>
              <w:right w:w="20" w:type="dxa"/>
            </w:tcMar>
          </w:tcPr>
          <w:p w14:paraId="450A1CE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nil"/>
              <w:right w:val="nil"/>
            </w:tcBorders>
            <w:shd w:val="clear" w:color="auto" w:fill="FFFFFF"/>
            <w:tcMar>
              <w:left w:w="20" w:type="dxa"/>
              <w:right w:w="20" w:type="dxa"/>
            </w:tcMar>
          </w:tcPr>
          <w:p w14:paraId="3004ABF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nil"/>
              <w:right w:val="nil"/>
            </w:tcBorders>
            <w:shd w:val="clear" w:color="auto" w:fill="FFFFFF"/>
            <w:tcMar>
              <w:left w:w="20" w:type="dxa"/>
              <w:right w:w="20" w:type="dxa"/>
            </w:tcMar>
          </w:tcPr>
          <w:p w14:paraId="3E45932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nil"/>
              <w:right w:val="nil"/>
            </w:tcBorders>
            <w:shd w:val="clear" w:color="auto" w:fill="FFFFFF"/>
            <w:tcMar>
              <w:left w:w="20" w:type="dxa"/>
              <w:right w:w="20" w:type="dxa"/>
            </w:tcMar>
          </w:tcPr>
          <w:p w14:paraId="0E2AD4A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B58CEB3" w14:textId="77777777">
        <w:tblPrEx>
          <w:tblCellMar>
            <w:top w:w="0" w:type="dxa"/>
            <w:left w:w="0" w:type="dxa"/>
            <w:bottom w:w="0" w:type="dxa"/>
            <w:right w:w="0" w:type="dxa"/>
          </w:tblCellMar>
        </w:tblPrEx>
        <w:trPr>
          <w:cantSplit/>
        </w:trPr>
        <w:tc>
          <w:tcPr>
            <w:tcW w:w="5120" w:type="dxa"/>
            <w:tcBorders>
              <w:top w:val="nil"/>
              <w:left w:val="nil"/>
              <w:bottom w:val="single" w:sz="2" w:space="0" w:color="000000"/>
              <w:right w:val="nil"/>
            </w:tcBorders>
            <w:shd w:val="clear" w:color="auto" w:fill="FFFFFF"/>
            <w:tcMar>
              <w:left w:w="20" w:type="dxa"/>
              <w:right w:w="20" w:type="dxa"/>
            </w:tcMar>
          </w:tcPr>
          <w:p w14:paraId="1EC66D2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原因</w:t>
            </w:r>
            <w:r>
              <w:rPr>
                <w:rFonts w:ascii="宋体" w:eastAsia="宋体" w:cs="宋体"/>
                <w:color w:val="000000"/>
                <w:sz w:val="18"/>
                <w:szCs w:val="18"/>
              </w:rPr>
              <w:t>2</w:t>
            </w:r>
          </w:p>
        </w:tc>
        <w:tc>
          <w:tcPr>
            <w:tcW w:w="2678" w:type="dxa"/>
            <w:tcBorders>
              <w:top w:val="nil"/>
              <w:left w:val="nil"/>
              <w:bottom w:val="single" w:sz="2" w:space="0" w:color="000000"/>
              <w:right w:val="nil"/>
            </w:tcBorders>
            <w:shd w:val="clear" w:color="auto" w:fill="FFFFFF"/>
            <w:tcMar>
              <w:left w:w="20" w:type="dxa"/>
              <w:right w:w="20" w:type="dxa"/>
            </w:tcMar>
          </w:tcPr>
          <w:p w14:paraId="3D568FB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349" w:type="dxa"/>
            <w:tcBorders>
              <w:top w:val="nil"/>
              <w:left w:val="nil"/>
              <w:bottom w:val="single" w:sz="2" w:space="0" w:color="000000"/>
              <w:right w:val="nil"/>
            </w:tcBorders>
            <w:shd w:val="clear" w:color="auto" w:fill="FFFFFF"/>
            <w:tcMar>
              <w:left w:w="20" w:type="dxa"/>
              <w:right w:w="20" w:type="dxa"/>
            </w:tcMar>
          </w:tcPr>
          <w:p w14:paraId="3CD446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31" w:type="dxa"/>
            <w:tcBorders>
              <w:top w:val="nil"/>
              <w:left w:val="nil"/>
              <w:bottom w:val="single" w:sz="2" w:space="0" w:color="000000"/>
              <w:right w:val="nil"/>
            </w:tcBorders>
            <w:shd w:val="clear" w:color="auto" w:fill="FFFFFF"/>
            <w:tcMar>
              <w:left w:w="20" w:type="dxa"/>
              <w:right w:w="20" w:type="dxa"/>
            </w:tcMar>
          </w:tcPr>
          <w:p w14:paraId="36AD392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602" w:type="dxa"/>
            <w:tcBorders>
              <w:top w:val="nil"/>
              <w:left w:val="nil"/>
              <w:bottom w:val="single" w:sz="2" w:space="0" w:color="000000"/>
              <w:right w:val="nil"/>
            </w:tcBorders>
            <w:shd w:val="clear" w:color="auto" w:fill="FFFFFF"/>
            <w:tcMar>
              <w:left w:w="20" w:type="dxa"/>
              <w:right w:w="20" w:type="dxa"/>
            </w:tcMar>
          </w:tcPr>
          <w:p w14:paraId="2E778C9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58FE8710" w14:textId="77777777" w:rsidR="00900D6C" w:rsidRDefault="00900D6C">
      <w:pPr>
        <w:adjustRightInd w:val="0"/>
        <w:rPr>
          <w:rFonts w:ascii="宋体" w:eastAsia="宋体" w:cs="宋体"/>
          <w:color w:val="000000"/>
          <w:sz w:val="18"/>
          <w:szCs w:val="18"/>
        </w:rPr>
        <w:sectPr w:rsidR="00900D6C">
          <w:headerReference w:type="default" r:id="rId55"/>
          <w:footerReference w:type="default" r:id="rId56"/>
          <w:pgSz w:w="16837" w:h="11905" w:orient="landscape"/>
          <w:pgMar w:top="567" w:right="567" w:bottom="567" w:left="567" w:header="720" w:footer="567" w:gutter="0"/>
          <w:cols w:space="720"/>
        </w:sectPr>
      </w:pPr>
    </w:p>
    <w:p w14:paraId="37904914" w14:textId="77777777" w:rsidR="00900D6C" w:rsidRDefault="00900D6C">
      <w:pPr>
        <w:pStyle w:val="1"/>
        <w:widowControl/>
        <w:jc w:val="right"/>
        <w:rPr>
          <w:rFonts w:ascii="Courier" w:hAnsi="Courier" w:cs="Courier"/>
          <w:b/>
          <w:bCs/>
          <w:color w:val="FFFFFF"/>
          <w:sz w:val="2"/>
          <w:szCs w:val="2"/>
        </w:rPr>
      </w:pPr>
      <w:bookmarkStart w:id="11" w:name="_Toc203049989"/>
      <w:r>
        <w:rPr>
          <w:rFonts w:ascii="Courier" w:hAnsi="Courier" w:cs="Courier"/>
          <w:b/>
          <w:bCs/>
          <w:color w:val="FFFFFF"/>
          <w:sz w:val="2"/>
          <w:szCs w:val="2"/>
        </w:rPr>
        <w:lastRenderedPageBreak/>
        <w:t>表</w:t>
      </w:r>
      <w:r>
        <w:rPr>
          <w:rFonts w:ascii="Courier" w:hAnsi="Courier" w:cs="Courier"/>
          <w:b/>
          <w:bCs/>
          <w:color w:val="FFFFFF"/>
          <w:sz w:val="2"/>
          <w:szCs w:val="2"/>
        </w:rPr>
        <w:t xml:space="preserve"> 14.2.1.1 IRC</w:t>
      </w:r>
      <w:r>
        <w:rPr>
          <w:rFonts w:ascii="Courier" w:hAnsi="Courier" w:cs="Courier"/>
          <w:b/>
          <w:bCs/>
          <w:color w:val="FFFFFF"/>
          <w:sz w:val="2"/>
          <w:szCs w:val="2"/>
        </w:rPr>
        <w:t>评估的基线影像学检查结果汇总</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11"/>
    </w:p>
    <w:tbl>
      <w:tblPr>
        <w:tblW w:w="0" w:type="auto"/>
        <w:tblInd w:w="20" w:type="dxa"/>
        <w:tblLayout w:type="fixed"/>
        <w:tblCellMar>
          <w:left w:w="0" w:type="dxa"/>
          <w:right w:w="0" w:type="dxa"/>
        </w:tblCellMar>
        <w:tblLook w:val="0000" w:firstRow="0" w:lastRow="0" w:firstColumn="0" w:lastColumn="0" w:noHBand="0" w:noVBand="0"/>
      </w:tblPr>
      <w:tblGrid>
        <w:gridCol w:w="6058"/>
        <w:gridCol w:w="4567"/>
        <w:gridCol w:w="5065"/>
      </w:tblGrid>
      <w:tr w:rsidR="00900D6C" w14:paraId="5058C74A" w14:textId="77777777">
        <w:tblPrEx>
          <w:tblCellMar>
            <w:top w:w="0" w:type="dxa"/>
            <w:left w:w="0" w:type="dxa"/>
            <w:bottom w:w="0" w:type="dxa"/>
            <w:right w:w="0" w:type="dxa"/>
          </w:tblCellMar>
        </w:tblPrEx>
        <w:trPr>
          <w:cantSplit/>
          <w:tblHeader/>
        </w:trPr>
        <w:tc>
          <w:tcPr>
            <w:tcW w:w="6058" w:type="dxa"/>
            <w:tcBorders>
              <w:top w:val="single" w:sz="2" w:space="0" w:color="000000"/>
              <w:left w:val="nil"/>
              <w:bottom w:val="single" w:sz="2" w:space="0" w:color="000000"/>
              <w:right w:val="nil"/>
            </w:tcBorders>
            <w:shd w:val="clear" w:color="auto" w:fill="FFFFFF"/>
            <w:tcMar>
              <w:left w:w="20" w:type="dxa"/>
              <w:right w:w="20" w:type="dxa"/>
            </w:tcMar>
            <w:vAlign w:val="bottom"/>
          </w:tcPr>
          <w:p w14:paraId="35505D0E" w14:textId="77777777" w:rsidR="00900D6C" w:rsidRDefault="00900D6C">
            <w:pPr>
              <w:keepNext/>
              <w:adjustRightInd w:val="0"/>
              <w:spacing w:before="20" w:after="20"/>
              <w:rPr>
                <w:rFonts w:ascii="宋体" w:eastAsia="宋体" w:cs="宋体"/>
                <w:b/>
                <w:bCs/>
                <w:color w:val="000000"/>
                <w:sz w:val="18"/>
                <w:szCs w:val="18"/>
              </w:rPr>
            </w:pPr>
          </w:p>
        </w:tc>
        <w:tc>
          <w:tcPr>
            <w:tcW w:w="4567" w:type="dxa"/>
            <w:tcBorders>
              <w:top w:val="single" w:sz="2" w:space="0" w:color="000000"/>
              <w:left w:val="nil"/>
              <w:bottom w:val="single" w:sz="2" w:space="0" w:color="000000"/>
              <w:right w:val="nil"/>
            </w:tcBorders>
            <w:shd w:val="clear" w:color="auto" w:fill="FFFFFF"/>
            <w:tcMar>
              <w:left w:w="20" w:type="dxa"/>
              <w:right w:w="20" w:type="dxa"/>
            </w:tcMar>
            <w:vAlign w:val="bottom"/>
          </w:tcPr>
          <w:p w14:paraId="670EC54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0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CB3949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4C36C5B2"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8E23892"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靶病灶</w:t>
            </w:r>
          </w:p>
        </w:tc>
        <w:tc>
          <w:tcPr>
            <w:tcW w:w="4567" w:type="dxa"/>
            <w:tcBorders>
              <w:top w:val="nil"/>
              <w:left w:val="nil"/>
              <w:bottom w:val="nil"/>
              <w:right w:val="nil"/>
            </w:tcBorders>
            <w:shd w:val="clear" w:color="auto" w:fill="FFFFFF"/>
            <w:tcMar>
              <w:left w:w="20" w:type="dxa"/>
              <w:right w:w="20" w:type="dxa"/>
            </w:tcMar>
          </w:tcPr>
          <w:p w14:paraId="19A13F50"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5A06A6B8" w14:textId="77777777" w:rsidR="00900D6C" w:rsidRDefault="00900D6C">
            <w:pPr>
              <w:adjustRightInd w:val="0"/>
              <w:spacing w:before="20" w:after="20"/>
              <w:jc w:val="center"/>
              <w:rPr>
                <w:rFonts w:ascii="宋体" w:eastAsia="宋体" w:cs="宋体"/>
                <w:color w:val="000000"/>
                <w:sz w:val="18"/>
                <w:szCs w:val="18"/>
              </w:rPr>
            </w:pPr>
          </w:p>
        </w:tc>
      </w:tr>
      <w:tr w:rsidR="00900D6C" w14:paraId="41DACBD0"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6C4B2A3C"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靶病灶状态，例数（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567" w:type="dxa"/>
            <w:tcBorders>
              <w:top w:val="nil"/>
              <w:left w:val="nil"/>
              <w:bottom w:val="nil"/>
              <w:right w:val="nil"/>
            </w:tcBorders>
            <w:shd w:val="clear" w:color="auto" w:fill="FFFFFF"/>
            <w:tcMar>
              <w:left w:w="20" w:type="dxa"/>
              <w:right w:w="20" w:type="dxa"/>
            </w:tcMar>
          </w:tcPr>
          <w:p w14:paraId="1AA02135"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0C26A6D4" w14:textId="77777777" w:rsidR="00900D6C" w:rsidRDefault="00900D6C">
            <w:pPr>
              <w:adjustRightInd w:val="0"/>
              <w:spacing w:before="20" w:after="20"/>
              <w:jc w:val="center"/>
              <w:rPr>
                <w:rFonts w:ascii="宋体" w:eastAsia="宋体" w:cs="宋体"/>
                <w:color w:val="000000"/>
                <w:sz w:val="18"/>
                <w:szCs w:val="18"/>
              </w:rPr>
            </w:pPr>
          </w:p>
        </w:tc>
      </w:tr>
      <w:tr w:rsidR="00900D6C" w14:paraId="1F28DFC5"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01C9B84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567" w:type="dxa"/>
            <w:tcBorders>
              <w:top w:val="nil"/>
              <w:left w:val="nil"/>
              <w:bottom w:val="nil"/>
              <w:right w:val="nil"/>
            </w:tcBorders>
            <w:shd w:val="clear" w:color="auto" w:fill="FFFFFF"/>
            <w:tcMar>
              <w:left w:w="20" w:type="dxa"/>
              <w:right w:w="20" w:type="dxa"/>
            </w:tcMar>
          </w:tcPr>
          <w:p w14:paraId="32AECA0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065" w:type="dxa"/>
            <w:tcBorders>
              <w:top w:val="nil"/>
              <w:left w:val="nil"/>
              <w:bottom w:val="nil"/>
              <w:right w:val="nil"/>
            </w:tcBorders>
            <w:shd w:val="clear" w:color="auto" w:fill="FFFFFF"/>
            <w:tcMar>
              <w:left w:w="20" w:type="dxa"/>
              <w:right w:w="20" w:type="dxa"/>
            </w:tcMar>
          </w:tcPr>
          <w:p w14:paraId="7689CA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6BDC3BCB"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E1D466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存在</w:t>
            </w:r>
          </w:p>
        </w:tc>
        <w:tc>
          <w:tcPr>
            <w:tcW w:w="4567" w:type="dxa"/>
            <w:tcBorders>
              <w:top w:val="nil"/>
              <w:left w:val="nil"/>
              <w:bottom w:val="nil"/>
              <w:right w:val="nil"/>
            </w:tcBorders>
            <w:shd w:val="clear" w:color="auto" w:fill="FFFFFF"/>
            <w:tcMar>
              <w:left w:w="20" w:type="dxa"/>
              <w:right w:w="20" w:type="dxa"/>
            </w:tcMar>
          </w:tcPr>
          <w:p w14:paraId="4421F1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65" w:type="dxa"/>
            <w:tcBorders>
              <w:top w:val="nil"/>
              <w:left w:val="nil"/>
              <w:bottom w:val="nil"/>
              <w:right w:val="nil"/>
            </w:tcBorders>
            <w:shd w:val="clear" w:color="auto" w:fill="FFFFFF"/>
            <w:tcMar>
              <w:left w:w="20" w:type="dxa"/>
              <w:right w:w="20" w:type="dxa"/>
            </w:tcMar>
          </w:tcPr>
          <w:p w14:paraId="6546E5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51A0075"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AEED99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不存在</w:t>
            </w:r>
          </w:p>
        </w:tc>
        <w:tc>
          <w:tcPr>
            <w:tcW w:w="4567" w:type="dxa"/>
            <w:tcBorders>
              <w:top w:val="nil"/>
              <w:left w:val="nil"/>
              <w:bottom w:val="nil"/>
              <w:right w:val="nil"/>
            </w:tcBorders>
            <w:shd w:val="clear" w:color="auto" w:fill="FFFFFF"/>
            <w:tcMar>
              <w:left w:w="20" w:type="dxa"/>
              <w:right w:w="20" w:type="dxa"/>
            </w:tcMar>
          </w:tcPr>
          <w:p w14:paraId="381EB0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65" w:type="dxa"/>
            <w:tcBorders>
              <w:top w:val="nil"/>
              <w:left w:val="nil"/>
              <w:bottom w:val="nil"/>
              <w:right w:val="nil"/>
            </w:tcBorders>
            <w:shd w:val="clear" w:color="auto" w:fill="FFFFFF"/>
            <w:tcMar>
              <w:left w:w="20" w:type="dxa"/>
              <w:right w:w="20" w:type="dxa"/>
            </w:tcMar>
          </w:tcPr>
          <w:p w14:paraId="0C604A9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5F9FACA"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3190698A" w14:textId="77777777" w:rsidR="00900D6C" w:rsidRDefault="00900D6C">
            <w:pPr>
              <w:adjustRightInd w:val="0"/>
              <w:spacing w:before="20" w:after="20"/>
              <w:rPr>
                <w:rFonts w:ascii="宋体" w:eastAsia="宋体" w:cs="宋体"/>
                <w:color w:val="000000"/>
                <w:sz w:val="18"/>
                <w:szCs w:val="18"/>
              </w:rPr>
            </w:pPr>
          </w:p>
        </w:tc>
        <w:tc>
          <w:tcPr>
            <w:tcW w:w="4567" w:type="dxa"/>
            <w:tcBorders>
              <w:top w:val="nil"/>
              <w:left w:val="nil"/>
              <w:bottom w:val="nil"/>
              <w:right w:val="nil"/>
            </w:tcBorders>
            <w:shd w:val="clear" w:color="auto" w:fill="FFFFFF"/>
            <w:tcMar>
              <w:left w:w="20" w:type="dxa"/>
              <w:right w:w="20" w:type="dxa"/>
            </w:tcMar>
          </w:tcPr>
          <w:p w14:paraId="0C2D8F3B"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4ADC7179" w14:textId="77777777" w:rsidR="00900D6C" w:rsidRDefault="00900D6C">
            <w:pPr>
              <w:adjustRightInd w:val="0"/>
              <w:spacing w:before="20" w:after="20"/>
              <w:jc w:val="center"/>
              <w:rPr>
                <w:rFonts w:ascii="宋体" w:eastAsia="宋体" w:cs="宋体"/>
                <w:color w:val="000000"/>
                <w:sz w:val="18"/>
                <w:szCs w:val="18"/>
              </w:rPr>
            </w:pPr>
          </w:p>
        </w:tc>
      </w:tr>
      <w:tr w:rsidR="00900D6C" w14:paraId="63023F3E"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6216C3F7"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所有靶病灶直径乘积合计（</w:t>
            </w:r>
            <w:r>
              <w:rPr>
                <w:rFonts w:ascii="宋体" w:eastAsia="宋体" w:cs="宋体"/>
                <w:b/>
                <w:bCs/>
                <w:color w:val="000000"/>
                <w:sz w:val="18"/>
                <w:szCs w:val="18"/>
              </w:rPr>
              <w:t>mm2</w:t>
            </w:r>
            <w:r>
              <w:rPr>
                <w:rFonts w:ascii="宋体" w:eastAsia="宋体" w:cs="宋体" w:hint="eastAsia"/>
                <w:b/>
                <w:bCs/>
                <w:color w:val="000000"/>
                <w:sz w:val="18"/>
                <w:szCs w:val="18"/>
              </w:rPr>
              <w:t>）</w:t>
            </w:r>
          </w:p>
        </w:tc>
        <w:tc>
          <w:tcPr>
            <w:tcW w:w="4567" w:type="dxa"/>
            <w:tcBorders>
              <w:top w:val="nil"/>
              <w:left w:val="nil"/>
              <w:bottom w:val="nil"/>
              <w:right w:val="nil"/>
            </w:tcBorders>
            <w:shd w:val="clear" w:color="auto" w:fill="FFFFFF"/>
            <w:tcMar>
              <w:left w:w="20" w:type="dxa"/>
              <w:right w:w="20" w:type="dxa"/>
            </w:tcMar>
          </w:tcPr>
          <w:p w14:paraId="1E68B77E"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325431AB" w14:textId="77777777" w:rsidR="00900D6C" w:rsidRDefault="00900D6C">
            <w:pPr>
              <w:adjustRightInd w:val="0"/>
              <w:spacing w:before="20" w:after="20"/>
              <w:jc w:val="center"/>
              <w:rPr>
                <w:rFonts w:ascii="宋体" w:eastAsia="宋体" w:cs="宋体"/>
                <w:color w:val="000000"/>
                <w:sz w:val="18"/>
                <w:szCs w:val="18"/>
              </w:rPr>
            </w:pPr>
          </w:p>
        </w:tc>
      </w:tr>
      <w:tr w:rsidR="00900D6C" w14:paraId="1EC69088"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68410A5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567" w:type="dxa"/>
            <w:tcBorders>
              <w:top w:val="nil"/>
              <w:left w:val="nil"/>
              <w:bottom w:val="nil"/>
              <w:right w:val="nil"/>
            </w:tcBorders>
            <w:shd w:val="clear" w:color="auto" w:fill="FFFFFF"/>
            <w:tcMar>
              <w:left w:w="20" w:type="dxa"/>
              <w:right w:w="20" w:type="dxa"/>
            </w:tcMar>
          </w:tcPr>
          <w:p w14:paraId="2237474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065" w:type="dxa"/>
            <w:tcBorders>
              <w:top w:val="nil"/>
              <w:left w:val="nil"/>
              <w:bottom w:val="nil"/>
              <w:right w:val="nil"/>
            </w:tcBorders>
            <w:shd w:val="clear" w:color="auto" w:fill="FFFFFF"/>
            <w:tcMar>
              <w:left w:w="20" w:type="dxa"/>
              <w:right w:w="20" w:type="dxa"/>
            </w:tcMar>
          </w:tcPr>
          <w:p w14:paraId="3DB689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67E7FF5"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42A3636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4567" w:type="dxa"/>
            <w:tcBorders>
              <w:top w:val="nil"/>
              <w:left w:val="nil"/>
              <w:bottom w:val="nil"/>
              <w:right w:val="nil"/>
            </w:tcBorders>
            <w:shd w:val="clear" w:color="auto" w:fill="FFFFFF"/>
            <w:tcMar>
              <w:left w:w="20" w:type="dxa"/>
              <w:right w:w="20" w:type="dxa"/>
            </w:tcMar>
          </w:tcPr>
          <w:p w14:paraId="112886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5065" w:type="dxa"/>
            <w:tcBorders>
              <w:top w:val="nil"/>
              <w:left w:val="nil"/>
              <w:bottom w:val="nil"/>
              <w:right w:val="nil"/>
            </w:tcBorders>
            <w:shd w:val="clear" w:color="auto" w:fill="FFFFFF"/>
            <w:tcMar>
              <w:left w:w="20" w:type="dxa"/>
              <w:right w:w="20" w:type="dxa"/>
            </w:tcMar>
          </w:tcPr>
          <w:p w14:paraId="5AB756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03456F3A"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DFFC5D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4567" w:type="dxa"/>
            <w:tcBorders>
              <w:top w:val="nil"/>
              <w:left w:val="nil"/>
              <w:bottom w:val="nil"/>
              <w:right w:val="nil"/>
            </w:tcBorders>
            <w:shd w:val="clear" w:color="auto" w:fill="FFFFFF"/>
            <w:tcMar>
              <w:left w:w="20" w:type="dxa"/>
              <w:right w:w="20" w:type="dxa"/>
            </w:tcMar>
          </w:tcPr>
          <w:p w14:paraId="585518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065" w:type="dxa"/>
            <w:tcBorders>
              <w:top w:val="nil"/>
              <w:left w:val="nil"/>
              <w:bottom w:val="nil"/>
              <w:right w:val="nil"/>
            </w:tcBorders>
            <w:shd w:val="clear" w:color="auto" w:fill="FFFFFF"/>
            <w:tcMar>
              <w:left w:w="20" w:type="dxa"/>
              <w:right w:w="20" w:type="dxa"/>
            </w:tcMar>
          </w:tcPr>
          <w:p w14:paraId="538A7F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0F5AB1C8"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19C8C66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4567" w:type="dxa"/>
            <w:tcBorders>
              <w:top w:val="nil"/>
              <w:left w:val="nil"/>
              <w:bottom w:val="nil"/>
              <w:right w:val="nil"/>
            </w:tcBorders>
            <w:shd w:val="clear" w:color="auto" w:fill="FFFFFF"/>
            <w:tcMar>
              <w:left w:w="20" w:type="dxa"/>
              <w:right w:w="20" w:type="dxa"/>
            </w:tcMar>
          </w:tcPr>
          <w:p w14:paraId="466F6D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5065" w:type="dxa"/>
            <w:tcBorders>
              <w:top w:val="nil"/>
              <w:left w:val="nil"/>
              <w:bottom w:val="nil"/>
              <w:right w:val="nil"/>
            </w:tcBorders>
            <w:shd w:val="clear" w:color="auto" w:fill="FFFFFF"/>
            <w:tcMar>
              <w:left w:w="20" w:type="dxa"/>
              <w:right w:w="20" w:type="dxa"/>
            </w:tcMar>
          </w:tcPr>
          <w:p w14:paraId="3BD9032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7ACD6AF0"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25630B7E" w14:textId="77777777" w:rsidR="00900D6C" w:rsidRDefault="00900D6C">
            <w:pPr>
              <w:adjustRightInd w:val="0"/>
              <w:spacing w:before="20" w:after="20"/>
              <w:rPr>
                <w:rFonts w:ascii="宋体" w:eastAsia="宋体" w:cs="宋体"/>
                <w:color w:val="000000"/>
                <w:sz w:val="18"/>
                <w:szCs w:val="18"/>
              </w:rPr>
            </w:pPr>
          </w:p>
        </w:tc>
        <w:tc>
          <w:tcPr>
            <w:tcW w:w="4567" w:type="dxa"/>
            <w:tcBorders>
              <w:top w:val="nil"/>
              <w:left w:val="nil"/>
              <w:bottom w:val="nil"/>
              <w:right w:val="nil"/>
            </w:tcBorders>
            <w:shd w:val="clear" w:color="auto" w:fill="FFFFFF"/>
            <w:tcMar>
              <w:left w:w="20" w:type="dxa"/>
              <w:right w:w="20" w:type="dxa"/>
            </w:tcMar>
          </w:tcPr>
          <w:p w14:paraId="63BC9F56"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563999C8" w14:textId="77777777" w:rsidR="00900D6C" w:rsidRDefault="00900D6C">
            <w:pPr>
              <w:adjustRightInd w:val="0"/>
              <w:spacing w:before="20" w:after="20"/>
              <w:jc w:val="center"/>
              <w:rPr>
                <w:rFonts w:ascii="宋体" w:eastAsia="宋体" w:cs="宋体"/>
                <w:color w:val="000000"/>
                <w:sz w:val="18"/>
                <w:szCs w:val="18"/>
              </w:rPr>
            </w:pPr>
          </w:p>
        </w:tc>
      </w:tr>
      <w:tr w:rsidR="00900D6C" w14:paraId="4EF0995B"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358C7EDC"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非靶病灶</w:t>
            </w:r>
          </w:p>
        </w:tc>
        <w:tc>
          <w:tcPr>
            <w:tcW w:w="4567" w:type="dxa"/>
            <w:tcBorders>
              <w:top w:val="nil"/>
              <w:left w:val="nil"/>
              <w:bottom w:val="nil"/>
              <w:right w:val="nil"/>
            </w:tcBorders>
            <w:shd w:val="clear" w:color="auto" w:fill="FFFFFF"/>
            <w:tcMar>
              <w:left w:w="20" w:type="dxa"/>
              <w:right w:w="20" w:type="dxa"/>
            </w:tcMar>
          </w:tcPr>
          <w:p w14:paraId="69EB998F"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0E6EE269" w14:textId="77777777" w:rsidR="00900D6C" w:rsidRDefault="00900D6C">
            <w:pPr>
              <w:adjustRightInd w:val="0"/>
              <w:spacing w:before="20" w:after="20"/>
              <w:jc w:val="center"/>
              <w:rPr>
                <w:rFonts w:ascii="宋体" w:eastAsia="宋体" w:cs="宋体"/>
                <w:color w:val="000000"/>
                <w:sz w:val="18"/>
                <w:szCs w:val="18"/>
              </w:rPr>
            </w:pPr>
          </w:p>
        </w:tc>
      </w:tr>
      <w:tr w:rsidR="00900D6C" w14:paraId="35672DDE"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F380F4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非靶病灶状态，例数（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567" w:type="dxa"/>
            <w:tcBorders>
              <w:top w:val="nil"/>
              <w:left w:val="nil"/>
              <w:bottom w:val="nil"/>
              <w:right w:val="nil"/>
            </w:tcBorders>
            <w:shd w:val="clear" w:color="auto" w:fill="FFFFFF"/>
            <w:tcMar>
              <w:left w:w="20" w:type="dxa"/>
              <w:right w:w="20" w:type="dxa"/>
            </w:tcMar>
          </w:tcPr>
          <w:p w14:paraId="24AEDAC1"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630AEE5C" w14:textId="77777777" w:rsidR="00900D6C" w:rsidRDefault="00900D6C">
            <w:pPr>
              <w:adjustRightInd w:val="0"/>
              <w:spacing w:before="20" w:after="20"/>
              <w:jc w:val="center"/>
              <w:rPr>
                <w:rFonts w:ascii="宋体" w:eastAsia="宋体" w:cs="宋体"/>
                <w:color w:val="000000"/>
                <w:sz w:val="18"/>
                <w:szCs w:val="18"/>
              </w:rPr>
            </w:pPr>
          </w:p>
        </w:tc>
      </w:tr>
      <w:tr w:rsidR="00900D6C" w14:paraId="65513DF2"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52576D7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567" w:type="dxa"/>
            <w:tcBorders>
              <w:top w:val="nil"/>
              <w:left w:val="nil"/>
              <w:bottom w:val="nil"/>
              <w:right w:val="nil"/>
            </w:tcBorders>
            <w:shd w:val="clear" w:color="auto" w:fill="FFFFFF"/>
            <w:tcMar>
              <w:left w:w="20" w:type="dxa"/>
              <w:right w:w="20" w:type="dxa"/>
            </w:tcMar>
          </w:tcPr>
          <w:p w14:paraId="7F0E99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065" w:type="dxa"/>
            <w:tcBorders>
              <w:top w:val="nil"/>
              <w:left w:val="nil"/>
              <w:bottom w:val="nil"/>
              <w:right w:val="nil"/>
            </w:tcBorders>
            <w:shd w:val="clear" w:color="auto" w:fill="FFFFFF"/>
            <w:tcMar>
              <w:left w:w="20" w:type="dxa"/>
              <w:right w:w="20" w:type="dxa"/>
            </w:tcMar>
          </w:tcPr>
          <w:p w14:paraId="6E2039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1C3AF148"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8C24B3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存在</w:t>
            </w:r>
          </w:p>
        </w:tc>
        <w:tc>
          <w:tcPr>
            <w:tcW w:w="4567" w:type="dxa"/>
            <w:tcBorders>
              <w:top w:val="nil"/>
              <w:left w:val="nil"/>
              <w:bottom w:val="nil"/>
              <w:right w:val="nil"/>
            </w:tcBorders>
            <w:shd w:val="clear" w:color="auto" w:fill="FFFFFF"/>
            <w:tcMar>
              <w:left w:w="20" w:type="dxa"/>
              <w:right w:w="20" w:type="dxa"/>
            </w:tcMar>
          </w:tcPr>
          <w:p w14:paraId="50CDA4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65" w:type="dxa"/>
            <w:tcBorders>
              <w:top w:val="nil"/>
              <w:left w:val="nil"/>
              <w:bottom w:val="nil"/>
              <w:right w:val="nil"/>
            </w:tcBorders>
            <w:shd w:val="clear" w:color="auto" w:fill="FFFFFF"/>
            <w:tcMar>
              <w:left w:w="20" w:type="dxa"/>
              <w:right w:w="20" w:type="dxa"/>
            </w:tcMar>
          </w:tcPr>
          <w:p w14:paraId="7C1A68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E4737EB"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1C47075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不存在</w:t>
            </w:r>
          </w:p>
        </w:tc>
        <w:tc>
          <w:tcPr>
            <w:tcW w:w="4567" w:type="dxa"/>
            <w:tcBorders>
              <w:top w:val="nil"/>
              <w:left w:val="nil"/>
              <w:bottom w:val="nil"/>
              <w:right w:val="nil"/>
            </w:tcBorders>
            <w:shd w:val="clear" w:color="auto" w:fill="FFFFFF"/>
            <w:tcMar>
              <w:left w:w="20" w:type="dxa"/>
              <w:right w:w="20" w:type="dxa"/>
            </w:tcMar>
          </w:tcPr>
          <w:p w14:paraId="6BF140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65" w:type="dxa"/>
            <w:tcBorders>
              <w:top w:val="nil"/>
              <w:left w:val="nil"/>
              <w:bottom w:val="nil"/>
              <w:right w:val="nil"/>
            </w:tcBorders>
            <w:shd w:val="clear" w:color="auto" w:fill="FFFFFF"/>
            <w:tcMar>
              <w:left w:w="20" w:type="dxa"/>
              <w:right w:w="20" w:type="dxa"/>
            </w:tcMar>
          </w:tcPr>
          <w:p w14:paraId="21394C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AFE0951"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D390696" w14:textId="77777777" w:rsidR="00900D6C" w:rsidRDefault="00900D6C">
            <w:pPr>
              <w:adjustRightInd w:val="0"/>
              <w:spacing w:before="20" w:after="20"/>
              <w:rPr>
                <w:rFonts w:ascii="宋体" w:eastAsia="宋体" w:cs="宋体"/>
                <w:color w:val="000000"/>
                <w:sz w:val="18"/>
                <w:szCs w:val="18"/>
              </w:rPr>
            </w:pPr>
          </w:p>
        </w:tc>
        <w:tc>
          <w:tcPr>
            <w:tcW w:w="4567" w:type="dxa"/>
            <w:tcBorders>
              <w:top w:val="nil"/>
              <w:left w:val="nil"/>
              <w:bottom w:val="nil"/>
              <w:right w:val="nil"/>
            </w:tcBorders>
            <w:shd w:val="clear" w:color="auto" w:fill="FFFFFF"/>
            <w:tcMar>
              <w:left w:w="20" w:type="dxa"/>
              <w:right w:w="20" w:type="dxa"/>
            </w:tcMar>
          </w:tcPr>
          <w:p w14:paraId="0FBEAEFE"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214BFB8D" w14:textId="77777777" w:rsidR="00900D6C" w:rsidRDefault="00900D6C">
            <w:pPr>
              <w:adjustRightInd w:val="0"/>
              <w:spacing w:before="20" w:after="20"/>
              <w:jc w:val="center"/>
              <w:rPr>
                <w:rFonts w:ascii="宋体" w:eastAsia="宋体" w:cs="宋体"/>
                <w:color w:val="000000"/>
                <w:sz w:val="18"/>
                <w:szCs w:val="18"/>
              </w:rPr>
            </w:pPr>
          </w:p>
        </w:tc>
      </w:tr>
      <w:tr w:rsidR="00900D6C" w14:paraId="347ABB46"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EB851FF"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脾脏</w:t>
            </w:r>
          </w:p>
        </w:tc>
        <w:tc>
          <w:tcPr>
            <w:tcW w:w="4567" w:type="dxa"/>
            <w:tcBorders>
              <w:top w:val="nil"/>
              <w:left w:val="nil"/>
              <w:bottom w:val="nil"/>
              <w:right w:val="nil"/>
            </w:tcBorders>
            <w:shd w:val="clear" w:color="auto" w:fill="FFFFFF"/>
            <w:tcMar>
              <w:left w:w="20" w:type="dxa"/>
              <w:right w:w="20" w:type="dxa"/>
            </w:tcMar>
          </w:tcPr>
          <w:p w14:paraId="002EA14C"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17EE8541" w14:textId="77777777" w:rsidR="00900D6C" w:rsidRDefault="00900D6C">
            <w:pPr>
              <w:adjustRightInd w:val="0"/>
              <w:spacing w:before="20" w:after="20"/>
              <w:jc w:val="center"/>
              <w:rPr>
                <w:rFonts w:ascii="宋体" w:eastAsia="宋体" w:cs="宋体"/>
                <w:color w:val="000000"/>
                <w:sz w:val="18"/>
                <w:szCs w:val="18"/>
              </w:rPr>
            </w:pPr>
          </w:p>
        </w:tc>
      </w:tr>
      <w:tr w:rsidR="00900D6C" w14:paraId="6BD2233F"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636F3829"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脾脏评估结果，例数（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567" w:type="dxa"/>
            <w:tcBorders>
              <w:top w:val="nil"/>
              <w:left w:val="nil"/>
              <w:bottom w:val="nil"/>
              <w:right w:val="nil"/>
            </w:tcBorders>
            <w:shd w:val="clear" w:color="auto" w:fill="FFFFFF"/>
            <w:tcMar>
              <w:left w:w="20" w:type="dxa"/>
              <w:right w:w="20" w:type="dxa"/>
            </w:tcMar>
          </w:tcPr>
          <w:p w14:paraId="3CCA771A" w14:textId="77777777" w:rsidR="00900D6C" w:rsidRDefault="00900D6C">
            <w:pPr>
              <w:adjustRightInd w:val="0"/>
              <w:spacing w:before="20" w:after="20"/>
              <w:jc w:val="center"/>
              <w:rPr>
                <w:rFonts w:ascii="宋体" w:eastAsia="宋体" w:cs="宋体"/>
                <w:color w:val="000000"/>
                <w:sz w:val="18"/>
                <w:szCs w:val="18"/>
              </w:rPr>
            </w:pPr>
          </w:p>
        </w:tc>
        <w:tc>
          <w:tcPr>
            <w:tcW w:w="5065" w:type="dxa"/>
            <w:tcBorders>
              <w:top w:val="nil"/>
              <w:left w:val="nil"/>
              <w:bottom w:val="nil"/>
              <w:right w:val="nil"/>
            </w:tcBorders>
            <w:shd w:val="clear" w:color="auto" w:fill="FFFFFF"/>
            <w:tcMar>
              <w:left w:w="20" w:type="dxa"/>
              <w:right w:w="20" w:type="dxa"/>
            </w:tcMar>
          </w:tcPr>
          <w:p w14:paraId="3E48041A" w14:textId="77777777" w:rsidR="00900D6C" w:rsidRDefault="00900D6C">
            <w:pPr>
              <w:adjustRightInd w:val="0"/>
              <w:spacing w:before="20" w:after="20"/>
              <w:jc w:val="center"/>
              <w:rPr>
                <w:rFonts w:ascii="宋体" w:eastAsia="宋体" w:cs="宋体"/>
                <w:color w:val="000000"/>
                <w:sz w:val="18"/>
                <w:szCs w:val="18"/>
              </w:rPr>
            </w:pPr>
          </w:p>
        </w:tc>
      </w:tr>
      <w:tr w:rsidR="00900D6C" w14:paraId="14C16334"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779F24D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567" w:type="dxa"/>
            <w:tcBorders>
              <w:top w:val="nil"/>
              <w:left w:val="nil"/>
              <w:bottom w:val="nil"/>
              <w:right w:val="nil"/>
            </w:tcBorders>
            <w:shd w:val="clear" w:color="auto" w:fill="FFFFFF"/>
            <w:tcMar>
              <w:left w:w="20" w:type="dxa"/>
              <w:right w:w="20" w:type="dxa"/>
            </w:tcMar>
          </w:tcPr>
          <w:p w14:paraId="2F5631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065" w:type="dxa"/>
            <w:tcBorders>
              <w:top w:val="nil"/>
              <w:left w:val="nil"/>
              <w:bottom w:val="nil"/>
              <w:right w:val="nil"/>
            </w:tcBorders>
            <w:shd w:val="clear" w:color="auto" w:fill="FFFFFF"/>
            <w:tcMar>
              <w:left w:w="20" w:type="dxa"/>
              <w:right w:w="20" w:type="dxa"/>
            </w:tcMar>
          </w:tcPr>
          <w:p w14:paraId="18B938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EA1C795"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5A07877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正常</w:t>
            </w:r>
          </w:p>
        </w:tc>
        <w:tc>
          <w:tcPr>
            <w:tcW w:w="4567" w:type="dxa"/>
            <w:tcBorders>
              <w:top w:val="nil"/>
              <w:left w:val="nil"/>
              <w:bottom w:val="nil"/>
              <w:right w:val="nil"/>
            </w:tcBorders>
            <w:shd w:val="clear" w:color="auto" w:fill="FFFFFF"/>
            <w:tcMar>
              <w:left w:w="20" w:type="dxa"/>
              <w:right w:w="20" w:type="dxa"/>
            </w:tcMar>
          </w:tcPr>
          <w:p w14:paraId="6DE609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65" w:type="dxa"/>
            <w:tcBorders>
              <w:top w:val="nil"/>
              <w:left w:val="nil"/>
              <w:bottom w:val="nil"/>
              <w:right w:val="nil"/>
            </w:tcBorders>
            <w:shd w:val="clear" w:color="auto" w:fill="FFFFFF"/>
            <w:tcMar>
              <w:left w:w="20" w:type="dxa"/>
              <w:right w:w="20" w:type="dxa"/>
            </w:tcMar>
          </w:tcPr>
          <w:p w14:paraId="2D08333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2371EE1" w14:textId="77777777">
        <w:tblPrEx>
          <w:tblCellMar>
            <w:top w:w="0" w:type="dxa"/>
            <w:left w:w="0" w:type="dxa"/>
            <w:bottom w:w="0" w:type="dxa"/>
            <w:right w:w="0" w:type="dxa"/>
          </w:tblCellMar>
        </w:tblPrEx>
        <w:trPr>
          <w:cantSplit/>
        </w:trPr>
        <w:tc>
          <w:tcPr>
            <w:tcW w:w="6058" w:type="dxa"/>
            <w:tcBorders>
              <w:top w:val="nil"/>
              <w:left w:val="nil"/>
              <w:bottom w:val="nil"/>
              <w:right w:val="nil"/>
            </w:tcBorders>
            <w:shd w:val="clear" w:color="auto" w:fill="FFFFFF"/>
            <w:tcMar>
              <w:left w:w="20" w:type="dxa"/>
              <w:right w:w="20" w:type="dxa"/>
            </w:tcMar>
          </w:tcPr>
          <w:p w14:paraId="0F72699C"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肿大</w:t>
            </w:r>
          </w:p>
        </w:tc>
        <w:tc>
          <w:tcPr>
            <w:tcW w:w="4567" w:type="dxa"/>
            <w:tcBorders>
              <w:top w:val="nil"/>
              <w:left w:val="nil"/>
              <w:bottom w:val="nil"/>
              <w:right w:val="nil"/>
            </w:tcBorders>
            <w:shd w:val="clear" w:color="auto" w:fill="FFFFFF"/>
            <w:tcMar>
              <w:left w:w="20" w:type="dxa"/>
              <w:right w:w="20" w:type="dxa"/>
            </w:tcMar>
          </w:tcPr>
          <w:p w14:paraId="334A4E4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65" w:type="dxa"/>
            <w:tcBorders>
              <w:top w:val="nil"/>
              <w:left w:val="nil"/>
              <w:bottom w:val="nil"/>
              <w:right w:val="nil"/>
            </w:tcBorders>
            <w:shd w:val="clear" w:color="auto" w:fill="FFFFFF"/>
            <w:tcMar>
              <w:left w:w="20" w:type="dxa"/>
              <w:right w:w="20" w:type="dxa"/>
            </w:tcMar>
          </w:tcPr>
          <w:p w14:paraId="44A9D40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A1B2884" w14:textId="77777777">
        <w:tblPrEx>
          <w:tblCellMar>
            <w:top w:w="0" w:type="dxa"/>
            <w:left w:w="0" w:type="dxa"/>
            <w:bottom w:w="0" w:type="dxa"/>
            <w:right w:w="0" w:type="dxa"/>
          </w:tblCellMar>
        </w:tblPrEx>
        <w:trPr>
          <w:cantSplit/>
        </w:trPr>
        <w:tc>
          <w:tcPr>
            <w:tcW w:w="6058" w:type="dxa"/>
            <w:tcBorders>
              <w:top w:val="nil"/>
              <w:left w:val="nil"/>
              <w:bottom w:val="single" w:sz="2" w:space="0" w:color="000000"/>
              <w:right w:val="nil"/>
            </w:tcBorders>
            <w:shd w:val="clear" w:color="auto" w:fill="FFFFFF"/>
            <w:tcMar>
              <w:left w:w="20" w:type="dxa"/>
              <w:right w:w="20" w:type="dxa"/>
            </w:tcMar>
          </w:tcPr>
          <w:p w14:paraId="57A8628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无法评价</w:t>
            </w:r>
          </w:p>
        </w:tc>
        <w:tc>
          <w:tcPr>
            <w:tcW w:w="4567" w:type="dxa"/>
            <w:tcBorders>
              <w:top w:val="nil"/>
              <w:left w:val="nil"/>
              <w:bottom w:val="single" w:sz="2" w:space="0" w:color="000000"/>
              <w:right w:val="nil"/>
            </w:tcBorders>
            <w:shd w:val="clear" w:color="auto" w:fill="FFFFFF"/>
            <w:tcMar>
              <w:left w:w="20" w:type="dxa"/>
              <w:right w:w="20" w:type="dxa"/>
            </w:tcMar>
          </w:tcPr>
          <w:p w14:paraId="71D87E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65" w:type="dxa"/>
            <w:tcBorders>
              <w:top w:val="nil"/>
              <w:left w:val="nil"/>
              <w:bottom w:val="single" w:sz="2" w:space="0" w:color="000000"/>
              <w:right w:val="nil"/>
            </w:tcBorders>
            <w:shd w:val="clear" w:color="auto" w:fill="FFFFFF"/>
            <w:tcMar>
              <w:left w:w="20" w:type="dxa"/>
              <w:right w:w="20" w:type="dxa"/>
            </w:tcMar>
          </w:tcPr>
          <w:p w14:paraId="198478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4EEE13D6" w14:textId="77777777" w:rsidR="00900D6C" w:rsidRDefault="00900D6C">
      <w:pPr>
        <w:adjustRightInd w:val="0"/>
        <w:rPr>
          <w:rFonts w:ascii="宋体" w:eastAsia="宋体" w:cs="宋体"/>
          <w:color w:val="000000"/>
          <w:sz w:val="18"/>
          <w:szCs w:val="18"/>
        </w:rPr>
        <w:sectPr w:rsidR="00900D6C">
          <w:headerReference w:type="default" r:id="rId57"/>
          <w:footerReference w:type="default" r:id="rId58"/>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5849"/>
        <w:gridCol w:w="4666"/>
        <w:gridCol w:w="5175"/>
      </w:tblGrid>
      <w:tr w:rsidR="00900D6C" w14:paraId="745E9B4F" w14:textId="77777777">
        <w:tblPrEx>
          <w:tblCellMar>
            <w:top w:w="0" w:type="dxa"/>
            <w:left w:w="0" w:type="dxa"/>
            <w:bottom w:w="0" w:type="dxa"/>
            <w:right w:w="0" w:type="dxa"/>
          </w:tblCellMar>
        </w:tblPrEx>
        <w:trPr>
          <w:cantSplit/>
          <w:tblHeader/>
        </w:trPr>
        <w:tc>
          <w:tcPr>
            <w:tcW w:w="584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E7BE850" w14:textId="77777777" w:rsidR="00900D6C" w:rsidRDefault="00900D6C">
            <w:pPr>
              <w:keepNext/>
              <w:adjustRightInd w:val="0"/>
              <w:spacing w:before="20" w:after="20"/>
              <w:rPr>
                <w:rFonts w:ascii="宋体" w:eastAsia="宋体" w:cs="宋体"/>
                <w:b/>
                <w:bCs/>
                <w:color w:val="000000"/>
                <w:sz w:val="18"/>
                <w:szCs w:val="18"/>
              </w:rPr>
            </w:pPr>
          </w:p>
        </w:tc>
        <w:tc>
          <w:tcPr>
            <w:tcW w:w="466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8C0A4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17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73D92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2D9F9C2B"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6C792659"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脾脏垂直径（</w:t>
            </w:r>
            <w:r>
              <w:rPr>
                <w:rFonts w:ascii="宋体" w:eastAsia="宋体" w:cs="宋体"/>
                <w:b/>
                <w:bCs/>
                <w:color w:val="000000"/>
                <w:sz w:val="18"/>
                <w:szCs w:val="18"/>
              </w:rPr>
              <w:t>cm</w:t>
            </w:r>
            <w:r>
              <w:rPr>
                <w:rFonts w:ascii="宋体" w:eastAsia="宋体" w:cs="宋体" w:hint="eastAsia"/>
                <w:b/>
                <w:bCs/>
                <w:color w:val="000000"/>
                <w:sz w:val="18"/>
                <w:szCs w:val="18"/>
              </w:rPr>
              <w:t>）</w:t>
            </w:r>
          </w:p>
        </w:tc>
        <w:tc>
          <w:tcPr>
            <w:tcW w:w="4666" w:type="dxa"/>
            <w:tcBorders>
              <w:top w:val="nil"/>
              <w:left w:val="nil"/>
              <w:bottom w:val="nil"/>
              <w:right w:val="nil"/>
            </w:tcBorders>
            <w:shd w:val="clear" w:color="auto" w:fill="FFFFFF"/>
            <w:tcMar>
              <w:left w:w="20" w:type="dxa"/>
              <w:right w:w="20" w:type="dxa"/>
            </w:tcMar>
          </w:tcPr>
          <w:p w14:paraId="7EC11FE3" w14:textId="77777777" w:rsidR="00900D6C" w:rsidRDefault="00900D6C">
            <w:pPr>
              <w:adjustRightInd w:val="0"/>
              <w:spacing w:before="20" w:after="20"/>
              <w:jc w:val="center"/>
              <w:rPr>
                <w:rFonts w:ascii="宋体" w:eastAsia="宋体" w:cs="宋体"/>
                <w:color w:val="000000"/>
                <w:sz w:val="18"/>
                <w:szCs w:val="18"/>
              </w:rPr>
            </w:pPr>
          </w:p>
        </w:tc>
        <w:tc>
          <w:tcPr>
            <w:tcW w:w="5175" w:type="dxa"/>
            <w:tcBorders>
              <w:top w:val="nil"/>
              <w:left w:val="nil"/>
              <w:bottom w:val="nil"/>
              <w:right w:val="nil"/>
            </w:tcBorders>
            <w:shd w:val="clear" w:color="auto" w:fill="FFFFFF"/>
            <w:tcMar>
              <w:left w:w="20" w:type="dxa"/>
              <w:right w:w="20" w:type="dxa"/>
            </w:tcMar>
          </w:tcPr>
          <w:p w14:paraId="51F13589" w14:textId="77777777" w:rsidR="00900D6C" w:rsidRDefault="00900D6C">
            <w:pPr>
              <w:adjustRightInd w:val="0"/>
              <w:spacing w:before="20" w:after="20"/>
              <w:jc w:val="center"/>
              <w:rPr>
                <w:rFonts w:ascii="宋体" w:eastAsia="宋体" w:cs="宋体"/>
                <w:color w:val="000000"/>
                <w:sz w:val="18"/>
                <w:szCs w:val="18"/>
              </w:rPr>
            </w:pPr>
          </w:p>
        </w:tc>
      </w:tr>
      <w:tr w:rsidR="00900D6C" w14:paraId="218C7A53"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5F36D77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66" w:type="dxa"/>
            <w:tcBorders>
              <w:top w:val="nil"/>
              <w:left w:val="nil"/>
              <w:bottom w:val="nil"/>
              <w:right w:val="nil"/>
            </w:tcBorders>
            <w:shd w:val="clear" w:color="auto" w:fill="FFFFFF"/>
            <w:tcMar>
              <w:left w:w="20" w:type="dxa"/>
              <w:right w:w="20" w:type="dxa"/>
            </w:tcMar>
          </w:tcPr>
          <w:p w14:paraId="55F4D2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175" w:type="dxa"/>
            <w:tcBorders>
              <w:top w:val="nil"/>
              <w:left w:val="nil"/>
              <w:bottom w:val="nil"/>
              <w:right w:val="nil"/>
            </w:tcBorders>
            <w:shd w:val="clear" w:color="auto" w:fill="FFFFFF"/>
            <w:tcMar>
              <w:left w:w="20" w:type="dxa"/>
              <w:right w:w="20" w:type="dxa"/>
            </w:tcMar>
          </w:tcPr>
          <w:p w14:paraId="2C4657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0DAA75EC"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253D957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4666" w:type="dxa"/>
            <w:tcBorders>
              <w:top w:val="nil"/>
              <w:left w:val="nil"/>
              <w:bottom w:val="nil"/>
              <w:right w:val="nil"/>
            </w:tcBorders>
            <w:shd w:val="clear" w:color="auto" w:fill="FFFFFF"/>
            <w:tcMar>
              <w:left w:w="20" w:type="dxa"/>
              <w:right w:w="20" w:type="dxa"/>
            </w:tcMar>
          </w:tcPr>
          <w:p w14:paraId="469C1C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5175" w:type="dxa"/>
            <w:tcBorders>
              <w:top w:val="nil"/>
              <w:left w:val="nil"/>
              <w:bottom w:val="nil"/>
              <w:right w:val="nil"/>
            </w:tcBorders>
            <w:shd w:val="clear" w:color="auto" w:fill="FFFFFF"/>
            <w:tcMar>
              <w:left w:w="20" w:type="dxa"/>
              <w:right w:w="20" w:type="dxa"/>
            </w:tcMar>
          </w:tcPr>
          <w:p w14:paraId="6DF290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1919E736"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5F7AAA0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4666" w:type="dxa"/>
            <w:tcBorders>
              <w:top w:val="nil"/>
              <w:left w:val="nil"/>
              <w:bottom w:val="nil"/>
              <w:right w:val="nil"/>
            </w:tcBorders>
            <w:shd w:val="clear" w:color="auto" w:fill="FFFFFF"/>
            <w:tcMar>
              <w:left w:w="20" w:type="dxa"/>
              <w:right w:w="20" w:type="dxa"/>
            </w:tcMar>
          </w:tcPr>
          <w:p w14:paraId="7FDA0A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175" w:type="dxa"/>
            <w:tcBorders>
              <w:top w:val="nil"/>
              <w:left w:val="nil"/>
              <w:bottom w:val="nil"/>
              <w:right w:val="nil"/>
            </w:tcBorders>
            <w:shd w:val="clear" w:color="auto" w:fill="FFFFFF"/>
            <w:tcMar>
              <w:left w:w="20" w:type="dxa"/>
              <w:right w:w="20" w:type="dxa"/>
            </w:tcMar>
          </w:tcPr>
          <w:p w14:paraId="6AC4C0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0A82CAF5"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11C7CE1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4666" w:type="dxa"/>
            <w:tcBorders>
              <w:top w:val="nil"/>
              <w:left w:val="nil"/>
              <w:bottom w:val="nil"/>
              <w:right w:val="nil"/>
            </w:tcBorders>
            <w:shd w:val="clear" w:color="auto" w:fill="FFFFFF"/>
            <w:tcMar>
              <w:left w:w="20" w:type="dxa"/>
              <w:right w:w="20" w:type="dxa"/>
            </w:tcMar>
          </w:tcPr>
          <w:p w14:paraId="39395F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5175" w:type="dxa"/>
            <w:tcBorders>
              <w:top w:val="nil"/>
              <w:left w:val="nil"/>
              <w:bottom w:val="nil"/>
              <w:right w:val="nil"/>
            </w:tcBorders>
            <w:shd w:val="clear" w:color="auto" w:fill="FFFFFF"/>
            <w:tcMar>
              <w:left w:w="20" w:type="dxa"/>
              <w:right w:w="20" w:type="dxa"/>
            </w:tcMar>
          </w:tcPr>
          <w:p w14:paraId="68FE9AB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281BACC5"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56B0D65E" w14:textId="77777777" w:rsidR="00900D6C" w:rsidRDefault="00900D6C">
            <w:pPr>
              <w:adjustRightInd w:val="0"/>
              <w:spacing w:before="20" w:after="20"/>
              <w:rPr>
                <w:rFonts w:ascii="宋体" w:eastAsia="宋体" w:cs="宋体"/>
                <w:color w:val="000000"/>
                <w:sz w:val="18"/>
                <w:szCs w:val="18"/>
              </w:rPr>
            </w:pPr>
          </w:p>
        </w:tc>
        <w:tc>
          <w:tcPr>
            <w:tcW w:w="4666" w:type="dxa"/>
            <w:tcBorders>
              <w:top w:val="nil"/>
              <w:left w:val="nil"/>
              <w:bottom w:val="nil"/>
              <w:right w:val="nil"/>
            </w:tcBorders>
            <w:shd w:val="clear" w:color="auto" w:fill="FFFFFF"/>
            <w:tcMar>
              <w:left w:w="20" w:type="dxa"/>
              <w:right w:w="20" w:type="dxa"/>
            </w:tcMar>
          </w:tcPr>
          <w:p w14:paraId="591CCB49" w14:textId="77777777" w:rsidR="00900D6C" w:rsidRDefault="00900D6C">
            <w:pPr>
              <w:adjustRightInd w:val="0"/>
              <w:spacing w:before="20" w:after="20"/>
              <w:jc w:val="center"/>
              <w:rPr>
                <w:rFonts w:ascii="宋体" w:eastAsia="宋体" w:cs="宋体"/>
                <w:color w:val="000000"/>
                <w:sz w:val="18"/>
                <w:szCs w:val="18"/>
              </w:rPr>
            </w:pPr>
          </w:p>
        </w:tc>
        <w:tc>
          <w:tcPr>
            <w:tcW w:w="5175" w:type="dxa"/>
            <w:tcBorders>
              <w:top w:val="nil"/>
              <w:left w:val="nil"/>
              <w:bottom w:val="nil"/>
              <w:right w:val="nil"/>
            </w:tcBorders>
            <w:shd w:val="clear" w:color="auto" w:fill="FFFFFF"/>
            <w:tcMar>
              <w:left w:w="20" w:type="dxa"/>
              <w:right w:w="20" w:type="dxa"/>
            </w:tcMar>
          </w:tcPr>
          <w:p w14:paraId="40AF8204" w14:textId="77777777" w:rsidR="00900D6C" w:rsidRDefault="00900D6C">
            <w:pPr>
              <w:adjustRightInd w:val="0"/>
              <w:spacing w:before="20" w:after="20"/>
              <w:jc w:val="center"/>
              <w:rPr>
                <w:rFonts w:ascii="宋体" w:eastAsia="宋体" w:cs="宋体"/>
                <w:color w:val="000000"/>
                <w:sz w:val="18"/>
                <w:szCs w:val="18"/>
              </w:rPr>
            </w:pPr>
          </w:p>
        </w:tc>
      </w:tr>
      <w:tr w:rsidR="00900D6C" w14:paraId="2A201259"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48BFC8D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PET/CT</w:t>
            </w:r>
            <w:r>
              <w:rPr>
                <w:rFonts w:ascii="宋体" w:eastAsia="宋体" w:cs="宋体" w:hint="eastAsia"/>
                <w:b/>
                <w:bCs/>
                <w:color w:val="000000"/>
                <w:sz w:val="18"/>
                <w:szCs w:val="18"/>
              </w:rPr>
              <w:t>评估</w:t>
            </w:r>
          </w:p>
        </w:tc>
        <w:tc>
          <w:tcPr>
            <w:tcW w:w="4666" w:type="dxa"/>
            <w:tcBorders>
              <w:top w:val="nil"/>
              <w:left w:val="nil"/>
              <w:bottom w:val="nil"/>
              <w:right w:val="nil"/>
            </w:tcBorders>
            <w:shd w:val="clear" w:color="auto" w:fill="FFFFFF"/>
            <w:tcMar>
              <w:left w:w="20" w:type="dxa"/>
              <w:right w:w="20" w:type="dxa"/>
            </w:tcMar>
          </w:tcPr>
          <w:p w14:paraId="00881688" w14:textId="77777777" w:rsidR="00900D6C" w:rsidRDefault="00900D6C">
            <w:pPr>
              <w:adjustRightInd w:val="0"/>
              <w:spacing w:before="20" w:after="20"/>
              <w:jc w:val="center"/>
              <w:rPr>
                <w:rFonts w:ascii="宋体" w:eastAsia="宋体" w:cs="宋体"/>
                <w:color w:val="000000"/>
                <w:sz w:val="18"/>
                <w:szCs w:val="18"/>
              </w:rPr>
            </w:pPr>
          </w:p>
        </w:tc>
        <w:tc>
          <w:tcPr>
            <w:tcW w:w="5175" w:type="dxa"/>
            <w:tcBorders>
              <w:top w:val="nil"/>
              <w:left w:val="nil"/>
              <w:bottom w:val="nil"/>
              <w:right w:val="nil"/>
            </w:tcBorders>
            <w:shd w:val="clear" w:color="auto" w:fill="FFFFFF"/>
            <w:tcMar>
              <w:left w:w="20" w:type="dxa"/>
              <w:right w:w="20" w:type="dxa"/>
            </w:tcMar>
          </w:tcPr>
          <w:p w14:paraId="7FD504A4" w14:textId="77777777" w:rsidR="00900D6C" w:rsidRDefault="00900D6C">
            <w:pPr>
              <w:adjustRightInd w:val="0"/>
              <w:spacing w:before="20" w:after="20"/>
              <w:jc w:val="center"/>
              <w:rPr>
                <w:rFonts w:ascii="宋体" w:eastAsia="宋体" w:cs="宋体"/>
                <w:color w:val="000000"/>
                <w:sz w:val="18"/>
                <w:szCs w:val="18"/>
              </w:rPr>
            </w:pPr>
          </w:p>
        </w:tc>
      </w:tr>
      <w:tr w:rsidR="00900D6C" w14:paraId="271AFF3C"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2B6CAEA2"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5PS</w:t>
            </w:r>
            <w:r>
              <w:rPr>
                <w:rFonts w:ascii="宋体" w:eastAsia="宋体" w:cs="宋体" w:hint="eastAsia"/>
                <w:b/>
                <w:bCs/>
                <w:color w:val="000000"/>
                <w:sz w:val="18"/>
                <w:szCs w:val="18"/>
              </w:rPr>
              <w:t>评分，例数（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666" w:type="dxa"/>
            <w:tcBorders>
              <w:top w:val="nil"/>
              <w:left w:val="nil"/>
              <w:bottom w:val="nil"/>
              <w:right w:val="nil"/>
            </w:tcBorders>
            <w:shd w:val="clear" w:color="auto" w:fill="FFFFFF"/>
            <w:tcMar>
              <w:left w:w="20" w:type="dxa"/>
              <w:right w:w="20" w:type="dxa"/>
            </w:tcMar>
          </w:tcPr>
          <w:p w14:paraId="03744F94" w14:textId="77777777" w:rsidR="00900D6C" w:rsidRDefault="00900D6C">
            <w:pPr>
              <w:adjustRightInd w:val="0"/>
              <w:spacing w:before="20" w:after="20"/>
              <w:jc w:val="center"/>
              <w:rPr>
                <w:rFonts w:ascii="宋体" w:eastAsia="宋体" w:cs="宋体"/>
                <w:color w:val="000000"/>
                <w:sz w:val="18"/>
                <w:szCs w:val="18"/>
              </w:rPr>
            </w:pPr>
          </w:p>
        </w:tc>
        <w:tc>
          <w:tcPr>
            <w:tcW w:w="5175" w:type="dxa"/>
            <w:tcBorders>
              <w:top w:val="nil"/>
              <w:left w:val="nil"/>
              <w:bottom w:val="nil"/>
              <w:right w:val="nil"/>
            </w:tcBorders>
            <w:shd w:val="clear" w:color="auto" w:fill="FFFFFF"/>
            <w:tcMar>
              <w:left w:w="20" w:type="dxa"/>
              <w:right w:w="20" w:type="dxa"/>
            </w:tcMar>
          </w:tcPr>
          <w:p w14:paraId="201D8243" w14:textId="77777777" w:rsidR="00900D6C" w:rsidRDefault="00900D6C">
            <w:pPr>
              <w:adjustRightInd w:val="0"/>
              <w:spacing w:before="20" w:after="20"/>
              <w:jc w:val="center"/>
              <w:rPr>
                <w:rFonts w:ascii="宋体" w:eastAsia="宋体" w:cs="宋体"/>
                <w:color w:val="000000"/>
                <w:sz w:val="18"/>
                <w:szCs w:val="18"/>
              </w:rPr>
            </w:pPr>
          </w:p>
        </w:tc>
      </w:tr>
      <w:tr w:rsidR="00900D6C" w14:paraId="71E100DB"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51BE71C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66" w:type="dxa"/>
            <w:tcBorders>
              <w:top w:val="nil"/>
              <w:left w:val="nil"/>
              <w:bottom w:val="nil"/>
              <w:right w:val="nil"/>
            </w:tcBorders>
            <w:shd w:val="clear" w:color="auto" w:fill="FFFFFF"/>
            <w:tcMar>
              <w:left w:w="20" w:type="dxa"/>
              <w:right w:w="20" w:type="dxa"/>
            </w:tcMar>
          </w:tcPr>
          <w:p w14:paraId="122060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175" w:type="dxa"/>
            <w:tcBorders>
              <w:top w:val="nil"/>
              <w:left w:val="nil"/>
              <w:bottom w:val="nil"/>
              <w:right w:val="nil"/>
            </w:tcBorders>
            <w:shd w:val="clear" w:color="auto" w:fill="FFFFFF"/>
            <w:tcMar>
              <w:left w:w="20" w:type="dxa"/>
              <w:right w:w="20" w:type="dxa"/>
            </w:tcMar>
          </w:tcPr>
          <w:p w14:paraId="7F155E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1E8DDF26"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5FEABD6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w:t>
            </w:r>
            <w:r>
              <w:rPr>
                <w:rFonts w:ascii="宋体" w:eastAsia="宋体" w:cs="宋体" w:hint="eastAsia"/>
                <w:color w:val="000000"/>
                <w:sz w:val="18"/>
                <w:szCs w:val="18"/>
              </w:rPr>
              <w:t>分</w:t>
            </w:r>
          </w:p>
        </w:tc>
        <w:tc>
          <w:tcPr>
            <w:tcW w:w="4666" w:type="dxa"/>
            <w:tcBorders>
              <w:top w:val="nil"/>
              <w:left w:val="nil"/>
              <w:bottom w:val="nil"/>
              <w:right w:val="nil"/>
            </w:tcBorders>
            <w:shd w:val="clear" w:color="auto" w:fill="FFFFFF"/>
            <w:tcMar>
              <w:left w:w="20" w:type="dxa"/>
              <w:right w:w="20" w:type="dxa"/>
            </w:tcMar>
          </w:tcPr>
          <w:p w14:paraId="4B701A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nil"/>
              <w:right w:val="nil"/>
            </w:tcBorders>
            <w:shd w:val="clear" w:color="auto" w:fill="FFFFFF"/>
            <w:tcMar>
              <w:left w:w="20" w:type="dxa"/>
              <w:right w:w="20" w:type="dxa"/>
            </w:tcMar>
          </w:tcPr>
          <w:p w14:paraId="26BF93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5DB947A"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43B67FB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2</w:t>
            </w:r>
            <w:r>
              <w:rPr>
                <w:rFonts w:ascii="宋体" w:eastAsia="宋体" w:cs="宋体" w:hint="eastAsia"/>
                <w:color w:val="000000"/>
                <w:sz w:val="18"/>
                <w:szCs w:val="18"/>
              </w:rPr>
              <w:t>分</w:t>
            </w:r>
          </w:p>
        </w:tc>
        <w:tc>
          <w:tcPr>
            <w:tcW w:w="4666" w:type="dxa"/>
            <w:tcBorders>
              <w:top w:val="nil"/>
              <w:left w:val="nil"/>
              <w:bottom w:val="nil"/>
              <w:right w:val="nil"/>
            </w:tcBorders>
            <w:shd w:val="clear" w:color="auto" w:fill="FFFFFF"/>
            <w:tcMar>
              <w:left w:w="20" w:type="dxa"/>
              <w:right w:w="20" w:type="dxa"/>
            </w:tcMar>
          </w:tcPr>
          <w:p w14:paraId="4B4F1B5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nil"/>
              <w:right w:val="nil"/>
            </w:tcBorders>
            <w:shd w:val="clear" w:color="auto" w:fill="FFFFFF"/>
            <w:tcMar>
              <w:left w:w="20" w:type="dxa"/>
              <w:right w:w="20" w:type="dxa"/>
            </w:tcMar>
          </w:tcPr>
          <w:p w14:paraId="34D90D2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43F603F"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53DBBBF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3</w:t>
            </w:r>
            <w:r>
              <w:rPr>
                <w:rFonts w:ascii="宋体" w:eastAsia="宋体" w:cs="宋体" w:hint="eastAsia"/>
                <w:color w:val="000000"/>
                <w:sz w:val="18"/>
                <w:szCs w:val="18"/>
              </w:rPr>
              <w:t>分</w:t>
            </w:r>
          </w:p>
        </w:tc>
        <w:tc>
          <w:tcPr>
            <w:tcW w:w="4666" w:type="dxa"/>
            <w:tcBorders>
              <w:top w:val="nil"/>
              <w:left w:val="nil"/>
              <w:bottom w:val="nil"/>
              <w:right w:val="nil"/>
            </w:tcBorders>
            <w:shd w:val="clear" w:color="auto" w:fill="FFFFFF"/>
            <w:tcMar>
              <w:left w:w="20" w:type="dxa"/>
              <w:right w:w="20" w:type="dxa"/>
            </w:tcMar>
          </w:tcPr>
          <w:p w14:paraId="2FC72D6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nil"/>
              <w:right w:val="nil"/>
            </w:tcBorders>
            <w:shd w:val="clear" w:color="auto" w:fill="FFFFFF"/>
            <w:tcMar>
              <w:left w:w="20" w:type="dxa"/>
              <w:right w:w="20" w:type="dxa"/>
            </w:tcMar>
          </w:tcPr>
          <w:p w14:paraId="0724A7A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9076A10"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2E5C106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4</w:t>
            </w:r>
            <w:r>
              <w:rPr>
                <w:rFonts w:ascii="宋体" w:eastAsia="宋体" w:cs="宋体" w:hint="eastAsia"/>
                <w:color w:val="000000"/>
                <w:sz w:val="18"/>
                <w:szCs w:val="18"/>
              </w:rPr>
              <w:t>分</w:t>
            </w:r>
          </w:p>
        </w:tc>
        <w:tc>
          <w:tcPr>
            <w:tcW w:w="4666" w:type="dxa"/>
            <w:tcBorders>
              <w:top w:val="nil"/>
              <w:left w:val="nil"/>
              <w:bottom w:val="nil"/>
              <w:right w:val="nil"/>
            </w:tcBorders>
            <w:shd w:val="clear" w:color="auto" w:fill="FFFFFF"/>
            <w:tcMar>
              <w:left w:w="20" w:type="dxa"/>
              <w:right w:w="20" w:type="dxa"/>
            </w:tcMar>
          </w:tcPr>
          <w:p w14:paraId="1CEF00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nil"/>
              <w:right w:val="nil"/>
            </w:tcBorders>
            <w:shd w:val="clear" w:color="auto" w:fill="FFFFFF"/>
            <w:tcMar>
              <w:left w:w="20" w:type="dxa"/>
              <w:right w:w="20" w:type="dxa"/>
            </w:tcMar>
          </w:tcPr>
          <w:p w14:paraId="17F83B4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530FCCE"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1C7CBC0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5</w:t>
            </w:r>
            <w:r>
              <w:rPr>
                <w:rFonts w:ascii="宋体" w:eastAsia="宋体" w:cs="宋体" w:hint="eastAsia"/>
                <w:color w:val="000000"/>
                <w:sz w:val="18"/>
                <w:szCs w:val="18"/>
              </w:rPr>
              <w:t>分</w:t>
            </w:r>
          </w:p>
        </w:tc>
        <w:tc>
          <w:tcPr>
            <w:tcW w:w="4666" w:type="dxa"/>
            <w:tcBorders>
              <w:top w:val="nil"/>
              <w:left w:val="nil"/>
              <w:bottom w:val="nil"/>
              <w:right w:val="nil"/>
            </w:tcBorders>
            <w:shd w:val="clear" w:color="auto" w:fill="FFFFFF"/>
            <w:tcMar>
              <w:left w:w="20" w:type="dxa"/>
              <w:right w:w="20" w:type="dxa"/>
            </w:tcMar>
          </w:tcPr>
          <w:p w14:paraId="78465F0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nil"/>
              <w:right w:val="nil"/>
            </w:tcBorders>
            <w:shd w:val="clear" w:color="auto" w:fill="FFFFFF"/>
            <w:tcMar>
              <w:left w:w="20" w:type="dxa"/>
              <w:right w:w="20" w:type="dxa"/>
            </w:tcMar>
          </w:tcPr>
          <w:p w14:paraId="3EB8DE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2189E9C"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535F401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X</w:t>
            </w:r>
          </w:p>
        </w:tc>
        <w:tc>
          <w:tcPr>
            <w:tcW w:w="4666" w:type="dxa"/>
            <w:tcBorders>
              <w:top w:val="nil"/>
              <w:left w:val="nil"/>
              <w:bottom w:val="nil"/>
              <w:right w:val="nil"/>
            </w:tcBorders>
            <w:shd w:val="clear" w:color="auto" w:fill="FFFFFF"/>
            <w:tcMar>
              <w:left w:w="20" w:type="dxa"/>
              <w:right w:w="20" w:type="dxa"/>
            </w:tcMar>
          </w:tcPr>
          <w:p w14:paraId="082B1A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nil"/>
              <w:right w:val="nil"/>
            </w:tcBorders>
            <w:shd w:val="clear" w:color="auto" w:fill="FFFFFF"/>
            <w:tcMar>
              <w:left w:w="20" w:type="dxa"/>
              <w:right w:w="20" w:type="dxa"/>
            </w:tcMar>
          </w:tcPr>
          <w:p w14:paraId="78A0F6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3024E7E"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1589A98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不可评估</w:t>
            </w:r>
          </w:p>
        </w:tc>
        <w:tc>
          <w:tcPr>
            <w:tcW w:w="4666" w:type="dxa"/>
            <w:tcBorders>
              <w:top w:val="nil"/>
              <w:left w:val="nil"/>
              <w:bottom w:val="nil"/>
              <w:right w:val="nil"/>
            </w:tcBorders>
            <w:shd w:val="clear" w:color="auto" w:fill="FFFFFF"/>
            <w:tcMar>
              <w:left w:w="20" w:type="dxa"/>
              <w:right w:w="20" w:type="dxa"/>
            </w:tcMar>
          </w:tcPr>
          <w:p w14:paraId="5D3883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nil"/>
              <w:right w:val="nil"/>
            </w:tcBorders>
            <w:shd w:val="clear" w:color="auto" w:fill="FFFFFF"/>
            <w:tcMar>
              <w:left w:w="20" w:type="dxa"/>
              <w:right w:w="20" w:type="dxa"/>
            </w:tcMar>
          </w:tcPr>
          <w:p w14:paraId="5C22ED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29BD3EE"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4A8A02ED" w14:textId="77777777" w:rsidR="00900D6C" w:rsidRDefault="00900D6C">
            <w:pPr>
              <w:adjustRightInd w:val="0"/>
              <w:spacing w:before="20" w:after="20"/>
              <w:rPr>
                <w:rFonts w:ascii="宋体" w:eastAsia="宋体" w:cs="宋体"/>
                <w:color w:val="000000"/>
                <w:sz w:val="18"/>
                <w:szCs w:val="18"/>
              </w:rPr>
            </w:pPr>
          </w:p>
        </w:tc>
        <w:tc>
          <w:tcPr>
            <w:tcW w:w="4666" w:type="dxa"/>
            <w:tcBorders>
              <w:top w:val="nil"/>
              <w:left w:val="nil"/>
              <w:bottom w:val="nil"/>
              <w:right w:val="nil"/>
            </w:tcBorders>
            <w:shd w:val="clear" w:color="auto" w:fill="FFFFFF"/>
            <w:tcMar>
              <w:left w:w="20" w:type="dxa"/>
              <w:right w:w="20" w:type="dxa"/>
            </w:tcMar>
          </w:tcPr>
          <w:p w14:paraId="2B9F1F0E" w14:textId="77777777" w:rsidR="00900D6C" w:rsidRDefault="00900D6C">
            <w:pPr>
              <w:adjustRightInd w:val="0"/>
              <w:spacing w:before="20" w:after="20"/>
              <w:jc w:val="center"/>
              <w:rPr>
                <w:rFonts w:ascii="宋体" w:eastAsia="宋体" w:cs="宋体"/>
                <w:color w:val="000000"/>
                <w:sz w:val="18"/>
                <w:szCs w:val="18"/>
              </w:rPr>
            </w:pPr>
          </w:p>
        </w:tc>
        <w:tc>
          <w:tcPr>
            <w:tcW w:w="5175" w:type="dxa"/>
            <w:tcBorders>
              <w:top w:val="nil"/>
              <w:left w:val="nil"/>
              <w:bottom w:val="nil"/>
              <w:right w:val="nil"/>
            </w:tcBorders>
            <w:shd w:val="clear" w:color="auto" w:fill="FFFFFF"/>
            <w:tcMar>
              <w:left w:w="20" w:type="dxa"/>
              <w:right w:w="20" w:type="dxa"/>
            </w:tcMar>
          </w:tcPr>
          <w:p w14:paraId="12773794" w14:textId="77777777" w:rsidR="00900D6C" w:rsidRDefault="00900D6C">
            <w:pPr>
              <w:adjustRightInd w:val="0"/>
              <w:spacing w:before="20" w:after="20"/>
              <w:jc w:val="center"/>
              <w:rPr>
                <w:rFonts w:ascii="宋体" w:eastAsia="宋体" w:cs="宋体"/>
                <w:color w:val="000000"/>
                <w:sz w:val="18"/>
                <w:szCs w:val="18"/>
              </w:rPr>
            </w:pPr>
          </w:p>
        </w:tc>
      </w:tr>
      <w:tr w:rsidR="00900D6C" w14:paraId="11A525A8"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2F1DF68D"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骨髓是否</w:t>
            </w:r>
            <w:r>
              <w:rPr>
                <w:rFonts w:ascii="宋体" w:eastAsia="宋体" w:cs="宋体"/>
                <w:b/>
                <w:bCs/>
                <w:color w:val="000000"/>
                <w:sz w:val="18"/>
                <w:szCs w:val="18"/>
              </w:rPr>
              <w:t>FDG</w:t>
            </w:r>
            <w:r>
              <w:rPr>
                <w:rFonts w:ascii="宋体" w:eastAsia="宋体" w:cs="宋体" w:hint="eastAsia"/>
                <w:b/>
                <w:bCs/>
                <w:color w:val="000000"/>
                <w:sz w:val="18"/>
                <w:szCs w:val="18"/>
              </w:rPr>
              <w:t>高摄取，累及骨髓</w:t>
            </w:r>
          </w:p>
        </w:tc>
        <w:tc>
          <w:tcPr>
            <w:tcW w:w="4666" w:type="dxa"/>
            <w:tcBorders>
              <w:top w:val="nil"/>
              <w:left w:val="nil"/>
              <w:bottom w:val="nil"/>
              <w:right w:val="nil"/>
            </w:tcBorders>
            <w:shd w:val="clear" w:color="auto" w:fill="FFFFFF"/>
            <w:tcMar>
              <w:left w:w="20" w:type="dxa"/>
              <w:right w:w="20" w:type="dxa"/>
            </w:tcMar>
          </w:tcPr>
          <w:p w14:paraId="2B8855B2" w14:textId="77777777" w:rsidR="00900D6C" w:rsidRDefault="00900D6C">
            <w:pPr>
              <w:adjustRightInd w:val="0"/>
              <w:spacing w:before="20" w:after="20"/>
              <w:jc w:val="center"/>
              <w:rPr>
                <w:rFonts w:ascii="宋体" w:eastAsia="宋体" w:cs="宋体"/>
                <w:color w:val="000000"/>
                <w:sz w:val="18"/>
                <w:szCs w:val="18"/>
              </w:rPr>
            </w:pPr>
          </w:p>
        </w:tc>
        <w:tc>
          <w:tcPr>
            <w:tcW w:w="5175" w:type="dxa"/>
            <w:tcBorders>
              <w:top w:val="nil"/>
              <w:left w:val="nil"/>
              <w:bottom w:val="nil"/>
              <w:right w:val="nil"/>
            </w:tcBorders>
            <w:shd w:val="clear" w:color="auto" w:fill="FFFFFF"/>
            <w:tcMar>
              <w:left w:w="20" w:type="dxa"/>
              <w:right w:w="20" w:type="dxa"/>
            </w:tcMar>
          </w:tcPr>
          <w:p w14:paraId="284C494F" w14:textId="77777777" w:rsidR="00900D6C" w:rsidRDefault="00900D6C">
            <w:pPr>
              <w:adjustRightInd w:val="0"/>
              <w:spacing w:before="20" w:after="20"/>
              <w:jc w:val="center"/>
              <w:rPr>
                <w:rFonts w:ascii="宋体" w:eastAsia="宋体" w:cs="宋体"/>
                <w:color w:val="000000"/>
                <w:sz w:val="18"/>
                <w:szCs w:val="18"/>
              </w:rPr>
            </w:pPr>
          </w:p>
        </w:tc>
      </w:tr>
      <w:tr w:rsidR="00900D6C" w14:paraId="69CD3022"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07A25C3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666" w:type="dxa"/>
            <w:tcBorders>
              <w:top w:val="nil"/>
              <w:left w:val="nil"/>
              <w:bottom w:val="nil"/>
              <w:right w:val="nil"/>
            </w:tcBorders>
            <w:shd w:val="clear" w:color="auto" w:fill="FFFFFF"/>
            <w:tcMar>
              <w:left w:w="20" w:type="dxa"/>
              <w:right w:w="20" w:type="dxa"/>
            </w:tcMar>
          </w:tcPr>
          <w:p w14:paraId="7AB8C7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175" w:type="dxa"/>
            <w:tcBorders>
              <w:top w:val="nil"/>
              <w:left w:val="nil"/>
              <w:bottom w:val="nil"/>
              <w:right w:val="nil"/>
            </w:tcBorders>
            <w:shd w:val="clear" w:color="auto" w:fill="FFFFFF"/>
            <w:tcMar>
              <w:left w:w="20" w:type="dxa"/>
              <w:right w:w="20" w:type="dxa"/>
            </w:tcMar>
          </w:tcPr>
          <w:p w14:paraId="1DC6AC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122C7306" w14:textId="77777777">
        <w:tblPrEx>
          <w:tblCellMar>
            <w:top w:w="0" w:type="dxa"/>
            <w:left w:w="0" w:type="dxa"/>
            <w:bottom w:w="0" w:type="dxa"/>
            <w:right w:w="0" w:type="dxa"/>
          </w:tblCellMar>
        </w:tblPrEx>
        <w:trPr>
          <w:cantSplit/>
        </w:trPr>
        <w:tc>
          <w:tcPr>
            <w:tcW w:w="5849" w:type="dxa"/>
            <w:tcBorders>
              <w:top w:val="nil"/>
              <w:left w:val="nil"/>
              <w:bottom w:val="nil"/>
              <w:right w:val="nil"/>
            </w:tcBorders>
            <w:shd w:val="clear" w:color="auto" w:fill="FFFFFF"/>
            <w:tcMar>
              <w:left w:w="20" w:type="dxa"/>
              <w:right w:w="20" w:type="dxa"/>
            </w:tcMar>
          </w:tcPr>
          <w:p w14:paraId="7FBC7598"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是</w:t>
            </w:r>
          </w:p>
        </w:tc>
        <w:tc>
          <w:tcPr>
            <w:tcW w:w="4666" w:type="dxa"/>
            <w:tcBorders>
              <w:top w:val="nil"/>
              <w:left w:val="nil"/>
              <w:bottom w:val="nil"/>
              <w:right w:val="nil"/>
            </w:tcBorders>
            <w:shd w:val="clear" w:color="auto" w:fill="FFFFFF"/>
            <w:tcMar>
              <w:left w:w="20" w:type="dxa"/>
              <w:right w:w="20" w:type="dxa"/>
            </w:tcMar>
          </w:tcPr>
          <w:p w14:paraId="7BF841F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nil"/>
              <w:right w:val="nil"/>
            </w:tcBorders>
            <w:shd w:val="clear" w:color="auto" w:fill="FFFFFF"/>
            <w:tcMar>
              <w:left w:w="20" w:type="dxa"/>
              <w:right w:w="20" w:type="dxa"/>
            </w:tcMar>
          </w:tcPr>
          <w:p w14:paraId="7E07F41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B60B7FD" w14:textId="77777777">
        <w:tblPrEx>
          <w:tblCellMar>
            <w:top w:w="0" w:type="dxa"/>
            <w:left w:w="0" w:type="dxa"/>
            <w:bottom w:w="0" w:type="dxa"/>
            <w:right w:w="0" w:type="dxa"/>
          </w:tblCellMar>
        </w:tblPrEx>
        <w:trPr>
          <w:cantSplit/>
        </w:trPr>
        <w:tc>
          <w:tcPr>
            <w:tcW w:w="5849" w:type="dxa"/>
            <w:tcBorders>
              <w:top w:val="nil"/>
              <w:left w:val="nil"/>
              <w:bottom w:val="single" w:sz="2" w:space="0" w:color="000000"/>
              <w:right w:val="nil"/>
            </w:tcBorders>
            <w:shd w:val="clear" w:color="auto" w:fill="FFFFFF"/>
            <w:tcMar>
              <w:left w:w="20" w:type="dxa"/>
              <w:right w:w="20" w:type="dxa"/>
            </w:tcMar>
          </w:tcPr>
          <w:p w14:paraId="4E455E1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否</w:t>
            </w:r>
          </w:p>
        </w:tc>
        <w:tc>
          <w:tcPr>
            <w:tcW w:w="4666" w:type="dxa"/>
            <w:tcBorders>
              <w:top w:val="nil"/>
              <w:left w:val="nil"/>
              <w:bottom w:val="single" w:sz="2" w:space="0" w:color="000000"/>
              <w:right w:val="nil"/>
            </w:tcBorders>
            <w:shd w:val="clear" w:color="auto" w:fill="FFFFFF"/>
            <w:tcMar>
              <w:left w:w="20" w:type="dxa"/>
              <w:right w:w="20" w:type="dxa"/>
            </w:tcMar>
          </w:tcPr>
          <w:p w14:paraId="5638231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175" w:type="dxa"/>
            <w:tcBorders>
              <w:top w:val="nil"/>
              <w:left w:val="nil"/>
              <w:bottom w:val="single" w:sz="2" w:space="0" w:color="000000"/>
              <w:right w:val="nil"/>
            </w:tcBorders>
            <w:shd w:val="clear" w:color="auto" w:fill="FFFFFF"/>
            <w:tcMar>
              <w:left w:w="20" w:type="dxa"/>
              <w:right w:w="20" w:type="dxa"/>
            </w:tcMar>
          </w:tcPr>
          <w:p w14:paraId="42A768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387F354F" w14:textId="77777777" w:rsidR="00900D6C" w:rsidRDefault="00900D6C">
      <w:pPr>
        <w:adjustRightInd w:val="0"/>
        <w:rPr>
          <w:rFonts w:ascii="宋体" w:eastAsia="宋体" w:cs="宋体"/>
          <w:color w:val="000000"/>
          <w:sz w:val="18"/>
          <w:szCs w:val="18"/>
        </w:rPr>
        <w:sectPr w:rsidR="00900D6C">
          <w:headerReference w:type="default" r:id="rId59"/>
          <w:footerReference w:type="default" r:id="rId60"/>
          <w:pgSz w:w="16837" w:h="11905" w:orient="landscape"/>
          <w:pgMar w:top="567" w:right="567" w:bottom="567" w:left="567" w:header="720" w:footer="567" w:gutter="0"/>
          <w:cols w:space="720"/>
        </w:sectPr>
      </w:pPr>
    </w:p>
    <w:p w14:paraId="032CEDB9" w14:textId="77777777" w:rsidR="00900D6C" w:rsidRDefault="00900D6C">
      <w:pPr>
        <w:pStyle w:val="1"/>
        <w:widowControl/>
        <w:jc w:val="right"/>
        <w:rPr>
          <w:rFonts w:ascii="Courier" w:hAnsi="Courier" w:cs="Courier"/>
          <w:b/>
          <w:bCs/>
          <w:color w:val="FFFFFF"/>
          <w:sz w:val="2"/>
          <w:szCs w:val="2"/>
        </w:rPr>
      </w:pPr>
      <w:bookmarkStart w:id="12" w:name="_Toc203049990"/>
      <w:r>
        <w:rPr>
          <w:rFonts w:ascii="Courier" w:hAnsi="Courier" w:cs="Courier"/>
          <w:b/>
          <w:bCs/>
          <w:color w:val="FFFFFF"/>
          <w:sz w:val="2"/>
          <w:szCs w:val="2"/>
        </w:rPr>
        <w:lastRenderedPageBreak/>
        <w:t>表</w:t>
      </w:r>
      <w:r>
        <w:rPr>
          <w:rFonts w:ascii="Courier" w:hAnsi="Courier" w:cs="Courier"/>
          <w:b/>
          <w:bCs/>
          <w:color w:val="FFFFFF"/>
          <w:sz w:val="2"/>
          <w:szCs w:val="2"/>
        </w:rPr>
        <w:t xml:space="preserve"> 14.2.2.1.1.1 IRC</w:t>
      </w:r>
      <w:r>
        <w:rPr>
          <w:rFonts w:ascii="Courier" w:hAnsi="Courier" w:cs="Courier"/>
          <w:b/>
          <w:bCs/>
          <w:color w:val="FFFFFF"/>
          <w:sz w:val="2"/>
          <w:szCs w:val="2"/>
        </w:rPr>
        <w:t>基于</w:t>
      </w:r>
      <w:r>
        <w:rPr>
          <w:rFonts w:ascii="Courier" w:hAnsi="Courier" w:cs="Courier"/>
          <w:b/>
          <w:bCs/>
          <w:color w:val="FFFFFF"/>
          <w:sz w:val="2"/>
          <w:szCs w:val="2"/>
        </w:rPr>
        <w:t>2014 Lugano</w:t>
      </w:r>
      <w:r>
        <w:rPr>
          <w:rFonts w:ascii="Courier" w:hAnsi="Courier" w:cs="Courier"/>
          <w:b/>
          <w:bCs/>
          <w:color w:val="FFFFFF"/>
          <w:sz w:val="2"/>
          <w:szCs w:val="2"/>
        </w:rPr>
        <w:t>淋巴瘤疗效评价标准评估的无进展生存期（</w:t>
      </w:r>
      <w:r>
        <w:rPr>
          <w:rFonts w:ascii="Courier" w:hAnsi="Courier" w:cs="Courier"/>
          <w:b/>
          <w:bCs/>
          <w:color w:val="FFFFFF"/>
          <w:sz w:val="2"/>
          <w:szCs w:val="2"/>
        </w:rPr>
        <w:t>PFS</w:t>
      </w:r>
      <w:r>
        <w:rPr>
          <w:rFonts w:ascii="Courier" w:hAnsi="Courier" w:cs="Courier"/>
          <w:b/>
          <w:bCs/>
          <w:color w:val="FFFFFF"/>
          <w:sz w:val="2"/>
          <w:szCs w:val="2"/>
        </w:rPr>
        <w:t>）总结表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12"/>
    </w:p>
    <w:tbl>
      <w:tblPr>
        <w:tblW w:w="0" w:type="auto"/>
        <w:tblInd w:w="20" w:type="dxa"/>
        <w:tblLayout w:type="fixed"/>
        <w:tblCellMar>
          <w:left w:w="0" w:type="dxa"/>
          <w:right w:w="0" w:type="dxa"/>
        </w:tblCellMar>
        <w:tblLook w:val="0000" w:firstRow="0" w:lastRow="0" w:firstColumn="0" w:lastColumn="0" w:noHBand="0" w:noVBand="0"/>
      </w:tblPr>
      <w:tblGrid>
        <w:gridCol w:w="10129"/>
        <w:gridCol w:w="2641"/>
        <w:gridCol w:w="2929"/>
      </w:tblGrid>
      <w:tr w:rsidR="00900D6C" w14:paraId="64DE76C9" w14:textId="77777777">
        <w:tblPrEx>
          <w:tblCellMar>
            <w:top w:w="0" w:type="dxa"/>
            <w:left w:w="0" w:type="dxa"/>
            <w:bottom w:w="0" w:type="dxa"/>
            <w:right w:w="0" w:type="dxa"/>
          </w:tblCellMar>
        </w:tblPrEx>
        <w:trPr>
          <w:cantSplit/>
          <w:tblHeader/>
        </w:trPr>
        <w:tc>
          <w:tcPr>
            <w:tcW w:w="1012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DA87366" w14:textId="77777777" w:rsidR="00900D6C" w:rsidRDefault="00900D6C">
            <w:pPr>
              <w:keepNext/>
              <w:adjustRightInd w:val="0"/>
              <w:spacing w:before="20" w:after="20"/>
              <w:rPr>
                <w:rFonts w:ascii="宋体" w:eastAsia="宋体" w:cs="宋体"/>
                <w:b/>
                <w:bCs/>
                <w:color w:val="000000"/>
                <w:sz w:val="18"/>
                <w:szCs w:val="18"/>
              </w:rPr>
            </w:pPr>
          </w:p>
        </w:tc>
        <w:tc>
          <w:tcPr>
            <w:tcW w:w="2641" w:type="dxa"/>
            <w:tcBorders>
              <w:top w:val="single" w:sz="2" w:space="0" w:color="000000"/>
              <w:left w:val="nil"/>
              <w:bottom w:val="single" w:sz="2" w:space="0" w:color="000000"/>
              <w:right w:val="nil"/>
            </w:tcBorders>
            <w:shd w:val="clear" w:color="auto" w:fill="FFFFFF"/>
            <w:tcMar>
              <w:left w:w="20" w:type="dxa"/>
              <w:right w:w="20" w:type="dxa"/>
            </w:tcMar>
            <w:vAlign w:val="bottom"/>
          </w:tcPr>
          <w:p w14:paraId="725FFBC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292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74BE00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4F3CAB14"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457FDBBB"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事件，例数（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641" w:type="dxa"/>
            <w:tcBorders>
              <w:top w:val="nil"/>
              <w:left w:val="nil"/>
              <w:bottom w:val="nil"/>
              <w:right w:val="nil"/>
            </w:tcBorders>
            <w:shd w:val="clear" w:color="auto" w:fill="FFFFFF"/>
            <w:tcMar>
              <w:left w:w="20" w:type="dxa"/>
              <w:right w:w="20" w:type="dxa"/>
            </w:tcMar>
          </w:tcPr>
          <w:p w14:paraId="551D5F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62D98E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9B59975"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657BEB4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p>
        </w:tc>
        <w:tc>
          <w:tcPr>
            <w:tcW w:w="2641" w:type="dxa"/>
            <w:tcBorders>
              <w:top w:val="nil"/>
              <w:left w:val="nil"/>
              <w:bottom w:val="nil"/>
              <w:right w:val="nil"/>
            </w:tcBorders>
            <w:shd w:val="clear" w:color="auto" w:fill="FFFFFF"/>
            <w:tcMar>
              <w:left w:w="20" w:type="dxa"/>
              <w:right w:w="20" w:type="dxa"/>
            </w:tcMar>
          </w:tcPr>
          <w:p w14:paraId="5DFE6B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04728D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BB35AEC"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06CCDDA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PD</w:t>
            </w:r>
            <w:r>
              <w:rPr>
                <w:rFonts w:ascii="宋体" w:eastAsia="宋体" w:cs="宋体" w:hint="eastAsia"/>
                <w:color w:val="000000"/>
                <w:sz w:val="18"/>
                <w:szCs w:val="18"/>
              </w:rPr>
              <w:t>后接受新抗</w:t>
            </w:r>
          </w:p>
        </w:tc>
        <w:tc>
          <w:tcPr>
            <w:tcW w:w="2641" w:type="dxa"/>
            <w:tcBorders>
              <w:top w:val="nil"/>
              <w:left w:val="nil"/>
              <w:bottom w:val="nil"/>
              <w:right w:val="nil"/>
            </w:tcBorders>
            <w:shd w:val="clear" w:color="auto" w:fill="FFFFFF"/>
            <w:tcMar>
              <w:left w:w="20" w:type="dxa"/>
              <w:right w:w="20" w:type="dxa"/>
            </w:tcMar>
          </w:tcPr>
          <w:p w14:paraId="7C5FC8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01AED87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6C69A2D"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1AB3D5B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死亡</w:t>
            </w:r>
          </w:p>
        </w:tc>
        <w:tc>
          <w:tcPr>
            <w:tcW w:w="2641" w:type="dxa"/>
            <w:tcBorders>
              <w:top w:val="nil"/>
              <w:left w:val="nil"/>
              <w:bottom w:val="nil"/>
              <w:right w:val="nil"/>
            </w:tcBorders>
            <w:shd w:val="clear" w:color="auto" w:fill="FFFFFF"/>
            <w:tcMar>
              <w:left w:w="20" w:type="dxa"/>
              <w:right w:w="20" w:type="dxa"/>
            </w:tcMar>
          </w:tcPr>
          <w:p w14:paraId="001AD7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20C453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2B4931"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2C157090" w14:textId="77777777" w:rsidR="00900D6C" w:rsidRDefault="00900D6C">
            <w:pPr>
              <w:adjustRightInd w:val="0"/>
              <w:spacing w:before="20" w:after="20"/>
              <w:rPr>
                <w:rFonts w:ascii="宋体" w:eastAsia="宋体" w:cs="宋体"/>
                <w:color w:val="000000"/>
                <w:sz w:val="18"/>
                <w:szCs w:val="18"/>
              </w:rPr>
            </w:pPr>
          </w:p>
        </w:tc>
        <w:tc>
          <w:tcPr>
            <w:tcW w:w="2641" w:type="dxa"/>
            <w:tcBorders>
              <w:top w:val="nil"/>
              <w:left w:val="nil"/>
              <w:bottom w:val="nil"/>
              <w:right w:val="nil"/>
            </w:tcBorders>
            <w:shd w:val="clear" w:color="auto" w:fill="FFFFFF"/>
            <w:tcMar>
              <w:left w:w="20" w:type="dxa"/>
              <w:right w:w="20" w:type="dxa"/>
            </w:tcMar>
          </w:tcPr>
          <w:p w14:paraId="4D8C1157" w14:textId="77777777" w:rsidR="00900D6C" w:rsidRDefault="00900D6C">
            <w:pPr>
              <w:adjustRightInd w:val="0"/>
              <w:spacing w:before="20" w:after="20"/>
              <w:jc w:val="center"/>
              <w:rPr>
                <w:rFonts w:ascii="宋体" w:eastAsia="宋体" w:cs="宋体"/>
                <w:color w:val="000000"/>
                <w:sz w:val="18"/>
                <w:szCs w:val="18"/>
              </w:rPr>
            </w:pPr>
          </w:p>
        </w:tc>
        <w:tc>
          <w:tcPr>
            <w:tcW w:w="2929" w:type="dxa"/>
            <w:tcBorders>
              <w:top w:val="nil"/>
              <w:left w:val="nil"/>
              <w:bottom w:val="nil"/>
              <w:right w:val="nil"/>
            </w:tcBorders>
            <w:shd w:val="clear" w:color="auto" w:fill="FFFFFF"/>
            <w:tcMar>
              <w:left w:w="20" w:type="dxa"/>
              <w:right w:w="20" w:type="dxa"/>
            </w:tcMar>
          </w:tcPr>
          <w:p w14:paraId="118205F5" w14:textId="77777777" w:rsidR="00900D6C" w:rsidRDefault="00900D6C">
            <w:pPr>
              <w:adjustRightInd w:val="0"/>
              <w:spacing w:before="20" w:after="20"/>
              <w:jc w:val="center"/>
              <w:rPr>
                <w:rFonts w:ascii="宋体" w:eastAsia="宋体" w:cs="宋体"/>
                <w:color w:val="000000"/>
                <w:sz w:val="18"/>
                <w:szCs w:val="18"/>
              </w:rPr>
            </w:pPr>
          </w:p>
        </w:tc>
      </w:tr>
      <w:tr w:rsidR="00900D6C" w14:paraId="1E684FA5"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4BA3B7B0"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删失，例数（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641" w:type="dxa"/>
            <w:tcBorders>
              <w:top w:val="nil"/>
              <w:left w:val="nil"/>
              <w:bottom w:val="nil"/>
              <w:right w:val="nil"/>
            </w:tcBorders>
            <w:shd w:val="clear" w:color="auto" w:fill="FFFFFF"/>
            <w:tcMar>
              <w:left w:w="20" w:type="dxa"/>
              <w:right w:w="20" w:type="dxa"/>
            </w:tcMar>
          </w:tcPr>
          <w:p w14:paraId="62CAC1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176BD21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9639C8"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22C42DC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和死亡；未使用新的抗肿瘤治疗（包括</w:t>
            </w:r>
            <w:r>
              <w:rPr>
                <w:rFonts w:ascii="宋体" w:eastAsia="宋体" w:cs="宋体"/>
                <w:color w:val="000000"/>
                <w:sz w:val="18"/>
                <w:szCs w:val="18"/>
              </w:rPr>
              <w:t>SCT</w:t>
            </w:r>
            <w:r>
              <w:rPr>
                <w:rFonts w:ascii="宋体" w:eastAsia="宋体" w:cs="宋体" w:hint="eastAsia"/>
                <w:color w:val="000000"/>
                <w:sz w:val="18"/>
                <w:szCs w:val="18"/>
              </w:rPr>
              <w:t>）；未终止或已完成研究药物治疗</w:t>
            </w:r>
          </w:p>
        </w:tc>
        <w:tc>
          <w:tcPr>
            <w:tcW w:w="2641" w:type="dxa"/>
            <w:tcBorders>
              <w:top w:val="nil"/>
              <w:left w:val="nil"/>
              <w:bottom w:val="nil"/>
              <w:right w:val="nil"/>
            </w:tcBorders>
            <w:shd w:val="clear" w:color="auto" w:fill="FFFFFF"/>
            <w:tcMar>
              <w:left w:w="20" w:type="dxa"/>
              <w:right w:w="20" w:type="dxa"/>
            </w:tcMar>
          </w:tcPr>
          <w:p w14:paraId="5B1C238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618BA0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36E177F"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523392B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和死亡；未使用新的抗肿瘤治疗（包括</w:t>
            </w:r>
            <w:r>
              <w:rPr>
                <w:rFonts w:ascii="宋体" w:eastAsia="宋体" w:cs="宋体"/>
                <w:color w:val="000000"/>
                <w:sz w:val="18"/>
                <w:szCs w:val="18"/>
              </w:rPr>
              <w:t>SCT</w:t>
            </w:r>
            <w:r>
              <w:rPr>
                <w:rFonts w:ascii="宋体" w:eastAsia="宋体" w:cs="宋体" w:hint="eastAsia"/>
                <w:color w:val="000000"/>
                <w:sz w:val="18"/>
                <w:szCs w:val="18"/>
              </w:rPr>
              <w:t>）；由于完全缓解或不可抗力因素以外的原因导致研究药物治疗终止</w:t>
            </w:r>
          </w:p>
        </w:tc>
        <w:tc>
          <w:tcPr>
            <w:tcW w:w="2641" w:type="dxa"/>
            <w:tcBorders>
              <w:top w:val="nil"/>
              <w:left w:val="nil"/>
              <w:bottom w:val="nil"/>
              <w:right w:val="nil"/>
            </w:tcBorders>
            <w:shd w:val="clear" w:color="auto" w:fill="FFFFFF"/>
            <w:tcMar>
              <w:left w:w="20" w:type="dxa"/>
              <w:right w:w="20" w:type="dxa"/>
            </w:tcMar>
          </w:tcPr>
          <w:p w14:paraId="1F9111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1B55BE3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0A9CE4B"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718837B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受试者在终止研</w:t>
            </w:r>
            <w:r>
              <w:rPr>
                <w:rFonts w:ascii="宋体" w:eastAsia="宋体" w:cs="宋体" w:hint="eastAsia"/>
                <w:color w:val="000000"/>
                <w:sz w:val="18"/>
                <w:szCs w:val="18"/>
              </w:rPr>
              <w:t>究药物治疗后立即接受</w:t>
            </w:r>
            <w:r>
              <w:rPr>
                <w:rFonts w:ascii="宋体" w:eastAsia="宋体" w:cs="宋体"/>
                <w:color w:val="000000"/>
                <w:sz w:val="18"/>
                <w:szCs w:val="18"/>
              </w:rPr>
              <w:t>SCT</w:t>
            </w:r>
          </w:p>
        </w:tc>
        <w:tc>
          <w:tcPr>
            <w:tcW w:w="2641" w:type="dxa"/>
            <w:tcBorders>
              <w:top w:val="nil"/>
              <w:left w:val="nil"/>
              <w:bottom w:val="nil"/>
              <w:right w:val="nil"/>
            </w:tcBorders>
            <w:shd w:val="clear" w:color="auto" w:fill="FFFFFF"/>
            <w:tcMar>
              <w:left w:w="20" w:type="dxa"/>
              <w:right w:w="20" w:type="dxa"/>
            </w:tcMar>
          </w:tcPr>
          <w:p w14:paraId="11CEDD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48160AD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5A50B4C"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5D5BC8F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和死亡；未接受</w:t>
            </w:r>
            <w:r>
              <w:rPr>
                <w:rFonts w:ascii="宋体" w:eastAsia="宋体" w:cs="宋体"/>
                <w:color w:val="000000"/>
                <w:sz w:val="18"/>
                <w:szCs w:val="18"/>
              </w:rPr>
              <w:t>SCT</w:t>
            </w:r>
            <w:r>
              <w:rPr>
                <w:rFonts w:ascii="宋体" w:eastAsia="宋体" w:cs="宋体" w:hint="eastAsia"/>
                <w:color w:val="000000"/>
                <w:sz w:val="18"/>
                <w:szCs w:val="18"/>
              </w:rPr>
              <w:t>且开始（除</w:t>
            </w:r>
            <w:r>
              <w:rPr>
                <w:rFonts w:ascii="宋体" w:eastAsia="宋体" w:cs="宋体"/>
                <w:color w:val="000000"/>
                <w:sz w:val="18"/>
                <w:szCs w:val="18"/>
              </w:rPr>
              <w:t>SCT</w:t>
            </w:r>
            <w:r>
              <w:rPr>
                <w:rFonts w:ascii="宋体" w:eastAsia="宋体" w:cs="宋体" w:hint="eastAsia"/>
                <w:color w:val="000000"/>
                <w:sz w:val="18"/>
                <w:szCs w:val="18"/>
              </w:rPr>
              <w:t>以外的）新的抗肿瘤治疗</w:t>
            </w:r>
          </w:p>
        </w:tc>
        <w:tc>
          <w:tcPr>
            <w:tcW w:w="2641" w:type="dxa"/>
            <w:tcBorders>
              <w:top w:val="nil"/>
              <w:left w:val="nil"/>
              <w:bottom w:val="nil"/>
              <w:right w:val="nil"/>
            </w:tcBorders>
            <w:shd w:val="clear" w:color="auto" w:fill="FFFFFF"/>
            <w:tcMar>
              <w:left w:w="20" w:type="dxa"/>
              <w:right w:w="20" w:type="dxa"/>
            </w:tcMar>
          </w:tcPr>
          <w:p w14:paraId="2539B50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31E191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E20D547"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17AF37C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在≥</w:t>
            </w:r>
            <w:r>
              <w:rPr>
                <w:rFonts w:ascii="宋体" w:eastAsia="宋体" w:cs="宋体"/>
                <w:color w:val="000000"/>
                <w:sz w:val="18"/>
                <w:szCs w:val="18"/>
              </w:rPr>
              <w:t>2</w:t>
            </w:r>
            <w:r>
              <w:rPr>
                <w:rFonts w:ascii="宋体" w:eastAsia="宋体" w:cs="宋体" w:hint="eastAsia"/>
                <w:color w:val="000000"/>
                <w:sz w:val="18"/>
                <w:szCs w:val="18"/>
              </w:rPr>
              <w:t>次连续缺失肿瘤评估后或除</w:t>
            </w:r>
            <w:r>
              <w:rPr>
                <w:rFonts w:ascii="宋体" w:eastAsia="宋体" w:cs="宋体"/>
                <w:color w:val="000000"/>
                <w:sz w:val="18"/>
                <w:szCs w:val="18"/>
              </w:rPr>
              <w:t>SCT</w:t>
            </w:r>
            <w:r>
              <w:rPr>
                <w:rFonts w:ascii="宋体" w:eastAsia="宋体" w:cs="宋体" w:hint="eastAsia"/>
                <w:color w:val="000000"/>
                <w:sz w:val="18"/>
                <w:szCs w:val="18"/>
              </w:rPr>
              <w:t>以外的新的抗肿瘤治疗后立即记录到</w:t>
            </w:r>
            <w:r>
              <w:rPr>
                <w:rFonts w:ascii="宋体" w:eastAsia="宋体" w:cs="宋体"/>
                <w:color w:val="000000"/>
                <w:sz w:val="18"/>
                <w:szCs w:val="18"/>
              </w:rPr>
              <w:t>PD</w:t>
            </w:r>
            <w:r>
              <w:rPr>
                <w:rFonts w:ascii="宋体" w:eastAsia="宋体" w:cs="宋体" w:hint="eastAsia"/>
                <w:color w:val="000000"/>
                <w:sz w:val="18"/>
                <w:szCs w:val="18"/>
              </w:rPr>
              <w:t>或死亡</w:t>
            </w:r>
          </w:p>
        </w:tc>
        <w:tc>
          <w:tcPr>
            <w:tcW w:w="2641" w:type="dxa"/>
            <w:tcBorders>
              <w:top w:val="nil"/>
              <w:left w:val="nil"/>
              <w:bottom w:val="nil"/>
              <w:right w:val="nil"/>
            </w:tcBorders>
            <w:shd w:val="clear" w:color="auto" w:fill="FFFFFF"/>
            <w:tcMar>
              <w:left w:w="20" w:type="dxa"/>
              <w:right w:w="20" w:type="dxa"/>
            </w:tcMar>
          </w:tcPr>
          <w:p w14:paraId="37FCA17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929" w:type="dxa"/>
            <w:tcBorders>
              <w:top w:val="nil"/>
              <w:left w:val="nil"/>
              <w:bottom w:val="nil"/>
              <w:right w:val="nil"/>
            </w:tcBorders>
            <w:shd w:val="clear" w:color="auto" w:fill="FFFFFF"/>
            <w:tcMar>
              <w:left w:w="20" w:type="dxa"/>
              <w:right w:w="20" w:type="dxa"/>
            </w:tcMar>
          </w:tcPr>
          <w:p w14:paraId="71CB44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C4A1EC1"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6CA2C4DB" w14:textId="77777777" w:rsidR="00900D6C" w:rsidRDefault="00900D6C">
            <w:pPr>
              <w:adjustRightInd w:val="0"/>
              <w:spacing w:before="20" w:after="20"/>
              <w:rPr>
                <w:rFonts w:ascii="宋体" w:eastAsia="宋体" w:cs="宋体"/>
                <w:color w:val="000000"/>
                <w:sz w:val="18"/>
                <w:szCs w:val="18"/>
              </w:rPr>
            </w:pPr>
          </w:p>
        </w:tc>
        <w:tc>
          <w:tcPr>
            <w:tcW w:w="2641" w:type="dxa"/>
            <w:tcBorders>
              <w:top w:val="nil"/>
              <w:left w:val="nil"/>
              <w:bottom w:val="nil"/>
              <w:right w:val="nil"/>
            </w:tcBorders>
            <w:shd w:val="clear" w:color="auto" w:fill="FFFFFF"/>
            <w:tcMar>
              <w:left w:w="20" w:type="dxa"/>
              <w:right w:w="20" w:type="dxa"/>
            </w:tcMar>
          </w:tcPr>
          <w:p w14:paraId="3B66EB03" w14:textId="77777777" w:rsidR="00900D6C" w:rsidRDefault="00900D6C">
            <w:pPr>
              <w:adjustRightInd w:val="0"/>
              <w:spacing w:before="20" w:after="20"/>
              <w:jc w:val="center"/>
              <w:rPr>
                <w:rFonts w:ascii="宋体" w:eastAsia="宋体" w:cs="宋体"/>
                <w:color w:val="000000"/>
                <w:sz w:val="18"/>
                <w:szCs w:val="18"/>
              </w:rPr>
            </w:pPr>
          </w:p>
        </w:tc>
        <w:tc>
          <w:tcPr>
            <w:tcW w:w="2929" w:type="dxa"/>
            <w:tcBorders>
              <w:top w:val="nil"/>
              <w:left w:val="nil"/>
              <w:bottom w:val="nil"/>
              <w:right w:val="nil"/>
            </w:tcBorders>
            <w:shd w:val="clear" w:color="auto" w:fill="FFFFFF"/>
            <w:tcMar>
              <w:left w:w="20" w:type="dxa"/>
              <w:right w:w="20" w:type="dxa"/>
            </w:tcMar>
          </w:tcPr>
          <w:p w14:paraId="7652A9D4" w14:textId="77777777" w:rsidR="00900D6C" w:rsidRDefault="00900D6C">
            <w:pPr>
              <w:adjustRightInd w:val="0"/>
              <w:spacing w:before="20" w:after="20"/>
              <w:jc w:val="center"/>
              <w:rPr>
                <w:rFonts w:ascii="宋体" w:eastAsia="宋体" w:cs="宋体"/>
                <w:color w:val="000000"/>
                <w:sz w:val="18"/>
                <w:szCs w:val="18"/>
              </w:rPr>
            </w:pPr>
          </w:p>
        </w:tc>
      </w:tr>
      <w:tr w:rsidR="00900D6C" w14:paraId="0355375F"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228AABF4"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Kaplan-Meier </w:t>
            </w:r>
            <w:r>
              <w:rPr>
                <w:rFonts w:ascii="宋体" w:eastAsia="宋体" w:cs="宋体" w:hint="eastAsia"/>
                <w:b/>
                <w:bCs/>
                <w:color w:val="000000"/>
                <w:sz w:val="18"/>
                <w:szCs w:val="18"/>
              </w:rPr>
              <w:t>统计量</w:t>
            </w:r>
          </w:p>
        </w:tc>
        <w:tc>
          <w:tcPr>
            <w:tcW w:w="2641" w:type="dxa"/>
            <w:tcBorders>
              <w:top w:val="nil"/>
              <w:left w:val="nil"/>
              <w:bottom w:val="nil"/>
              <w:right w:val="nil"/>
            </w:tcBorders>
            <w:shd w:val="clear" w:color="auto" w:fill="FFFFFF"/>
            <w:tcMar>
              <w:left w:w="20" w:type="dxa"/>
              <w:right w:w="20" w:type="dxa"/>
            </w:tcMar>
          </w:tcPr>
          <w:p w14:paraId="3CF38150" w14:textId="77777777" w:rsidR="00900D6C" w:rsidRDefault="00900D6C">
            <w:pPr>
              <w:adjustRightInd w:val="0"/>
              <w:spacing w:before="20" w:after="20"/>
              <w:jc w:val="center"/>
              <w:rPr>
                <w:rFonts w:ascii="宋体" w:eastAsia="宋体" w:cs="宋体"/>
                <w:color w:val="000000"/>
                <w:sz w:val="18"/>
                <w:szCs w:val="18"/>
              </w:rPr>
            </w:pPr>
          </w:p>
        </w:tc>
        <w:tc>
          <w:tcPr>
            <w:tcW w:w="2929" w:type="dxa"/>
            <w:tcBorders>
              <w:top w:val="nil"/>
              <w:left w:val="nil"/>
              <w:bottom w:val="nil"/>
              <w:right w:val="nil"/>
            </w:tcBorders>
            <w:shd w:val="clear" w:color="auto" w:fill="FFFFFF"/>
            <w:tcMar>
              <w:left w:w="20" w:type="dxa"/>
              <w:right w:w="20" w:type="dxa"/>
            </w:tcMar>
          </w:tcPr>
          <w:p w14:paraId="64B4B373" w14:textId="77777777" w:rsidR="00900D6C" w:rsidRDefault="00900D6C">
            <w:pPr>
              <w:adjustRightInd w:val="0"/>
              <w:spacing w:before="20" w:after="20"/>
              <w:jc w:val="center"/>
              <w:rPr>
                <w:rFonts w:ascii="宋体" w:eastAsia="宋体" w:cs="宋体"/>
                <w:color w:val="000000"/>
                <w:sz w:val="18"/>
                <w:szCs w:val="18"/>
              </w:rPr>
            </w:pPr>
          </w:p>
        </w:tc>
      </w:tr>
      <w:tr w:rsidR="00900D6C" w14:paraId="0BD5EC98"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7739DCE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w:t>
            </w:r>
            <w:r>
              <w:rPr>
                <w:rFonts w:ascii="宋体" w:eastAsia="宋体" w:cs="宋体"/>
                <w:color w:val="000000"/>
                <w:sz w:val="18"/>
                <w:szCs w:val="18"/>
              </w:rPr>
              <w:t>PFS</w:t>
            </w:r>
            <w:r>
              <w:rPr>
                <w:rFonts w:ascii="宋体" w:eastAsia="宋体" w:cs="宋体" w:hint="eastAsia"/>
                <w:color w:val="000000"/>
                <w:sz w:val="18"/>
                <w:szCs w:val="18"/>
              </w:rPr>
              <w:t>时间</w:t>
            </w:r>
            <w:r>
              <w:rPr>
                <w:rFonts w:ascii="宋体" w:eastAsia="宋体" w:cs="宋体"/>
                <w:color w:val="000000"/>
                <w:sz w:val="18"/>
                <w:szCs w:val="18"/>
              </w:rPr>
              <w:t xml:space="preserve"> (95%CI)</w:t>
            </w:r>
          </w:p>
        </w:tc>
        <w:tc>
          <w:tcPr>
            <w:tcW w:w="2641" w:type="dxa"/>
            <w:tcBorders>
              <w:top w:val="nil"/>
              <w:left w:val="nil"/>
              <w:bottom w:val="nil"/>
              <w:right w:val="nil"/>
            </w:tcBorders>
            <w:shd w:val="clear" w:color="auto" w:fill="FFFFFF"/>
            <w:tcMar>
              <w:left w:w="20" w:type="dxa"/>
              <w:right w:w="20" w:type="dxa"/>
            </w:tcMar>
          </w:tcPr>
          <w:p w14:paraId="01DC55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 xx.xx)</w:t>
            </w:r>
          </w:p>
        </w:tc>
        <w:tc>
          <w:tcPr>
            <w:tcW w:w="2929" w:type="dxa"/>
            <w:tcBorders>
              <w:top w:val="nil"/>
              <w:left w:val="nil"/>
              <w:bottom w:val="nil"/>
              <w:right w:val="nil"/>
            </w:tcBorders>
            <w:shd w:val="clear" w:color="auto" w:fill="FFFFFF"/>
            <w:tcMar>
              <w:left w:w="20" w:type="dxa"/>
              <w:right w:w="20" w:type="dxa"/>
            </w:tcMar>
          </w:tcPr>
          <w:p w14:paraId="7CD82A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 xx.xx)</w:t>
            </w:r>
          </w:p>
        </w:tc>
      </w:tr>
      <w:tr w:rsidR="00900D6C" w14:paraId="780A8740"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28E24648" w14:textId="77777777" w:rsidR="00900D6C" w:rsidRDefault="00900D6C">
            <w:pPr>
              <w:adjustRightInd w:val="0"/>
              <w:spacing w:before="20" w:after="20"/>
              <w:rPr>
                <w:rFonts w:ascii="宋体" w:eastAsia="宋体" w:cs="宋体"/>
                <w:color w:val="000000"/>
                <w:sz w:val="18"/>
                <w:szCs w:val="18"/>
              </w:rPr>
            </w:pPr>
          </w:p>
        </w:tc>
        <w:tc>
          <w:tcPr>
            <w:tcW w:w="2641" w:type="dxa"/>
            <w:tcBorders>
              <w:top w:val="nil"/>
              <w:left w:val="nil"/>
              <w:bottom w:val="nil"/>
              <w:right w:val="nil"/>
            </w:tcBorders>
            <w:shd w:val="clear" w:color="auto" w:fill="FFFFFF"/>
            <w:tcMar>
              <w:left w:w="20" w:type="dxa"/>
              <w:right w:w="20" w:type="dxa"/>
            </w:tcMar>
          </w:tcPr>
          <w:p w14:paraId="0BAF0171" w14:textId="77777777" w:rsidR="00900D6C" w:rsidRDefault="00900D6C">
            <w:pPr>
              <w:adjustRightInd w:val="0"/>
              <w:spacing w:before="20" w:after="20"/>
              <w:jc w:val="center"/>
              <w:rPr>
                <w:rFonts w:ascii="宋体" w:eastAsia="宋体" w:cs="宋体"/>
                <w:color w:val="000000"/>
                <w:sz w:val="18"/>
                <w:szCs w:val="18"/>
              </w:rPr>
            </w:pPr>
          </w:p>
        </w:tc>
        <w:tc>
          <w:tcPr>
            <w:tcW w:w="2929" w:type="dxa"/>
            <w:tcBorders>
              <w:top w:val="nil"/>
              <w:left w:val="nil"/>
              <w:bottom w:val="nil"/>
              <w:right w:val="nil"/>
            </w:tcBorders>
            <w:shd w:val="clear" w:color="auto" w:fill="FFFFFF"/>
            <w:tcMar>
              <w:left w:w="20" w:type="dxa"/>
              <w:right w:w="20" w:type="dxa"/>
            </w:tcMar>
          </w:tcPr>
          <w:p w14:paraId="53D6F1E4" w14:textId="77777777" w:rsidR="00900D6C" w:rsidRDefault="00900D6C">
            <w:pPr>
              <w:adjustRightInd w:val="0"/>
              <w:spacing w:before="20" w:after="20"/>
              <w:jc w:val="center"/>
              <w:rPr>
                <w:rFonts w:ascii="宋体" w:eastAsia="宋体" w:cs="宋体"/>
                <w:color w:val="000000"/>
                <w:sz w:val="18"/>
                <w:szCs w:val="18"/>
              </w:rPr>
            </w:pPr>
          </w:p>
        </w:tc>
      </w:tr>
      <w:tr w:rsidR="00900D6C" w14:paraId="496281E7"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46F390C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3</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641" w:type="dxa"/>
            <w:tcBorders>
              <w:top w:val="nil"/>
              <w:left w:val="nil"/>
              <w:bottom w:val="nil"/>
              <w:right w:val="nil"/>
            </w:tcBorders>
            <w:shd w:val="clear" w:color="auto" w:fill="FFFFFF"/>
            <w:tcMar>
              <w:left w:w="20" w:type="dxa"/>
              <w:right w:w="20" w:type="dxa"/>
            </w:tcMar>
          </w:tcPr>
          <w:p w14:paraId="0905AC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929" w:type="dxa"/>
            <w:tcBorders>
              <w:top w:val="nil"/>
              <w:left w:val="nil"/>
              <w:bottom w:val="nil"/>
              <w:right w:val="nil"/>
            </w:tcBorders>
            <w:shd w:val="clear" w:color="auto" w:fill="FFFFFF"/>
            <w:tcMar>
              <w:left w:w="20" w:type="dxa"/>
              <w:right w:w="20" w:type="dxa"/>
            </w:tcMar>
          </w:tcPr>
          <w:p w14:paraId="39B3FFA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71AFA339"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631E608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6</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641" w:type="dxa"/>
            <w:tcBorders>
              <w:top w:val="nil"/>
              <w:left w:val="nil"/>
              <w:bottom w:val="nil"/>
              <w:right w:val="nil"/>
            </w:tcBorders>
            <w:shd w:val="clear" w:color="auto" w:fill="FFFFFF"/>
            <w:tcMar>
              <w:left w:w="20" w:type="dxa"/>
              <w:right w:w="20" w:type="dxa"/>
            </w:tcMar>
          </w:tcPr>
          <w:p w14:paraId="1F69B3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929" w:type="dxa"/>
            <w:tcBorders>
              <w:top w:val="nil"/>
              <w:left w:val="nil"/>
              <w:bottom w:val="nil"/>
              <w:right w:val="nil"/>
            </w:tcBorders>
            <w:shd w:val="clear" w:color="auto" w:fill="FFFFFF"/>
            <w:tcMar>
              <w:left w:w="20" w:type="dxa"/>
              <w:right w:w="20" w:type="dxa"/>
            </w:tcMar>
          </w:tcPr>
          <w:p w14:paraId="3525440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5334EC1E"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7A15A40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9</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641" w:type="dxa"/>
            <w:tcBorders>
              <w:top w:val="nil"/>
              <w:left w:val="nil"/>
              <w:bottom w:val="nil"/>
              <w:right w:val="nil"/>
            </w:tcBorders>
            <w:shd w:val="clear" w:color="auto" w:fill="FFFFFF"/>
            <w:tcMar>
              <w:left w:w="20" w:type="dxa"/>
              <w:right w:w="20" w:type="dxa"/>
            </w:tcMar>
          </w:tcPr>
          <w:p w14:paraId="2B41EC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929" w:type="dxa"/>
            <w:tcBorders>
              <w:top w:val="nil"/>
              <w:left w:val="nil"/>
              <w:bottom w:val="nil"/>
              <w:right w:val="nil"/>
            </w:tcBorders>
            <w:shd w:val="clear" w:color="auto" w:fill="FFFFFF"/>
            <w:tcMar>
              <w:left w:w="20" w:type="dxa"/>
              <w:right w:w="20" w:type="dxa"/>
            </w:tcMar>
          </w:tcPr>
          <w:p w14:paraId="1B2AC7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2507BB2F" w14:textId="77777777">
        <w:tblPrEx>
          <w:tblCellMar>
            <w:top w:w="0" w:type="dxa"/>
            <w:left w:w="0" w:type="dxa"/>
            <w:bottom w:w="0" w:type="dxa"/>
            <w:right w:w="0" w:type="dxa"/>
          </w:tblCellMar>
        </w:tblPrEx>
        <w:trPr>
          <w:cantSplit/>
        </w:trPr>
        <w:tc>
          <w:tcPr>
            <w:tcW w:w="10129" w:type="dxa"/>
            <w:tcBorders>
              <w:top w:val="nil"/>
              <w:left w:val="nil"/>
              <w:bottom w:val="nil"/>
              <w:right w:val="nil"/>
            </w:tcBorders>
            <w:shd w:val="clear" w:color="auto" w:fill="FFFFFF"/>
            <w:tcMar>
              <w:left w:w="20" w:type="dxa"/>
              <w:right w:w="20" w:type="dxa"/>
            </w:tcMar>
          </w:tcPr>
          <w:p w14:paraId="30531A9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12</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641" w:type="dxa"/>
            <w:tcBorders>
              <w:top w:val="nil"/>
              <w:left w:val="nil"/>
              <w:bottom w:val="nil"/>
              <w:right w:val="nil"/>
            </w:tcBorders>
            <w:shd w:val="clear" w:color="auto" w:fill="FFFFFF"/>
            <w:tcMar>
              <w:left w:w="20" w:type="dxa"/>
              <w:right w:w="20" w:type="dxa"/>
            </w:tcMar>
          </w:tcPr>
          <w:p w14:paraId="7F2F9E3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929" w:type="dxa"/>
            <w:tcBorders>
              <w:top w:val="nil"/>
              <w:left w:val="nil"/>
              <w:bottom w:val="nil"/>
              <w:right w:val="nil"/>
            </w:tcBorders>
            <w:shd w:val="clear" w:color="auto" w:fill="FFFFFF"/>
            <w:tcMar>
              <w:left w:w="20" w:type="dxa"/>
              <w:right w:w="20" w:type="dxa"/>
            </w:tcMar>
          </w:tcPr>
          <w:p w14:paraId="60D6A1B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7D0EBB47" w14:textId="77777777">
        <w:tblPrEx>
          <w:tblCellMar>
            <w:top w:w="0" w:type="dxa"/>
            <w:left w:w="0" w:type="dxa"/>
            <w:bottom w:w="0" w:type="dxa"/>
            <w:right w:w="0" w:type="dxa"/>
          </w:tblCellMar>
        </w:tblPrEx>
        <w:trPr>
          <w:cantSplit/>
        </w:trPr>
        <w:tc>
          <w:tcPr>
            <w:tcW w:w="10129" w:type="dxa"/>
            <w:tcBorders>
              <w:top w:val="nil"/>
              <w:left w:val="nil"/>
              <w:bottom w:val="single" w:sz="2" w:space="0" w:color="000000"/>
              <w:right w:val="nil"/>
            </w:tcBorders>
            <w:shd w:val="clear" w:color="auto" w:fill="FFFFFF"/>
            <w:tcMar>
              <w:left w:w="20" w:type="dxa"/>
              <w:right w:w="20" w:type="dxa"/>
            </w:tcMar>
          </w:tcPr>
          <w:p w14:paraId="34A4C6A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18</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641" w:type="dxa"/>
            <w:tcBorders>
              <w:top w:val="nil"/>
              <w:left w:val="nil"/>
              <w:bottom w:val="single" w:sz="2" w:space="0" w:color="000000"/>
              <w:right w:val="nil"/>
            </w:tcBorders>
            <w:shd w:val="clear" w:color="auto" w:fill="FFFFFF"/>
            <w:tcMar>
              <w:left w:w="20" w:type="dxa"/>
              <w:right w:w="20" w:type="dxa"/>
            </w:tcMar>
          </w:tcPr>
          <w:p w14:paraId="3065C09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929" w:type="dxa"/>
            <w:tcBorders>
              <w:top w:val="nil"/>
              <w:left w:val="nil"/>
              <w:bottom w:val="single" w:sz="2" w:space="0" w:color="000000"/>
              <w:right w:val="nil"/>
            </w:tcBorders>
            <w:shd w:val="clear" w:color="auto" w:fill="FFFFFF"/>
            <w:tcMar>
              <w:left w:w="20" w:type="dxa"/>
              <w:right w:w="20" w:type="dxa"/>
            </w:tcMar>
          </w:tcPr>
          <w:p w14:paraId="4A997A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bl>
    <w:p w14:paraId="39338E6D" w14:textId="77777777" w:rsidR="00900D6C" w:rsidRDefault="00900D6C">
      <w:pPr>
        <w:adjustRightInd w:val="0"/>
        <w:rPr>
          <w:rFonts w:ascii="宋体" w:eastAsia="宋体" w:cs="宋体"/>
          <w:color w:val="000000"/>
          <w:sz w:val="18"/>
          <w:szCs w:val="18"/>
        </w:rPr>
        <w:sectPr w:rsidR="00900D6C">
          <w:headerReference w:type="default" r:id="rId61"/>
          <w:footerReference w:type="default" r:id="rId62"/>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5042"/>
        <w:gridCol w:w="5047"/>
        <w:gridCol w:w="5598"/>
      </w:tblGrid>
      <w:tr w:rsidR="00900D6C" w14:paraId="4D3938C7" w14:textId="77777777">
        <w:tblPrEx>
          <w:tblCellMar>
            <w:top w:w="0" w:type="dxa"/>
            <w:left w:w="0" w:type="dxa"/>
            <w:bottom w:w="0" w:type="dxa"/>
            <w:right w:w="0" w:type="dxa"/>
          </w:tblCellMar>
        </w:tblPrEx>
        <w:trPr>
          <w:cantSplit/>
          <w:tblHeader/>
        </w:trPr>
        <w:tc>
          <w:tcPr>
            <w:tcW w:w="5042" w:type="dxa"/>
            <w:tcBorders>
              <w:top w:val="single" w:sz="2" w:space="0" w:color="000000"/>
              <w:left w:val="nil"/>
              <w:bottom w:val="single" w:sz="2" w:space="0" w:color="000000"/>
              <w:right w:val="nil"/>
            </w:tcBorders>
            <w:shd w:val="clear" w:color="auto" w:fill="FFFFFF"/>
            <w:tcMar>
              <w:left w:w="20" w:type="dxa"/>
              <w:right w:w="20" w:type="dxa"/>
            </w:tcMar>
            <w:vAlign w:val="bottom"/>
          </w:tcPr>
          <w:p w14:paraId="09EBBA5A" w14:textId="77777777" w:rsidR="00900D6C" w:rsidRDefault="00900D6C">
            <w:pPr>
              <w:keepNext/>
              <w:adjustRightInd w:val="0"/>
              <w:spacing w:before="20" w:after="20"/>
              <w:rPr>
                <w:rFonts w:ascii="宋体" w:eastAsia="宋体" w:cs="宋体"/>
                <w:b/>
                <w:bCs/>
                <w:color w:val="000000"/>
                <w:sz w:val="18"/>
                <w:szCs w:val="18"/>
              </w:rPr>
            </w:pPr>
          </w:p>
        </w:tc>
        <w:tc>
          <w:tcPr>
            <w:tcW w:w="5047" w:type="dxa"/>
            <w:tcBorders>
              <w:top w:val="single" w:sz="2" w:space="0" w:color="000000"/>
              <w:left w:val="nil"/>
              <w:bottom w:val="single" w:sz="2" w:space="0" w:color="000000"/>
              <w:right w:val="nil"/>
            </w:tcBorders>
            <w:shd w:val="clear" w:color="auto" w:fill="FFFFFF"/>
            <w:tcMar>
              <w:left w:w="20" w:type="dxa"/>
              <w:right w:w="20" w:type="dxa"/>
            </w:tcMar>
            <w:vAlign w:val="bottom"/>
          </w:tcPr>
          <w:p w14:paraId="3358BE8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598" w:type="dxa"/>
            <w:tcBorders>
              <w:top w:val="single" w:sz="2" w:space="0" w:color="000000"/>
              <w:left w:val="nil"/>
              <w:bottom w:val="single" w:sz="2" w:space="0" w:color="000000"/>
              <w:right w:val="nil"/>
            </w:tcBorders>
            <w:shd w:val="clear" w:color="auto" w:fill="FFFFFF"/>
            <w:tcMar>
              <w:left w:w="20" w:type="dxa"/>
              <w:right w:w="20" w:type="dxa"/>
            </w:tcMar>
            <w:vAlign w:val="bottom"/>
          </w:tcPr>
          <w:p w14:paraId="6E9109F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2F24F70D" w14:textId="77777777">
        <w:tblPrEx>
          <w:tblCellMar>
            <w:top w:w="0" w:type="dxa"/>
            <w:left w:w="0" w:type="dxa"/>
            <w:bottom w:w="0" w:type="dxa"/>
            <w:right w:w="0" w:type="dxa"/>
          </w:tblCellMar>
        </w:tblPrEx>
        <w:trPr>
          <w:cantSplit/>
        </w:trPr>
        <w:tc>
          <w:tcPr>
            <w:tcW w:w="5042" w:type="dxa"/>
            <w:tcBorders>
              <w:top w:val="nil"/>
              <w:left w:val="nil"/>
              <w:bottom w:val="nil"/>
              <w:right w:val="nil"/>
            </w:tcBorders>
            <w:shd w:val="clear" w:color="auto" w:fill="FFFFFF"/>
            <w:tcMar>
              <w:left w:w="20" w:type="dxa"/>
              <w:right w:w="20" w:type="dxa"/>
            </w:tcMar>
          </w:tcPr>
          <w:p w14:paraId="27440C8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24</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5047" w:type="dxa"/>
            <w:tcBorders>
              <w:top w:val="nil"/>
              <w:left w:val="nil"/>
              <w:bottom w:val="nil"/>
              <w:right w:val="nil"/>
            </w:tcBorders>
            <w:shd w:val="clear" w:color="auto" w:fill="FFFFFF"/>
            <w:tcMar>
              <w:left w:w="20" w:type="dxa"/>
              <w:right w:w="20" w:type="dxa"/>
            </w:tcMar>
          </w:tcPr>
          <w:p w14:paraId="78A14F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5598" w:type="dxa"/>
            <w:tcBorders>
              <w:top w:val="nil"/>
              <w:left w:val="nil"/>
              <w:bottom w:val="nil"/>
              <w:right w:val="nil"/>
            </w:tcBorders>
            <w:shd w:val="clear" w:color="auto" w:fill="FFFFFF"/>
            <w:tcMar>
              <w:left w:w="20" w:type="dxa"/>
              <w:right w:w="20" w:type="dxa"/>
            </w:tcMar>
          </w:tcPr>
          <w:p w14:paraId="5F7539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704780F3" w14:textId="77777777">
        <w:tblPrEx>
          <w:tblCellMar>
            <w:top w:w="0" w:type="dxa"/>
            <w:left w:w="0" w:type="dxa"/>
            <w:bottom w:w="0" w:type="dxa"/>
            <w:right w:w="0" w:type="dxa"/>
          </w:tblCellMar>
        </w:tblPrEx>
        <w:trPr>
          <w:cantSplit/>
        </w:trPr>
        <w:tc>
          <w:tcPr>
            <w:tcW w:w="5042" w:type="dxa"/>
            <w:tcBorders>
              <w:top w:val="nil"/>
              <w:left w:val="nil"/>
              <w:bottom w:val="nil"/>
              <w:right w:val="nil"/>
            </w:tcBorders>
            <w:shd w:val="clear" w:color="auto" w:fill="FFFFFF"/>
            <w:tcMar>
              <w:left w:w="20" w:type="dxa"/>
              <w:right w:w="20" w:type="dxa"/>
            </w:tcMar>
          </w:tcPr>
          <w:p w14:paraId="382675A8" w14:textId="77777777" w:rsidR="00900D6C" w:rsidRDefault="00900D6C">
            <w:pPr>
              <w:adjustRightInd w:val="0"/>
              <w:spacing w:before="20" w:after="20"/>
              <w:rPr>
                <w:rFonts w:ascii="宋体" w:eastAsia="宋体" w:cs="宋体"/>
                <w:color w:val="000000"/>
                <w:sz w:val="18"/>
                <w:szCs w:val="18"/>
              </w:rPr>
            </w:pPr>
          </w:p>
        </w:tc>
        <w:tc>
          <w:tcPr>
            <w:tcW w:w="5047" w:type="dxa"/>
            <w:tcBorders>
              <w:top w:val="nil"/>
              <w:left w:val="nil"/>
              <w:bottom w:val="nil"/>
              <w:right w:val="nil"/>
            </w:tcBorders>
            <w:shd w:val="clear" w:color="auto" w:fill="FFFFFF"/>
            <w:tcMar>
              <w:left w:w="20" w:type="dxa"/>
              <w:right w:w="20" w:type="dxa"/>
            </w:tcMar>
          </w:tcPr>
          <w:p w14:paraId="367C6FE5" w14:textId="77777777" w:rsidR="00900D6C" w:rsidRDefault="00900D6C">
            <w:pPr>
              <w:adjustRightInd w:val="0"/>
              <w:spacing w:before="20" w:after="20"/>
              <w:jc w:val="center"/>
              <w:rPr>
                <w:rFonts w:ascii="宋体" w:eastAsia="宋体" w:cs="宋体"/>
                <w:color w:val="000000"/>
                <w:sz w:val="18"/>
                <w:szCs w:val="18"/>
              </w:rPr>
            </w:pPr>
          </w:p>
        </w:tc>
        <w:tc>
          <w:tcPr>
            <w:tcW w:w="5598" w:type="dxa"/>
            <w:tcBorders>
              <w:top w:val="nil"/>
              <w:left w:val="nil"/>
              <w:bottom w:val="nil"/>
              <w:right w:val="nil"/>
            </w:tcBorders>
            <w:shd w:val="clear" w:color="auto" w:fill="FFFFFF"/>
            <w:tcMar>
              <w:left w:w="20" w:type="dxa"/>
              <w:right w:w="20" w:type="dxa"/>
            </w:tcMar>
          </w:tcPr>
          <w:p w14:paraId="5EDD7111" w14:textId="77777777" w:rsidR="00900D6C" w:rsidRDefault="00900D6C">
            <w:pPr>
              <w:adjustRightInd w:val="0"/>
              <w:spacing w:before="20" w:after="20"/>
              <w:jc w:val="center"/>
              <w:rPr>
                <w:rFonts w:ascii="宋体" w:eastAsia="宋体" w:cs="宋体"/>
                <w:color w:val="000000"/>
                <w:sz w:val="18"/>
                <w:szCs w:val="18"/>
              </w:rPr>
            </w:pPr>
          </w:p>
        </w:tc>
      </w:tr>
      <w:tr w:rsidR="00900D6C" w14:paraId="1D4C629A" w14:textId="77777777">
        <w:tblPrEx>
          <w:tblCellMar>
            <w:top w:w="0" w:type="dxa"/>
            <w:left w:w="0" w:type="dxa"/>
            <w:bottom w:w="0" w:type="dxa"/>
            <w:right w:w="0" w:type="dxa"/>
          </w:tblCellMar>
        </w:tblPrEx>
        <w:trPr>
          <w:cantSplit/>
        </w:trPr>
        <w:tc>
          <w:tcPr>
            <w:tcW w:w="5042" w:type="dxa"/>
            <w:tcBorders>
              <w:top w:val="nil"/>
              <w:left w:val="nil"/>
              <w:bottom w:val="nil"/>
              <w:right w:val="nil"/>
            </w:tcBorders>
            <w:shd w:val="clear" w:color="auto" w:fill="FFFFFF"/>
            <w:tcMar>
              <w:left w:w="20" w:type="dxa"/>
              <w:right w:w="20" w:type="dxa"/>
            </w:tcMar>
          </w:tcPr>
          <w:p w14:paraId="022ADA1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组间比较</w:t>
            </w:r>
          </w:p>
        </w:tc>
        <w:tc>
          <w:tcPr>
            <w:tcW w:w="5047" w:type="dxa"/>
            <w:tcBorders>
              <w:top w:val="nil"/>
              <w:left w:val="nil"/>
              <w:bottom w:val="nil"/>
              <w:right w:val="nil"/>
            </w:tcBorders>
            <w:shd w:val="clear" w:color="auto" w:fill="FFFFFF"/>
            <w:tcMar>
              <w:left w:w="20" w:type="dxa"/>
              <w:right w:w="20" w:type="dxa"/>
            </w:tcMar>
          </w:tcPr>
          <w:p w14:paraId="40FCBEAE" w14:textId="77777777" w:rsidR="00900D6C" w:rsidRDefault="00900D6C">
            <w:pPr>
              <w:adjustRightInd w:val="0"/>
              <w:spacing w:before="20" w:after="20"/>
              <w:jc w:val="center"/>
              <w:rPr>
                <w:rFonts w:ascii="宋体" w:eastAsia="宋体" w:cs="宋体"/>
                <w:color w:val="000000"/>
                <w:sz w:val="18"/>
                <w:szCs w:val="18"/>
              </w:rPr>
            </w:pPr>
          </w:p>
        </w:tc>
        <w:tc>
          <w:tcPr>
            <w:tcW w:w="5598" w:type="dxa"/>
            <w:tcBorders>
              <w:top w:val="nil"/>
              <w:left w:val="nil"/>
              <w:bottom w:val="nil"/>
              <w:right w:val="nil"/>
            </w:tcBorders>
            <w:shd w:val="clear" w:color="auto" w:fill="FFFFFF"/>
            <w:tcMar>
              <w:left w:w="20" w:type="dxa"/>
              <w:right w:w="20" w:type="dxa"/>
            </w:tcMar>
          </w:tcPr>
          <w:p w14:paraId="3B2BE065" w14:textId="77777777" w:rsidR="00900D6C" w:rsidRDefault="00900D6C">
            <w:pPr>
              <w:adjustRightInd w:val="0"/>
              <w:spacing w:before="20" w:after="20"/>
              <w:jc w:val="center"/>
              <w:rPr>
                <w:rFonts w:ascii="宋体" w:eastAsia="宋体" w:cs="宋体"/>
                <w:color w:val="000000"/>
                <w:sz w:val="18"/>
                <w:szCs w:val="18"/>
              </w:rPr>
            </w:pPr>
          </w:p>
        </w:tc>
      </w:tr>
      <w:tr w:rsidR="00900D6C" w14:paraId="72CAB69D" w14:textId="77777777">
        <w:tblPrEx>
          <w:tblCellMar>
            <w:top w:w="0" w:type="dxa"/>
            <w:left w:w="0" w:type="dxa"/>
            <w:bottom w:w="0" w:type="dxa"/>
            <w:right w:w="0" w:type="dxa"/>
          </w:tblCellMar>
        </w:tblPrEx>
        <w:trPr>
          <w:cantSplit/>
        </w:trPr>
        <w:tc>
          <w:tcPr>
            <w:tcW w:w="5042" w:type="dxa"/>
            <w:tcBorders>
              <w:top w:val="nil"/>
              <w:left w:val="nil"/>
              <w:bottom w:val="nil"/>
              <w:right w:val="nil"/>
            </w:tcBorders>
            <w:shd w:val="clear" w:color="auto" w:fill="FFFFFF"/>
            <w:tcMar>
              <w:left w:w="20" w:type="dxa"/>
              <w:right w:w="20" w:type="dxa"/>
            </w:tcMar>
          </w:tcPr>
          <w:p w14:paraId="166F749B"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风险比（</w:t>
            </w:r>
            <w:r>
              <w:rPr>
                <w:rFonts w:ascii="宋体" w:eastAsia="宋体" w:cs="宋体"/>
                <w:color w:val="000000"/>
                <w:sz w:val="18"/>
                <w:szCs w:val="18"/>
              </w:rPr>
              <w:t>95% CI</w:t>
            </w:r>
            <w:r>
              <w:rPr>
                <w:rFonts w:ascii="宋体" w:eastAsia="宋体" w:cs="宋体" w:hint="eastAsia"/>
                <w:color w:val="000000"/>
                <w:sz w:val="18"/>
                <w:szCs w:val="18"/>
              </w:rPr>
              <w:t>）</w:t>
            </w:r>
          </w:p>
        </w:tc>
        <w:tc>
          <w:tcPr>
            <w:tcW w:w="5047" w:type="dxa"/>
            <w:tcBorders>
              <w:top w:val="nil"/>
              <w:left w:val="nil"/>
              <w:bottom w:val="nil"/>
              <w:right w:val="nil"/>
            </w:tcBorders>
            <w:shd w:val="clear" w:color="auto" w:fill="FFFFFF"/>
            <w:tcMar>
              <w:left w:w="20" w:type="dxa"/>
              <w:right w:w="20" w:type="dxa"/>
            </w:tcMar>
          </w:tcPr>
          <w:p w14:paraId="4CD91CC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 x.xxx)</w:t>
            </w:r>
          </w:p>
        </w:tc>
        <w:tc>
          <w:tcPr>
            <w:tcW w:w="5598" w:type="dxa"/>
            <w:tcBorders>
              <w:top w:val="nil"/>
              <w:left w:val="nil"/>
              <w:bottom w:val="nil"/>
              <w:right w:val="nil"/>
            </w:tcBorders>
            <w:shd w:val="clear" w:color="auto" w:fill="FFFFFF"/>
            <w:tcMar>
              <w:left w:w="20" w:type="dxa"/>
              <w:right w:w="20" w:type="dxa"/>
            </w:tcMar>
          </w:tcPr>
          <w:p w14:paraId="4032AAAE" w14:textId="77777777" w:rsidR="00900D6C" w:rsidRDefault="00900D6C">
            <w:pPr>
              <w:keepNext/>
              <w:adjustRightInd w:val="0"/>
              <w:spacing w:before="20" w:after="20"/>
              <w:jc w:val="center"/>
              <w:rPr>
                <w:rFonts w:ascii="宋体" w:eastAsia="宋体" w:cs="宋体"/>
                <w:color w:val="000000"/>
                <w:sz w:val="18"/>
                <w:szCs w:val="18"/>
              </w:rPr>
            </w:pPr>
          </w:p>
        </w:tc>
      </w:tr>
      <w:tr w:rsidR="00900D6C" w14:paraId="1016D5A0" w14:textId="77777777">
        <w:tblPrEx>
          <w:tblCellMar>
            <w:top w:w="0" w:type="dxa"/>
            <w:left w:w="0" w:type="dxa"/>
            <w:bottom w:w="0" w:type="dxa"/>
            <w:right w:w="0" w:type="dxa"/>
          </w:tblCellMar>
        </w:tblPrEx>
        <w:trPr>
          <w:cantSplit/>
        </w:trPr>
        <w:tc>
          <w:tcPr>
            <w:tcW w:w="5042" w:type="dxa"/>
            <w:tcBorders>
              <w:top w:val="nil"/>
              <w:left w:val="nil"/>
              <w:bottom w:val="single" w:sz="2" w:space="0" w:color="000000"/>
              <w:right w:val="nil"/>
            </w:tcBorders>
            <w:shd w:val="clear" w:color="auto" w:fill="FFFFFF"/>
            <w:tcMar>
              <w:left w:w="20" w:type="dxa"/>
              <w:right w:w="20" w:type="dxa"/>
            </w:tcMar>
          </w:tcPr>
          <w:p w14:paraId="65CCAA5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p</w:t>
            </w:r>
            <w:r>
              <w:rPr>
                <w:rFonts w:ascii="宋体" w:eastAsia="宋体" w:cs="宋体" w:hint="eastAsia"/>
                <w:color w:val="000000"/>
                <w:sz w:val="18"/>
                <w:szCs w:val="18"/>
              </w:rPr>
              <w:t>值（分层</w:t>
            </w:r>
            <w:r>
              <w:rPr>
                <w:rFonts w:ascii="宋体" w:eastAsia="宋体" w:cs="宋体"/>
                <w:color w:val="000000"/>
                <w:sz w:val="18"/>
                <w:szCs w:val="18"/>
              </w:rPr>
              <w:t>Log-Rank</w:t>
            </w:r>
            <w:r>
              <w:rPr>
                <w:rFonts w:ascii="宋体" w:eastAsia="宋体" w:cs="宋体" w:hint="eastAsia"/>
                <w:color w:val="000000"/>
                <w:sz w:val="18"/>
                <w:szCs w:val="18"/>
              </w:rPr>
              <w:t>检验）</w:t>
            </w:r>
          </w:p>
        </w:tc>
        <w:tc>
          <w:tcPr>
            <w:tcW w:w="5047" w:type="dxa"/>
            <w:tcBorders>
              <w:top w:val="nil"/>
              <w:left w:val="nil"/>
              <w:bottom w:val="single" w:sz="2" w:space="0" w:color="000000"/>
              <w:right w:val="nil"/>
            </w:tcBorders>
            <w:shd w:val="clear" w:color="auto" w:fill="FFFFFF"/>
            <w:tcMar>
              <w:left w:w="20" w:type="dxa"/>
              <w:right w:w="20" w:type="dxa"/>
            </w:tcMar>
          </w:tcPr>
          <w:p w14:paraId="77AF5E1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598" w:type="dxa"/>
            <w:tcBorders>
              <w:top w:val="nil"/>
              <w:left w:val="nil"/>
              <w:bottom w:val="single" w:sz="2" w:space="0" w:color="000000"/>
              <w:right w:val="nil"/>
            </w:tcBorders>
            <w:shd w:val="clear" w:color="auto" w:fill="FFFFFF"/>
            <w:tcMar>
              <w:left w:w="20" w:type="dxa"/>
              <w:right w:w="20" w:type="dxa"/>
            </w:tcMar>
          </w:tcPr>
          <w:p w14:paraId="1DBA5335" w14:textId="77777777" w:rsidR="00900D6C" w:rsidRDefault="00900D6C">
            <w:pPr>
              <w:adjustRightInd w:val="0"/>
              <w:spacing w:before="20" w:after="20"/>
              <w:jc w:val="center"/>
              <w:rPr>
                <w:rFonts w:ascii="宋体" w:eastAsia="宋体" w:cs="宋体"/>
                <w:color w:val="000000"/>
                <w:sz w:val="18"/>
                <w:szCs w:val="18"/>
              </w:rPr>
            </w:pPr>
          </w:p>
        </w:tc>
      </w:tr>
    </w:tbl>
    <w:p w14:paraId="570E0589" w14:textId="77777777" w:rsidR="00900D6C" w:rsidRDefault="00900D6C">
      <w:pPr>
        <w:adjustRightInd w:val="0"/>
        <w:rPr>
          <w:rFonts w:ascii="宋体" w:eastAsia="宋体" w:cs="宋体"/>
          <w:color w:val="000000"/>
          <w:sz w:val="18"/>
          <w:szCs w:val="18"/>
        </w:rPr>
        <w:sectPr w:rsidR="00900D6C">
          <w:headerReference w:type="default" r:id="rId63"/>
          <w:footerReference w:type="default" r:id="rId64"/>
          <w:pgSz w:w="16837" w:h="11905" w:orient="landscape"/>
          <w:pgMar w:top="567" w:right="567" w:bottom="567" w:left="567" w:header="720" w:footer="567" w:gutter="0"/>
          <w:cols w:space="720"/>
        </w:sectPr>
      </w:pPr>
    </w:p>
    <w:p w14:paraId="4FF72B44" w14:textId="77777777" w:rsidR="00900D6C" w:rsidRDefault="00900D6C">
      <w:pPr>
        <w:pStyle w:val="1"/>
        <w:widowControl/>
        <w:jc w:val="right"/>
        <w:rPr>
          <w:rFonts w:ascii="Courier" w:hAnsi="Courier" w:cs="Courier"/>
          <w:b/>
          <w:bCs/>
          <w:color w:val="FFFFFF"/>
          <w:sz w:val="2"/>
          <w:szCs w:val="2"/>
        </w:rPr>
      </w:pPr>
      <w:bookmarkStart w:id="13" w:name="_Toc203049991"/>
      <w:r>
        <w:rPr>
          <w:rFonts w:ascii="Courier" w:hAnsi="Courier" w:cs="Courier"/>
          <w:b/>
          <w:bCs/>
          <w:color w:val="FFFFFF"/>
          <w:sz w:val="2"/>
          <w:szCs w:val="2"/>
        </w:rPr>
        <w:lastRenderedPageBreak/>
        <w:t>图</w:t>
      </w:r>
      <w:r>
        <w:rPr>
          <w:rFonts w:ascii="Courier" w:hAnsi="Courier" w:cs="Courier"/>
          <w:b/>
          <w:bCs/>
          <w:color w:val="FFFFFF"/>
          <w:sz w:val="2"/>
          <w:szCs w:val="2"/>
        </w:rPr>
        <w:t xml:space="preserve"> 14.2.2.1.1.2 IRC</w:t>
      </w:r>
      <w:r>
        <w:rPr>
          <w:rFonts w:ascii="Courier" w:hAnsi="Courier" w:cs="Courier"/>
          <w:b/>
          <w:bCs/>
          <w:color w:val="FFFFFF"/>
          <w:sz w:val="2"/>
          <w:szCs w:val="2"/>
        </w:rPr>
        <w:t>基于</w:t>
      </w:r>
      <w:r>
        <w:rPr>
          <w:rFonts w:ascii="Courier" w:hAnsi="Courier" w:cs="Courier"/>
          <w:b/>
          <w:bCs/>
          <w:color w:val="FFFFFF"/>
          <w:sz w:val="2"/>
          <w:szCs w:val="2"/>
        </w:rPr>
        <w:t>2014 Lugano</w:t>
      </w:r>
      <w:r>
        <w:rPr>
          <w:rFonts w:ascii="Courier" w:hAnsi="Courier" w:cs="Courier"/>
          <w:b/>
          <w:bCs/>
          <w:color w:val="FFFFFF"/>
          <w:sz w:val="2"/>
          <w:szCs w:val="2"/>
        </w:rPr>
        <w:t>淋巴瘤疗效评价标准评估的无进展生存期（</w:t>
      </w:r>
      <w:r>
        <w:rPr>
          <w:rFonts w:ascii="Courier" w:hAnsi="Courier" w:cs="Courier"/>
          <w:b/>
          <w:bCs/>
          <w:color w:val="FFFFFF"/>
          <w:sz w:val="2"/>
          <w:szCs w:val="2"/>
        </w:rPr>
        <w:t>PFS</w:t>
      </w:r>
      <w:r>
        <w:rPr>
          <w:rFonts w:ascii="Courier" w:hAnsi="Courier" w:cs="Courier"/>
          <w:b/>
          <w:bCs/>
          <w:color w:val="FFFFFF"/>
          <w:sz w:val="2"/>
          <w:szCs w:val="2"/>
        </w:rPr>
        <w:t>）</w:t>
      </w:r>
      <w:r>
        <w:rPr>
          <w:rFonts w:ascii="Courier" w:hAnsi="Courier" w:cs="Courier"/>
          <w:b/>
          <w:bCs/>
          <w:color w:val="FFFFFF"/>
          <w:sz w:val="2"/>
          <w:szCs w:val="2"/>
        </w:rPr>
        <w:t>Kaplan-Meier</w:t>
      </w:r>
      <w:r>
        <w:rPr>
          <w:rFonts w:ascii="Courier" w:hAnsi="Courier" w:cs="Courier"/>
          <w:b/>
          <w:bCs/>
          <w:color w:val="FFFFFF"/>
          <w:sz w:val="2"/>
          <w:szCs w:val="2"/>
        </w:rPr>
        <w:t>曲线图</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13"/>
    </w:p>
    <w:p w14:paraId="5843A904"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SGPlot Procedure " \f C \l 1</w:instrText>
      </w:r>
      <w:r>
        <w:fldChar w:fldCharType="end"/>
      </w:r>
      <w:r>
        <w:rPr>
          <w:sz w:val="24"/>
          <w:szCs w:val="24"/>
        </w:rPr>
        <w:pict w14:anchorId="708DA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in;height:302.4pt">
            <v:imagedata r:id="rId65" o:title=""/>
          </v:shape>
        </w:pict>
      </w:r>
    </w:p>
    <w:p w14:paraId="36B7EC13" w14:textId="77777777" w:rsidR="00900D6C" w:rsidRDefault="00900D6C">
      <w:pPr>
        <w:adjustRightInd w:val="0"/>
        <w:rPr>
          <w:sz w:val="24"/>
          <w:szCs w:val="24"/>
        </w:rPr>
        <w:sectPr w:rsidR="00900D6C">
          <w:headerReference w:type="default" r:id="rId66"/>
          <w:footerReference w:type="default" r:id="rId67"/>
          <w:pgSz w:w="16837" w:h="11905" w:orient="landscape"/>
          <w:pgMar w:top="1440" w:right="1440" w:bottom="1440" w:left="1440" w:header="1440" w:footer="1440" w:gutter="0"/>
          <w:cols w:space="720"/>
        </w:sectPr>
      </w:pPr>
    </w:p>
    <w:p w14:paraId="48E864C7" w14:textId="77777777" w:rsidR="00900D6C" w:rsidRDefault="00900D6C">
      <w:pPr>
        <w:pStyle w:val="1"/>
        <w:widowControl/>
        <w:jc w:val="right"/>
        <w:rPr>
          <w:rFonts w:ascii="Courier" w:hAnsi="Courier" w:cs="Courier"/>
          <w:b/>
          <w:bCs/>
          <w:color w:val="FFFFFF"/>
          <w:sz w:val="2"/>
          <w:szCs w:val="2"/>
        </w:rPr>
      </w:pPr>
      <w:bookmarkStart w:id="14" w:name="_Toc203049992"/>
      <w:r>
        <w:rPr>
          <w:rFonts w:ascii="Courier" w:hAnsi="Courier" w:cs="Courier"/>
          <w:b/>
          <w:bCs/>
          <w:color w:val="FFFFFF"/>
          <w:sz w:val="2"/>
          <w:szCs w:val="2"/>
        </w:rPr>
        <w:lastRenderedPageBreak/>
        <w:t>图</w:t>
      </w:r>
      <w:r>
        <w:rPr>
          <w:rFonts w:ascii="Courier" w:hAnsi="Courier" w:cs="Courier"/>
          <w:b/>
          <w:bCs/>
          <w:color w:val="FFFFFF"/>
          <w:sz w:val="2"/>
          <w:szCs w:val="2"/>
        </w:rPr>
        <w:t xml:space="preserve"> 14.2.2.1.5.2 IRC</w:t>
      </w:r>
      <w:r>
        <w:rPr>
          <w:rFonts w:ascii="Courier" w:hAnsi="Courier" w:cs="Courier"/>
          <w:b/>
          <w:bCs/>
          <w:color w:val="FFFFFF"/>
          <w:sz w:val="2"/>
          <w:szCs w:val="2"/>
        </w:rPr>
        <w:t>基于</w:t>
      </w:r>
      <w:r>
        <w:rPr>
          <w:rFonts w:ascii="Courier" w:hAnsi="Courier" w:cs="Courier"/>
          <w:b/>
          <w:bCs/>
          <w:color w:val="FFFFFF"/>
          <w:sz w:val="2"/>
          <w:szCs w:val="2"/>
        </w:rPr>
        <w:t>2014 Lugano</w:t>
      </w:r>
      <w:r>
        <w:rPr>
          <w:rFonts w:ascii="Courier" w:hAnsi="Courier" w:cs="Courier"/>
          <w:b/>
          <w:bCs/>
          <w:color w:val="FFFFFF"/>
          <w:sz w:val="2"/>
          <w:szCs w:val="2"/>
        </w:rPr>
        <w:t>淋巴瘤疗效评价标准评估的无进展生存期（</w:t>
      </w:r>
      <w:r>
        <w:rPr>
          <w:rFonts w:ascii="Courier" w:hAnsi="Courier" w:cs="Courier"/>
          <w:b/>
          <w:bCs/>
          <w:color w:val="FFFFFF"/>
          <w:sz w:val="2"/>
          <w:szCs w:val="2"/>
        </w:rPr>
        <w:t>PFS</w:t>
      </w:r>
      <w:r>
        <w:rPr>
          <w:rFonts w:ascii="Courier" w:hAnsi="Courier" w:cs="Courier"/>
          <w:b/>
          <w:bCs/>
          <w:color w:val="FFFFFF"/>
          <w:sz w:val="2"/>
          <w:szCs w:val="2"/>
        </w:rPr>
        <w:t>）</w:t>
      </w:r>
      <w:r>
        <w:rPr>
          <w:rFonts w:ascii="Courier" w:hAnsi="Courier" w:cs="Courier"/>
          <w:b/>
          <w:bCs/>
          <w:color w:val="FFFFFF"/>
          <w:sz w:val="2"/>
          <w:szCs w:val="2"/>
        </w:rPr>
        <w:t>Cox</w:t>
      </w:r>
      <w:r>
        <w:rPr>
          <w:rFonts w:ascii="Courier" w:hAnsi="Courier" w:cs="Courier"/>
          <w:b/>
          <w:bCs/>
          <w:color w:val="FFFFFF"/>
          <w:sz w:val="2"/>
          <w:szCs w:val="2"/>
        </w:rPr>
        <w:t>比例风险模型估计：森林图</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14"/>
    </w:p>
    <w:p w14:paraId="166EF1E6"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SGPlot Procedure " \f C \l 1</w:instrText>
      </w:r>
      <w:r>
        <w:fldChar w:fldCharType="end"/>
      </w:r>
      <w:r>
        <w:rPr>
          <w:sz w:val="24"/>
          <w:szCs w:val="24"/>
        </w:rPr>
        <w:pict w14:anchorId="05A98528">
          <v:shape id="_x0000_i1026" type="#_x0000_t75" style="width:669.95pt;height:281.15pt">
            <v:imagedata r:id="rId68" o:title=""/>
          </v:shape>
        </w:pict>
      </w:r>
    </w:p>
    <w:p w14:paraId="3942C299" w14:textId="77777777" w:rsidR="00900D6C" w:rsidRDefault="00900D6C">
      <w:pPr>
        <w:adjustRightInd w:val="0"/>
        <w:rPr>
          <w:sz w:val="24"/>
          <w:szCs w:val="24"/>
        </w:rPr>
        <w:sectPr w:rsidR="00900D6C">
          <w:headerReference w:type="default" r:id="rId69"/>
          <w:footerReference w:type="default" r:id="rId70"/>
          <w:pgSz w:w="16837" w:h="11905" w:orient="landscape"/>
          <w:pgMar w:top="1440" w:right="1440" w:bottom="1440" w:left="1440" w:header="1440" w:footer="1440" w:gutter="0"/>
          <w:cols w:space="720"/>
        </w:sectPr>
      </w:pPr>
    </w:p>
    <w:p w14:paraId="51302A58" w14:textId="77777777" w:rsidR="00900D6C" w:rsidRDefault="00900D6C">
      <w:pPr>
        <w:pStyle w:val="1"/>
        <w:widowControl/>
        <w:jc w:val="right"/>
        <w:rPr>
          <w:rFonts w:ascii="Courier" w:hAnsi="Courier" w:cs="Courier"/>
          <w:b/>
          <w:bCs/>
          <w:color w:val="FFFFFF"/>
          <w:sz w:val="2"/>
          <w:szCs w:val="2"/>
        </w:rPr>
      </w:pPr>
      <w:bookmarkStart w:id="15" w:name="_Toc203049993"/>
      <w:r>
        <w:rPr>
          <w:rFonts w:ascii="Courier" w:hAnsi="Courier" w:cs="Courier"/>
          <w:b/>
          <w:bCs/>
          <w:color w:val="FFFFFF"/>
          <w:sz w:val="2"/>
          <w:szCs w:val="2"/>
        </w:rPr>
        <w:lastRenderedPageBreak/>
        <w:t>表</w:t>
      </w:r>
      <w:r>
        <w:rPr>
          <w:rFonts w:ascii="Courier" w:hAnsi="Courier" w:cs="Courier"/>
          <w:b/>
          <w:bCs/>
          <w:color w:val="FFFFFF"/>
          <w:sz w:val="2"/>
          <w:szCs w:val="2"/>
        </w:rPr>
        <w:t xml:space="preserve"> 14.2.3.4 </w:t>
      </w:r>
      <w:r>
        <w:rPr>
          <w:rFonts w:ascii="Courier" w:hAnsi="Courier" w:cs="Courier"/>
          <w:b/>
          <w:bCs/>
          <w:color w:val="FFFFFF"/>
          <w:sz w:val="2"/>
          <w:szCs w:val="2"/>
        </w:rPr>
        <w:t>随访时间总结表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15"/>
    </w:p>
    <w:tbl>
      <w:tblPr>
        <w:tblW w:w="0" w:type="auto"/>
        <w:tblInd w:w="20" w:type="dxa"/>
        <w:tblLayout w:type="fixed"/>
        <w:tblCellMar>
          <w:left w:w="0" w:type="dxa"/>
          <w:right w:w="0" w:type="dxa"/>
        </w:tblCellMar>
        <w:tblLook w:val="0000" w:firstRow="0" w:lastRow="0" w:firstColumn="0" w:lastColumn="0" w:noHBand="0" w:noVBand="0"/>
      </w:tblPr>
      <w:tblGrid>
        <w:gridCol w:w="5962"/>
        <w:gridCol w:w="4846"/>
        <w:gridCol w:w="4846"/>
      </w:tblGrid>
      <w:tr w:rsidR="00900D6C" w14:paraId="5D090E38" w14:textId="77777777">
        <w:tblPrEx>
          <w:tblCellMar>
            <w:top w:w="0" w:type="dxa"/>
            <w:left w:w="0" w:type="dxa"/>
            <w:bottom w:w="0" w:type="dxa"/>
            <w:right w:w="0" w:type="dxa"/>
          </w:tblCellMar>
        </w:tblPrEx>
        <w:trPr>
          <w:cantSplit/>
          <w:tblHeader/>
        </w:trPr>
        <w:tc>
          <w:tcPr>
            <w:tcW w:w="5962" w:type="dxa"/>
            <w:tcBorders>
              <w:top w:val="single" w:sz="2" w:space="0" w:color="000000"/>
              <w:left w:val="nil"/>
              <w:bottom w:val="single" w:sz="2" w:space="0" w:color="000000"/>
              <w:right w:val="nil"/>
            </w:tcBorders>
            <w:shd w:val="clear" w:color="auto" w:fill="FFFFFF"/>
            <w:tcMar>
              <w:left w:w="20" w:type="dxa"/>
              <w:right w:w="20" w:type="dxa"/>
            </w:tcMar>
            <w:vAlign w:val="bottom"/>
          </w:tcPr>
          <w:p w14:paraId="3FD545B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统计量</w:t>
            </w:r>
          </w:p>
        </w:tc>
        <w:tc>
          <w:tcPr>
            <w:tcW w:w="48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3E1405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8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236E644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375E8F9E" w14:textId="77777777">
        <w:tblPrEx>
          <w:tblCellMar>
            <w:top w:w="0" w:type="dxa"/>
            <w:left w:w="0" w:type="dxa"/>
            <w:bottom w:w="0" w:type="dxa"/>
            <w:right w:w="0" w:type="dxa"/>
          </w:tblCellMar>
        </w:tblPrEx>
        <w:trPr>
          <w:cantSplit/>
        </w:trPr>
        <w:tc>
          <w:tcPr>
            <w:tcW w:w="5962" w:type="dxa"/>
            <w:tcBorders>
              <w:top w:val="nil"/>
              <w:left w:val="nil"/>
              <w:bottom w:val="nil"/>
              <w:right w:val="nil"/>
            </w:tcBorders>
            <w:shd w:val="clear" w:color="auto" w:fill="FFFFFF"/>
            <w:tcMar>
              <w:left w:w="20" w:type="dxa"/>
              <w:right w:w="20" w:type="dxa"/>
            </w:tcMar>
          </w:tcPr>
          <w:p w14:paraId="3F7356CE"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随访时间</w:t>
            </w:r>
            <w:r>
              <w:rPr>
                <w:rFonts w:ascii="宋体" w:eastAsia="宋体" w:cs="宋体"/>
                <w:b/>
                <w:bCs/>
                <w:color w:val="000000"/>
                <w:sz w:val="18"/>
                <w:szCs w:val="18"/>
              </w:rPr>
              <w:t xml:space="preserve"> </w:t>
            </w:r>
            <w:r>
              <w:rPr>
                <w:rFonts w:ascii="宋体" w:eastAsia="宋体" w:cs="宋体" w:hint="eastAsia"/>
                <w:b/>
                <w:bCs/>
                <w:color w:val="000000"/>
                <w:sz w:val="18"/>
                <w:szCs w:val="18"/>
              </w:rPr>
              <w:t>（月）</w:t>
            </w:r>
          </w:p>
        </w:tc>
        <w:tc>
          <w:tcPr>
            <w:tcW w:w="4846" w:type="dxa"/>
            <w:tcBorders>
              <w:top w:val="nil"/>
              <w:left w:val="nil"/>
              <w:bottom w:val="nil"/>
              <w:right w:val="nil"/>
            </w:tcBorders>
            <w:shd w:val="clear" w:color="auto" w:fill="FFFFFF"/>
            <w:tcMar>
              <w:left w:w="20" w:type="dxa"/>
              <w:right w:w="20" w:type="dxa"/>
            </w:tcMar>
          </w:tcPr>
          <w:p w14:paraId="46D5FC38" w14:textId="77777777" w:rsidR="00900D6C" w:rsidRDefault="00900D6C">
            <w:pPr>
              <w:adjustRightInd w:val="0"/>
              <w:spacing w:before="20" w:after="20"/>
              <w:jc w:val="center"/>
              <w:rPr>
                <w:rFonts w:ascii="宋体" w:eastAsia="宋体" w:cs="宋体"/>
                <w:color w:val="000000"/>
                <w:sz w:val="18"/>
                <w:szCs w:val="18"/>
              </w:rPr>
            </w:pPr>
          </w:p>
        </w:tc>
        <w:tc>
          <w:tcPr>
            <w:tcW w:w="4846" w:type="dxa"/>
            <w:tcBorders>
              <w:top w:val="nil"/>
              <w:left w:val="nil"/>
              <w:bottom w:val="nil"/>
              <w:right w:val="nil"/>
            </w:tcBorders>
            <w:shd w:val="clear" w:color="auto" w:fill="FFFFFF"/>
            <w:tcMar>
              <w:left w:w="20" w:type="dxa"/>
              <w:right w:w="20" w:type="dxa"/>
            </w:tcMar>
          </w:tcPr>
          <w:p w14:paraId="1A39D2F4" w14:textId="77777777" w:rsidR="00900D6C" w:rsidRDefault="00900D6C">
            <w:pPr>
              <w:adjustRightInd w:val="0"/>
              <w:spacing w:before="20" w:after="20"/>
              <w:jc w:val="center"/>
              <w:rPr>
                <w:rFonts w:ascii="宋体" w:eastAsia="宋体" w:cs="宋体"/>
                <w:color w:val="000000"/>
                <w:sz w:val="18"/>
                <w:szCs w:val="18"/>
              </w:rPr>
            </w:pPr>
          </w:p>
        </w:tc>
      </w:tr>
      <w:tr w:rsidR="00900D6C" w14:paraId="07053A93" w14:textId="77777777">
        <w:tblPrEx>
          <w:tblCellMar>
            <w:top w:w="0" w:type="dxa"/>
            <w:left w:w="0" w:type="dxa"/>
            <w:bottom w:w="0" w:type="dxa"/>
            <w:right w:w="0" w:type="dxa"/>
          </w:tblCellMar>
        </w:tblPrEx>
        <w:trPr>
          <w:cantSplit/>
        </w:trPr>
        <w:tc>
          <w:tcPr>
            <w:tcW w:w="5962" w:type="dxa"/>
            <w:tcBorders>
              <w:top w:val="nil"/>
              <w:left w:val="nil"/>
              <w:bottom w:val="nil"/>
              <w:right w:val="nil"/>
            </w:tcBorders>
            <w:shd w:val="clear" w:color="auto" w:fill="FFFFFF"/>
            <w:tcMar>
              <w:left w:w="20" w:type="dxa"/>
              <w:right w:w="20" w:type="dxa"/>
            </w:tcMar>
          </w:tcPr>
          <w:p w14:paraId="41B863F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4846" w:type="dxa"/>
            <w:tcBorders>
              <w:top w:val="nil"/>
              <w:left w:val="nil"/>
              <w:bottom w:val="nil"/>
              <w:right w:val="nil"/>
            </w:tcBorders>
            <w:shd w:val="clear" w:color="auto" w:fill="FFFFFF"/>
            <w:tcMar>
              <w:left w:w="20" w:type="dxa"/>
              <w:right w:w="20" w:type="dxa"/>
            </w:tcMar>
          </w:tcPr>
          <w:p w14:paraId="59E08E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r>
              <w:rPr>
                <w:rFonts w:ascii="宋体" w:eastAsia="宋体" w:cs="宋体" w:hint="eastAsia"/>
                <w:color w:val="000000"/>
                <w:sz w:val="18"/>
                <w:szCs w:val="18"/>
              </w:rPr>
              <w:t>（</w:t>
            </w:r>
            <w:r>
              <w:rPr>
                <w:rFonts w:ascii="宋体" w:eastAsia="宋体" w:cs="宋体"/>
                <w:color w:val="000000"/>
                <w:sz w:val="18"/>
                <w:szCs w:val="18"/>
              </w:rPr>
              <w:t>xx.xxx</w:t>
            </w:r>
            <w:r>
              <w:rPr>
                <w:rFonts w:ascii="宋体" w:eastAsia="宋体" w:cs="宋体" w:hint="eastAsia"/>
                <w:color w:val="000000"/>
                <w:sz w:val="18"/>
                <w:szCs w:val="18"/>
              </w:rPr>
              <w:t>）</w:t>
            </w:r>
          </w:p>
        </w:tc>
        <w:tc>
          <w:tcPr>
            <w:tcW w:w="4846" w:type="dxa"/>
            <w:tcBorders>
              <w:top w:val="nil"/>
              <w:left w:val="nil"/>
              <w:bottom w:val="nil"/>
              <w:right w:val="nil"/>
            </w:tcBorders>
            <w:shd w:val="clear" w:color="auto" w:fill="FFFFFF"/>
            <w:tcMar>
              <w:left w:w="20" w:type="dxa"/>
              <w:right w:w="20" w:type="dxa"/>
            </w:tcMar>
          </w:tcPr>
          <w:p w14:paraId="16BDB6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r>
              <w:rPr>
                <w:rFonts w:ascii="宋体" w:eastAsia="宋体" w:cs="宋体" w:hint="eastAsia"/>
                <w:color w:val="000000"/>
                <w:sz w:val="18"/>
                <w:szCs w:val="18"/>
              </w:rPr>
              <w:t>（</w:t>
            </w:r>
            <w:r>
              <w:rPr>
                <w:rFonts w:ascii="宋体" w:eastAsia="宋体" w:cs="宋体"/>
                <w:color w:val="000000"/>
                <w:sz w:val="18"/>
                <w:szCs w:val="18"/>
              </w:rPr>
              <w:t>xx.xxx</w:t>
            </w:r>
            <w:r>
              <w:rPr>
                <w:rFonts w:ascii="宋体" w:eastAsia="宋体" w:cs="宋体" w:hint="eastAsia"/>
                <w:color w:val="000000"/>
                <w:sz w:val="18"/>
                <w:szCs w:val="18"/>
              </w:rPr>
              <w:t>）</w:t>
            </w:r>
          </w:p>
        </w:tc>
      </w:tr>
      <w:tr w:rsidR="00900D6C" w14:paraId="7A1E491E" w14:textId="77777777">
        <w:tblPrEx>
          <w:tblCellMar>
            <w:top w:w="0" w:type="dxa"/>
            <w:left w:w="0" w:type="dxa"/>
            <w:bottom w:w="0" w:type="dxa"/>
            <w:right w:w="0" w:type="dxa"/>
          </w:tblCellMar>
        </w:tblPrEx>
        <w:trPr>
          <w:cantSplit/>
        </w:trPr>
        <w:tc>
          <w:tcPr>
            <w:tcW w:w="5962" w:type="dxa"/>
            <w:tcBorders>
              <w:top w:val="nil"/>
              <w:left w:val="nil"/>
              <w:bottom w:val="nil"/>
              <w:right w:val="nil"/>
            </w:tcBorders>
            <w:shd w:val="clear" w:color="auto" w:fill="FFFFFF"/>
            <w:tcMar>
              <w:left w:w="20" w:type="dxa"/>
              <w:right w:w="20" w:type="dxa"/>
            </w:tcMar>
          </w:tcPr>
          <w:p w14:paraId="6EA4C8E8"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r>
              <w:rPr>
                <w:rFonts w:ascii="宋体" w:eastAsia="宋体" w:cs="宋体"/>
                <w:color w:val="000000"/>
                <w:sz w:val="18"/>
                <w:szCs w:val="18"/>
              </w:rPr>
              <w:t>Q1 - Q3</w:t>
            </w:r>
            <w:r>
              <w:rPr>
                <w:rFonts w:ascii="宋体" w:eastAsia="宋体" w:cs="宋体" w:hint="eastAsia"/>
                <w:color w:val="000000"/>
                <w:sz w:val="18"/>
                <w:szCs w:val="18"/>
              </w:rPr>
              <w:t>）</w:t>
            </w:r>
          </w:p>
        </w:tc>
        <w:tc>
          <w:tcPr>
            <w:tcW w:w="4846" w:type="dxa"/>
            <w:tcBorders>
              <w:top w:val="nil"/>
              <w:left w:val="nil"/>
              <w:bottom w:val="nil"/>
              <w:right w:val="nil"/>
            </w:tcBorders>
            <w:shd w:val="clear" w:color="auto" w:fill="FFFFFF"/>
            <w:tcMar>
              <w:left w:w="20" w:type="dxa"/>
              <w:right w:w="20" w:type="dxa"/>
            </w:tcMar>
          </w:tcPr>
          <w:p w14:paraId="42BC4C4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r>
              <w:rPr>
                <w:rFonts w:ascii="宋体" w:eastAsia="宋体" w:cs="宋体" w:hint="eastAsia"/>
                <w:color w:val="000000"/>
                <w:sz w:val="18"/>
                <w:szCs w:val="18"/>
              </w:rPr>
              <w:t>（</w:t>
            </w:r>
            <w:r>
              <w:rPr>
                <w:rFonts w:ascii="宋体" w:eastAsia="宋体" w:cs="宋体"/>
                <w:color w:val="000000"/>
                <w:sz w:val="18"/>
                <w:szCs w:val="18"/>
              </w:rPr>
              <w:t>xx.xx - xx.xx</w:t>
            </w:r>
            <w:r>
              <w:rPr>
                <w:rFonts w:ascii="宋体" w:eastAsia="宋体" w:cs="宋体" w:hint="eastAsia"/>
                <w:color w:val="000000"/>
                <w:sz w:val="18"/>
                <w:szCs w:val="18"/>
              </w:rPr>
              <w:t>）</w:t>
            </w:r>
          </w:p>
        </w:tc>
        <w:tc>
          <w:tcPr>
            <w:tcW w:w="4846" w:type="dxa"/>
            <w:tcBorders>
              <w:top w:val="nil"/>
              <w:left w:val="nil"/>
              <w:bottom w:val="nil"/>
              <w:right w:val="nil"/>
            </w:tcBorders>
            <w:shd w:val="clear" w:color="auto" w:fill="FFFFFF"/>
            <w:tcMar>
              <w:left w:w="20" w:type="dxa"/>
              <w:right w:w="20" w:type="dxa"/>
            </w:tcMar>
          </w:tcPr>
          <w:p w14:paraId="4CC69A6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r>
              <w:rPr>
                <w:rFonts w:ascii="宋体" w:eastAsia="宋体" w:cs="宋体" w:hint="eastAsia"/>
                <w:color w:val="000000"/>
                <w:sz w:val="18"/>
                <w:szCs w:val="18"/>
              </w:rPr>
              <w:t>（</w:t>
            </w:r>
            <w:r>
              <w:rPr>
                <w:rFonts w:ascii="宋体" w:eastAsia="宋体" w:cs="宋体"/>
                <w:color w:val="000000"/>
                <w:sz w:val="18"/>
                <w:szCs w:val="18"/>
              </w:rPr>
              <w:t>xx.xx - xx.xx</w:t>
            </w:r>
            <w:r>
              <w:rPr>
                <w:rFonts w:ascii="宋体" w:eastAsia="宋体" w:cs="宋体" w:hint="eastAsia"/>
                <w:color w:val="000000"/>
                <w:sz w:val="18"/>
                <w:szCs w:val="18"/>
              </w:rPr>
              <w:t>）</w:t>
            </w:r>
          </w:p>
        </w:tc>
      </w:tr>
      <w:tr w:rsidR="00900D6C" w14:paraId="6E9F2A9B" w14:textId="77777777">
        <w:tblPrEx>
          <w:tblCellMar>
            <w:top w:w="0" w:type="dxa"/>
            <w:left w:w="0" w:type="dxa"/>
            <w:bottom w:w="0" w:type="dxa"/>
            <w:right w:w="0" w:type="dxa"/>
          </w:tblCellMar>
        </w:tblPrEx>
        <w:trPr>
          <w:cantSplit/>
        </w:trPr>
        <w:tc>
          <w:tcPr>
            <w:tcW w:w="5962" w:type="dxa"/>
            <w:tcBorders>
              <w:top w:val="nil"/>
              <w:left w:val="nil"/>
              <w:bottom w:val="single" w:sz="2" w:space="0" w:color="000000"/>
              <w:right w:val="nil"/>
            </w:tcBorders>
            <w:shd w:val="clear" w:color="auto" w:fill="FFFFFF"/>
            <w:tcMar>
              <w:left w:w="20" w:type="dxa"/>
              <w:right w:w="20" w:type="dxa"/>
            </w:tcMar>
          </w:tcPr>
          <w:p w14:paraId="76E7ECB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4846" w:type="dxa"/>
            <w:tcBorders>
              <w:top w:val="nil"/>
              <w:left w:val="nil"/>
              <w:bottom w:val="single" w:sz="2" w:space="0" w:color="000000"/>
              <w:right w:val="nil"/>
            </w:tcBorders>
            <w:shd w:val="clear" w:color="auto" w:fill="FFFFFF"/>
            <w:tcMar>
              <w:left w:w="20" w:type="dxa"/>
              <w:right w:w="20" w:type="dxa"/>
            </w:tcMar>
          </w:tcPr>
          <w:p w14:paraId="3A7153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4846" w:type="dxa"/>
            <w:tcBorders>
              <w:top w:val="nil"/>
              <w:left w:val="nil"/>
              <w:bottom w:val="single" w:sz="2" w:space="0" w:color="000000"/>
              <w:right w:val="nil"/>
            </w:tcBorders>
            <w:shd w:val="clear" w:color="auto" w:fill="FFFFFF"/>
            <w:tcMar>
              <w:left w:w="20" w:type="dxa"/>
              <w:right w:w="20" w:type="dxa"/>
            </w:tcMar>
          </w:tcPr>
          <w:p w14:paraId="289EC95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bl>
    <w:p w14:paraId="6B325CE4" w14:textId="77777777" w:rsidR="00900D6C" w:rsidRDefault="00900D6C">
      <w:pPr>
        <w:adjustRightInd w:val="0"/>
        <w:rPr>
          <w:rFonts w:ascii="宋体" w:eastAsia="宋体" w:cs="宋体"/>
          <w:color w:val="000000"/>
          <w:sz w:val="18"/>
          <w:szCs w:val="18"/>
        </w:rPr>
        <w:sectPr w:rsidR="00900D6C">
          <w:headerReference w:type="default" r:id="rId71"/>
          <w:footerReference w:type="default" r:id="rId72"/>
          <w:pgSz w:w="16837" w:h="11905" w:orient="landscape"/>
          <w:pgMar w:top="567" w:right="567" w:bottom="567" w:left="567" w:header="720" w:footer="567" w:gutter="0"/>
          <w:cols w:space="720"/>
        </w:sectPr>
      </w:pPr>
    </w:p>
    <w:p w14:paraId="062275EA" w14:textId="77777777" w:rsidR="00900D6C" w:rsidRDefault="00900D6C">
      <w:pPr>
        <w:pStyle w:val="1"/>
        <w:widowControl/>
        <w:jc w:val="right"/>
        <w:rPr>
          <w:rFonts w:ascii="Courier" w:hAnsi="Courier" w:cs="Courier"/>
          <w:b/>
          <w:bCs/>
          <w:color w:val="FFFFFF"/>
          <w:sz w:val="2"/>
          <w:szCs w:val="2"/>
        </w:rPr>
      </w:pPr>
      <w:bookmarkStart w:id="16" w:name="_Toc203049994"/>
      <w:r>
        <w:rPr>
          <w:rFonts w:ascii="Courier" w:hAnsi="Courier" w:cs="Courier"/>
          <w:b/>
          <w:bCs/>
          <w:color w:val="FFFFFF"/>
          <w:sz w:val="2"/>
          <w:szCs w:val="2"/>
        </w:rPr>
        <w:lastRenderedPageBreak/>
        <w:t>表</w:t>
      </w:r>
      <w:r>
        <w:rPr>
          <w:rFonts w:ascii="Courier" w:hAnsi="Courier" w:cs="Courier"/>
          <w:b/>
          <w:bCs/>
          <w:color w:val="FFFFFF"/>
          <w:sz w:val="2"/>
          <w:szCs w:val="2"/>
        </w:rPr>
        <w:t xml:space="preserve"> 14.2.4.1.1 IRC</w:t>
      </w:r>
      <w:r>
        <w:rPr>
          <w:rFonts w:ascii="Courier" w:hAnsi="Courier" w:cs="Courier"/>
          <w:b/>
          <w:bCs/>
          <w:color w:val="FFFFFF"/>
          <w:sz w:val="2"/>
          <w:szCs w:val="2"/>
        </w:rPr>
        <w:t>基于</w:t>
      </w:r>
      <w:r>
        <w:rPr>
          <w:rFonts w:ascii="Courier" w:hAnsi="Courier" w:cs="Courier"/>
          <w:b/>
          <w:bCs/>
          <w:color w:val="FFFFFF"/>
          <w:sz w:val="2"/>
          <w:szCs w:val="2"/>
        </w:rPr>
        <w:t>2014 Lugano</w:t>
      </w:r>
      <w:r>
        <w:rPr>
          <w:rFonts w:ascii="Courier" w:hAnsi="Courier" w:cs="Courier"/>
          <w:b/>
          <w:bCs/>
          <w:color w:val="FFFFFF"/>
          <w:sz w:val="2"/>
          <w:szCs w:val="2"/>
        </w:rPr>
        <w:t>淋巴瘤疗效评价标准评估的最佳总体疗效、客观缓解率和完全缓解率汇总</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16"/>
    </w:p>
    <w:tbl>
      <w:tblPr>
        <w:tblW w:w="0" w:type="auto"/>
        <w:tblInd w:w="20" w:type="dxa"/>
        <w:tblLayout w:type="fixed"/>
        <w:tblCellMar>
          <w:left w:w="0" w:type="dxa"/>
          <w:right w:w="0" w:type="dxa"/>
        </w:tblCellMar>
        <w:tblLook w:val="0000" w:firstRow="0" w:lastRow="0" w:firstColumn="0" w:lastColumn="0" w:noHBand="0" w:noVBand="0"/>
      </w:tblPr>
      <w:tblGrid>
        <w:gridCol w:w="6257"/>
        <w:gridCol w:w="4473"/>
        <w:gridCol w:w="4960"/>
      </w:tblGrid>
      <w:tr w:rsidR="00900D6C" w14:paraId="43EE4B56" w14:textId="77777777">
        <w:tblPrEx>
          <w:tblCellMar>
            <w:top w:w="0" w:type="dxa"/>
            <w:left w:w="0" w:type="dxa"/>
            <w:bottom w:w="0" w:type="dxa"/>
            <w:right w:w="0" w:type="dxa"/>
          </w:tblCellMar>
        </w:tblPrEx>
        <w:trPr>
          <w:cantSplit/>
          <w:tblHeader/>
        </w:trPr>
        <w:tc>
          <w:tcPr>
            <w:tcW w:w="6257" w:type="dxa"/>
            <w:tcBorders>
              <w:top w:val="single" w:sz="2" w:space="0" w:color="000000"/>
              <w:left w:val="nil"/>
              <w:bottom w:val="single" w:sz="2" w:space="0" w:color="000000"/>
              <w:right w:val="nil"/>
            </w:tcBorders>
            <w:shd w:val="clear" w:color="auto" w:fill="FFFFFF"/>
            <w:tcMar>
              <w:left w:w="20" w:type="dxa"/>
              <w:right w:w="20" w:type="dxa"/>
            </w:tcMar>
            <w:vAlign w:val="bottom"/>
          </w:tcPr>
          <w:p w14:paraId="731258D0" w14:textId="77777777" w:rsidR="00900D6C" w:rsidRDefault="00900D6C">
            <w:pPr>
              <w:keepNext/>
              <w:adjustRightInd w:val="0"/>
              <w:spacing w:before="20" w:after="20"/>
              <w:rPr>
                <w:rFonts w:ascii="宋体" w:eastAsia="宋体" w:cs="宋体"/>
                <w:b/>
                <w:bCs/>
                <w:color w:val="000000"/>
                <w:sz w:val="18"/>
                <w:szCs w:val="18"/>
              </w:rPr>
            </w:pPr>
          </w:p>
        </w:tc>
        <w:tc>
          <w:tcPr>
            <w:tcW w:w="4473"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E6165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960"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F45F0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2DAD6AD1"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27CCFA2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最佳总体疗效，例数（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473" w:type="dxa"/>
            <w:tcBorders>
              <w:top w:val="nil"/>
              <w:left w:val="nil"/>
              <w:bottom w:val="nil"/>
              <w:right w:val="nil"/>
            </w:tcBorders>
            <w:shd w:val="clear" w:color="auto" w:fill="FFFFFF"/>
            <w:tcMar>
              <w:left w:w="20" w:type="dxa"/>
              <w:right w:w="20" w:type="dxa"/>
            </w:tcMar>
          </w:tcPr>
          <w:p w14:paraId="7DA4C6A9" w14:textId="77777777" w:rsidR="00900D6C" w:rsidRDefault="00900D6C">
            <w:pPr>
              <w:adjustRightInd w:val="0"/>
              <w:spacing w:before="20" w:after="20"/>
              <w:jc w:val="center"/>
              <w:rPr>
                <w:rFonts w:ascii="宋体" w:eastAsia="宋体" w:cs="宋体"/>
                <w:color w:val="000000"/>
                <w:sz w:val="18"/>
                <w:szCs w:val="18"/>
              </w:rPr>
            </w:pPr>
          </w:p>
        </w:tc>
        <w:tc>
          <w:tcPr>
            <w:tcW w:w="4960" w:type="dxa"/>
            <w:tcBorders>
              <w:top w:val="nil"/>
              <w:left w:val="nil"/>
              <w:bottom w:val="nil"/>
              <w:right w:val="nil"/>
            </w:tcBorders>
            <w:shd w:val="clear" w:color="auto" w:fill="FFFFFF"/>
            <w:tcMar>
              <w:left w:w="20" w:type="dxa"/>
              <w:right w:w="20" w:type="dxa"/>
            </w:tcMar>
          </w:tcPr>
          <w:p w14:paraId="35663935" w14:textId="77777777" w:rsidR="00900D6C" w:rsidRDefault="00900D6C">
            <w:pPr>
              <w:adjustRightInd w:val="0"/>
              <w:spacing w:before="20" w:after="20"/>
              <w:jc w:val="center"/>
              <w:rPr>
                <w:rFonts w:ascii="宋体" w:eastAsia="宋体" w:cs="宋体"/>
                <w:color w:val="000000"/>
                <w:sz w:val="18"/>
                <w:szCs w:val="18"/>
              </w:rPr>
            </w:pPr>
          </w:p>
        </w:tc>
      </w:tr>
      <w:tr w:rsidR="00900D6C" w14:paraId="2E177D72"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70E78F1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完全缓解（</w:t>
            </w:r>
            <w:r>
              <w:rPr>
                <w:rFonts w:ascii="宋体" w:eastAsia="宋体" w:cs="宋体"/>
                <w:color w:val="000000"/>
                <w:sz w:val="18"/>
                <w:szCs w:val="18"/>
              </w:rPr>
              <w:t>CR</w:t>
            </w:r>
            <w:r>
              <w:rPr>
                <w:rFonts w:ascii="宋体" w:eastAsia="宋体" w:cs="宋体" w:hint="eastAsia"/>
                <w:color w:val="000000"/>
                <w:sz w:val="18"/>
                <w:szCs w:val="18"/>
              </w:rPr>
              <w:t>）</w:t>
            </w:r>
          </w:p>
        </w:tc>
        <w:tc>
          <w:tcPr>
            <w:tcW w:w="4473" w:type="dxa"/>
            <w:tcBorders>
              <w:top w:val="nil"/>
              <w:left w:val="nil"/>
              <w:bottom w:val="nil"/>
              <w:right w:val="nil"/>
            </w:tcBorders>
            <w:shd w:val="clear" w:color="auto" w:fill="FFFFFF"/>
            <w:tcMar>
              <w:left w:w="20" w:type="dxa"/>
              <w:right w:w="20" w:type="dxa"/>
            </w:tcMar>
          </w:tcPr>
          <w:p w14:paraId="7E6A5EC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60" w:type="dxa"/>
            <w:tcBorders>
              <w:top w:val="nil"/>
              <w:left w:val="nil"/>
              <w:bottom w:val="nil"/>
              <w:right w:val="nil"/>
            </w:tcBorders>
            <w:shd w:val="clear" w:color="auto" w:fill="FFFFFF"/>
            <w:tcMar>
              <w:left w:w="20" w:type="dxa"/>
              <w:right w:w="20" w:type="dxa"/>
            </w:tcMar>
          </w:tcPr>
          <w:p w14:paraId="51C2828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8CBF36"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56343B8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部分缓解（</w:t>
            </w:r>
            <w:r>
              <w:rPr>
                <w:rFonts w:ascii="宋体" w:eastAsia="宋体" w:cs="宋体"/>
                <w:color w:val="000000"/>
                <w:sz w:val="18"/>
                <w:szCs w:val="18"/>
              </w:rPr>
              <w:t>PR</w:t>
            </w:r>
            <w:r>
              <w:rPr>
                <w:rFonts w:ascii="宋体" w:eastAsia="宋体" w:cs="宋体" w:hint="eastAsia"/>
                <w:color w:val="000000"/>
                <w:sz w:val="18"/>
                <w:szCs w:val="18"/>
              </w:rPr>
              <w:t>）</w:t>
            </w:r>
          </w:p>
        </w:tc>
        <w:tc>
          <w:tcPr>
            <w:tcW w:w="4473" w:type="dxa"/>
            <w:tcBorders>
              <w:top w:val="nil"/>
              <w:left w:val="nil"/>
              <w:bottom w:val="nil"/>
              <w:right w:val="nil"/>
            </w:tcBorders>
            <w:shd w:val="clear" w:color="auto" w:fill="FFFFFF"/>
            <w:tcMar>
              <w:left w:w="20" w:type="dxa"/>
              <w:right w:w="20" w:type="dxa"/>
            </w:tcMar>
          </w:tcPr>
          <w:p w14:paraId="2CDD98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60" w:type="dxa"/>
            <w:tcBorders>
              <w:top w:val="nil"/>
              <w:left w:val="nil"/>
              <w:bottom w:val="nil"/>
              <w:right w:val="nil"/>
            </w:tcBorders>
            <w:shd w:val="clear" w:color="auto" w:fill="FFFFFF"/>
            <w:tcMar>
              <w:left w:w="20" w:type="dxa"/>
              <w:right w:w="20" w:type="dxa"/>
            </w:tcMar>
          </w:tcPr>
          <w:p w14:paraId="4C3C68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083C430"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66904C7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疾病稳定（</w:t>
            </w:r>
            <w:r>
              <w:rPr>
                <w:rFonts w:ascii="宋体" w:eastAsia="宋体" w:cs="宋体"/>
                <w:color w:val="000000"/>
                <w:sz w:val="18"/>
                <w:szCs w:val="18"/>
              </w:rPr>
              <w:t>SD</w:t>
            </w:r>
            <w:r>
              <w:rPr>
                <w:rFonts w:ascii="宋体" w:eastAsia="宋体" w:cs="宋体" w:hint="eastAsia"/>
                <w:color w:val="000000"/>
                <w:sz w:val="18"/>
                <w:szCs w:val="18"/>
              </w:rPr>
              <w:t>）</w:t>
            </w:r>
          </w:p>
        </w:tc>
        <w:tc>
          <w:tcPr>
            <w:tcW w:w="4473" w:type="dxa"/>
            <w:tcBorders>
              <w:top w:val="nil"/>
              <w:left w:val="nil"/>
              <w:bottom w:val="nil"/>
              <w:right w:val="nil"/>
            </w:tcBorders>
            <w:shd w:val="clear" w:color="auto" w:fill="FFFFFF"/>
            <w:tcMar>
              <w:left w:w="20" w:type="dxa"/>
              <w:right w:w="20" w:type="dxa"/>
            </w:tcMar>
          </w:tcPr>
          <w:p w14:paraId="48D14C0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60" w:type="dxa"/>
            <w:tcBorders>
              <w:top w:val="nil"/>
              <w:left w:val="nil"/>
              <w:bottom w:val="nil"/>
              <w:right w:val="nil"/>
            </w:tcBorders>
            <w:shd w:val="clear" w:color="auto" w:fill="FFFFFF"/>
            <w:tcMar>
              <w:left w:w="20" w:type="dxa"/>
              <w:right w:w="20" w:type="dxa"/>
            </w:tcMar>
          </w:tcPr>
          <w:p w14:paraId="205DFB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5C9EF3B"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6A0A50B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r>
              <w:rPr>
                <w:rFonts w:ascii="宋体" w:eastAsia="宋体" w:cs="宋体"/>
                <w:color w:val="000000"/>
                <w:sz w:val="18"/>
                <w:szCs w:val="18"/>
              </w:rPr>
              <w:t>PD</w:t>
            </w:r>
            <w:r>
              <w:rPr>
                <w:rFonts w:ascii="宋体" w:eastAsia="宋体" w:cs="宋体" w:hint="eastAsia"/>
                <w:color w:val="000000"/>
                <w:sz w:val="18"/>
                <w:szCs w:val="18"/>
              </w:rPr>
              <w:t>）</w:t>
            </w:r>
          </w:p>
        </w:tc>
        <w:tc>
          <w:tcPr>
            <w:tcW w:w="4473" w:type="dxa"/>
            <w:tcBorders>
              <w:top w:val="nil"/>
              <w:left w:val="nil"/>
              <w:bottom w:val="nil"/>
              <w:right w:val="nil"/>
            </w:tcBorders>
            <w:shd w:val="clear" w:color="auto" w:fill="FFFFFF"/>
            <w:tcMar>
              <w:left w:w="20" w:type="dxa"/>
              <w:right w:w="20" w:type="dxa"/>
            </w:tcMar>
          </w:tcPr>
          <w:p w14:paraId="28C81A5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60" w:type="dxa"/>
            <w:tcBorders>
              <w:top w:val="nil"/>
              <w:left w:val="nil"/>
              <w:bottom w:val="nil"/>
              <w:right w:val="nil"/>
            </w:tcBorders>
            <w:shd w:val="clear" w:color="auto" w:fill="FFFFFF"/>
            <w:tcMar>
              <w:left w:w="20" w:type="dxa"/>
              <w:right w:w="20" w:type="dxa"/>
            </w:tcMar>
          </w:tcPr>
          <w:p w14:paraId="1FA707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A12AA77"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0EEB8DA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不可评估（</w:t>
            </w:r>
            <w:r>
              <w:rPr>
                <w:rFonts w:ascii="宋体" w:eastAsia="宋体" w:cs="宋体"/>
                <w:color w:val="000000"/>
                <w:sz w:val="18"/>
                <w:szCs w:val="18"/>
              </w:rPr>
              <w:t>NE</w:t>
            </w:r>
            <w:r>
              <w:rPr>
                <w:rFonts w:ascii="宋体" w:eastAsia="宋体" w:cs="宋体" w:hint="eastAsia"/>
                <w:color w:val="000000"/>
                <w:sz w:val="18"/>
                <w:szCs w:val="18"/>
              </w:rPr>
              <w:t>）</w:t>
            </w:r>
          </w:p>
        </w:tc>
        <w:tc>
          <w:tcPr>
            <w:tcW w:w="4473" w:type="dxa"/>
            <w:tcBorders>
              <w:top w:val="nil"/>
              <w:left w:val="nil"/>
              <w:bottom w:val="nil"/>
              <w:right w:val="nil"/>
            </w:tcBorders>
            <w:shd w:val="clear" w:color="auto" w:fill="FFFFFF"/>
            <w:tcMar>
              <w:left w:w="20" w:type="dxa"/>
              <w:right w:w="20" w:type="dxa"/>
            </w:tcMar>
          </w:tcPr>
          <w:p w14:paraId="7DA592E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60" w:type="dxa"/>
            <w:tcBorders>
              <w:top w:val="nil"/>
              <w:left w:val="nil"/>
              <w:bottom w:val="nil"/>
              <w:right w:val="nil"/>
            </w:tcBorders>
            <w:shd w:val="clear" w:color="auto" w:fill="FFFFFF"/>
            <w:tcMar>
              <w:left w:w="20" w:type="dxa"/>
              <w:right w:w="20" w:type="dxa"/>
            </w:tcMar>
          </w:tcPr>
          <w:p w14:paraId="5402CA2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DFCBF46"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09225EB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缺失</w:t>
            </w:r>
          </w:p>
        </w:tc>
        <w:tc>
          <w:tcPr>
            <w:tcW w:w="4473" w:type="dxa"/>
            <w:tcBorders>
              <w:top w:val="nil"/>
              <w:left w:val="nil"/>
              <w:bottom w:val="nil"/>
              <w:right w:val="nil"/>
            </w:tcBorders>
            <w:shd w:val="clear" w:color="auto" w:fill="FFFFFF"/>
            <w:tcMar>
              <w:left w:w="20" w:type="dxa"/>
              <w:right w:w="20" w:type="dxa"/>
            </w:tcMar>
          </w:tcPr>
          <w:p w14:paraId="069850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60" w:type="dxa"/>
            <w:tcBorders>
              <w:top w:val="nil"/>
              <w:left w:val="nil"/>
              <w:bottom w:val="nil"/>
              <w:right w:val="nil"/>
            </w:tcBorders>
            <w:shd w:val="clear" w:color="auto" w:fill="FFFFFF"/>
            <w:tcMar>
              <w:left w:w="20" w:type="dxa"/>
              <w:right w:w="20" w:type="dxa"/>
            </w:tcMar>
          </w:tcPr>
          <w:p w14:paraId="1C6446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FAA6398"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7442BEFC" w14:textId="77777777" w:rsidR="00900D6C" w:rsidRDefault="00900D6C">
            <w:pPr>
              <w:adjustRightInd w:val="0"/>
              <w:spacing w:before="20" w:after="20"/>
              <w:rPr>
                <w:rFonts w:ascii="宋体" w:eastAsia="宋体" w:cs="宋体"/>
                <w:color w:val="000000"/>
                <w:sz w:val="18"/>
                <w:szCs w:val="18"/>
              </w:rPr>
            </w:pPr>
          </w:p>
        </w:tc>
        <w:tc>
          <w:tcPr>
            <w:tcW w:w="4473" w:type="dxa"/>
            <w:tcBorders>
              <w:top w:val="nil"/>
              <w:left w:val="nil"/>
              <w:bottom w:val="nil"/>
              <w:right w:val="nil"/>
            </w:tcBorders>
            <w:shd w:val="clear" w:color="auto" w:fill="FFFFFF"/>
            <w:tcMar>
              <w:left w:w="20" w:type="dxa"/>
              <w:right w:w="20" w:type="dxa"/>
            </w:tcMar>
          </w:tcPr>
          <w:p w14:paraId="3FA5D297" w14:textId="77777777" w:rsidR="00900D6C" w:rsidRDefault="00900D6C">
            <w:pPr>
              <w:adjustRightInd w:val="0"/>
              <w:spacing w:before="20" w:after="20"/>
              <w:jc w:val="center"/>
              <w:rPr>
                <w:rFonts w:ascii="宋体" w:eastAsia="宋体" w:cs="宋体"/>
                <w:color w:val="000000"/>
                <w:sz w:val="18"/>
                <w:szCs w:val="18"/>
              </w:rPr>
            </w:pPr>
          </w:p>
        </w:tc>
        <w:tc>
          <w:tcPr>
            <w:tcW w:w="4960" w:type="dxa"/>
            <w:tcBorders>
              <w:top w:val="nil"/>
              <w:left w:val="nil"/>
              <w:bottom w:val="nil"/>
              <w:right w:val="nil"/>
            </w:tcBorders>
            <w:shd w:val="clear" w:color="auto" w:fill="FFFFFF"/>
            <w:tcMar>
              <w:left w:w="20" w:type="dxa"/>
              <w:right w:w="20" w:type="dxa"/>
            </w:tcMar>
          </w:tcPr>
          <w:p w14:paraId="578CCD3C" w14:textId="77777777" w:rsidR="00900D6C" w:rsidRDefault="00900D6C">
            <w:pPr>
              <w:adjustRightInd w:val="0"/>
              <w:spacing w:before="20" w:after="20"/>
              <w:jc w:val="center"/>
              <w:rPr>
                <w:rFonts w:ascii="宋体" w:eastAsia="宋体" w:cs="宋体"/>
                <w:color w:val="000000"/>
                <w:sz w:val="18"/>
                <w:szCs w:val="18"/>
              </w:rPr>
            </w:pPr>
          </w:p>
        </w:tc>
      </w:tr>
      <w:tr w:rsidR="00900D6C" w14:paraId="6BA69133"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56BB8E2B"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客观缓解率</w:t>
            </w:r>
            <w:r>
              <w:rPr>
                <w:rFonts w:ascii="宋体" w:eastAsia="宋体" w:cs="宋体"/>
                <w:b/>
                <w:bCs/>
                <w:color w:val="000000"/>
                <w:sz w:val="18"/>
                <w:szCs w:val="18"/>
              </w:rPr>
              <w:t>ORR</w:t>
            </w:r>
            <w:r>
              <w:rPr>
                <w:rFonts w:ascii="宋体" w:eastAsia="宋体" w:cs="宋体" w:hint="eastAsia"/>
                <w:b/>
                <w:bCs/>
                <w:color w:val="000000"/>
                <w:sz w:val="18"/>
                <w:szCs w:val="18"/>
              </w:rPr>
              <w:t>（</w:t>
            </w:r>
            <w:r>
              <w:rPr>
                <w:rFonts w:ascii="宋体" w:eastAsia="宋体" w:cs="宋体"/>
                <w:b/>
                <w:bCs/>
                <w:color w:val="000000"/>
                <w:sz w:val="18"/>
                <w:szCs w:val="18"/>
              </w:rPr>
              <w:t>CR + PR</w:t>
            </w:r>
            <w:r>
              <w:rPr>
                <w:rFonts w:ascii="宋体" w:eastAsia="宋体" w:cs="宋体" w:hint="eastAsia"/>
                <w:b/>
                <w:bCs/>
                <w:color w:val="000000"/>
                <w:sz w:val="18"/>
                <w:szCs w:val="18"/>
              </w:rPr>
              <w:t>），例数（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473" w:type="dxa"/>
            <w:tcBorders>
              <w:top w:val="nil"/>
              <w:left w:val="nil"/>
              <w:bottom w:val="nil"/>
              <w:right w:val="nil"/>
            </w:tcBorders>
            <w:shd w:val="clear" w:color="auto" w:fill="FFFFFF"/>
            <w:tcMar>
              <w:left w:w="20" w:type="dxa"/>
              <w:right w:w="20" w:type="dxa"/>
            </w:tcMar>
          </w:tcPr>
          <w:p w14:paraId="7449DA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60" w:type="dxa"/>
            <w:tcBorders>
              <w:top w:val="nil"/>
              <w:left w:val="nil"/>
              <w:bottom w:val="nil"/>
              <w:right w:val="nil"/>
            </w:tcBorders>
            <w:shd w:val="clear" w:color="auto" w:fill="FFFFFF"/>
            <w:tcMar>
              <w:left w:w="20" w:type="dxa"/>
              <w:right w:w="20" w:type="dxa"/>
            </w:tcMar>
          </w:tcPr>
          <w:p w14:paraId="50446A1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C4ED507"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701D4F1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95%</w:t>
            </w:r>
            <w:r>
              <w:rPr>
                <w:rFonts w:ascii="宋体" w:eastAsia="宋体" w:cs="宋体" w:hint="eastAsia"/>
                <w:color w:val="000000"/>
                <w:sz w:val="18"/>
                <w:szCs w:val="18"/>
              </w:rPr>
              <w:t>置信区间</w:t>
            </w:r>
          </w:p>
        </w:tc>
        <w:tc>
          <w:tcPr>
            <w:tcW w:w="4473" w:type="dxa"/>
            <w:tcBorders>
              <w:top w:val="nil"/>
              <w:left w:val="nil"/>
              <w:bottom w:val="nil"/>
              <w:right w:val="nil"/>
            </w:tcBorders>
            <w:shd w:val="clear" w:color="auto" w:fill="FFFFFF"/>
            <w:tcMar>
              <w:left w:w="20" w:type="dxa"/>
              <w:right w:w="20" w:type="dxa"/>
            </w:tcMar>
          </w:tcPr>
          <w:p w14:paraId="2F70A9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c>
          <w:tcPr>
            <w:tcW w:w="4960" w:type="dxa"/>
            <w:tcBorders>
              <w:top w:val="nil"/>
              <w:left w:val="nil"/>
              <w:bottom w:val="nil"/>
              <w:right w:val="nil"/>
            </w:tcBorders>
            <w:shd w:val="clear" w:color="auto" w:fill="FFFFFF"/>
            <w:tcMar>
              <w:left w:w="20" w:type="dxa"/>
              <w:right w:w="20" w:type="dxa"/>
            </w:tcMar>
          </w:tcPr>
          <w:p w14:paraId="10154D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r>
      <w:tr w:rsidR="00900D6C" w14:paraId="6E523557"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174F3D5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差异</w:t>
            </w:r>
            <w:r>
              <w:rPr>
                <w:rFonts w:ascii="宋体" w:eastAsia="宋体" w:cs="宋体"/>
                <w:color w:val="000000"/>
                <w:sz w:val="18"/>
                <w:szCs w:val="18"/>
              </w:rPr>
              <w:t xml:space="preserve"> (95%CI)</w:t>
            </w:r>
          </w:p>
        </w:tc>
        <w:tc>
          <w:tcPr>
            <w:tcW w:w="4473" w:type="dxa"/>
            <w:tcBorders>
              <w:top w:val="nil"/>
              <w:left w:val="nil"/>
              <w:bottom w:val="nil"/>
              <w:right w:val="nil"/>
            </w:tcBorders>
            <w:shd w:val="clear" w:color="auto" w:fill="FFFFFF"/>
            <w:tcMar>
              <w:left w:w="20" w:type="dxa"/>
              <w:right w:w="20" w:type="dxa"/>
            </w:tcMar>
          </w:tcPr>
          <w:p w14:paraId="55F11D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960" w:type="dxa"/>
            <w:tcBorders>
              <w:top w:val="nil"/>
              <w:left w:val="nil"/>
              <w:bottom w:val="nil"/>
              <w:right w:val="nil"/>
            </w:tcBorders>
            <w:shd w:val="clear" w:color="auto" w:fill="FFFFFF"/>
            <w:tcMar>
              <w:left w:w="20" w:type="dxa"/>
              <w:right w:w="20" w:type="dxa"/>
            </w:tcMar>
          </w:tcPr>
          <w:p w14:paraId="1E098579" w14:textId="77777777" w:rsidR="00900D6C" w:rsidRDefault="00900D6C">
            <w:pPr>
              <w:adjustRightInd w:val="0"/>
              <w:spacing w:before="20" w:after="20"/>
              <w:jc w:val="center"/>
              <w:rPr>
                <w:rFonts w:ascii="宋体" w:eastAsia="宋体" w:cs="宋体"/>
                <w:color w:val="000000"/>
                <w:sz w:val="18"/>
                <w:szCs w:val="18"/>
              </w:rPr>
            </w:pPr>
          </w:p>
        </w:tc>
      </w:tr>
      <w:tr w:rsidR="00900D6C" w14:paraId="418A2CA4"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62D5484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p</w:t>
            </w:r>
            <w:r>
              <w:rPr>
                <w:rFonts w:ascii="宋体" w:eastAsia="宋体" w:cs="宋体" w:hint="eastAsia"/>
                <w:color w:val="000000"/>
                <w:sz w:val="18"/>
                <w:szCs w:val="18"/>
              </w:rPr>
              <w:t>值</w:t>
            </w:r>
          </w:p>
        </w:tc>
        <w:tc>
          <w:tcPr>
            <w:tcW w:w="4473" w:type="dxa"/>
            <w:tcBorders>
              <w:top w:val="nil"/>
              <w:left w:val="nil"/>
              <w:bottom w:val="nil"/>
              <w:right w:val="nil"/>
            </w:tcBorders>
            <w:shd w:val="clear" w:color="auto" w:fill="FFFFFF"/>
            <w:tcMar>
              <w:left w:w="20" w:type="dxa"/>
              <w:right w:w="20" w:type="dxa"/>
            </w:tcMar>
          </w:tcPr>
          <w:p w14:paraId="2B41FD5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4960" w:type="dxa"/>
            <w:tcBorders>
              <w:top w:val="nil"/>
              <w:left w:val="nil"/>
              <w:bottom w:val="nil"/>
              <w:right w:val="nil"/>
            </w:tcBorders>
            <w:shd w:val="clear" w:color="auto" w:fill="FFFFFF"/>
            <w:tcMar>
              <w:left w:w="20" w:type="dxa"/>
              <w:right w:w="20" w:type="dxa"/>
            </w:tcMar>
          </w:tcPr>
          <w:p w14:paraId="1DA0EBFE" w14:textId="77777777" w:rsidR="00900D6C" w:rsidRDefault="00900D6C">
            <w:pPr>
              <w:adjustRightInd w:val="0"/>
              <w:spacing w:before="20" w:after="20"/>
              <w:jc w:val="center"/>
              <w:rPr>
                <w:rFonts w:ascii="宋体" w:eastAsia="宋体" w:cs="宋体"/>
                <w:color w:val="000000"/>
                <w:sz w:val="18"/>
                <w:szCs w:val="18"/>
              </w:rPr>
            </w:pPr>
          </w:p>
        </w:tc>
      </w:tr>
      <w:tr w:rsidR="00900D6C" w14:paraId="5907DA06"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6CDF6059" w14:textId="77777777" w:rsidR="00900D6C" w:rsidRDefault="00900D6C">
            <w:pPr>
              <w:adjustRightInd w:val="0"/>
              <w:spacing w:before="20" w:after="20"/>
              <w:rPr>
                <w:rFonts w:ascii="宋体" w:eastAsia="宋体" w:cs="宋体"/>
                <w:color w:val="000000"/>
                <w:sz w:val="18"/>
                <w:szCs w:val="18"/>
              </w:rPr>
            </w:pPr>
          </w:p>
        </w:tc>
        <w:tc>
          <w:tcPr>
            <w:tcW w:w="4473" w:type="dxa"/>
            <w:tcBorders>
              <w:top w:val="nil"/>
              <w:left w:val="nil"/>
              <w:bottom w:val="nil"/>
              <w:right w:val="nil"/>
            </w:tcBorders>
            <w:shd w:val="clear" w:color="auto" w:fill="FFFFFF"/>
            <w:tcMar>
              <w:left w:w="20" w:type="dxa"/>
              <w:right w:w="20" w:type="dxa"/>
            </w:tcMar>
          </w:tcPr>
          <w:p w14:paraId="50802F31" w14:textId="77777777" w:rsidR="00900D6C" w:rsidRDefault="00900D6C">
            <w:pPr>
              <w:adjustRightInd w:val="0"/>
              <w:spacing w:before="20" w:after="20"/>
              <w:jc w:val="center"/>
              <w:rPr>
                <w:rFonts w:ascii="宋体" w:eastAsia="宋体" w:cs="宋体"/>
                <w:color w:val="000000"/>
                <w:sz w:val="18"/>
                <w:szCs w:val="18"/>
              </w:rPr>
            </w:pPr>
          </w:p>
        </w:tc>
        <w:tc>
          <w:tcPr>
            <w:tcW w:w="4960" w:type="dxa"/>
            <w:tcBorders>
              <w:top w:val="nil"/>
              <w:left w:val="nil"/>
              <w:bottom w:val="nil"/>
              <w:right w:val="nil"/>
            </w:tcBorders>
            <w:shd w:val="clear" w:color="auto" w:fill="FFFFFF"/>
            <w:tcMar>
              <w:left w:w="20" w:type="dxa"/>
              <w:right w:w="20" w:type="dxa"/>
            </w:tcMar>
          </w:tcPr>
          <w:p w14:paraId="609F4430" w14:textId="77777777" w:rsidR="00900D6C" w:rsidRDefault="00900D6C">
            <w:pPr>
              <w:adjustRightInd w:val="0"/>
              <w:spacing w:before="20" w:after="20"/>
              <w:jc w:val="center"/>
              <w:rPr>
                <w:rFonts w:ascii="宋体" w:eastAsia="宋体" w:cs="宋体"/>
                <w:color w:val="000000"/>
                <w:sz w:val="18"/>
                <w:szCs w:val="18"/>
              </w:rPr>
            </w:pPr>
          </w:p>
        </w:tc>
      </w:tr>
      <w:tr w:rsidR="00900D6C" w14:paraId="60495F64"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1D440A4C"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完全缓解率</w:t>
            </w:r>
            <w:r>
              <w:rPr>
                <w:rFonts w:ascii="宋体" w:eastAsia="宋体" w:cs="宋体"/>
                <w:b/>
                <w:bCs/>
                <w:color w:val="000000"/>
                <w:sz w:val="18"/>
                <w:szCs w:val="18"/>
              </w:rPr>
              <w:t>CRR</w:t>
            </w:r>
            <w:r>
              <w:rPr>
                <w:rFonts w:ascii="宋体" w:eastAsia="宋体" w:cs="宋体" w:hint="eastAsia"/>
                <w:b/>
                <w:bCs/>
                <w:color w:val="000000"/>
                <w:sz w:val="18"/>
                <w:szCs w:val="18"/>
              </w:rPr>
              <w:t>（</w:t>
            </w:r>
            <w:r>
              <w:rPr>
                <w:rFonts w:ascii="宋体" w:eastAsia="宋体" w:cs="宋体"/>
                <w:b/>
                <w:bCs/>
                <w:color w:val="000000"/>
                <w:sz w:val="18"/>
                <w:szCs w:val="18"/>
              </w:rPr>
              <w:t>CR</w:t>
            </w:r>
            <w:r>
              <w:rPr>
                <w:rFonts w:ascii="宋体" w:eastAsia="宋体" w:cs="宋体" w:hint="eastAsia"/>
                <w:b/>
                <w:bCs/>
                <w:color w:val="000000"/>
                <w:sz w:val="18"/>
                <w:szCs w:val="18"/>
              </w:rPr>
              <w:t>），例数（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473" w:type="dxa"/>
            <w:tcBorders>
              <w:top w:val="nil"/>
              <w:left w:val="nil"/>
              <w:bottom w:val="nil"/>
              <w:right w:val="nil"/>
            </w:tcBorders>
            <w:shd w:val="clear" w:color="auto" w:fill="FFFFFF"/>
            <w:tcMar>
              <w:left w:w="20" w:type="dxa"/>
              <w:right w:w="20" w:type="dxa"/>
            </w:tcMar>
          </w:tcPr>
          <w:p w14:paraId="564BD19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960" w:type="dxa"/>
            <w:tcBorders>
              <w:top w:val="nil"/>
              <w:left w:val="nil"/>
              <w:bottom w:val="nil"/>
              <w:right w:val="nil"/>
            </w:tcBorders>
            <w:shd w:val="clear" w:color="auto" w:fill="FFFFFF"/>
            <w:tcMar>
              <w:left w:w="20" w:type="dxa"/>
              <w:right w:w="20" w:type="dxa"/>
            </w:tcMar>
          </w:tcPr>
          <w:p w14:paraId="35B448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78F2DA6"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79DD7B5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95%</w:t>
            </w:r>
            <w:r>
              <w:rPr>
                <w:rFonts w:ascii="宋体" w:eastAsia="宋体" w:cs="宋体" w:hint="eastAsia"/>
                <w:color w:val="000000"/>
                <w:sz w:val="18"/>
                <w:szCs w:val="18"/>
              </w:rPr>
              <w:t>置信区间</w:t>
            </w:r>
          </w:p>
        </w:tc>
        <w:tc>
          <w:tcPr>
            <w:tcW w:w="4473" w:type="dxa"/>
            <w:tcBorders>
              <w:top w:val="nil"/>
              <w:left w:val="nil"/>
              <w:bottom w:val="nil"/>
              <w:right w:val="nil"/>
            </w:tcBorders>
            <w:shd w:val="clear" w:color="auto" w:fill="FFFFFF"/>
            <w:tcMar>
              <w:left w:w="20" w:type="dxa"/>
              <w:right w:w="20" w:type="dxa"/>
            </w:tcMar>
          </w:tcPr>
          <w:p w14:paraId="40D15D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c>
          <w:tcPr>
            <w:tcW w:w="4960" w:type="dxa"/>
            <w:tcBorders>
              <w:top w:val="nil"/>
              <w:left w:val="nil"/>
              <w:bottom w:val="nil"/>
              <w:right w:val="nil"/>
            </w:tcBorders>
            <w:shd w:val="clear" w:color="auto" w:fill="FFFFFF"/>
            <w:tcMar>
              <w:left w:w="20" w:type="dxa"/>
              <w:right w:w="20" w:type="dxa"/>
            </w:tcMar>
          </w:tcPr>
          <w:p w14:paraId="3AF5ECE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r>
      <w:tr w:rsidR="00900D6C" w14:paraId="64D54DAE" w14:textId="77777777">
        <w:tblPrEx>
          <w:tblCellMar>
            <w:top w:w="0" w:type="dxa"/>
            <w:left w:w="0" w:type="dxa"/>
            <w:bottom w:w="0" w:type="dxa"/>
            <w:right w:w="0" w:type="dxa"/>
          </w:tblCellMar>
        </w:tblPrEx>
        <w:trPr>
          <w:cantSplit/>
        </w:trPr>
        <w:tc>
          <w:tcPr>
            <w:tcW w:w="6257" w:type="dxa"/>
            <w:tcBorders>
              <w:top w:val="nil"/>
              <w:left w:val="nil"/>
              <w:bottom w:val="nil"/>
              <w:right w:val="nil"/>
            </w:tcBorders>
            <w:shd w:val="clear" w:color="auto" w:fill="FFFFFF"/>
            <w:tcMar>
              <w:left w:w="20" w:type="dxa"/>
              <w:right w:w="20" w:type="dxa"/>
            </w:tcMar>
          </w:tcPr>
          <w:p w14:paraId="1AD6DBD9"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差异</w:t>
            </w:r>
            <w:r>
              <w:rPr>
                <w:rFonts w:ascii="宋体" w:eastAsia="宋体" w:cs="宋体"/>
                <w:color w:val="000000"/>
                <w:sz w:val="18"/>
                <w:szCs w:val="18"/>
              </w:rPr>
              <w:t xml:space="preserve"> (95%CI)</w:t>
            </w:r>
          </w:p>
        </w:tc>
        <w:tc>
          <w:tcPr>
            <w:tcW w:w="4473" w:type="dxa"/>
            <w:tcBorders>
              <w:top w:val="nil"/>
              <w:left w:val="nil"/>
              <w:bottom w:val="nil"/>
              <w:right w:val="nil"/>
            </w:tcBorders>
            <w:shd w:val="clear" w:color="auto" w:fill="FFFFFF"/>
            <w:tcMar>
              <w:left w:w="20" w:type="dxa"/>
              <w:right w:w="20" w:type="dxa"/>
            </w:tcMar>
          </w:tcPr>
          <w:p w14:paraId="3FBCE38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960" w:type="dxa"/>
            <w:tcBorders>
              <w:top w:val="nil"/>
              <w:left w:val="nil"/>
              <w:bottom w:val="nil"/>
              <w:right w:val="nil"/>
            </w:tcBorders>
            <w:shd w:val="clear" w:color="auto" w:fill="FFFFFF"/>
            <w:tcMar>
              <w:left w:w="20" w:type="dxa"/>
              <w:right w:w="20" w:type="dxa"/>
            </w:tcMar>
          </w:tcPr>
          <w:p w14:paraId="4C72A29D" w14:textId="77777777" w:rsidR="00900D6C" w:rsidRDefault="00900D6C">
            <w:pPr>
              <w:keepNext/>
              <w:adjustRightInd w:val="0"/>
              <w:spacing w:before="20" w:after="20"/>
              <w:jc w:val="center"/>
              <w:rPr>
                <w:rFonts w:ascii="宋体" w:eastAsia="宋体" w:cs="宋体"/>
                <w:color w:val="000000"/>
                <w:sz w:val="18"/>
                <w:szCs w:val="18"/>
              </w:rPr>
            </w:pPr>
          </w:p>
        </w:tc>
      </w:tr>
      <w:tr w:rsidR="00900D6C" w14:paraId="08CCA932" w14:textId="77777777">
        <w:tblPrEx>
          <w:tblCellMar>
            <w:top w:w="0" w:type="dxa"/>
            <w:left w:w="0" w:type="dxa"/>
            <w:bottom w:w="0" w:type="dxa"/>
            <w:right w:w="0" w:type="dxa"/>
          </w:tblCellMar>
        </w:tblPrEx>
        <w:trPr>
          <w:cantSplit/>
        </w:trPr>
        <w:tc>
          <w:tcPr>
            <w:tcW w:w="6257" w:type="dxa"/>
            <w:tcBorders>
              <w:top w:val="nil"/>
              <w:left w:val="nil"/>
              <w:bottom w:val="single" w:sz="2" w:space="0" w:color="000000"/>
              <w:right w:val="nil"/>
            </w:tcBorders>
            <w:shd w:val="clear" w:color="auto" w:fill="FFFFFF"/>
            <w:tcMar>
              <w:left w:w="20" w:type="dxa"/>
              <w:right w:w="20" w:type="dxa"/>
            </w:tcMar>
          </w:tcPr>
          <w:p w14:paraId="6611F49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p</w:t>
            </w:r>
            <w:r>
              <w:rPr>
                <w:rFonts w:ascii="宋体" w:eastAsia="宋体" w:cs="宋体" w:hint="eastAsia"/>
                <w:color w:val="000000"/>
                <w:sz w:val="18"/>
                <w:szCs w:val="18"/>
              </w:rPr>
              <w:t>值</w:t>
            </w:r>
          </w:p>
        </w:tc>
        <w:tc>
          <w:tcPr>
            <w:tcW w:w="4473" w:type="dxa"/>
            <w:tcBorders>
              <w:top w:val="nil"/>
              <w:left w:val="nil"/>
              <w:bottom w:val="single" w:sz="2" w:space="0" w:color="000000"/>
              <w:right w:val="nil"/>
            </w:tcBorders>
            <w:shd w:val="clear" w:color="auto" w:fill="FFFFFF"/>
            <w:tcMar>
              <w:left w:w="20" w:type="dxa"/>
              <w:right w:w="20" w:type="dxa"/>
            </w:tcMar>
          </w:tcPr>
          <w:p w14:paraId="59E0F9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4960" w:type="dxa"/>
            <w:tcBorders>
              <w:top w:val="nil"/>
              <w:left w:val="nil"/>
              <w:bottom w:val="single" w:sz="2" w:space="0" w:color="000000"/>
              <w:right w:val="nil"/>
            </w:tcBorders>
            <w:shd w:val="clear" w:color="auto" w:fill="FFFFFF"/>
            <w:tcMar>
              <w:left w:w="20" w:type="dxa"/>
              <w:right w:w="20" w:type="dxa"/>
            </w:tcMar>
          </w:tcPr>
          <w:p w14:paraId="26C904DF" w14:textId="77777777" w:rsidR="00900D6C" w:rsidRDefault="00900D6C">
            <w:pPr>
              <w:adjustRightInd w:val="0"/>
              <w:spacing w:before="20" w:after="20"/>
              <w:jc w:val="center"/>
              <w:rPr>
                <w:rFonts w:ascii="宋体" w:eastAsia="宋体" w:cs="宋体"/>
                <w:color w:val="000000"/>
                <w:sz w:val="18"/>
                <w:szCs w:val="18"/>
              </w:rPr>
            </w:pPr>
          </w:p>
        </w:tc>
      </w:tr>
    </w:tbl>
    <w:p w14:paraId="2E838FE6" w14:textId="77777777" w:rsidR="00900D6C" w:rsidRDefault="00900D6C">
      <w:pPr>
        <w:adjustRightInd w:val="0"/>
        <w:rPr>
          <w:rFonts w:ascii="宋体" w:eastAsia="宋体" w:cs="宋体"/>
          <w:color w:val="000000"/>
          <w:sz w:val="18"/>
          <w:szCs w:val="18"/>
        </w:rPr>
        <w:sectPr w:rsidR="00900D6C">
          <w:headerReference w:type="default" r:id="rId73"/>
          <w:footerReference w:type="default" r:id="rId74"/>
          <w:pgSz w:w="16837" w:h="11905" w:orient="landscape"/>
          <w:pgMar w:top="567" w:right="567" w:bottom="567" w:left="567" w:header="720" w:footer="567" w:gutter="0"/>
          <w:cols w:space="720"/>
        </w:sectPr>
      </w:pPr>
    </w:p>
    <w:p w14:paraId="08342EE5" w14:textId="77777777" w:rsidR="00900D6C" w:rsidRDefault="00900D6C">
      <w:pPr>
        <w:pStyle w:val="1"/>
        <w:widowControl/>
        <w:jc w:val="right"/>
        <w:rPr>
          <w:rFonts w:ascii="Courier" w:hAnsi="Courier" w:cs="Courier"/>
          <w:b/>
          <w:bCs/>
          <w:color w:val="FFFFFF"/>
          <w:sz w:val="2"/>
          <w:szCs w:val="2"/>
        </w:rPr>
      </w:pPr>
      <w:bookmarkStart w:id="17" w:name="_Toc203049995"/>
      <w:r>
        <w:rPr>
          <w:rFonts w:ascii="Courier" w:hAnsi="Courier" w:cs="Courier"/>
          <w:b/>
          <w:bCs/>
          <w:color w:val="FFFFFF"/>
          <w:sz w:val="2"/>
          <w:szCs w:val="2"/>
        </w:rPr>
        <w:lastRenderedPageBreak/>
        <w:t>图</w:t>
      </w:r>
      <w:r>
        <w:rPr>
          <w:rFonts w:ascii="Courier" w:hAnsi="Courier" w:cs="Courier"/>
          <w:b/>
          <w:bCs/>
          <w:color w:val="FFFFFF"/>
          <w:sz w:val="2"/>
          <w:szCs w:val="2"/>
        </w:rPr>
        <w:t xml:space="preserve"> 14.2.4.1.2 IRC</w:t>
      </w:r>
      <w:r>
        <w:rPr>
          <w:rFonts w:ascii="Courier" w:hAnsi="Courier" w:cs="Courier"/>
          <w:b/>
          <w:bCs/>
          <w:color w:val="FFFFFF"/>
          <w:sz w:val="2"/>
          <w:szCs w:val="2"/>
        </w:rPr>
        <w:t>基于</w:t>
      </w:r>
      <w:r>
        <w:rPr>
          <w:rFonts w:ascii="Courier" w:hAnsi="Courier" w:cs="Courier"/>
          <w:b/>
          <w:bCs/>
          <w:color w:val="FFFFFF"/>
          <w:sz w:val="2"/>
          <w:szCs w:val="2"/>
        </w:rPr>
        <w:t>2014 Lugano</w:t>
      </w:r>
      <w:r>
        <w:rPr>
          <w:rFonts w:ascii="Courier" w:hAnsi="Courier" w:cs="Courier"/>
          <w:b/>
          <w:bCs/>
          <w:color w:val="FFFFFF"/>
          <w:sz w:val="2"/>
          <w:szCs w:val="2"/>
        </w:rPr>
        <w:t>淋巴瘤疗效评价标准评估的个体肿瘤缓解</w:t>
      </w:r>
      <w:r>
        <w:rPr>
          <w:rFonts w:ascii="Courier" w:hAnsi="Courier" w:cs="Courier"/>
          <w:b/>
          <w:bCs/>
          <w:color w:val="FFFFFF"/>
          <w:sz w:val="2"/>
          <w:szCs w:val="2"/>
        </w:rPr>
        <w:t>-</w:t>
      </w:r>
      <w:r>
        <w:rPr>
          <w:rFonts w:ascii="Courier" w:hAnsi="Courier" w:cs="Courier"/>
          <w:b/>
          <w:bCs/>
          <w:color w:val="FFFFFF"/>
          <w:sz w:val="2"/>
          <w:szCs w:val="2"/>
        </w:rPr>
        <w:t>治疗时间泳道图</w:t>
      </w:r>
      <w:r>
        <w:rPr>
          <w:rFonts w:ascii="Courier" w:hAnsi="Courier" w:cs="Courier"/>
          <w:b/>
          <w:bCs/>
          <w:color w:val="FFFFFF"/>
          <w:sz w:val="2"/>
          <w:szCs w:val="2"/>
        </w:rPr>
        <w:t xml:space="preserve"> (</w:t>
      </w:r>
      <w:r>
        <w:rPr>
          <w:rFonts w:ascii="Courier" w:hAnsi="Courier" w:cs="Courier"/>
          <w:b/>
          <w:bCs/>
          <w:color w:val="FFFFFF"/>
          <w:sz w:val="2"/>
          <w:szCs w:val="2"/>
        </w:rPr>
        <w:t>最佳总体疗效达到客观缓解的受试者</w:t>
      </w:r>
      <w:r>
        <w:rPr>
          <w:rFonts w:ascii="Courier" w:hAnsi="Courier" w:cs="Courier"/>
          <w:b/>
          <w:bCs/>
          <w:color w:val="FFFFFF"/>
          <w:sz w:val="2"/>
          <w:szCs w:val="2"/>
        </w:rPr>
        <w:t>)</w:t>
      </w:r>
      <w:bookmarkEnd w:id="17"/>
    </w:p>
    <w:p w14:paraId="54F7AD7B"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SGRender Procedure " \f C \l 1</w:instrText>
      </w:r>
      <w:r>
        <w:fldChar w:fldCharType="end"/>
      </w:r>
      <w:r>
        <w:rPr>
          <w:sz w:val="24"/>
          <w:szCs w:val="24"/>
        </w:rPr>
        <w:pict w14:anchorId="5365F8D1">
          <v:shape id="_x0000_i1027" type="#_x0000_t75" style="width:669.95pt;height:302.4pt">
            <v:imagedata r:id="rId75" o:title=""/>
          </v:shape>
        </w:pict>
      </w:r>
    </w:p>
    <w:p w14:paraId="3CC71A8E" w14:textId="77777777" w:rsidR="00900D6C" w:rsidRDefault="00900D6C">
      <w:pPr>
        <w:adjustRightInd w:val="0"/>
        <w:rPr>
          <w:sz w:val="24"/>
          <w:szCs w:val="24"/>
        </w:rPr>
        <w:sectPr w:rsidR="00900D6C">
          <w:headerReference w:type="default" r:id="rId76"/>
          <w:footerReference w:type="default" r:id="rId77"/>
          <w:pgSz w:w="16837" w:h="11905" w:orient="landscape"/>
          <w:pgMar w:top="1440" w:right="1440" w:bottom="1440" w:left="1440" w:header="1440" w:footer="1440" w:gutter="0"/>
          <w:cols w:space="720"/>
        </w:sectPr>
      </w:pPr>
    </w:p>
    <w:p w14:paraId="3D528F61" w14:textId="77777777" w:rsidR="00900D6C" w:rsidRDefault="00900D6C">
      <w:pPr>
        <w:pStyle w:val="1"/>
        <w:widowControl/>
        <w:jc w:val="right"/>
        <w:rPr>
          <w:rFonts w:ascii="Courier" w:hAnsi="Courier" w:cs="Courier"/>
          <w:b/>
          <w:bCs/>
          <w:color w:val="FFFFFF"/>
          <w:sz w:val="2"/>
          <w:szCs w:val="2"/>
        </w:rPr>
      </w:pPr>
      <w:bookmarkStart w:id="18" w:name="_Toc203049996"/>
      <w:r>
        <w:rPr>
          <w:rFonts w:ascii="Courier" w:hAnsi="Courier" w:cs="Courier"/>
          <w:b/>
          <w:bCs/>
          <w:color w:val="FFFFFF"/>
          <w:sz w:val="2"/>
          <w:szCs w:val="2"/>
        </w:rPr>
        <w:lastRenderedPageBreak/>
        <w:t>表</w:t>
      </w:r>
      <w:r>
        <w:rPr>
          <w:rFonts w:ascii="Courier" w:hAnsi="Courier" w:cs="Courier"/>
          <w:b/>
          <w:bCs/>
          <w:color w:val="FFFFFF"/>
          <w:sz w:val="2"/>
          <w:szCs w:val="2"/>
        </w:rPr>
        <w:t xml:space="preserve"> 14.2.4.3 </w:t>
      </w:r>
      <w:r>
        <w:rPr>
          <w:rFonts w:ascii="Courier" w:hAnsi="Courier" w:cs="Courier"/>
          <w:b/>
          <w:bCs/>
          <w:color w:val="FFFFFF"/>
          <w:sz w:val="2"/>
          <w:szCs w:val="2"/>
        </w:rPr>
        <w:t>研究者与</w:t>
      </w:r>
      <w:r>
        <w:rPr>
          <w:rFonts w:ascii="Courier" w:hAnsi="Courier" w:cs="Courier"/>
          <w:b/>
          <w:bCs/>
          <w:color w:val="FFFFFF"/>
          <w:sz w:val="2"/>
          <w:szCs w:val="2"/>
        </w:rPr>
        <w:t>IRC</w:t>
      </w:r>
      <w:r>
        <w:rPr>
          <w:rFonts w:ascii="Courier" w:hAnsi="Courier" w:cs="Courier"/>
          <w:b/>
          <w:bCs/>
          <w:color w:val="FFFFFF"/>
          <w:sz w:val="2"/>
          <w:szCs w:val="2"/>
        </w:rPr>
        <w:t>评估结果一致比对情况</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18"/>
    </w:p>
    <w:tbl>
      <w:tblPr>
        <w:tblW w:w="0" w:type="auto"/>
        <w:tblInd w:w="20" w:type="dxa"/>
        <w:tblLayout w:type="fixed"/>
        <w:tblCellMar>
          <w:left w:w="0" w:type="dxa"/>
          <w:right w:w="0" w:type="dxa"/>
        </w:tblCellMar>
        <w:tblLook w:val="0000" w:firstRow="0" w:lastRow="0" w:firstColumn="0" w:lastColumn="0" w:noHBand="0" w:noVBand="0"/>
      </w:tblPr>
      <w:tblGrid>
        <w:gridCol w:w="6811"/>
        <w:gridCol w:w="4211"/>
        <w:gridCol w:w="4670"/>
      </w:tblGrid>
      <w:tr w:rsidR="00900D6C" w14:paraId="604217C2" w14:textId="77777777">
        <w:tblPrEx>
          <w:tblCellMar>
            <w:top w:w="0" w:type="dxa"/>
            <w:left w:w="0" w:type="dxa"/>
            <w:bottom w:w="0" w:type="dxa"/>
            <w:right w:w="0" w:type="dxa"/>
          </w:tblCellMar>
        </w:tblPrEx>
        <w:trPr>
          <w:cantSplit/>
          <w:tblHeader/>
        </w:trPr>
        <w:tc>
          <w:tcPr>
            <w:tcW w:w="68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3535541" w14:textId="77777777" w:rsidR="00900D6C" w:rsidRDefault="00900D6C">
            <w:pPr>
              <w:keepNext/>
              <w:adjustRightInd w:val="0"/>
              <w:spacing w:before="20" w:after="20"/>
              <w:rPr>
                <w:rFonts w:ascii="宋体" w:eastAsia="宋体" w:cs="宋体"/>
                <w:b/>
                <w:bCs/>
                <w:color w:val="000000"/>
                <w:sz w:val="18"/>
                <w:szCs w:val="18"/>
              </w:rPr>
            </w:pPr>
          </w:p>
        </w:tc>
        <w:tc>
          <w:tcPr>
            <w:tcW w:w="42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4EFA705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67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8B559C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r>
      <w:tr w:rsidR="00900D6C" w14:paraId="7EF64B17" w14:textId="77777777">
        <w:tblPrEx>
          <w:tblCellMar>
            <w:top w:w="0" w:type="dxa"/>
            <w:left w:w="0" w:type="dxa"/>
            <w:bottom w:w="0" w:type="dxa"/>
            <w:right w:w="0" w:type="dxa"/>
          </w:tblCellMar>
        </w:tblPrEx>
        <w:trPr>
          <w:cantSplit/>
        </w:trPr>
        <w:tc>
          <w:tcPr>
            <w:tcW w:w="6811" w:type="dxa"/>
            <w:tcBorders>
              <w:top w:val="nil"/>
              <w:left w:val="nil"/>
              <w:bottom w:val="nil"/>
              <w:right w:val="nil"/>
            </w:tcBorders>
            <w:shd w:val="clear" w:color="auto" w:fill="FFFFFF"/>
            <w:tcMar>
              <w:left w:w="20" w:type="dxa"/>
              <w:right w:w="20" w:type="dxa"/>
            </w:tcMar>
          </w:tcPr>
          <w:p w14:paraId="6296600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PD</w:t>
            </w:r>
            <w:r>
              <w:rPr>
                <w:rFonts w:ascii="宋体" w:eastAsia="宋体" w:cs="宋体" w:hint="eastAsia"/>
                <w:color w:val="000000"/>
                <w:sz w:val="18"/>
                <w:szCs w:val="18"/>
              </w:rPr>
              <w:t>评估</w:t>
            </w:r>
          </w:p>
        </w:tc>
        <w:tc>
          <w:tcPr>
            <w:tcW w:w="4211" w:type="dxa"/>
            <w:tcBorders>
              <w:top w:val="nil"/>
              <w:left w:val="nil"/>
              <w:bottom w:val="nil"/>
              <w:right w:val="nil"/>
            </w:tcBorders>
            <w:shd w:val="clear" w:color="auto" w:fill="FFFFFF"/>
            <w:tcMar>
              <w:left w:w="20" w:type="dxa"/>
              <w:right w:w="20" w:type="dxa"/>
            </w:tcMar>
          </w:tcPr>
          <w:p w14:paraId="3DEF556C" w14:textId="77777777" w:rsidR="00900D6C" w:rsidRDefault="00900D6C">
            <w:pPr>
              <w:adjustRightInd w:val="0"/>
              <w:spacing w:before="20" w:after="20"/>
              <w:jc w:val="center"/>
              <w:rPr>
                <w:rFonts w:ascii="宋体" w:eastAsia="宋体" w:cs="宋体"/>
                <w:color w:val="000000"/>
                <w:sz w:val="18"/>
                <w:szCs w:val="18"/>
              </w:rPr>
            </w:pPr>
          </w:p>
        </w:tc>
        <w:tc>
          <w:tcPr>
            <w:tcW w:w="4670" w:type="dxa"/>
            <w:tcBorders>
              <w:top w:val="nil"/>
              <w:left w:val="nil"/>
              <w:bottom w:val="nil"/>
              <w:right w:val="nil"/>
            </w:tcBorders>
            <w:shd w:val="clear" w:color="auto" w:fill="FFFFFF"/>
            <w:tcMar>
              <w:left w:w="20" w:type="dxa"/>
              <w:right w:w="20" w:type="dxa"/>
            </w:tcMar>
          </w:tcPr>
          <w:p w14:paraId="21ACD864" w14:textId="77777777" w:rsidR="00900D6C" w:rsidRDefault="00900D6C">
            <w:pPr>
              <w:adjustRightInd w:val="0"/>
              <w:spacing w:before="20" w:after="20"/>
              <w:jc w:val="center"/>
              <w:rPr>
                <w:rFonts w:ascii="宋体" w:eastAsia="宋体" w:cs="宋体"/>
                <w:color w:val="000000"/>
                <w:sz w:val="18"/>
                <w:szCs w:val="18"/>
              </w:rPr>
            </w:pPr>
          </w:p>
        </w:tc>
      </w:tr>
      <w:tr w:rsidR="00900D6C" w14:paraId="22415891" w14:textId="77777777">
        <w:tblPrEx>
          <w:tblCellMar>
            <w:top w:w="0" w:type="dxa"/>
            <w:left w:w="0" w:type="dxa"/>
            <w:bottom w:w="0" w:type="dxa"/>
            <w:right w:w="0" w:type="dxa"/>
          </w:tblCellMar>
        </w:tblPrEx>
        <w:trPr>
          <w:cantSplit/>
        </w:trPr>
        <w:tc>
          <w:tcPr>
            <w:tcW w:w="6811" w:type="dxa"/>
            <w:tcBorders>
              <w:top w:val="nil"/>
              <w:left w:val="nil"/>
              <w:bottom w:val="nil"/>
              <w:right w:val="nil"/>
            </w:tcBorders>
            <w:shd w:val="clear" w:color="auto" w:fill="FFFFFF"/>
            <w:tcMar>
              <w:left w:w="20" w:type="dxa"/>
              <w:right w:w="20" w:type="dxa"/>
            </w:tcMar>
          </w:tcPr>
          <w:p w14:paraId="49ABBE9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一致</w:t>
            </w:r>
          </w:p>
        </w:tc>
        <w:tc>
          <w:tcPr>
            <w:tcW w:w="4211" w:type="dxa"/>
            <w:tcBorders>
              <w:top w:val="nil"/>
              <w:left w:val="nil"/>
              <w:bottom w:val="nil"/>
              <w:right w:val="nil"/>
            </w:tcBorders>
            <w:shd w:val="clear" w:color="auto" w:fill="FFFFFF"/>
            <w:tcMar>
              <w:left w:w="20" w:type="dxa"/>
              <w:right w:w="20" w:type="dxa"/>
            </w:tcMar>
          </w:tcPr>
          <w:p w14:paraId="5CBBB63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70" w:type="dxa"/>
            <w:tcBorders>
              <w:top w:val="nil"/>
              <w:left w:val="nil"/>
              <w:bottom w:val="nil"/>
              <w:right w:val="nil"/>
            </w:tcBorders>
            <w:shd w:val="clear" w:color="auto" w:fill="FFFFFF"/>
            <w:tcMar>
              <w:left w:w="20" w:type="dxa"/>
              <w:right w:w="20" w:type="dxa"/>
            </w:tcMar>
          </w:tcPr>
          <w:p w14:paraId="2849620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F0D27EA" w14:textId="77777777">
        <w:tblPrEx>
          <w:tblCellMar>
            <w:top w:w="0" w:type="dxa"/>
            <w:left w:w="0" w:type="dxa"/>
            <w:bottom w:w="0" w:type="dxa"/>
            <w:right w:w="0" w:type="dxa"/>
          </w:tblCellMar>
        </w:tblPrEx>
        <w:trPr>
          <w:cantSplit/>
        </w:trPr>
        <w:tc>
          <w:tcPr>
            <w:tcW w:w="6811" w:type="dxa"/>
            <w:tcBorders>
              <w:top w:val="nil"/>
              <w:left w:val="nil"/>
              <w:bottom w:val="nil"/>
              <w:right w:val="nil"/>
            </w:tcBorders>
            <w:shd w:val="clear" w:color="auto" w:fill="FFFFFF"/>
            <w:tcMar>
              <w:left w:w="20" w:type="dxa"/>
              <w:right w:w="20" w:type="dxa"/>
            </w:tcMar>
          </w:tcPr>
          <w:p w14:paraId="3FEF7FD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独立中心和研究者均评估为</w:t>
            </w:r>
            <w:r>
              <w:rPr>
                <w:rFonts w:ascii="宋体" w:eastAsia="宋体" w:cs="宋体"/>
                <w:color w:val="000000"/>
                <w:sz w:val="18"/>
                <w:szCs w:val="18"/>
              </w:rPr>
              <w:t>PD</w:t>
            </w:r>
          </w:p>
        </w:tc>
        <w:tc>
          <w:tcPr>
            <w:tcW w:w="4211" w:type="dxa"/>
            <w:tcBorders>
              <w:top w:val="nil"/>
              <w:left w:val="nil"/>
              <w:bottom w:val="nil"/>
              <w:right w:val="nil"/>
            </w:tcBorders>
            <w:shd w:val="clear" w:color="auto" w:fill="FFFFFF"/>
            <w:tcMar>
              <w:left w:w="20" w:type="dxa"/>
              <w:right w:w="20" w:type="dxa"/>
            </w:tcMar>
          </w:tcPr>
          <w:p w14:paraId="6208AB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70" w:type="dxa"/>
            <w:tcBorders>
              <w:top w:val="nil"/>
              <w:left w:val="nil"/>
              <w:bottom w:val="nil"/>
              <w:right w:val="nil"/>
            </w:tcBorders>
            <w:shd w:val="clear" w:color="auto" w:fill="FFFFFF"/>
            <w:tcMar>
              <w:left w:w="20" w:type="dxa"/>
              <w:right w:w="20" w:type="dxa"/>
            </w:tcMar>
          </w:tcPr>
          <w:p w14:paraId="01A76C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CD2C671" w14:textId="77777777">
        <w:tblPrEx>
          <w:tblCellMar>
            <w:top w:w="0" w:type="dxa"/>
            <w:left w:w="0" w:type="dxa"/>
            <w:bottom w:w="0" w:type="dxa"/>
            <w:right w:w="0" w:type="dxa"/>
          </w:tblCellMar>
        </w:tblPrEx>
        <w:trPr>
          <w:cantSplit/>
        </w:trPr>
        <w:tc>
          <w:tcPr>
            <w:tcW w:w="6811" w:type="dxa"/>
            <w:tcBorders>
              <w:top w:val="nil"/>
              <w:left w:val="nil"/>
              <w:bottom w:val="nil"/>
              <w:right w:val="nil"/>
            </w:tcBorders>
            <w:shd w:val="clear" w:color="auto" w:fill="FFFFFF"/>
            <w:tcMar>
              <w:left w:w="20" w:type="dxa"/>
              <w:right w:w="20" w:type="dxa"/>
            </w:tcMar>
          </w:tcPr>
          <w:p w14:paraId="06C0F51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独立中心和研究者均评估为</w:t>
            </w:r>
            <w:r>
              <w:rPr>
                <w:rFonts w:ascii="宋体" w:eastAsia="宋体" w:cs="宋体"/>
                <w:color w:val="000000"/>
                <w:sz w:val="18"/>
                <w:szCs w:val="18"/>
              </w:rPr>
              <w:t>non-PD</w:t>
            </w:r>
          </w:p>
        </w:tc>
        <w:tc>
          <w:tcPr>
            <w:tcW w:w="4211" w:type="dxa"/>
            <w:tcBorders>
              <w:top w:val="nil"/>
              <w:left w:val="nil"/>
              <w:bottom w:val="nil"/>
              <w:right w:val="nil"/>
            </w:tcBorders>
            <w:shd w:val="clear" w:color="auto" w:fill="FFFFFF"/>
            <w:tcMar>
              <w:left w:w="20" w:type="dxa"/>
              <w:right w:w="20" w:type="dxa"/>
            </w:tcMar>
          </w:tcPr>
          <w:p w14:paraId="3387DB8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70" w:type="dxa"/>
            <w:tcBorders>
              <w:top w:val="nil"/>
              <w:left w:val="nil"/>
              <w:bottom w:val="nil"/>
              <w:right w:val="nil"/>
            </w:tcBorders>
            <w:shd w:val="clear" w:color="auto" w:fill="FFFFFF"/>
            <w:tcMar>
              <w:left w:w="20" w:type="dxa"/>
              <w:right w:w="20" w:type="dxa"/>
            </w:tcMar>
          </w:tcPr>
          <w:p w14:paraId="7DFD63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96CD9B8" w14:textId="77777777">
        <w:tblPrEx>
          <w:tblCellMar>
            <w:top w:w="0" w:type="dxa"/>
            <w:left w:w="0" w:type="dxa"/>
            <w:bottom w:w="0" w:type="dxa"/>
            <w:right w:w="0" w:type="dxa"/>
          </w:tblCellMar>
        </w:tblPrEx>
        <w:trPr>
          <w:cantSplit/>
        </w:trPr>
        <w:tc>
          <w:tcPr>
            <w:tcW w:w="6811" w:type="dxa"/>
            <w:tcBorders>
              <w:top w:val="nil"/>
              <w:left w:val="nil"/>
              <w:bottom w:val="nil"/>
              <w:right w:val="nil"/>
            </w:tcBorders>
            <w:shd w:val="clear" w:color="auto" w:fill="FFFFFF"/>
            <w:tcMar>
              <w:left w:w="20" w:type="dxa"/>
              <w:right w:w="20" w:type="dxa"/>
            </w:tcMar>
          </w:tcPr>
          <w:p w14:paraId="3D13E6D8" w14:textId="77777777" w:rsidR="00900D6C" w:rsidRDefault="00900D6C">
            <w:pPr>
              <w:adjustRightInd w:val="0"/>
              <w:spacing w:before="20" w:after="20"/>
              <w:rPr>
                <w:rFonts w:ascii="宋体" w:eastAsia="宋体" w:cs="宋体"/>
                <w:color w:val="000000"/>
                <w:sz w:val="18"/>
                <w:szCs w:val="18"/>
              </w:rPr>
            </w:pPr>
          </w:p>
        </w:tc>
        <w:tc>
          <w:tcPr>
            <w:tcW w:w="4211" w:type="dxa"/>
            <w:tcBorders>
              <w:top w:val="nil"/>
              <w:left w:val="nil"/>
              <w:bottom w:val="nil"/>
              <w:right w:val="nil"/>
            </w:tcBorders>
            <w:shd w:val="clear" w:color="auto" w:fill="FFFFFF"/>
            <w:tcMar>
              <w:left w:w="20" w:type="dxa"/>
              <w:right w:w="20" w:type="dxa"/>
            </w:tcMar>
          </w:tcPr>
          <w:p w14:paraId="3F8BC7CF" w14:textId="77777777" w:rsidR="00900D6C" w:rsidRDefault="00900D6C">
            <w:pPr>
              <w:adjustRightInd w:val="0"/>
              <w:spacing w:before="20" w:after="20"/>
              <w:jc w:val="center"/>
              <w:rPr>
                <w:rFonts w:ascii="宋体" w:eastAsia="宋体" w:cs="宋体"/>
                <w:color w:val="000000"/>
                <w:sz w:val="18"/>
                <w:szCs w:val="18"/>
              </w:rPr>
            </w:pPr>
          </w:p>
        </w:tc>
        <w:tc>
          <w:tcPr>
            <w:tcW w:w="4670" w:type="dxa"/>
            <w:tcBorders>
              <w:top w:val="nil"/>
              <w:left w:val="nil"/>
              <w:bottom w:val="nil"/>
              <w:right w:val="nil"/>
            </w:tcBorders>
            <w:shd w:val="clear" w:color="auto" w:fill="FFFFFF"/>
            <w:tcMar>
              <w:left w:w="20" w:type="dxa"/>
              <w:right w:w="20" w:type="dxa"/>
            </w:tcMar>
          </w:tcPr>
          <w:p w14:paraId="707D13C8" w14:textId="77777777" w:rsidR="00900D6C" w:rsidRDefault="00900D6C">
            <w:pPr>
              <w:adjustRightInd w:val="0"/>
              <w:spacing w:before="20" w:after="20"/>
              <w:jc w:val="center"/>
              <w:rPr>
                <w:rFonts w:ascii="宋体" w:eastAsia="宋体" w:cs="宋体"/>
                <w:color w:val="000000"/>
                <w:sz w:val="18"/>
                <w:szCs w:val="18"/>
              </w:rPr>
            </w:pPr>
          </w:p>
        </w:tc>
      </w:tr>
      <w:tr w:rsidR="00900D6C" w14:paraId="0D8FE941" w14:textId="77777777">
        <w:tblPrEx>
          <w:tblCellMar>
            <w:top w:w="0" w:type="dxa"/>
            <w:left w:w="0" w:type="dxa"/>
            <w:bottom w:w="0" w:type="dxa"/>
            <w:right w:w="0" w:type="dxa"/>
          </w:tblCellMar>
        </w:tblPrEx>
        <w:trPr>
          <w:cantSplit/>
        </w:trPr>
        <w:tc>
          <w:tcPr>
            <w:tcW w:w="6811" w:type="dxa"/>
            <w:tcBorders>
              <w:top w:val="nil"/>
              <w:left w:val="nil"/>
              <w:bottom w:val="nil"/>
              <w:right w:val="nil"/>
            </w:tcBorders>
            <w:shd w:val="clear" w:color="auto" w:fill="FFFFFF"/>
            <w:tcMar>
              <w:left w:w="20" w:type="dxa"/>
              <w:right w:w="20" w:type="dxa"/>
            </w:tcMar>
          </w:tcPr>
          <w:p w14:paraId="2FE9174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不一致</w:t>
            </w:r>
          </w:p>
        </w:tc>
        <w:tc>
          <w:tcPr>
            <w:tcW w:w="4211" w:type="dxa"/>
            <w:tcBorders>
              <w:top w:val="nil"/>
              <w:left w:val="nil"/>
              <w:bottom w:val="nil"/>
              <w:right w:val="nil"/>
            </w:tcBorders>
            <w:shd w:val="clear" w:color="auto" w:fill="FFFFFF"/>
            <w:tcMar>
              <w:left w:w="20" w:type="dxa"/>
              <w:right w:w="20" w:type="dxa"/>
            </w:tcMar>
          </w:tcPr>
          <w:p w14:paraId="1C2EB1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70" w:type="dxa"/>
            <w:tcBorders>
              <w:top w:val="nil"/>
              <w:left w:val="nil"/>
              <w:bottom w:val="nil"/>
              <w:right w:val="nil"/>
            </w:tcBorders>
            <w:shd w:val="clear" w:color="auto" w:fill="FFFFFF"/>
            <w:tcMar>
              <w:left w:w="20" w:type="dxa"/>
              <w:right w:w="20" w:type="dxa"/>
            </w:tcMar>
          </w:tcPr>
          <w:p w14:paraId="465A34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D2F3F49" w14:textId="77777777">
        <w:tblPrEx>
          <w:tblCellMar>
            <w:top w:w="0" w:type="dxa"/>
            <w:left w:w="0" w:type="dxa"/>
            <w:bottom w:w="0" w:type="dxa"/>
            <w:right w:w="0" w:type="dxa"/>
          </w:tblCellMar>
        </w:tblPrEx>
        <w:trPr>
          <w:cantSplit/>
        </w:trPr>
        <w:tc>
          <w:tcPr>
            <w:tcW w:w="6811" w:type="dxa"/>
            <w:tcBorders>
              <w:top w:val="nil"/>
              <w:left w:val="nil"/>
              <w:bottom w:val="nil"/>
              <w:right w:val="nil"/>
            </w:tcBorders>
            <w:shd w:val="clear" w:color="auto" w:fill="FFFFFF"/>
            <w:tcMar>
              <w:left w:w="20" w:type="dxa"/>
              <w:right w:w="20" w:type="dxa"/>
            </w:tcMar>
          </w:tcPr>
          <w:p w14:paraId="64F42CB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独立中心评估为</w:t>
            </w:r>
            <w:r>
              <w:rPr>
                <w:rFonts w:ascii="宋体" w:eastAsia="宋体" w:cs="宋体"/>
                <w:color w:val="000000"/>
                <w:sz w:val="18"/>
                <w:szCs w:val="18"/>
              </w:rPr>
              <w:t>PD</w:t>
            </w:r>
            <w:r>
              <w:rPr>
                <w:rFonts w:ascii="宋体" w:eastAsia="宋体" w:cs="宋体" w:hint="eastAsia"/>
                <w:color w:val="000000"/>
                <w:sz w:val="18"/>
                <w:szCs w:val="18"/>
              </w:rPr>
              <w:t>，研究者评估为</w:t>
            </w:r>
            <w:r>
              <w:rPr>
                <w:rFonts w:ascii="宋体" w:eastAsia="宋体" w:cs="宋体"/>
                <w:color w:val="000000"/>
                <w:sz w:val="18"/>
                <w:szCs w:val="18"/>
              </w:rPr>
              <w:t>non-PD</w:t>
            </w:r>
          </w:p>
        </w:tc>
        <w:tc>
          <w:tcPr>
            <w:tcW w:w="4211" w:type="dxa"/>
            <w:tcBorders>
              <w:top w:val="nil"/>
              <w:left w:val="nil"/>
              <w:bottom w:val="nil"/>
              <w:right w:val="nil"/>
            </w:tcBorders>
            <w:shd w:val="clear" w:color="auto" w:fill="FFFFFF"/>
            <w:tcMar>
              <w:left w:w="20" w:type="dxa"/>
              <w:right w:w="20" w:type="dxa"/>
            </w:tcMar>
          </w:tcPr>
          <w:p w14:paraId="06645AF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70" w:type="dxa"/>
            <w:tcBorders>
              <w:top w:val="nil"/>
              <w:left w:val="nil"/>
              <w:bottom w:val="nil"/>
              <w:right w:val="nil"/>
            </w:tcBorders>
            <w:shd w:val="clear" w:color="auto" w:fill="FFFFFF"/>
            <w:tcMar>
              <w:left w:w="20" w:type="dxa"/>
              <w:right w:w="20" w:type="dxa"/>
            </w:tcMar>
          </w:tcPr>
          <w:p w14:paraId="5302CAE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BC51512" w14:textId="77777777">
        <w:tblPrEx>
          <w:tblCellMar>
            <w:top w:w="0" w:type="dxa"/>
            <w:left w:w="0" w:type="dxa"/>
            <w:bottom w:w="0" w:type="dxa"/>
            <w:right w:w="0" w:type="dxa"/>
          </w:tblCellMar>
        </w:tblPrEx>
        <w:trPr>
          <w:cantSplit/>
        </w:trPr>
        <w:tc>
          <w:tcPr>
            <w:tcW w:w="6811" w:type="dxa"/>
            <w:tcBorders>
              <w:top w:val="nil"/>
              <w:left w:val="nil"/>
              <w:bottom w:val="single" w:sz="2" w:space="0" w:color="000000"/>
              <w:right w:val="nil"/>
            </w:tcBorders>
            <w:shd w:val="clear" w:color="auto" w:fill="FFFFFF"/>
            <w:tcMar>
              <w:left w:w="20" w:type="dxa"/>
              <w:right w:w="20" w:type="dxa"/>
            </w:tcMar>
          </w:tcPr>
          <w:p w14:paraId="089BA9E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独立中心评估为</w:t>
            </w:r>
            <w:r>
              <w:rPr>
                <w:rFonts w:ascii="宋体" w:eastAsia="宋体" w:cs="宋体"/>
                <w:color w:val="000000"/>
                <w:sz w:val="18"/>
                <w:szCs w:val="18"/>
              </w:rPr>
              <w:t>non-PD</w:t>
            </w:r>
            <w:r>
              <w:rPr>
                <w:rFonts w:ascii="宋体" w:eastAsia="宋体" w:cs="宋体" w:hint="eastAsia"/>
                <w:color w:val="000000"/>
                <w:sz w:val="18"/>
                <w:szCs w:val="18"/>
              </w:rPr>
              <w:t>，研究者评估为</w:t>
            </w:r>
            <w:r>
              <w:rPr>
                <w:rFonts w:ascii="宋体" w:eastAsia="宋体" w:cs="宋体"/>
                <w:color w:val="000000"/>
                <w:sz w:val="18"/>
                <w:szCs w:val="18"/>
              </w:rPr>
              <w:t>PD</w:t>
            </w:r>
          </w:p>
        </w:tc>
        <w:tc>
          <w:tcPr>
            <w:tcW w:w="4211" w:type="dxa"/>
            <w:tcBorders>
              <w:top w:val="nil"/>
              <w:left w:val="nil"/>
              <w:bottom w:val="single" w:sz="2" w:space="0" w:color="000000"/>
              <w:right w:val="nil"/>
            </w:tcBorders>
            <w:shd w:val="clear" w:color="auto" w:fill="FFFFFF"/>
            <w:tcMar>
              <w:left w:w="20" w:type="dxa"/>
              <w:right w:w="20" w:type="dxa"/>
            </w:tcMar>
          </w:tcPr>
          <w:p w14:paraId="56D23A0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70" w:type="dxa"/>
            <w:tcBorders>
              <w:top w:val="nil"/>
              <w:left w:val="nil"/>
              <w:bottom w:val="single" w:sz="2" w:space="0" w:color="000000"/>
              <w:right w:val="nil"/>
            </w:tcBorders>
            <w:shd w:val="clear" w:color="auto" w:fill="FFFFFF"/>
            <w:tcMar>
              <w:left w:w="20" w:type="dxa"/>
              <w:right w:w="20" w:type="dxa"/>
            </w:tcMar>
          </w:tcPr>
          <w:p w14:paraId="5A098F2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12C627D6" w14:textId="77777777" w:rsidR="00900D6C" w:rsidRDefault="00900D6C">
      <w:pPr>
        <w:adjustRightInd w:val="0"/>
        <w:rPr>
          <w:rFonts w:ascii="宋体" w:eastAsia="宋体" w:cs="宋体"/>
          <w:color w:val="000000"/>
          <w:sz w:val="18"/>
          <w:szCs w:val="18"/>
        </w:rPr>
        <w:sectPr w:rsidR="00900D6C">
          <w:headerReference w:type="default" r:id="rId78"/>
          <w:footerReference w:type="default" r:id="rId79"/>
          <w:pgSz w:w="16837" w:h="11905" w:orient="landscape"/>
          <w:pgMar w:top="567" w:right="567" w:bottom="567" w:left="567" w:header="720" w:footer="567" w:gutter="0"/>
          <w:cols w:space="720"/>
        </w:sectPr>
      </w:pPr>
    </w:p>
    <w:p w14:paraId="56F2FD7B" w14:textId="77777777" w:rsidR="00900D6C" w:rsidRDefault="00900D6C">
      <w:pPr>
        <w:pStyle w:val="1"/>
        <w:widowControl/>
        <w:jc w:val="right"/>
        <w:rPr>
          <w:rFonts w:ascii="Courier" w:hAnsi="Courier" w:cs="Courier"/>
          <w:b/>
          <w:bCs/>
          <w:color w:val="FFFFFF"/>
          <w:sz w:val="2"/>
          <w:szCs w:val="2"/>
        </w:rPr>
      </w:pPr>
      <w:bookmarkStart w:id="19" w:name="_Toc203049997"/>
      <w:r>
        <w:rPr>
          <w:rFonts w:ascii="Courier" w:hAnsi="Courier" w:cs="Courier"/>
          <w:b/>
          <w:bCs/>
          <w:color w:val="FFFFFF"/>
          <w:sz w:val="2"/>
          <w:szCs w:val="2"/>
        </w:rPr>
        <w:lastRenderedPageBreak/>
        <w:t>表</w:t>
      </w:r>
      <w:r>
        <w:rPr>
          <w:rFonts w:ascii="Courier" w:hAnsi="Courier" w:cs="Courier"/>
          <w:b/>
          <w:bCs/>
          <w:color w:val="FFFFFF"/>
          <w:sz w:val="2"/>
          <w:szCs w:val="2"/>
        </w:rPr>
        <w:t xml:space="preserve"> 14.2.4.4 </w:t>
      </w:r>
      <w:r>
        <w:rPr>
          <w:rFonts w:ascii="Courier" w:hAnsi="Courier" w:cs="Courier"/>
          <w:b/>
          <w:bCs/>
          <w:color w:val="FFFFFF"/>
          <w:sz w:val="2"/>
          <w:szCs w:val="2"/>
        </w:rPr>
        <w:t>后续抗</w:t>
      </w:r>
      <w:r>
        <w:rPr>
          <w:rFonts w:ascii="Courier" w:hAnsi="Courier" w:cs="Courier"/>
          <w:b/>
          <w:bCs/>
          <w:color w:val="FFFFFF"/>
          <w:sz w:val="2"/>
          <w:szCs w:val="2"/>
        </w:rPr>
        <w:t>cHL</w:t>
      </w:r>
      <w:r>
        <w:rPr>
          <w:rFonts w:ascii="Courier" w:hAnsi="Courier" w:cs="Courier"/>
          <w:b/>
          <w:bCs/>
          <w:color w:val="FFFFFF"/>
          <w:sz w:val="2"/>
          <w:szCs w:val="2"/>
        </w:rPr>
        <w:t>治疗汇总</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19"/>
    </w:p>
    <w:tbl>
      <w:tblPr>
        <w:tblW w:w="0" w:type="auto"/>
        <w:tblInd w:w="20" w:type="dxa"/>
        <w:tblLayout w:type="fixed"/>
        <w:tblCellMar>
          <w:left w:w="0" w:type="dxa"/>
          <w:right w:w="0" w:type="dxa"/>
        </w:tblCellMar>
        <w:tblLook w:val="0000" w:firstRow="0" w:lastRow="0" w:firstColumn="0" w:lastColumn="0" w:noHBand="0" w:noVBand="0"/>
      </w:tblPr>
      <w:tblGrid>
        <w:gridCol w:w="4173"/>
        <w:gridCol w:w="4692"/>
        <w:gridCol w:w="5203"/>
        <w:gridCol w:w="1616"/>
      </w:tblGrid>
      <w:tr w:rsidR="00900D6C" w14:paraId="5171BB4A" w14:textId="77777777">
        <w:tblPrEx>
          <w:tblCellMar>
            <w:top w:w="0" w:type="dxa"/>
            <w:left w:w="0" w:type="dxa"/>
            <w:bottom w:w="0" w:type="dxa"/>
            <w:right w:w="0" w:type="dxa"/>
          </w:tblCellMar>
        </w:tblPrEx>
        <w:trPr>
          <w:cantSplit/>
          <w:tblHeader/>
        </w:trPr>
        <w:tc>
          <w:tcPr>
            <w:tcW w:w="4173" w:type="dxa"/>
            <w:tcBorders>
              <w:top w:val="single" w:sz="2" w:space="0" w:color="000000"/>
              <w:left w:val="nil"/>
              <w:bottom w:val="single" w:sz="2" w:space="0" w:color="000000"/>
              <w:right w:val="nil"/>
            </w:tcBorders>
            <w:shd w:val="clear" w:color="auto" w:fill="FFFFFF"/>
            <w:tcMar>
              <w:left w:w="20" w:type="dxa"/>
              <w:right w:w="20" w:type="dxa"/>
            </w:tcMar>
            <w:vAlign w:val="bottom"/>
          </w:tcPr>
          <w:p w14:paraId="42F32F20" w14:textId="77777777" w:rsidR="00900D6C" w:rsidRDefault="00900D6C">
            <w:pPr>
              <w:keepNext/>
              <w:adjustRightInd w:val="0"/>
              <w:spacing w:before="20" w:after="20"/>
              <w:rPr>
                <w:rFonts w:ascii="宋体" w:eastAsia="宋体" w:cs="宋体"/>
                <w:b/>
                <w:bCs/>
                <w:color w:val="000000"/>
                <w:sz w:val="18"/>
                <w:szCs w:val="18"/>
              </w:rPr>
            </w:pPr>
          </w:p>
        </w:tc>
        <w:tc>
          <w:tcPr>
            <w:tcW w:w="4692" w:type="dxa"/>
            <w:tcBorders>
              <w:top w:val="single" w:sz="2" w:space="0" w:color="000000"/>
              <w:left w:val="nil"/>
              <w:bottom w:val="single" w:sz="2" w:space="0" w:color="000000"/>
              <w:right w:val="nil"/>
            </w:tcBorders>
            <w:shd w:val="clear" w:color="auto" w:fill="FFFFFF"/>
            <w:tcMar>
              <w:left w:w="20" w:type="dxa"/>
              <w:right w:w="20" w:type="dxa"/>
            </w:tcMar>
            <w:vAlign w:val="bottom"/>
          </w:tcPr>
          <w:p w14:paraId="0663B77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20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83209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61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385DCB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640D83E4"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132AD90E"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至少一次后续抗</w:t>
            </w:r>
            <w:r>
              <w:rPr>
                <w:rFonts w:ascii="宋体" w:eastAsia="宋体" w:cs="宋体"/>
                <w:b/>
                <w:bCs/>
                <w:color w:val="000000"/>
                <w:sz w:val="18"/>
                <w:szCs w:val="18"/>
              </w:rPr>
              <w:t>cHL</w:t>
            </w:r>
            <w:r>
              <w:rPr>
                <w:rFonts w:ascii="宋体" w:eastAsia="宋体" w:cs="宋体" w:hint="eastAsia"/>
                <w:b/>
                <w:bCs/>
                <w:color w:val="000000"/>
                <w:sz w:val="18"/>
                <w:szCs w:val="18"/>
              </w:rPr>
              <w:t>治疗</w:t>
            </w:r>
          </w:p>
        </w:tc>
        <w:tc>
          <w:tcPr>
            <w:tcW w:w="4692" w:type="dxa"/>
            <w:tcBorders>
              <w:top w:val="nil"/>
              <w:left w:val="nil"/>
              <w:bottom w:val="nil"/>
              <w:right w:val="nil"/>
            </w:tcBorders>
            <w:shd w:val="clear" w:color="auto" w:fill="FFFFFF"/>
            <w:tcMar>
              <w:left w:w="20" w:type="dxa"/>
              <w:right w:w="20" w:type="dxa"/>
            </w:tcMar>
          </w:tcPr>
          <w:p w14:paraId="6DD5B9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3B35F9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20BF402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02C53B3"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7589AC99" w14:textId="77777777" w:rsidR="00900D6C" w:rsidRDefault="00900D6C">
            <w:pPr>
              <w:adjustRightInd w:val="0"/>
              <w:spacing w:before="20" w:after="20"/>
              <w:rPr>
                <w:rFonts w:ascii="宋体" w:eastAsia="宋体" w:cs="宋体"/>
                <w:color w:val="000000"/>
                <w:sz w:val="18"/>
                <w:szCs w:val="18"/>
              </w:rPr>
            </w:pPr>
          </w:p>
        </w:tc>
        <w:tc>
          <w:tcPr>
            <w:tcW w:w="4692" w:type="dxa"/>
            <w:tcBorders>
              <w:top w:val="nil"/>
              <w:left w:val="nil"/>
              <w:bottom w:val="nil"/>
              <w:right w:val="nil"/>
            </w:tcBorders>
            <w:shd w:val="clear" w:color="auto" w:fill="FFFFFF"/>
            <w:tcMar>
              <w:left w:w="20" w:type="dxa"/>
              <w:right w:w="20" w:type="dxa"/>
            </w:tcMar>
          </w:tcPr>
          <w:p w14:paraId="3DAF6391"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0C8B806E"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5ECAABC3" w14:textId="77777777" w:rsidR="00900D6C" w:rsidRDefault="00900D6C">
            <w:pPr>
              <w:adjustRightInd w:val="0"/>
              <w:spacing w:before="20" w:after="20"/>
              <w:jc w:val="center"/>
              <w:rPr>
                <w:rFonts w:ascii="宋体" w:eastAsia="宋体" w:cs="宋体"/>
                <w:color w:val="000000"/>
                <w:sz w:val="18"/>
                <w:szCs w:val="18"/>
              </w:rPr>
            </w:pPr>
          </w:p>
        </w:tc>
      </w:tr>
      <w:tr w:rsidR="00900D6C" w14:paraId="726062B0"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5F93B72B"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治疗方法，例数（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4692" w:type="dxa"/>
            <w:tcBorders>
              <w:top w:val="nil"/>
              <w:left w:val="nil"/>
              <w:bottom w:val="nil"/>
              <w:right w:val="nil"/>
            </w:tcBorders>
            <w:shd w:val="clear" w:color="auto" w:fill="FFFFFF"/>
            <w:tcMar>
              <w:left w:w="20" w:type="dxa"/>
              <w:right w:w="20" w:type="dxa"/>
            </w:tcMar>
          </w:tcPr>
          <w:p w14:paraId="40E6CEDA" w14:textId="77777777" w:rsidR="00900D6C" w:rsidRDefault="00900D6C">
            <w:pPr>
              <w:adjustRightInd w:val="0"/>
              <w:spacing w:before="20" w:after="20"/>
              <w:jc w:val="center"/>
              <w:rPr>
                <w:rFonts w:ascii="宋体" w:eastAsia="宋体" w:cs="宋体"/>
                <w:color w:val="000000"/>
                <w:sz w:val="18"/>
                <w:szCs w:val="18"/>
              </w:rPr>
            </w:pPr>
          </w:p>
        </w:tc>
        <w:tc>
          <w:tcPr>
            <w:tcW w:w="5203" w:type="dxa"/>
            <w:tcBorders>
              <w:top w:val="nil"/>
              <w:left w:val="nil"/>
              <w:bottom w:val="nil"/>
              <w:right w:val="nil"/>
            </w:tcBorders>
            <w:shd w:val="clear" w:color="auto" w:fill="FFFFFF"/>
            <w:tcMar>
              <w:left w:w="20" w:type="dxa"/>
              <w:right w:w="20" w:type="dxa"/>
            </w:tcMar>
          </w:tcPr>
          <w:p w14:paraId="719A600D" w14:textId="77777777" w:rsidR="00900D6C" w:rsidRDefault="00900D6C">
            <w:pPr>
              <w:adjustRightInd w:val="0"/>
              <w:spacing w:before="20" w:after="20"/>
              <w:jc w:val="center"/>
              <w:rPr>
                <w:rFonts w:ascii="宋体" w:eastAsia="宋体" w:cs="宋体"/>
                <w:color w:val="000000"/>
                <w:sz w:val="18"/>
                <w:szCs w:val="18"/>
              </w:rPr>
            </w:pPr>
          </w:p>
        </w:tc>
        <w:tc>
          <w:tcPr>
            <w:tcW w:w="1616" w:type="dxa"/>
            <w:tcBorders>
              <w:top w:val="nil"/>
              <w:left w:val="nil"/>
              <w:bottom w:val="nil"/>
              <w:right w:val="nil"/>
            </w:tcBorders>
            <w:shd w:val="clear" w:color="auto" w:fill="FFFFFF"/>
            <w:tcMar>
              <w:left w:w="20" w:type="dxa"/>
              <w:right w:w="20" w:type="dxa"/>
            </w:tcMar>
          </w:tcPr>
          <w:p w14:paraId="4A63D147" w14:textId="77777777" w:rsidR="00900D6C" w:rsidRDefault="00900D6C">
            <w:pPr>
              <w:adjustRightInd w:val="0"/>
              <w:spacing w:before="20" w:after="20"/>
              <w:jc w:val="center"/>
              <w:rPr>
                <w:rFonts w:ascii="宋体" w:eastAsia="宋体" w:cs="宋体"/>
                <w:color w:val="000000"/>
                <w:sz w:val="18"/>
                <w:szCs w:val="18"/>
              </w:rPr>
            </w:pPr>
          </w:p>
        </w:tc>
      </w:tr>
      <w:tr w:rsidR="00900D6C" w14:paraId="1EF85ACB"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76B6E83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药物治疗</w:t>
            </w:r>
          </w:p>
        </w:tc>
        <w:tc>
          <w:tcPr>
            <w:tcW w:w="4692" w:type="dxa"/>
            <w:tcBorders>
              <w:top w:val="nil"/>
              <w:left w:val="nil"/>
              <w:bottom w:val="nil"/>
              <w:right w:val="nil"/>
            </w:tcBorders>
            <w:shd w:val="clear" w:color="auto" w:fill="FFFFFF"/>
            <w:tcMar>
              <w:left w:w="20" w:type="dxa"/>
              <w:right w:w="20" w:type="dxa"/>
            </w:tcMar>
          </w:tcPr>
          <w:p w14:paraId="61F807A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034AAB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629C3D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C45E5D5"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38BFE8E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外科治疗</w:t>
            </w:r>
          </w:p>
        </w:tc>
        <w:tc>
          <w:tcPr>
            <w:tcW w:w="4692" w:type="dxa"/>
            <w:tcBorders>
              <w:top w:val="nil"/>
              <w:left w:val="nil"/>
              <w:bottom w:val="nil"/>
              <w:right w:val="nil"/>
            </w:tcBorders>
            <w:shd w:val="clear" w:color="auto" w:fill="FFFFFF"/>
            <w:tcMar>
              <w:left w:w="20" w:type="dxa"/>
              <w:right w:w="20" w:type="dxa"/>
            </w:tcMar>
          </w:tcPr>
          <w:p w14:paraId="3556A08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57589D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7D8ED9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E71E350" w14:textId="77777777">
        <w:tblPrEx>
          <w:tblCellMar>
            <w:top w:w="0" w:type="dxa"/>
            <w:left w:w="0" w:type="dxa"/>
            <w:bottom w:w="0" w:type="dxa"/>
            <w:right w:w="0" w:type="dxa"/>
          </w:tblCellMar>
        </w:tblPrEx>
        <w:trPr>
          <w:cantSplit/>
        </w:trPr>
        <w:tc>
          <w:tcPr>
            <w:tcW w:w="4173" w:type="dxa"/>
            <w:tcBorders>
              <w:top w:val="nil"/>
              <w:left w:val="nil"/>
              <w:bottom w:val="nil"/>
              <w:right w:val="nil"/>
            </w:tcBorders>
            <w:shd w:val="clear" w:color="auto" w:fill="FFFFFF"/>
            <w:tcMar>
              <w:left w:w="20" w:type="dxa"/>
              <w:right w:w="20" w:type="dxa"/>
            </w:tcMar>
          </w:tcPr>
          <w:p w14:paraId="508F1949"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放射治疗</w:t>
            </w:r>
          </w:p>
        </w:tc>
        <w:tc>
          <w:tcPr>
            <w:tcW w:w="4692" w:type="dxa"/>
            <w:tcBorders>
              <w:top w:val="nil"/>
              <w:left w:val="nil"/>
              <w:bottom w:val="nil"/>
              <w:right w:val="nil"/>
            </w:tcBorders>
            <w:shd w:val="clear" w:color="auto" w:fill="FFFFFF"/>
            <w:tcMar>
              <w:left w:w="20" w:type="dxa"/>
              <w:right w:w="20" w:type="dxa"/>
            </w:tcMar>
          </w:tcPr>
          <w:p w14:paraId="1CC9D79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nil"/>
              <w:right w:val="nil"/>
            </w:tcBorders>
            <w:shd w:val="clear" w:color="auto" w:fill="FFFFFF"/>
            <w:tcMar>
              <w:left w:w="20" w:type="dxa"/>
              <w:right w:w="20" w:type="dxa"/>
            </w:tcMar>
          </w:tcPr>
          <w:p w14:paraId="065FAB8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nil"/>
              <w:right w:val="nil"/>
            </w:tcBorders>
            <w:shd w:val="clear" w:color="auto" w:fill="FFFFFF"/>
            <w:tcMar>
              <w:left w:w="20" w:type="dxa"/>
              <w:right w:w="20" w:type="dxa"/>
            </w:tcMar>
          </w:tcPr>
          <w:p w14:paraId="1F44D37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2B4824F" w14:textId="77777777">
        <w:tblPrEx>
          <w:tblCellMar>
            <w:top w:w="0" w:type="dxa"/>
            <w:left w:w="0" w:type="dxa"/>
            <w:bottom w:w="0" w:type="dxa"/>
            <w:right w:w="0" w:type="dxa"/>
          </w:tblCellMar>
        </w:tblPrEx>
        <w:trPr>
          <w:cantSplit/>
        </w:trPr>
        <w:tc>
          <w:tcPr>
            <w:tcW w:w="4173" w:type="dxa"/>
            <w:tcBorders>
              <w:top w:val="nil"/>
              <w:left w:val="nil"/>
              <w:bottom w:val="single" w:sz="2" w:space="0" w:color="000000"/>
              <w:right w:val="nil"/>
            </w:tcBorders>
            <w:shd w:val="clear" w:color="auto" w:fill="FFFFFF"/>
            <w:tcMar>
              <w:left w:w="20" w:type="dxa"/>
              <w:right w:w="20" w:type="dxa"/>
            </w:tcMar>
          </w:tcPr>
          <w:p w14:paraId="622A2E6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4692" w:type="dxa"/>
            <w:tcBorders>
              <w:top w:val="nil"/>
              <w:left w:val="nil"/>
              <w:bottom w:val="single" w:sz="2" w:space="0" w:color="000000"/>
              <w:right w:val="nil"/>
            </w:tcBorders>
            <w:shd w:val="clear" w:color="auto" w:fill="FFFFFF"/>
            <w:tcMar>
              <w:left w:w="20" w:type="dxa"/>
              <w:right w:w="20" w:type="dxa"/>
            </w:tcMar>
          </w:tcPr>
          <w:p w14:paraId="07441E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203" w:type="dxa"/>
            <w:tcBorders>
              <w:top w:val="nil"/>
              <w:left w:val="nil"/>
              <w:bottom w:val="single" w:sz="2" w:space="0" w:color="000000"/>
              <w:right w:val="nil"/>
            </w:tcBorders>
            <w:shd w:val="clear" w:color="auto" w:fill="FFFFFF"/>
            <w:tcMar>
              <w:left w:w="20" w:type="dxa"/>
              <w:right w:w="20" w:type="dxa"/>
            </w:tcMar>
          </w:tcPr>
          <w:p w14:paraId="5B6288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16" w:type="dxa"/>
            <w:tcBorders>
              <w:top w:val="nil"/>
              <w:left w:val="nil"/>
              <w:bottom w:val="single" w:sz="2" w:space="0" w:color="000000"/>
              <w:right w:val="nil"/>
            </w:tcBorders>
            <w:shd w:val="clear" w:color="auto" w:fill="FFFFFF"/>
            <w:tcMar>
              <w:left w:w="20" w:type="dxa"/>
              <w:right w:w="20" w:type="dxa"/>
            </w:tcMar>
          </w:tcPr>
          <w:p w14:paraId="6E0EA3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21F7F33B" w14:textId="77777777" w:rsidR="00900D6C" w:rsidRDefault="00900D6C">
      <w:pPr>
        <w:adjustRightInd w:val="0"/>
        <w:rPr>
          <w:rFonts w:ascii="宋体" w:eastAsia="宋体" w:cs="宋体"/>
          <w:color w:val="000000"/>
          <w:sz w:val="18"/>
          <w:szCs w:val="18"/>
        </w:rPr>
        <w:sectPr w:rsidR="00900D6C">
          <w:headerReference w:type="default" r:id="rId80"/>
          <w:footerReference w:type="default" r:id="rId81"/>
          <w:pgSz w:w="16837" w:h="11905" w:orient="landscape"/>
          <w:pgMar w:top="567" w:right="567" w:bottom="567" w:left="567" w:header="720" w:footer="567" w:gutter="0"/>
          <w:cols w:space="720"/>
        </w:sectPr>
      </w:pPr>
    </w:p>
    <w:p w14:paraId="403AF2CE" w14:textId="77777777" w:rsidR="00900D6C" w:rsidRDefault="00900D6C">
      <w:pPr>
        <w:pStyle w:val="1"/>
        <w:widowControl/>
        <w:jc w:val="right"/>
        <w:rPr>
          <w:rFonts w:ascii="Courier" w:hAnsi="Courier" w:cs="Courier"/>
          <w:b/>
          <w:bCs/>
          <w:color w:val="FFFFFF"/>
          <w:sz w:val="2"/>
          <w:szCs w:val="2"/>
        </w:rPr>
      </w:pPr>
      <w:bookmarkStart w:id="20" w:name="_Toc203049998"/>
      <w:r>
        <w:rPr>
          <w:rFonts w:ascii="Courier" w:hAnsi="Courier" w:cs="Courier"/>
          <w:b/>
          <w:bCs/>
          <w:color w:val="FFFFFF"/>
          <w:sz w:val="2"/>
          <w:szCs w:val="2"/>
        </w:rPr>
        <w:lastRenderedPageBreak/>
        <w:t>表</w:t>
      </w:r>
      <w:r>
        <w:rPr>
          <w:rFonts w:ascii="Courier" w:hAnsi="Courier" w:cs="Courier"/>
          <w:b/>
          <w:bCs/>
          <w:color w:val="FFFFFF"/>
          <w:sz w:val="2"/>
          <w:szCs w:val="2"/>
        </w:rPr>
        <w:t xml:space="preserve"> 14.2.5.1 </w:t>
      </w:r>
      <w:r>
        <w:rPr>
          <w:rFonts w:ascii="Courier" w:hAnsi="Courier" w:cs="Courier"/>
          <w:b/>
          <w:bCs/>
          <w:color w:val="FFFFFF"/>
          <w:sz w:val="2"/>
          <w:szCs w:val="2"/>
        </w:rPr>
        <w:t>血清中</w:t>
      </w:r>
      <w:r>
        <w:rPr>
          <w:rFonts w:ascii="Courier" w:hAnsi="Courier" w:cs="Courier"/>
          <w:b/>
          <w:bCs/>
          <w:color w:val="FFFFFF"/>
          <w:sz w:val="2"/>
          <w:szCs w:val="2"/>
        </w:rPr>
        <w:t>IMM01</w:t>
      </w:r>
      <w:r>
        <w:rPr>
          <w:rFonts w:ascii="Courier" w:hAnsi="Courier" w:cs="Courier"/>
          <w:b/>
          <w:bCs/>
          <w:color w:val="FFFFFF"/>
          <w:sz w:val="2"/>
          <w:szCs w:val="2"/>
        </w:rPr>
        <w:t>药物浓度按计划时间点汇总</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0"/>
    </w:p>
    <w:tbl>
      <w:tblPr>
        <w:tblW w:w="0" w:type="auto"/>
        <w:tblInd w:w="20" w:type="dxa"/>
        <w:tblLayout w:type="fixed"/>
        <w:tblCellMar>
          <w:left w:w="0" w:type="dxa"/>
          <w:right w:w="0" w:type="dxa"/>
        </w:tblCellMar>
        <w:tblLook w:val="0000" w:firstRow="0" w:lastRow="0" w:firstColumn="0" w:lastColumn="0" w:noHBand="0" w:noVBand="0"/>
      </w:tblPr>
      <w:tblGrid>
        <w:gridCol w:w="2336"/>
        <w:gridCol w:w="1600"/>
        <w:gridCol w:w="1303"/>
        <w:gridCol w:w="1303"/>
        <w:gridCol w:w="1303"/>
        <w:gridCol w:w="1303"/>
        <w:gridCol w:w="1303"/>
        <w:gridCol w:w="1303"/>
        <w:gridCol w:w="1303"/>
        <w:gridCol w:w="1303"/>
        <w:gridCol w:w="1303"/>
      </w:tblGrid>
      <w:tr w:rsidR="00900D6C" w14:paraId="2239E62B" w14:textId="77777777">
        <w:tblPrEx>
          <w:tblCellMar>
            <w:top w:w="0" w:type="dxa"/>
            <w:left w:w="0" w:type="dxa"/>
            <w:bottom w:w="0" w:type="dxa"/>
            <w:right w:w="0" w:type="dxa"/>
          </w:tblCellMar>
        </w:tblPrEx>
        <w:trPr>
          <w:cantSplit/>
          <w:tblHeader/>
        </w:trPr>
        <w:tc>
          <w:tcPr>
            <w:tcW w:w="2336" w:type="dxa"/>
            <w:tcBorders>
              <w:top w:val="single" w:sz="2" w:space="0" w:color="000000"/>
              <w:left w:val="nil"/>
              <w:bottom w:val="nil"/>
              <w:right w:val="nil"/>
            </w:tcBorders>
            <w:shd w:val="clear" w:color="auto" w:fill="FFFFFF"/>
            <w:tcMar>
              <w:left w:w="20" w:type="dxa"/>
              <w:right w:w="20" w:type="dxa"/>
            </w:tcMar>
            <w:vAlign w:val="bottom"/>
          </w:tcPr>
          <w:p w14:paraId="3081908B" w14:textId="77777777" w:rsidR="00900D6C" w:rsidRDefault="00900D6C">
            <w:pPr>
              <w:keepNext/>
              <w:adjustRightInd w:val="0"/>
              <w:spacing w:before="20" w:after="20"/>
              <w:rPr>
                <w:rFonts w:ascii="宋体" w:eastAsia="宋体" w:cs="宋体"/>
                <w:b/>
                <w:bCs/>
                <w:color w:val="000000"/>
                <w:sz w:val="18"/>
                <w:szCs w:val="18"/>
              </w:rPr>
            </w:pPr>
          </w:p>
        </w:tc>
        <w:tc>
          <w:tcPr>
            <w:tcW w:w="13327" w:type="dxa"/>
            <w:gridSpan w:val="10"/>
            <w:tcBorders>
              <w:top w:val="single" w:sz="2" w:space="0" w:color="000000"/>
              <w:left w:val="nil"/>
              <w:bottom w:val="nil"/>
              <w:right w:val="nil"/>
            </w:tcBorders>
            <w:shd w:val="clear" w:color="auto" w:fill="FFFFFF"/>
            <w:tcMar>
              <w:left w:w="20" w:type="dxa"/>
              <w:right w:w="200" w:type="dxa"/>
            </w:tcMar>
            <w:vAlign w:val="bottom"/>
          </w:tcPr>
          <w:p w14:paraId="7592F7D0"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计划采集时间点</w:t>
            </w:r>
          </w:p>
        </w:tc>
      </w:tr>
      <w:tr w:rsidR="00900D6C" w14:paraId="73B135A9" w14:textId="77777777">
        <w:tblPrEx>
          <w:tblCellMar>
            <w:top w:w="0" w:type="dxa"/>
            <w:left w:w="0" w:type="dxa"/>
            <w:bottom w:w="0" w:type="dxa"/>
            <w:right w:w="0" w:type="dxa"/>
          </w:tblCellMar>
        </w:tblPrEx>
        <w:trPr>
          <w:cantSplit/>
          <w:tblHeader/>
        </w:trPr>
        <w:tc>
          <w:tcPr>
            <w:tcW w:w="2336" w:type="dxa"/>
            <w:tcBorders>
              <w:top w:val="nil"/>
              <w:left w:val="nil"/>
              <w:bottom w:val="single" w:sz="2" w:space="0" w:color="000000"/>
              <w:right w:val="nil"/>
            </w:tcBorders>
            <w:shd w:val="clear" w:color="auto" w:fill="FFFFFF"/>
            <w:tcMar>
              <w:left w:w="20" w:type="dxa"/>
              <w:right w:w="20" w:type="dxa"/>
            </w:tcMar>
            <w:vAlign w:val="bottom"/>
          </w:tcPr>
          <w:p w14:paraId="223FBFF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统计量</w:t>
            </w:r>
          </w:p>
        </w:tc>
        <w:tc>
          <w:tcPr>
            <w:tcW w:w="1600" w:type="dxa"/>
            <w:tcBorders>
              <w:top w:val="nil"/>
              <w:left w:val="nil"/>
              <w:bottom w:val="single" w:sz="2" w:space="0" w:color="000000"/>
              <w:right w:val="nil"/>
            </w:tcBorders>
            <w:shd w:val="clear" w:color="auto" w:fill="FFFFFF"/>
            <w:tcMar>
              <w:left w:w="20" w:type="dxa"/>
              <w:right w:w="20" w:type="dxa"/>
            </w:tcMar>
            <w:vAlign w:val="bottom"/>
          </w:tcPr>
          <w:p w14:paraId="02B5018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C1D1</w:t>
            </w:r>
            <w:r>
              <w:rPr>
                <w:rFonts w:ascii="宋体" w:eastAsia="宋体" w:cs="宋体"/>
                <w:b/>
                <w:bCs/>
                <w:color w:val="000000"/>
                <w:sz w:val="18"/>
                <w:szCs w:val="18"/>
              </w:rPr>
              <w:br/>
              <w:t>(pre-dose)</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7507C5B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C1D1(EOI)</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463825F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C1D1(4h)</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73155FA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C1D2</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16036B3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C1D3</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1C3556B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C1D8</w:t>
            </w:r>
            <w:r>
              <w:rPr>
                <w:rFonts w:ascii="宋体" w:eastAsia="宋体" w:cs="宋体"/>
                <w:b/>
                <w:bCs/>
                <w:color w:val="000000"/>
                <w:sz w:val="18"/>
                <w:szCs w:val="18"/>
              </w:rPr>
              <w:br/>
              <w:t>(pre-dose)</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454D026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C1D8(EOI)</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3662D5C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C1D15</w:t>
            </w:r>
            <w:r>
              <w:rPr>
                <w:rFonts w:ascii="宋体" w:eastAsia="宋体" w:cs="宋体"/>
                <w:b/>
                <w:bCs/>
                <w:color w:val="000000"/>
                <w:sz w:val="18"/>
                <w:szCs w:val="18"/>
              </w:rPr>
              <w:br/>
              <w:t>(pre-dose)</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08B1213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C1D15(EOI)</w:t>
            </w:r>
          </w:p>
        </w:tc>
        <w:tc>
          <w:tcPr>
            <w:tcW w:w="1303" w:type="dxa"/>
            <w:tcBorders>
              <w:top w:val="nil"/>
              <w:left w:val="nil"/>
              <w:bottom w:val="single" w:sz="2" w:space="0" w:color="000000"/>
              <w:right w:val="nil"/>
            </w:tcBorders>
            <w:shd w:val="clear" w:color="auto" w:fill="FFFFFF"/>
            <w:tcMar>
              <w:left w:w="20" w:type="dxa"/>
              <w:right w:w="20" w:type="dxa"/>
            </w:tcMar>
            <w:vAlign w:val="bottom"/>
          </w:tcPr>
          <w:p w14:paraId="0E55267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CxDxx</w:t>
            </w:r>
            <w:r>
              <w:rPr>
                <w:rFonts w:ascii="宋体" w:eastAsia="宋体" w:cs="宋体"/>
                <w:b/>
                <w:bCs/>
                <w:color w:val="000000"/>
                <w:sz w:val="18"/>
                <w:szCs w:val="18"/>
              </w:rPr>
              <w:br/>
              <w:t>(pre-dose)</w:t>
            </w:r>
          </w:p>
        </w:tc>
      </w:tr>
      <w:tr w:rsidR="00900D6C" w14:paraId="3AFD488C" w14:textId="77777777">
        <w:tblPrEx>
          <w:tblCellMar>
            <w:top w:w="0" w:type="dxa"/>
            <w:left w:w="0" w:type="dxa"/>
            <w:bottom w:w="0" w:type="dxa"/>
            <w:right w:w="0" w:type="dxa"/>
          </w:tblCellMar>
        </w:tblPrEx>
        <w:trPr>
          <w:cantSplit/>
        </w:trPr>
        <w:tc>
          <w:tcPr>
            <w:tcW w:w="2336" w:type="dxa"/>
            <w:tcBorders>
              <w:top w:val="nil"/>
              <w:left w:val="nil"/>
              <w:bottom w:val="nil"/>
              <w:right w:val="nil"/>
            </w:tcBorders>
            <w:shd w:val="clear" w:color="auto" w:fill="FFFFFF"/>
            <w:tcMar>
              <w:left w:w="20" w:type="dxa"/>
              <w:right w:w="20" w:type="dxa"/>
            </w:tcMar>
          </w:tcPr>
          <w:p w14:paraId="70648875"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例数</w:t>
            </w:r>
          </w:p>
        </w:tc>
        <w:tc>
          <w:tcPr>
            <w:tcW w:w="1600" w:type="dxa"/>
            <w:tcBorders>
              <w:top w:val="nil"/>
              <w:left w:val="nil"/>
              <w:bottom w:val="nil"/>
              <w:right w:val="nil"/>
            </w:tcBorders>
            <w:shd w:val="clear" w:color="auto" w:fill="FFFFFF"/>
            <w:tcMar>
              <w:left w:w="20" w:type="dxa"/>
              <w:right w:w="20" w:type="dxa"/>
            </w:tcMar>
          </w:tcPr>
          <w:p w14:paraId="5BD3D84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691D0BA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1A5533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51A59E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59CEB3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69C45C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2D1B2A7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063952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601DE91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7683D7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7A842456" w14:textId="77777777">
        <w:tblPrEx>
          <w:tblCellMar>
            <w:top w:w="0" w:type="dxa"/>
            <w:left w:w="0" w:type="dxa"/>
            <w:bottom w:w="0" w:type="dxa"/>
            <w:right w:w="0" w:type="dxa"/>
          </w:tblCellMar>
        </w:tblPrEx>
        <w:trPr>
          <w:cantSplit/>
        </w:trPr>
        <w:tc>
          <w:tcPr>
            <w:tcW w:w="2336" w:type="dxa"/>
            <w:tcBorders>
              <w:top w:val="nil"/>
              <w:left w:val="nil"/>
              <w:bottom w:val="nil"/>
              <w:right w:val="nil"/>
            </w:tcBorders>
            <w:shd w:val="clear" w:color="auto" w:fill="FFFFFF"/>
            <w:tcMar>
              <w:left w:w="20" w:type="dxa"/>
              <w:right w:w="20" w:type="dxa"/>
            </w:tcMar>
          </w:tcPr>
          <w:p w14:paraId="21D50817"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算数平均数</w:t>
            </w:r>
          </w:p>
        </w:tc>
        <w:tc>
          <w:tcPr>
            <w:tcW w:w="1600" w:type="dxa"/>
            <w:tcBorders>
              <w:top w:val="nil"/>
              <w:left w:val="nil"/>
              <w:bottom w:val="nil"/>
              <w:right w:val="nil"/>
            </w:tcBorders>
            <w:shd w:val="clear" w:color="auto" w:fill="FFFFFF"/>
            <w:tcMar>
              <w:left w:w="20" w:type="dxa"/>
              <w:right w:w="20" w:type="dxa"/>
            </w:tcMar>
          </w:tcPr>
          <w:p w14:paraId="04A41D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26FAFB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059AA1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184281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4A7F14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08423D3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7032D1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68982A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309A686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2EA492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57653901" w14:textId="77777777">
        <w:tblPrEx>
          <w:tblCellMar>
            <w:top w:w="0" w:type="dxa"/>
            <w:left w:w="0" w:type="dxa"/>
            <w:bottom w:w="0" w:type="dxa"/>
            <w:right w:w="0" w:type="dxa"/>
          </w:tblCellMar>
        </w:tblPrEx>
        <w:trPr>
          <w:cantSplit/>
        </w:trPr>
        <w:tc>
          <w:tcPr>
            <w:tcW w:w="2336" w:type="dxa"/>
            <w:tcBorders>
              <w:top w:val="nil"/>
              <w:left w:val="nil"/>
              <w:bottom w:val="nil"/>
              <w:right w:val="nil"/>
            </w:tcBorders>
            <w:shd w:val="clear" w:color="auto" w:fill="FFFFFF"/>
            <w:tcMar>
              <w:left w:w="20" w:type="dxa"/>
              <w:right w:w="20" w:type="dxa"/>
            </w:tcMar>
          </w:tcPr>
          <w:p w14:paraId="3A72DDBF"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标准差</w:t>
            </w:r>
          </w:p>
        </w:tc>
        <w:tc>
          <w:tcPr>
            <w:tcW w:w="1600" w:type="dxa"/>
            <w:tcBorders>
              <w:top w:val="nil"/>
              <w:left w:val="nil"/>
              <w:bottom w:val="nil"/>
              <w:right w:val="nil"/>
            </w:tcBorders>
            <w:shd w:val="clear" w:color="auto" w:fill="FFFFFF"/>
            <w:tcMar>
              <w:left w:w="20" w:type="dxa"/>
              <w:right w:w="20" w:type="dxa"/>
            </w:tcMar>
          </w:tcPr>
          <w:p w14:paraId="63B1AE7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327E1E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2B73AB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0F7EA13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07FB1C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47865D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08B9F72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614AAE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0913E04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3" w:type="dxa"/>
            <w:tcBorders>
              <w:top w:val="nil"/>
              <w:left w:val="nil"/>
              <w:bottom w:val="nil"/>
              <w:right w:val="nil"/>
            </w:tcBorders>
            <w:shd w:val="clear" w:color="auto" w:fill="FFFFFF"/>
            <w:tcMar>
              <w:left w:w="20" w:type="dxa"/>
              <w:right w:w="20" w:type="dxa"/>
            </w:tcMar>
          </w:tcPr>
          <w:p w14:paraId="5A8FBD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0B4AA09C" w14:textId="77777777">
        <w:tblPrEx>
          <w:tblCellMar>
            <w:top w:w="0" w:type="dxa"/>
            <w:left w:w="0" w:type="dxa"/>
            <w:bottom w:w="0" w:type="dxa"/>
            <w:right w:w="0" w:type="dxa"/>
          </w:tblCellMar>
        </w:tblPrEx>
        <w:trPr>
          <w:cantSplit/>
        </w:trPr>
        <w:tc>
          <w:tcPr>
            <w:tcW w:w="2336" w:type="dxa"/>
            <w:tcBorders>
              <w:top w:val="nil"/>
              <w:left w:val="nil"/>
              <w:bottom w:val="nil"/>
              <w:right w:val="nil"/>
            </w:tcBorders>
            <w:shd w:val="clear" w:color="auto" w:fill="FFFFFF"/>
            <w:tcMar>
              <w:left w:w="20" w:type="dxa"/>
              <w:right w:w="20" w:type="dxa"/>
            </w:tcMar>
          </w:tcPr>
          <w:p w14:paraId="6148B7F9"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变异系数</w:t>
            </w:r>
          </w:p>
        </w:tc>
        <w:tc>
          <w:tcPr>
            <w:tcW w:w="1600" w:type="dxa"/>
            <w:tcBorders>
              <w:top w:val="nil"/>
              <w:left w:val="nil"/>
              <w:bottom w:val="nil"/>
              <w:right w:val="nil"/>
            </w:tcBorders>
            <w:shd w:val="clear" w:color="auto" w:fill="FFFFFF"/>
            <w:tcMar>
              <w:left w:w="20" w:type="dxa"/>
              <w:right w:w="20" w:type="dxa"/>
            </w:tcMar>
          </w:tcPr>
          <w:p w14:paraId="3DC6B8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0BAB84A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4E0CFD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63574A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26DD91A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1D2AC00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0C1614D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4629D0A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4D363CA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34C1D6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338A9ED7" w14:textId="77777777">
        <w:tblPrEx>
          <w:tblCellMar>
            <w:top w:w="0" w:type="dxa"/>
            <w:left w:w="0" w:type="dxa"/>
            <w:bottom w:w="0" w:type="dxa"/>
            <w:right w:w="0" w:type="dxa"/>
          </w:tblCellMar>
        </w:tblPrEx>
        <w:trPr>
          <w:cantSplit/>
        </w:trPr>
        <w:tc>
          <w:tcPr>
            <w:tcW w:w="2336" w:type="dxa"/>
            <w:tcBorders>
              <w:top w:val="nil"/>
              <w:left w:val="nil"/>
              <w:bottom w:val="nil"/>
              <w:right w:val="nil"/>
            </w:tcBorders>
            <w:shd w:val="clear" w:color="auto" w:fill="FFFFFF"/>
            <w:tcMar>
              <w:left w:w="20" w:type="dxa"/>
              <w:right w:w="20" w:type="dxa"/>
            </w:tcMar>
          </w:tcPr>
          <w:p w14:paraId="490031D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中位数</w:t>
            </w:r>
          </w:p>
        </w:tc>
        <w:tc>
          <w:tcPr>
            <w:tcW w:w="1600" w:type="dxa"/>
            <w:tcBorders>
              <w:top w:val="nil"/>
              <w:left w:val="nil"/>
              <w:bottom w:val="nil"/>
              <w:right w:val="nil"/>
            </w:tcBorders>
            <w:shd w:val="clear" w:color="auto" w:fill="FFFFFF"/>
            <w:tcMar>
              <w:left w:w="20" w:type="dxa"/>
              <w:right w:w="20" w:type="dxa"/>
            </w:tcMar>
          </w:tcPr>
          <w:p w14:paraId="27844B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1950BA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49003A0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28C0174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6C4A0A1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6F71BB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79263E0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4B278C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47424C3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5572E3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245D6695" w14:textId="77777777">
        <w:tblPrEx>
          <w:tblCellMar>
            <w:top w:w="0" w:type="dxa"/>
            <w:left w:w="0" w:type="dxa"/>
            <w:bottom w:w="0" w:type="dxa"/>
            <w:right w:w="0" w:type="dxa"/>
          </w:tblCellMar>
        </w:tblPrEx>
        <w:trPr>
          <w:cantSplit/>
        </w:trPr>
        <w:tc>
          <w:tcPr>
            <w:tcW w:w="2336" w:type="dxa"/>
            <w:tcBorders>
              <w:top w:val="nil"/>
              <w:left w:val="nil"/>
              <w:bottom w:val="nil"/>
              <w:right w:val="nil"/>
            </w:tcBorders>
            <w:shd w:val="clear" w:color="auto" w:fill="FFFFFF"/>
            <w:tcMar>
              <w:left w:w="20" w:type="dxa"/>
              <w:right w:w="20" w:type="dxa"/>
            </w:tcMar>
          </w:tcPr>
          <w:p w14:paraId="67FC6F5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最小值</w:t>
            </w:r>
          </w:p>
        </w:tc>
        <w:tc>
          <w:tcPr>
            <w:tcW w:w="1600" w:type="dxa"/>
            <w:tcBorders>
              <w:top w:val="nil"/>
              <w:left w:val="nil"/>
              <w:bottom w:val="nil"/>
              <w:right w:val="nil"/>
            </w:tcBorders>
            <w:shd w:val="clear" w:color="auto" w:fill="FFFFFF"/>
            <w:tcMar>
              <w:left w:w="20" w:type="dxa"/>
              <w:right w:w="20" w:type="dxa"/>
            </w:tcMar>
          </w:tcPr>
          <w:p w14:paraId="5A47BF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0D88D2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54FE9C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46B3D9D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7CB8A9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53570D1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4D9F044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6872E8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1B528E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4942D7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6BEE02BA" w14:textId="77777777">
        <w:tblPrEx>
          <w:tblCellMar>
            <w:top w:w="0" w:type="dxa"/>
            <w:left w:w="0" w:type="dxa"/>
            <w:bottom w:w="0" w:type="dxa"/>
            <w:right w:w="0" w:type="dxa"/>
          </w:tblCellMar>
        </w:tblPrEx>
        <w:trPr>
          <w:cantSplit/>
        </w:trPr>
        <w:tc>
          <w:tcPr>
            <w:tcW w:w="2336" w:type="dxa"/>
            <w:tcBorders>
              <w:top w:val="nil"/>
              <w:left w:val="nil"/>
              <w:bottom w:val="nil"/>
              <w:right w:val="nil"/>
            </w:tcBorders>
            <w:shd w:val="clear" w:color="auto" w:fill="FFFFFF"/>
            <w:tcMar>
              <w:left w:w="20" w:type="dxa"/>
              <w:right w:w="20" w:type="dxa"/>
            </w:tcMar>
          </w:tcPr>
          <w:p w14:paraId="2E3521D2"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最大值</w:t>
            </w:r>
          </w:p>
        </w:tc>
        <w:tc>
          <w:tcPr>
            <w:tcW w:w="1600" w:type="dxa"/>
            <w:tcBorders>
              <w:top w:val="nil"/>
              <w:left w:val="nil"/>
              <w:bottom w:val="nil"/>
              <w:right w:val="nil"/>
            </w:tcBorders>
            <w:shd w:val="clear" w:color="auto" w:fill="FFFFFF"/>
            <w:tcMar>
              <w:left w:w="20" w:type="dxa"/>
              <w:right w:w="20" w:type="dxa"/>
            </w:tcMar>
          </w:tcPr>
          <w:p w14:paraId="475F37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2AF05E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626FD0A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76A570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43D5634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6C4D6DA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7173C27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00F7DD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40066B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03" w:type="dxa"/>
            <w:tcBorders>
              <w:top w:val="nil"/>
              <w:left w:val="nil"/>
              <w:bottom w:val="nil"/>
              <w:right w:val="nil"/>
            </w:tcBorders>
            <w:shd w:val="clear" w:color="auto" w:fill="FFFFFF"/>
            <w:tcMar>
              <w:left w:w="20" w:type="dxa"/>
              <w:right w:w="20" w:type="dxa"/>
            </w:tcMar>
          </w:tcPr>
          <w:p w14:paraId="5148ABA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B1348ED" w14:textId="77777777">
        <w:tblPrEx>
          <w:tblCellMar>
            <w:top w:w="0" w:type="dxa"/>
            <w:left w:w="0" w:type="dxa"/>
            <w:bottom w:w="0" w:type="dxa"/>
            <w:right w:w="0" w:type="dxa"/>
          </w:tblCellMar>
        </w:tblPrEx>
        <w:trPr>
          <w:cantSplit/>
        </w:trPr>
        <w:tc>
          <w:tcPr>
            <w:tcW w:w="2336" w:type="dxa"/>
            <w:tcBorders>
              <w:top w:val="nil"/>
              <w:left w:val="nil"/>
              <w:bottom w:val="nil"/>
              <w:right w:val="nil"/>
            </w:tcBorders>
            <w:shd w:val="clear" w:color="auto" w:fill="FFFFFF"/>
            <w:tcMar>
              <w:left w:w="20" w:type="dxa"/>
              <w:right w:w="20" w:type="dxa"/>
            </w:tcMar>
          </w:tcPr>
          <w:p w14:paraId="24EB8A5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几何平均数</w:t>
            </w:r>
          </w:p>
        </w:tc>
        <w:tc>
          <w:tcPr>
            <w:tcW w:w="1600" w:type="dxa"/>
            <w:tcBorders>
              <w:top w:val="nil"/>
              <w:left w:val="nil"/>
              <w:bottom w:val="nil"/>
              <w:right w:val="nil"/>
            </w:tcBorders>
            <w:shd w:val="clear" w:color="auto" w:fill="FFFFFF"/>
            <w:tcMar>
              <w:left w:w="20" w:type="dxa"/>
              <w:right w:w="20" w:type="dxa"/>
            </w:tcMar>
          </w:tcPr>
          <w:p w14:paraId="7B26ED5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1F6B21B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6BF9CC9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692A858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1F51BA1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1D5D4F6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1FBC526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16B2ECE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693804F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nil"/>
              <w:right w:val="nil"/>
            </w:tcBorders>
            <w:shd w:val="clear" w:color="auto" w:fill="FFFFFF"/>
            <w:tcMar>
              <w:left w:w="20" w:type="dxa"/>
              <w:right w:w="20" w:type="dxa"/>
            </w:tcMar>
          </w:tcPr>
          <w:p w14:paraId="2523021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721615E1" w14:textId="77777777">
        <w:tblPrEx>
          <w:tblCellMar>
            <w:top w:w="0" w:type="dxa"/>
            <w:left w:w="0" w:type="dxa"/>
            <w:bottom w:w="0" w:type="dxa"/>
            <w:right w:w="0" w:type="dxa"/>
          </w:tblCellMar>
        </w:tblPrEx>
        <w:trPr>
          <w:cantSplit/>
        </w:trPr>
        <w:tc>
          <w:tcPr>
            <w:tcW w:w="2336" w:type="dxa"/>
            <w:tcBorders>
              <w:top w:val="nil"/>
              <w:left w:val="nil"/>
              <w:bottom w:val="single" w:sz="2" w:space="0" w:color="000000"/>
              <w:right w:val="nil"/>
            </w:tcBorders>
            <w:shd w:val="clear" w:color="auto" w:fill="FFFFFF"/>
            <w:tcMar>
              <w:left w:w="20" w:type="dxa"/>
              <w:right w:w="20" w:type="dxa"/>
            </w:tcMar>
          </w:tcPr>
          <w:p w14:paraId="3DE1848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几何变异系数</w:t>
            </w:r>
          </w:p>
        </w:tc>
        <w:tc>
          <w:tcPr>
            <w:tcW w:w="1600" w:type="dxa"/>
            <w:tcBorders>
              <w:top w:val="nil"/>
              <w:left w:val="nil"/>
              <w:bottom w:val="single" w:sz="2" w:space="0" w:color="000000"/>
              <w:right w:val="nil"/>
            </w:tcBorders>
            <w:shd w:val="clear" w:color="auto" w:fill="FFFFFF"/>
            <w:tcMar>
              <w:left w:w="20" w:type="dxa"/>
              <w:right w:w="20" w:type="dxa"/>
            </w:tcMar>
          </w:tcPr>
          <w:p w14:paraId="0FA57C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5A9F0A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225E65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1A663B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5F0A3C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26D1D9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5B9B648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736D723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48C30DD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3" w:type="dxa"/>
            <w:tcBorders>
              <w:top w:val="nil"/>
              <w:left w:val="nil"/>
              <w:bottom w:val="single" w:sz="2" w:space="0" w:color="000000"/>
              <w:right w:val="nil"/>
            </w:tcBorders>
            <w:shd w:val="clear" w:color="auto" w:fill="FFFFFF"/>
            <w:tcMar>
              <w:left w:w="20" w:type="dxa"/>
              <w:right w:w="20" w:type="dxa"/>
            </w:tcMar>
          </w:tcPr>
          <w:p w14:paraId="7DF66F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bl>
    <w:p w14:paraId="545244DC" w14:textId="77777777" w:rsidR="00900D6C" w:rsidRDefault="00900D6C">
      <w:pPr>
        <w:adjustRightInd w:val="0"/>
        <w:rPr>
          <w:rFonts w:ascii="宋体" w:eastAsia="宋体" w:cs="宋体"/>
          <w:color w:val="000000"/>
          <w:sz w:val="18"/>
          <w:szCs w:val="18"/>
        </w:rPr>
        <w:sectPr w:rsidR="00900D6C">
          <w:headerReference w:type="default" r:id="rId82"/>
          <w:footerReference w:type="default" r:id="rId83"/>
          <w:pgSz w:w="16837" w:h="11905" w:orient="landscape"/>
          <w:pgMar w:top="567" w:right="567" w:bottom="567" w:left="567" w:header="720" w:footer="567" w:gutter="0"/>
          <w:cols w:space="720"/>
        </w:sectPr>
      </w:pPr>
    </w:p>
    <w:p w14:paraId="732889F4" w14:textId="77777777" w:rsidR="00900D6C" w:rsidRDefault="00900D6C">
      <w:pPr>
        <w:pStyle w:val="1"/>
        <w:widowControl/>
        <w:jc w:val="right"/>
        <w:rPr>
          <w:rFonts w:ascii="Courier" w:hAnsi="Courier" w:cs="Courier"/>
          <w:b/>
          <w:bCs/>
          <w:color w:val="FFFFFF"/>
          <w:sz w:val="2"/>
          <w:szCs w:val="2"/>
        </w:rPr>
      </w:pPr>
      <w:bookmarkStart w:id="21" w:name="_Toc203049999"/>
      <w:r>
        <w:rPr>
          <w:rFonts w:ascii="Courier" w:hAnsi="Courier" w:cs="Courier"/>
          <w:b/>
          <w:bCs/>
          <w:color w:val="FFFFFF"/>
          <w:sz w:val="2"/>
          <w:szCs w:val="2"/>
        </w:rPr>
        <w:lastRenderedPageBreak/>
        <w:t>图</w:t>
      </w:r>
      <w:r>
        <w:rPr>
          <w:rFonts w:ascii="Courier" w:hAnsi="Courier" w:cs="Courier"/>
          <w:b/>
          <w:bCs/>
          <w:color w:val="FFFFFF"/>
          <w:sz w:val="2"/>
          <w:szCs w:val="2"/>
        </w:rPr>
        <w:t xml:space="preserve"> 14.2.5.2.1 </w:t>
      </w:r>
      <w:r>
        <w:rPr>
          <w:rFonts w:ascii="Courier" w:hAnsi="Courier" w:cs="Courier"/>
          <w:b/>
          <w:bCs/>
          <w:color w:val="FFFFFF"/>
          <w:sz w:val="2"/>
          <w:szCs w:val="2"/>
        </w:rPr>
        <w:t>首次给药后血清中</w:t>
      </w:r>
      <w:r>
        <w:rPr>
          <w:rFonts w:ascii="Courier" w:hAnsi="Courier" w:cs="Courier"/>
          <w:b/>
          <w:bCs/>
          <w:color w:val="FFFFFF"/>
          <w:sz w:val="2"/>
          <w:szCs w:val="2"/>
        </w:rPr>
        <w:t>IMM01</w:t>
      </w:r>
      <w:r>
        <w:rPr>
          <w:rFonts w:ascii="Courier" w:hAnsi="Courier" w:cs="Courier"/>
          <w:b/>
          <w:bCs/>
          <w:color w:val="FFFFFF"/>
          <w:sz w:val="2"/>
          <w:szCs w:val="2"/>
        </w:rPr>
        <w:t>平均血药浓度</w:t>
      </w:r>
      <w:r>
        <w:rPr>
          <w:rFonts w:ascii="Courier" w:hAnsi="Courier" w:cs="Courier"/>
          <w:b/>
          <w:bCs/>
          <w:color w:val="FFFFFF"/>
          <w:sz w:val="2"/>
          <w:szCs w:val="2"/>
        </w:rPr>
        <w:t>-</w:t>
      </w:r>
      <w:r>
        <w:rPr>
          <w:rFonts w:ascii="Courier" w:hAnsi="Courier" w:cs="Courier"/>
          <w:b/>
          <w:bCs/>
          <w:color w:val="FFFFFF"/>
          <w:sz w:val="2"/>
          <w:szCs w:val="2"/>
        </w:rPr>
        <w:t>时间曲线（线性和半对数图）</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1"/>
    </w:p>
    <w:p w14:paraId="75415444"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SGRender Procedure " \f C \l 1</w:instrText>
      </w:r>
      <w:r>
        <w:fldChar w:fldCharType="end"/>
      </w:r>
      <w:r>
        <w:rPr>
          <w:sz w:val="24"/>
          <w:szCs w:val="24"/>
        </w:rPr>
        <w:pict w14:anchorId="0A0746FE">
          <v:shape id="_x0000_i1028" type="#_x0000_t75" style="width:684.35pt;height:302.4pt">
            <v:imagedata r:id="rId84" o:title=""/>
          </v:shape>
        </w:pict>
      </w:r>
    </w:p>
    <w:p w14:paraId="664AB401" w14:textId="77777777" w:rsidR="00900D6C" w:rsidRDefault="00900D6C">
      <w:pPr>
        <w:adjustRightInd w:val="0"/>
        <w:rPr>
          <w:sz w:val="24"/>
          <w:szCs w:val="24"/>
        </w:rPr>
        <w:sectPr w:rsidR="00900D6C">
          <w:headerReference w:type="default" r:id="rId85"/>
          <w:footerReference w:type="default" r:id="rId86"/>
          <w:pgSz w:w="16837" w:h="11905" w:orient="landscape"/>
          <w:pgMar w:top="567" w:right="850" w:bottom="567" w:left="850" w:header="720" w:footer="567" w:gutter="0"/>
          <w:cols w:space="720"/>
        </w:sectPr>
      </w:pPr>
    </w:p>
    <w:p w14:paraId="5AE87B94" w14:textId="77777777" w:rsidR="00900D6C" w:rsidRDefault="00900D6C">
      <w:pPr>
        <w:pStyle w:val="1"/>
        <w:widowControl/>
        <w:jc w:val="right"/>
        <w:rPr>
          <w:rFonts w:ascii="Courier" w:hAnsi="Courier" w:cs="Courier"/>
          <w:b/>
          <w:bCs/>
          <w:color w:val="FFFFFF"/>
          <w:sz w:val="2"/>
          <w:szCs w:val="2"/>
        </w:rPr>
      </w:pPr>
      <w:bookmarkStart w:id="22" w:name="_Toc203050000"/>
      <w:r>
        <w:rPr>
          <w:rFonts w:ascii="Courier" w:hAnsi="Courier" w:cs="Courier"/>
          <w:b/>
          <w:bCs/>
          <w:color w:val="FFFFFF"/>
          <w:sz w:val="2"/>
          <w:szCs w:val="2"/>
        </w:rPr>
        <w:lastRenderedPageBreak/>
        <w:t>图</w:t>
      </w:r>
      <w:r>
        <w:rPr>
          <w:rFonts w:ascii="Courier" w:hAnsi="Courier" w:cs="Courier"/>
          <w:b/>
          <w:bCs/>
          <w:color w:val="FFFFFF"/>
          <w:sz w:val="2"/>
          <w:szCs w:val="2"/>
        </w:rPr>
        <w:t xml:space="preserve"> 14.2.5.2.2 </w:t>
      </w:r>
      <w:r>
        <w:rPr>
          <w:rFonts w:ascii="Courier" w:hAnsi="Courier" w:cs="Courier"/>
          <w:b/>
          <w:bCs/>
          <w:color w:val="FFFFFF"/>
          <w:sz w:val="2"/>
          <w:szCs w:val="2"/>
        </w:rPr>
        <w:t>首次给药后血清中</w:t>
      </w:r>
      <w:r>
        <w:rPr>
          <w:rFonts w:ascii="Courier" w:hAnsi="Courier" w:cs="Courier"/>
          <w:b/>
          <w:bCs/>
          <w:color w:val="FFFFFF"/>
          <w:sz w:val="2"/>
          <w:szCs w:val="2"/>
        </w:rPr>
        <w:t>IMM01</w:t>
      </w:r>
      <w:r>
        <w:rPr>
          <w:rFonts w:ascii="Courier" w:hAnsi="Courier" w:cs="Courier"/>
          <w:b/>
          <w:bCs/>
          <w:color w:val="FFFFFF"/>
          <w:sz w:val="2"/>
          <w:szCs w:val="2"/>
        </w:rPr>
        <w:t>个体血药浓度</w:t>
      </w:r>
      <w:r>
        <w:rPr>
          <w:rFonts w:ascii="Courier" w:hAnsi="Courier" w:cs="Courier"/>
          <w:b/>
          <w:bCs/>
          <w:color w:val="FFFFFF"/>
          <w:sz w:val="2"/>
          <w:szCs w:val="2"/>
        </w:rPr>
        <w:t>-</w:t>
      </w:r>
      <w:r>
        <w:rPr>
          <w:rFonts w:ascii="Courier" w:hAnsi="Courier" w:cs="Courier"/>
          <w:b/>
          <w:bCs/>
          <w:color w:val="FFFFFF"/>
          <w:sz w:val="2"/>
          <w:szCs w:val="2"/>
        </w:rPr>
        <w:t>时间曲线（线性和半对数图）</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2"/>
    </w:p>
    <w:p w14:paraId="23D9C837"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SGRender Procedure " \f C \l 1</w:instrText>
      </w:r>
      <w:r>
        <w:fldChar w:fldCharType="end"/>
      </w:r>
      <w:r>
        <w:rPr>
          <w:sz w:val="24"/>
          <w:szCs w:val="24"/>
        </w:rPr>
        <w:pict w14:anchorId="543B2250">
          <v:shape id="_x0000_i1029" type="#_x0000_t75" style="width:684.35pt;height:302.4pt">
            <v:imagedata r:id="rId87" o:title=""/>
          </v:shape>
        </w:pict>
      </w:r>
    </w:p>
    <w:p w14:paraId="74E2AB96" w14:textId="77777777" w:rsidR="00900D6C" w:rsidRDefault="00900D6C">
      <w:pPr>
        <w:adjustRightInd w:val="0"/>
        <w:rPr>
          <w:sz w:val="24"/>
          <w:szCs w:val="24"/>
        </w:rPr>
        <w:sectPr w:rsidR="00900D6C">
          <w:headerReference w:type="default" r:id="rId88"/>
          <w:footerReference w:type="default" r:id="rId89"/>
          <w:pgSz w:w="16837" w:h="11905" w:orient="landscape"/>
          <w:pgMar w:top="567" w:right="850" w:bottom="567" w:left="850" w:header="720" w:footer="567" w:gutter="0"/>
          <w:cols w:space="720"/>
        </w:sectPr>
      </w:pPr>
    </w:p>
    <w:p w14:paraId="36DD8FE1" w14:textId="77777777" w:rsidR="00900D6C" w:rsidRDefault="00900D6C">
      <w:pPr>
        <w:pStyle w:val="1"/>
        <w:widowControl/>
        <w:jc w:val="right"/>
        <w:rPr>
          <w:rFonts w:ascii="Courier" w:hAnsi="Courier" w:cs="Courier"/>
          <w:b/>
          <w:bCs/>
          <w:color w:val="FFFFFF"/>
          <w:sz w:val="2"/>
          <w:szCs w:val="2"/>
        </w:rPr>
      </w:pPr>
      <w:bookmarkStart w:id="23" w:name="_Toc203050001"/>
      <w:r>
        <w:rPr>
          <w:rFonts w:ascii="Courier" w:hAnsi="Courier" w:cs="Courier"/>
          <w:b/>
          <w:bCs/>
          <w:color w:val="FFFFFF"/>
          <w:sz w:val="2"/>
          <w:szCs w:val="2"/>
        </w:rPr>
        <w:lastRenderedPageBreak/>
        <w:t>图</w:t>
      </w:r>
      <w:r>
        <w:rPr>
          <w:rFonts w:ascii="Courier" w:hAnsi="Courier" w:cs="Courier"/>
          <w:b/>
          <w:bCs/>
          <w:color w:val="FFFFFF"/>
          <w:sz w:val="2"/>
          <w:szCs w:val="2"/>
        </w:rPr>
        <w:t xml:space="preserve"> 14.2.5.2.3 </w:t>
      </w:r>
      <w:r>
        <w:rPr>
          <w:rFonts w:ascii="Courier" w:hAnsi="Courier" w:cs="Courier"/>
          <w:b/>
          <w:bCs/>
          <w:color w:val="FFFFFF"/>
          <w:sz w:val="2"/>
          <w:szCs w:val="2"/>
        </w:rPr>
        <w:t>多次给药后血清中</w:t>
      </w:r>
      <w:r>
        <w:rPr>
          <w:rFonts w:ascii="Courier" w:hAnsi="Courier" w:cs="Courier"/>
          <w:b/>
          <w:bCs/>
          <w:color w:val="FFFFFF"/>
          <w:sz w:val="2"/>
          <w:szCs w:val="2"/>
        </w:rPr>
        <w:t>IMM01</w:t>
      </w:r>
      <w:r>
        <w:rPr>
          <w:rFonts w:ascii="Courier" w:hAnsi="Courier" w:cs="Courier"/>
          <w:b/>
          <w:bCs/>
          <w:color w:val="FFFFFF"/>
          <w:sz w:val="2"/>
          <w:szCs w:val="2"/>
        </w:rPr>
        <w:t>平均血药浓度</w:t>
      </w:r>
      <w:r>
        <w:rPr>
          <w:rFonts w:ascii="Courier" w:hAnsi="Courier" w:cs="Courier"/>
          <w:b/>
          <w:bCs/>
          <w:color w:val="FFFFFF"/>
          <w:sz w:val="2"/>
          <w:szCs w:val="2"/>
        </w:rPr>
        <w:t>-</w:t>
      </w:r>
      <w:r>
        <w:rPr>
          <w:rFonts w:ascii="Courier" w:hAnsi="Courier" w:cs="Courier"/>
          <w:b/>
          <w:bCs/>
          <w:color w:val="FFFFFF"/>
          <w:sz w:val="2"/>
          <w:szCs w:val="2"/>
        </w:rPr>
        <w:t>时间曲线（线性和半对数图）</w:t>
      </w:r>
      <w:r>
        <w:rPr>
          <w:rFonts w:ascii="Courier" w:hAnsi="Courier" w:cs="Courier"/>
          <w:b/>
          <w:bCs/>
          <w:color w:val="FFFFFF"/>
          <w:sz w:val="2"/>
          <w:szCs w:val="2"/>
        </w:rPr>
        <w:t>-</w:t>
      </w:r>
      <w:r>
        <w:rPr>
          <w:rFonts w:ascii="Courier" w:hAnsi="Courier" w:cs="Courier"/>
          <w:b/>
          <w:bCs/>
          <w:color w:val="FFFFFF"/>
          <w:sz w:val="2"/>
          <w:szCs w:val="2"/>
        </w:rPr>
        <w:t>密集采样</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3"/>
    </w:p>
    <w:p w14:paraId="6CE58446"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SGRender Procedure " \f C \l 1</w:instrText>
      </w:r>
      <w:r>
        <w:fldChar w:fldCharType="end"/>
      </w:r>
      <w:r>
        <w:rPr>
          <w:sz w:val="24"/>
          <w:szCs w:val="24"/>
        </w:rPr>
        <w:pict w14:anchorId="7BA03F0F">
          <v:shape id="_x0000_i1030" type="#_x0000_t75" style="width:684.35pt;height:302.4pt">
            <v:imagedata r:id="rId90" o:title=""/>
          </v:shape>
        </w:pict>
      </w:r>
    </w:p>
    <w:p w14:paraId="3C1073F5" w14:textId="77777777" w:rsidR="00900D6C" w:rsidRDefault="00900D6C">
      <w:pPr>
        <w:adjustRightInd w:val="0"/>
        <w:rPr>
          <w:sz w:val="24"/>
          <w:szCs w:val="24"/>
        </w:rPr>
        <w:sectPr w:rsidR="00900D6C">
          <w:headerReference w:type="default" r:id="rId91"/>
          <w:footerReference w:type="default" r:id="rId92"/>
          <w:pgSz w:w="16837" w:h="11905" w:orient="landscape"/>
          <w:pgMar w:top="567" w:right="850" w:bottom="567" w:left="850" w:header="720" w:footer="567" w:gutter="0"/>
          <w:cols w:space="720"/>
        </w:sectPr>
      </w:pPr>
    </w:p>
    <w:p w14:paraId="5E3D41AA" w14:textId="77777777" w:rsidR="00900D6C" w:rsidRDefault="00900D6C">
      <w:pPr>
        <w:pStyle w:val="1"/>
        <w:widowControl/>
        <w:jc w:val="right"/>
        <w:rPr>
          <w:rFonts w:ascii="Courier" w:hAnsi="Courier" w:cs="Courier"/>
          <w:b/>
          <w:bCs/>
          <w:color w:val="FFFFFF"/>
          <w:sz w:val="2"/>
          <w:szCs w:val="2"/>
        </w:rPr>
      </w:pPr>
      <w:bookmarkStart w:id="24" w:name="_Toc203050002"/>
      <w:r>
        <w:rPr>
          <w:rFonts w:ascii="Courier" w:hAnsi="Courier" w:cs="Courier"/>
          <w:b/>
          <w:bCs/>
          <w:color w:val="FFFFFF"/>
          <w:sz w:val="2"/>
          <w:szCs w:val="2"/>
        </w:rPr>
        <w:lastRenderedPageBreak/>
        <w:t>图</w:t>
      </w:r>
      <w:r>
        <w:rPr>
          <w:rFonts w:ascii="Courier" w:hAnsi="Courier" w:cs="Courier"/>
          <w:b/>
          <w:bCs/>
          <w:color w:val="FFFFFF"/>
          <w:sz w:val="2"/>
          <w:szCs w:val="2"/>
        </w:rPr>
        <w:t xml:space="preserve"> 14.2.5.2.4 </w:t>
      </w:r>
      <w:r>
        <w:rPr>
          <w:rFonts w:ascii="Courier" w:hAnsi="Courier" w:cs="Courier"/>
          <w:b/>
          <w:bCs/>
          <w:color w:val="FFFFFF"/>
          <w:sz w:val="2"/>
          <w:szCs w:val="2"/>
        </w:rPr>
        <w:t>多次给药后血清中</w:t>
      </w:r>
      <w:r>
        <w:rPr>
          <w:rFonts w:ascii="Courier" w:hAnsi="Courier" w:cs="Courier"/>
          <w:b/>
          <w:bCs/>
          <w:color w:val="FFFFFF"/>
          <w:sz w:val="2"/>
          <w:szCs w:val="2"/>
        </w:rPr>
        <w:t>IMM01</w:t>
      </w:r>
      <w:r>
        <w:rPr>
          <w:rFonts w:ascii="Courier" w:hAnsi="Courier" w:cs="Courier"/>
          <w:b/>
          <w:bCs/>
          <w:color w:val="FFFFFF"/>
          <w:sz w:val="2"/>
          <w:szCs w:val="2"/>
        </w:rPr>
        <w:t>个体血药浓度</w:t>
      </w:r>
      <w:r>
        <w:rPr>
          <w:rFonts w:ascii="Courier" w:hAnsi="Courier" w:cs="Courier"/>
          <w:b/>
          <w:bCs/>
          <w:color w:val="FFFFFF"/>
          <w:sz w:val="2"/>
          <w:szCs w:val="2"/>
        </w:rPr>
        <w:t>-</w:t>
      </w:r>
      <w:r>
        <w:rPr>
          <w:rFonts w:ascii="Courier" w:hAnsi="Courier" w:cs="Courier"/>
          <w:b/>
          <w:bCs/>
          <w:color w:val="FFFFFF"/>
          <w:sz w:val="2"/>
          <w:szCs w:val="2"/>
        </w:rPr>
        <w:t>时间曲线（线性和半对数图）</w:t>
      </w:r>
      <w:r>
        <w:rPr>
          <w:rFonts w:ascii="Courier" w:hAnsi="Courier" w:cs="Courier"/>
          <w:b/>
          <w:bCs/>
          <w:color w:val="FFFFFF"/>
          <w:sz w:val="2"/>
          <w:szCs w:val="2"/>
        </w:rPr>
        <w:t>-</w:t>
      </w:r>
      <w:r>
        <w:rPr>
          <w:rFonts w:ascii="Courier" w:hAnsi="Courier" w:cs="Courier"/>
          <w:b/>
          <w:bCs/>
          <w:color w:val="FFFFFF"/>
          <w:sz w:val="2"/>
          <w:szCs w:val="2"/>
        </w:rPr>
        <w:t>密集采样</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4"/>
    </w:p>
    <w:p w14:paraId="6F0CF16B"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SGRender Procedure " \f C \l 1</w:instrText>
      </w:r>
      <w:r>
        <w:fldChar w:fldCharType="end"/>
      </w:r>
      <w:r>
        <w:rPr>
          <w:sz w:val="24"/>
          <w:szCs w:val="24"/>
        </w:rPr>
        <w:pict w14:anchorId="4DA02726">
          <v:shape id="_x0000_i1031" type="#_x0000_t75" style="width:684.35pt;height:302.4pt">
            <v:imagedata r:id="rId93" o:title=""/>
          </v:shape>
        </w:pict>
      </w:r>
    </w:p>
    <w:p w14:paraId="5E968DD4" w14:textId="77777777" w:rsidR="00900D6C" w:rsidRDefault="00900D6C">
      <w:pPr>
        <w:adjustRightInd w:val="0"/>
        <w:rPr>
          <w:sz w:val="24"/>
          <w:szCs w:val="24"/>
        </w:rPr>
        <w:sectPr w:rsidR="00900D6C">
          <w:headerReference w:type="default" r:id="rId94"/>
          <w:footerReference w:type="default" r:id="rId95"/>
          <w:pgSz w:w="16837" w:h="11905" w:orient="landscape"/>
          <w:pgMar w:top="567" w:right="850" w:bottom="567" w:left="850" w:header="720" w:footer="567" w:gutter="0"/>
          <w:cols w:space="720"/>
        </w:sectPr>
      </w:pPr>
    </w:p>
    <w:p w14:paraId="50CBF6E0" w14:textId="77777777" w:rsidR="00900D6C" w:rsidRDefault="00900D6C">
      <w:pPr>
        <w:pStyle w:val="1"/>
        <w:widowControl/>
        <w:jc w:val="right"/>
        <w:rPr>
          <w:rFonts w:ascii="Courier" w:hAnsi="Courier" w:cs="Courier"/>
          <w:b/>
          <w:bCs/>
          <w:color w:val="FFFFFF"/>
          <w:sz w:val="2"/>
          <w:szCs w:val="2"/>
        </w:rPr>
      </w:pPr>
      <w:bookmarkStart w:id="25" w:name="_Toc203050003"/>
      <w:r>
        <w:rPr>
          <w:rFonts w:ascii="Courier" w:hAnsi="Courier" w:cs="Courier"/>
          <w:b/>
          <w:bCs/>
          <w:color w:val="FFFFFF"/>
          <w:sz w:val="2"/>
          <w:szCs w:val="2"/>
        </w:rPr>
        <w:lastRenderedPageBreak/>
        <w:t>图</w:t>
      </w:r>
      <w:r>
        <w:rPr>
          <w:rFonts w:ascii="Courier" w:hAnsi="Courier" w:cs="Courier"/>
          <w:b/>
          <w:bCs/>
          <w:color w:val="FFFFFF"/>
          <w:sz w:val="2"/>
          <w:szCs w:val="2"/>
        </w:rPr>
        <w:t xml:space="preserve"> 14.2.5.2.5 </w:t>
      </w:r>
      <w:r>
        <w:rPr>
          <w:rFonts w:ascii="Courier" w:hAnsi="Courier" w:cs="Courier"/>
          <w:b/>
          <w:bCs/>
          <w:color w:val="FFFFFF"/>
          <w:sz w:val="2"/>
          <w:szCs w:val="2"/>
        </w:rPr>
        <w:t>多次给药后血清中</w:t>
      </w:r>
      <w:r>
        <w:rPr>
          <w:rFonts w:ascii="Courier" w:hAnsi="Courier" w:cs="Courier"/>
          <w:b/>
          <w:bCs/>
          <w:color w:val="FFFFFF"/>
          <w:sz w:val="2"/>
          <w:szCs w:val="2"/>
        </w:rPr>
        <w:t>IMM01</w:t>
      </w:r>
      <w:r>
        <w:rPr>
          <w:rFonts w:ascii="Courier" w:hAnsi="Courier" w:cs="Courier"/>
          <w:b/>
          <w:bCs/>
          <w:color w:val="FFFFFF"/>
          <w:sz w:val="2"/>
          <w:szCs w:val="2"/>
        </w:rPr>
        <w:t>平均峰、谷血药浓度</w:t>
      </w:r>
      <w:r>
        <w:rPr>
          <w:rFonts w:ascii="Courier" w:hAnsi="Courier" w:cs="Courier"/>
          <w:b/>
          <w:bCs/>
          <w:color w:val="FFFFFF"/>
          <w:sz w:val="2"/>
          <w:szCs w:val="2"/>
        </w:rPr>
        <w:t>-</w:t>
      </w:r>
      <w:r>
        <w:rPr>
          <w:rFonts w:ascii="Courier" w:hAnsi="Courier" w:cs="Courier"/>
          <w:b/>
          <w:bCs/>
          <w:color w:val="FFFFFF"/>
          <w:sz w:val="2"/>
          <w:szCs w:val="2"/>
        </w:rPr>
        <w:t>时间曲线（线性和半对数图）</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5"/>
    </w:p>
    <w:p w14:paraId="3BCAC8B1"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SGRender Procedure " \f C \l 1</w:instrText>
      </w:r>
      <w:r>
        <w:fldChar w:fldCharType="end"/>
      </w:r>
      <w:r>
        <w:rPr>
          <w:sz w:val="24"/>
          <w:szCs w:val="24"/>
        </w:rPr>
        <w:pict w14:anchorId="140AAAA8">
          <v:shape id="_x0000_i1032" type="#_x0000_t75" style="width:684.35pt;height:302.4pt">
            <v:imagedata r:id="rId96" o:title=""/>
          </v:shape>
        </w:pict>
      </w:r>
    </w:p>
    <w:p w14:paraId="6D81F58E" w14:textId="77777777" w:rsidR="00900D6C" w:rsidRDefault="00900D6C">
      <w:pPr>
        <w:adjustRightInd w:val="0"/>
        <w:rPr>
          <w:sz w:val="24"/>
          <w:szCs w:val="24"/>
        </w:rPr>
        <w:sectPr w:rsidR="00900D6C">
          <w:headerReference w:type="default" r:id="rId97"/>
          <w:footerReference w:type="default" r:id="rId98"/>
          <w:pgSz w:w="16837" w:h="11905" w:orient="landscape"/>
          <w:pgMar w:top="567" w:right="850" w:bottom="567" w:left="850" w:header="720" w:footer="567" w:gutter="0"/>
          <w:cols w:space="720"/>
        </w:sectPr>
      </w:pPr>
    </w:p>
    <w:p w14:paraId="2DB63ED3" w14:textId="77777777" w:rsidR="00900D6C" w:rsidRDefault="00900D6C">
      <w:pPr>
        <w:pStyle w:val="1"/>
        <w:widowControl/>
        <w:jc w:val="right"/>
        <w:rPr>
          <w:rFonts w:ascii="Courier" w:hAnsi="Courier" w:cs="Courier"/>
          <w:b/>
          <w:bCs/>
          <w:color w:val="FFFFFF"/>
          <w:sz w:val="2"/>
          <w:szCs w:val="2"/>
        </w:rPr>
      </w:pPr>
      <w:bookmarkStart w:id="26" w:name="_Toc203050004"/>
      <w:r>
        <w:rPr>
          <w:rFonts w:ascii="Courier" w:hAnsi="Courier" w:cs="Courier"/>
          <w:b/>
          <w:bCs/>
          <w:color w:val="FFFFFF"/>
          <w:sz w:val="2"/>
          <w:szCs w:val="2"/>
        </w:rPr>
        <w:lastRenderedPageBreak/>
        <w:t>图</w:t>
      </w:r>
      <w:r>
        <w:rPr>
          <w:rFonts w:ascii="Courier" w:hAnsi="Courier" w:cs="Courier"/>
          <w:b/>
          <w:bCs/>
          <w:color w:val="FFFFFF"/>
          <w:sz w:val="2"/>
          <w:szCs w:val="2"/>
        </w:rPr>
        <w:t xml:space="preserve"> 14.2.5.2.6 </w:t>
      </w:r>
      <w:r>
        <w:rPr>
          <w:rFonts w:ascii="Courier" w:hAnsi="Courier" w:cs="Courier"/>
          <w:b/>
          <w:bCs/>
          <w:color w:val="FFFFFF"/>
          <w:sz w:val="2"/>
          <w:szCs w:val="2"/>
        </w:rPr>
        <w:t>多次给药后血清中</w:t>
      </w:r>
      <w:r>
        <w:rPr>
          <w:rFonts w:ascii="Courier" w:hAnsi="Courier" w:cs="Courier"/>
          <w:b/>
          <w:bCs/>
          <w:color w:val="FFFFFF"/>
          <w:sz w:val="2"/>
          <w:szCs w:val="2"/>
        </w:rPr>
        <w:t>IMM01</w:t>
      </w:r>
      <w:r>
        <w:rPr>
          <w:rFonts w:ascii="Courier" w:hAnsi="Courier" w:cs="Courier"/>
          <w:b/>
          <w:bCs/>
          <w:color w:val="FFFFFF"/>
          <w:sz w:val="2"/>
          <w:szCs w:val="2"/>
        </w:rPr>
        <w:t>个体峰、谷血药浓度</w:t>
      </w:r>
      <w:r>
        <w:rPr>
          <w:rFonts w:ascii="Courier" w:hAnsi="Courier" w:cs="Courier"/>
          <w:b/>
          <w:bCs/>
          <w:color w:val="FFFFFF"/>
          <w:sz w:val="2"/>
          <w:szCs w:val="2"/>
        </w:rPr>
        <w:t>-</w:t>
      </w:r>
      <w:r>
        <w:rPr>
          <w:rFonts w:ascii="Courier" w:hAnsi="Courier" w:cs="Courier"/>
          <w:b/>
          <w:bCs/>
          <w:color w:val="FFFFFF"/>
          <w:sz w:val="2"/>
          <w:szCs w:val="2"/>
        </w:rPr>
        <w:t>时间曲线（线性和半对数图）</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6"/>
    </w:p>
    <w:p w14:paraId="4394F068"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SGRender Procedure " \f C \l 1</w:instrText>
      </w:r>
      <w:r>
        <w:fldChar w:fldCharType="end"/>
      </w:r>
      <w:r>
        <w:rPr>
          <w:sz w:val="24"/>
          <w:szCs w:val="24"/>
        </w:rPr>
        <w:pict w14:anchorId="7841BE4D">
          <v:shape id="_x0000_i1033" type="#_x0000_t75" style="width:684.35pt;height:302.4pt">
            <v:imagedata r:id="rId99" o:title=""/>
          </v:shape>
        </w:pict>
      </w:r>
    </w:p>
    <w:p w14:paraId="43D791C2" w14:textId="77777777" w:rsidR="00900D6C" w:rsidRDefault="00900D6C">
      <w:pPr>
        <w:adjustRightInd w:val="0"/>
        <w:rPr>
          <w:sz w:val="24"/>
          <w:szCs w:val="24"/>
        </w:rPr>
        <w:sectPr w:rsidR="00900D6C">
          <w:headerReference w:type="default" r:id="rId100"/>
          <w:footerReference w:type="default" r:id="rId101"/>
          <w:pgSz w:w="16837" w:h="11905" w:orient="landscape"/>
          <w:pgMar w:top="567" w:right="850" w:bottom="567" w:left="850" w:header="720" w:footer="567" w:gutter="0"/>
          <w:cols w:space="720"/>
        </w:sectPr>
      </w:pPr>
    </w:p>
    <w:p w14:paraId="3FFFA05C" w14:textId="77777777" w:rsidR="00900D6C" w:rsidRDefault="00900D6C">
      <w:pPr>
        <w:pStyle w:val="1"/>
        <w:widowControl/>
        <w:jc w:val="right"/>
        <w:rPr>
          <w:rFonts w:ascii="Courier" w:hAnsi="Courier" w:cs="Courier"/>
          <w:b/>
          <w:bCs/>
          <w:color w:val="FFFFFF"/>
          <w:sz w:val="2"/>
          <w:szCs w:val="2"/>
        </w:rPr>
      </w:pPr>
      <w:bookmarkStart w:id="27" w:name="_Toc203050005"/>
      <w:r>
        <w:rPr>
          <w:rFonts w:ascii="Courier" w:hAnsi="Courier" w:cs="Courier"/>
          <w:b/>
          <w:bCs/>
          <w:color w:val="FFFFFF"/>
          <w:sz w:val="2"/>
          <w:szCs w:val="2"/>
        </w:rPr>
        <w:lastRenderedPageBreak/>
        <w:t>表</w:t>
      </w:r>
      <w:r>
        <w:rPr>
          <w:rFonts w:ascii="Courier" w:hAnsi="Courier" w:cs="Courier"/>
          <w:b/>
          <w:bCs/>
          <w:color w:val="FFFFFF"/>
          <w:sz w:val="2"/>
          <w:szCs w:val="2"/>
        </w:rPr>
        <w:t xml:space="preserve"> 14.2.5.3 </w:t>
      </w:r>
      <w:r>
        <w:rPr>
          <w:rFonts w:ascii="Courier" w:hAnsi="Courier" w:cs="Courier"/>
          <w:b/>
          <w:bCs/>
          <w:color w:val="FFFFFF"/>
          <w:sz w:val="2"/>
          <w:szCs w:val="2"/>
        </w:rPr>
        <w:t>首次给药后血清中</w:t>
      </w:r>
      <w:r>
        <w:rPr>
          <w:rFonts w:ascii="Courier" w:hAnsi="Courier" w:cs="Courier"/>
          <w:b/>
          <w:bCs/>
          <w:color w:val="FFFFFF"/>
          <w:sz w:val="2"/>
          <w:szCs w:val="2"/>
        </w:rPr>
        <w:t>IMM01</w:t>
      </w:r>
      <w:r>
        <w:rPr>
          <w:rFonts w:ascii="Courier" w:hAnsi="Courier" w:cs="Courier"/>
          <w:b/>
          <w:bCs/>
          <w:color w:val="FFFFFF"/>
          <w:sz w:val="2"/>
          <w:szCs w:val="2"/>
        </w:rPr>
        <w:t>药代动力学参数汇总</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7"/>
    </w:p>
    <w:tbl>
      <w:tblPr>
        <w:tblW w:w="0" w:type="auto"/>
        <w:tblInd w:w="20" w:type="dxa"/>
        <w:tblLayout w:type="fixed"/>
        <w:tblCellMar>
          <w:left w:w="0" w:type="dxa"/>
          <w:right w:w="0" w:type="dxa"/>
        </w:tblCellMar>
        <w:tblLook w:val="0000" w:firstRow="0" w:lastRow="0" w:firstColumn="0" w:lastColumn="0" w:noHBand="0" w:noVBand="0"/>
      </w:tblPr>
      <w:tblGrid>
        <w:gridCol w:w="2036"/>
        <w:gridCol w:w="1136"/>
        <w:gridCol w:w="1136"/>
        <w:gridCol w:w="1136"/>
        <w:gridCol w:w="1136"/>
        <w:gridCol w:w="1136"/>
        <w:gridCol w:w="1136"/>
        <w:gridCol w:w="1136"/>
        <w:gridCol w:w="1136"/>
        <w:gridCol w:w="1136"/>
        <w:gridCol w:w="1136"/>
        <w:gridCol w:w="1136"/>
        <w:gridCol w:w="1136"/>
      </w:tblGrid>
      <w:tr w:rsidR="00900D6C" w14:paraId="447BD165" w14:textId="77777777">
        <w:tblPrEx>
          <w:tblCellMar>
            <w:top w:w="0" w:type="dxa"/>
            <w:left w:w="0" w:type="dxa"/>
            <w:bottom w:w="0" w:type="dxa"/>
            <w:right w:w="0" w:type="dxa"/>
          </w:tblCellMar>
        </w:tblPrEx>
        <w:trPr>
          <w:cantSplit/>
          <w:tblHeader/>
        </w:trPr>
        <w:tc>
          <w:tcPr>
            <w:tcW w:w="20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4CB7BDF1"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统计量</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FFE9C3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0-t</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25BAF53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0-168</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05F258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0-inf</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2D2EF23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w:t>
            </w:r>
            <w:r>
              <w:rPr>
                <w:rFonts w:ascii="宋体" w:eastAsia="宋体" w:cs="宋体"/>
                <w:b/>
                <w:bCs/>
                <w:color w:val="000000"/>
                <w:sz w:val="18"/>
                <w:szCs w:val="18"/>
                <w:vertAlign w:val="subscript"/>
              </w:rPr>
              <w:t>max</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D0E5FA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T</w:t>
            </w:r>
            <w:r>
              <w:rPr>
                <w:rFonts w:ascii="宋体" w:eastAsia="宋体" w:cs="宋体"/>
                <w:b/>
                <w:bCs/>
                <w:color w:val="000000"/>
                <w:sz w:val="18"/>
                <w:szCs w:val="18"/>
                <w:vertAlign w:val="subscript"/>
              </w:rPr>
              <w:t>max</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2B793ED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t</w:t>
            </w:r>
            <w:r>
              <w:rPr>
                <w:rFonts w:ascii="宋体" w:eastAsia="宋体" w:cs="宋体"/>
                <w:b/>
                <w:bCs/>
                <w:color w:val="000000"/>
                <w:sz w:val="18"/>
                <w:szCs w:val="18"/>
                <w:vertAlign w:val="subscript"/>
              </w:rPr>
              <w:t>1/2</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656BE98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V</w:t>
            </w:r>
            <w:r>
              <w:rPr>
                <w:rFonts w:ascii="宋体" w:eastAsia="宋体" w:cs="宋体"/>
                <w:b/>
                <w:bCs/>
                <w:color w:val="000000"/>
                <w:sz w:val="18"/>
                <w:szCs w:val="18"/>
                <w:vertAlign w:val="subscript"/>
              </w:rPr>
              <w:t>z</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7EA1DA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V</w:t>
            </w:r>
            <w:r>
              <w:rPr>
                <w:rFonts w:ascii="宋体" w:eastAsia="宋体" w:cs="宋体"/>
                <w:b/>
                <w:bCs/>
                <w:color w:val="000000"/>
                <w:sz w:val="18"/>
                <w:szCs w:val="18"/>
                <w:vertAlign w:val="subscript"/>
              </w:rPr>
              <w:t>ss</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6B80926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CL</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E7DEB5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MRT</w:t>
            </w:r>
            <w:r>
              <w:rPr>
                <w:rFonts w:ascii="宋体" w:eastAsia="宋体" w:cs="宋体"/>
                <w:b/>
                <w:bCs/>
                <w:color w:val="000000"/>
                <w:sz w:val="18"/>
                <w:szCs w:val="18"/>
                <w:vertAlign w:val="subscript"/>
              </w:rPr>
              <w:t>0-t</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BB163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MRT</w:t>
            </w:r>
            <w:r>
              <w:rPr>
                <w:rFonts w:ascii="宋体" w:eastAsia="宋体" w:cs="宋体"/>
                <w:b/>
                <w:bCs/>
                <w:color w:val="000000"/>
                <w:sz w:val="18"/>
                <w:szCs w:val="18"/>
                <w:vertAlign w:val="subscript"/>
              </w:rPr>
              <w:t>0-inf</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474F339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λ</w:t>
            </w:r>
            <w:r>
              <w:rPr>
                <w:rFonts w:ascii="宋体" w:eastAsia="宋体" w:cs="宋体"/>
                <w:b/>
                <w:bCs/>
                <w:color w:val="000000"/>
                <w:sz w:val="18"/>
                <w:szCs w:val="18"/>
                <w:vertAlign w:val="subscript"/>
              </w:rPr>
              <w:t>z</w:t>
            </w:r>
            <w:r>
              <w:rPr>
                <w:rFonts w:ascii="宋体" w:eastAsia="宋体" w:cs="宋体"/>
                <w:b/>
                <w:bCs/>
                <w:color w:val="000000"/>
                <w:sz w:val="18"/>
                <w:szCs w:val="18"/>
              </w:rPr>
              <w:br/>
              <w:t>(Unit)</w:t>
            </w:r>
          </w:p>
        </w:tc>
      </w:tr>
      <w:tr w:rsidR="00900D6C" w14:paraId="62FF43C7"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5D1CF4D8"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例数</w:t>
            </w:r>
          </w:p>
        </w:tc>
        <w:tc>
          <w:tcPr>
            <w:tcW w:w="1136" w:type="dxa"/>
            <w:tcBorders>
              <w:top w:val="nil"/>
              <w:left w:val="nil"/>
              <w:bottom w:val="nil"/>
              <w:right w:val="nil"/>
            </w:tcBorders>
            <w:shd w:val="clear" w:color="auto" w:fill="FFFFFF"/>
            <w:tcMar>
              <w:left w:w="20" w:type="dxa"/>
              <w:right w:w="20" w:type="dxa"/>
            </w:tcMar>
          </w:tcPr>
          <w:p w14:paraId="3AE9E4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9F1C62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B4B59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4C3B7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43617E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E49ADD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B9F4C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957EE6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D62B7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7F34AB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2A5E2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50FF08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20686C0"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75D81290"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算数平均数</w:t>
            </w:r>
          </w:p>
        </w:tc>
        <w:tc>
          <w:tcPr>
            <w:tcW w:w="1136" w:type="dxa"/>
            <w:tcBorders>
              <w:top w:val="nil"/>
              <w:left w:val="nil"/>
              <w:bottom w:val="nil"/>
              <w:right w:val="nil"/>
            </w:tcBorders>
            <w:shd w:val="clear" w:color="auto" w:fill="FFFFFF"/>
            <w:tcMar>
              <w:left w:w="20" w:type="dxa"/>
              <w:right w:w="20" w:type="dxa"/>
            </w:tcMar>
          </w:tcPr>
          <w:p w14:paraId="7D4D266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3C652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3A46651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39A1B9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C50141A" w14:textId="77777777" w:rsidR="00900D6C" w:rsidRDefault="00900D6C">
            <w:pPr>
              <w:adjustRightInd w:val="0"/>
              <w:spacing w:before="20" w:after="20"/>
              <w:jc w:val="center"/>
              <w:rPr>
                <w:rFonts w:ascii="宋体" w:eastAsia="宋体" w:cs="宋体"/>
                <w:color w:val="000000"/>
                <w:sz w:val="18"/>
                <w:szCs w:val="18"/>
              </w:rPr>
            </w:pPr>
          </w:p>
        </w:tc>
        <w:tc>
          <w:tcPr>
            <w:tcW w:w="1136" w:type="dxa"/>
            <w:tcBorders>
              <w:top w:val="nil"/>
              <w:left w:val="nil"/>
              <w:bottom w:val="nil"/>
              <w:right w:val="nil"/>
            </w:tcBorders>
            <w:shd w:val="clear" w:color="auto" w:fill="FFFFFF"/>
            <w:tcMar>
              <w:left w:w="20" w:type="dxa"/>
              <w:right w:w="20" w:type="dxa"/>
            </w:tcMar>
          </w:tcPr>
          <w:p w14:paraId="771FE69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DDDEAB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5829A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E60363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C0D8FD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F54D2A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42106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50D0BAF0"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5F6C60EB"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标准差</w:t>
            </w:r>
          </w:p>
        </w:tc>
        <w:tc>
          <w:tcPr>
            <w:tcW w:w="1136" w:type="dxa"/>
            <w:tcBorders>
              <w:top w:val="nil"/>
              <w:left w:val="nil"/>
              <w:bottom w:val="nil"/>
              <w:right w:val="nil"/>
            </w:tcBorders>
            <w:shd w:val="clear" w:color="auto" w:fill="FFFFFF"/>
            <w:tcMar>
              <w:left w:w="20" w:type="dxa"/>
              <w:right w:w="20" w:type="dxa"/>
            </w:tcMar>
          </w:tcPr>
          <w:p w14:paraId="5BCF0A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30C5AB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2A468BD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6F7075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484C1BA9" w14:textId="77777777" w:rsidR="00900D6C" w:rsidRDefault="00900D6C">
            <w:pPr>
              <w:adjustRightInd w:val="0"/>
              <w:spacing w:before="20" w:after="20"/>
              <w:jc w:val="center"/>
              <w:rPr>
                <w:rFonts w:ascii="宋体" w:eastAsia="宋体" w:cs="宋体"/>
                <w:color w:val="000000"/>
                <w:sz w:val="18"/>
                <w:szCs w:val="18"/>
              </w:rPr>
            </w:pPr>
          </w:p>
        </w:tc>
        <w:tc>
          <w:tcPr>
            <w:tcW w:w="1136" w:type="dxa"/>
            <w:tcBorders>
              <w:top w:val="nil"/>
              <w:left w:val="nil"/>
              <w:bottom w:val="nil"/>
              <w:right w:val="nil"/>
            </w:tcBorders>
            <w:shd w:val="clear" w:color="auto" w:fill="FFFFFF"/>
            <w:tcMar>
              <w:left w:w="20" w:type="dxa"/>
              <w:right w:w="20" w:type="dxa"/>
            </w:tcMar>
          </w:tcPr>
          <w:p w14:paraId="2ACDF3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3A1069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22BD90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5D52F2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521D265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4355430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38F958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01EF3C42"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72A07CCD"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变异系数</w:t>
            </w:r>
          </w:p>
        </w:tc>
        <w:tc>
          <w:tcPr>
            <w:tcW w:w="1136" w:type="dxa"/>
            <w:tcBorders>
              <w:top w:val="nil"/>
              <w:left w:val="nil"/>
              <w:bottom w:val="nil"/>
              <w:right w:val="nil"/>
            </w:tcBorders>
            <w:shd w:val="clear" w:color="auto" w:fill="FFFFFF"/>
            <w:tcMar>
              <w:left w:w="20" w:type="dxa"/>
              <w:right w:w="20" w:type="dxa"/>
            </w:tcMar>
          </w:tcPr>
          <w:p w14:paraId="11E0A8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2B5C2E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420328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E2B33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A5B0E73" w14:textId="77777777" w:rsidR="00900D6C" w:rsidRDefault="00900D6C">
            <w:pPr>
              <w:adjustRightInd w:val="0"/>
              <w:spacing w:before="20" w:after="20"/>
              <w:jc w:val="center"/>
              <w:rPr>
                <w:rFonts w:ascii="宋体" w:eastAsia="宋体" w:cs="宋体"/>
                <w:color w:val="000000"/>
                <w:sz w:val="18"/>
                <w:szCs w:val="18"/>
              </w:rPr>
            </w:pPr>
          </w:p>
        </w:tc>
        <w:tc>
          <w:tcPr>
            <w:tcW w:w="1136" w:type="dxa"/>
            <w:tcBorders>
              <w:top w:val="nil"/>
              <w:left w:val="nil"/>
              <w:bottom w:val="nil"/>
              <w:right w:val="nil"/>
            </w:tcBorders>
            <w:shd w:val="clear" w:color="auto" w:fill="FFFFFF"/>
            <w:tcMar>
              <w:left w:w="20" w:type="dxa"/>
              <w:right w:w="20" w:type="dxa"/>
            </w:tcMar>
          </w:tcPr>
          <w:p w14:paraId="02461B9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69CF9B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F25ED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4D0E91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42E8EC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CB36C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A5F37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0E713B2C"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51E7661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中位数</w:t>
            </w:r>
          </w:p>
        </w:tc>
        <w:tc>
          <w:tcPr>
            <w:tcW w:w="1136" w:type="dxa"/>
            <w:tcBorders>
              <w:top w:val="nil"/>
              <w:left w:val="nil"/>
              <w:bottom w:val="nil"/>
              <w:right w:val="nil"/>
            </w:tcBorders>
            <w:shd w:val="clear" w:color="auto" w:fill="FFFFFF"/>
            <w:tcMar>
              <w:left w:w="20" w:type="dxa"/>
              <w:right w:w="20" w:type="dxa"/>
            </w:tcMar>
          </w:tcPr>
          <w:p w14:paraId="3543C6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41AD8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4E23C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462E9A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4F38B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E368A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D6302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3A640A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AFC18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43EF0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D9FA3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043A7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6300C05C"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28F7C7F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最小值</w:t>
            </w:r>
          </w:p>
        </w:tc>
        <w:tc>
          <w:tcPr>
            <w:tcW w:w="1136" w:type="dxa"/>
            <w:tcBorders>
              <w:top w:val="nil"/>
              <w:left w:val="nil"/>
              <w:bottom w:val="nil"/>
              <w:right w:val="nil"/>
            </w:tcBorders>
            <w:shd w:val="clear" w:color="auto" w:fill="FFFFFF"/>
            <w:tcMar>
              <w:left w:w="20" w:type="dxa"/>
              <w:right w:w="20" w:type="dxa"/>
            </w:tcMar>
          </w:tcPr>
          <w:p w14:paraId="44BE7B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5A8B85D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59A74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17071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51BD47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569399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10D284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7739F87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5FD7F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9034B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E71ECD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397D6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7E01B66D"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2EE069DB"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最大值</w:t>
            </w:r>
          </w:p>
        </w:tc>
        <w:tc>
          <w:tcPr>
            <w:tcW w:w="1136" w:type="dxa"/>
            <w:tcBorders>
              <w:top w:val="nil"/>
              <w:left w:val="nil"/>
              <w:bottom w:val="nil"/>
              <w:right w:val="nil"/>
            </w:tcBorders>
            <w:shd w:val="clear" w:color="auto" w:fill="FFFFFF"/>
            <w:tcMar>
              <w:left w:w="20" w:type="dxa"/>
              <w:right w:w="20" w:type="dxa"/>
            </w:tcMar>
          </w:tcPr>
          <w:p w14:paraId="7249C7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137C59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49015D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46A235B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57F477B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58A0879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17E47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489FAA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C629E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E62DF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22FCE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1F1B867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17B13059"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22C06CD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几何平均数</w:t>
            </w:r>
          </w:p>
        </w:tc>
        <w:tc>
          <w:tcPr>
            <w:tcW w:w="1136" w:type="dxa"/>
            <w:tcBorders>
              <w:top w:val="nil"/>
              <w:left w:val="nil"/>
              <w:bottom w:val="nil"/>
              <w:right w:val="nil"/>
            </w:tcBorders>
            <w:shd w:val="clear" w:color="auto" w:fill="FFFFFF"/>
            <w:tcMar>
              <w:left w:w="20" w:type="dxa"/>
              <w:right w:w="20" w:type="dxa"/>
            </w:tcMar>
          </w:tcPr>
          <w:p w14:paraId="4B1BFD5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BD219B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632578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454B72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103163A" w14:textId="77777777" w:rsidR="00900D6C" w:rsidRDefault="00900D6C">
            <w:pPr>
              <w:keepNext/>
              <w:adjustRightInd w:val="0"/>
              <w:spacing w:before="20" w:after="20"/>
              <w:jc w:val="center"/>
              <w:rPr>
                <w:rFonts w:ascii="宋体" w:eastAsia="宋体" w:cs="宋体"/>
                <w:color w:val="000000"/>
                <w:sz w:val="18"/>
                <w:szCs w:val="18"/>
              </w:rPr>
            </w:pPr>
          </w:p>
        </w:tc>
        <w:tc>
          <w:tcPr>
            <w:tcW w:w="1136" w:type="dxa"/>
            <w:tcBorders>
              <w:top w:val="nil"/>
              <w:left w:val="nil"/>
              <w:bottom w:val="nil"/>
              <w:right w:val="nil"/>
            </w:tcBorders>
            <w:shd w:val="clear" w:color="auto" w:fill="FFFFFF"/>
            <w:tcMar>
              <w:left w:w="20" w:type="dxa"/>
              <w:right w:w="20" w:type="dxa"/>
            </w:tcMar>
          </w:tcPr>
          <w:p w14:paraId="4E789EB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46D9EB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C6D6EF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D481B2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246A46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B1CBE5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8BF8DD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55708ADA" w14:textId="77777777">
        <w:tblPrEx>
          <w:tblCellMar>
            <w:top w:w="0" w:type="dxa"/>
            <w:left w:w="0" w:type="dxa"/>
            <w:bottom w:w="0" w:type="dxa"/>
            <w:right w:w="0" w:type="dxa"/>
          </w:tblCellMar>
        </w:tblPrEx>
        <w:trPr>
          <w:cantSplit/>
        </w:trPr>
        <w:tc>
          <w:tcPr>
            <w:tcW w:w="2036" w:type="dxa"/>
            <w:tcBorders>
              <w:top w:val="nil"/>
              <w:left w:val="nil"/>
              <w:bottom w:val="single" w:sz="2" w:space="0" w:color="000000"/>
              <w:right w:val="nil"/>
            </w:tcBorders>
            <w:shd w:val="clear" w:color="auto" w:fill="FFFFFF"/>
            <w:tcMar>
              <w:left w:w="20" w:type="dxa"/>
              <w:right w:w="20" w:type="dxa"/>
            </w:tcMar>
          </w:tcPr>
          <w:p w14:paraId="03988580"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几何变异系数</w:t>
            </w:r>
          </w:p>
        </w:tc>
        <w:tc>
          <w:tcPr>
            <w:tcW w:w="1136" w:type="dxa"/>
            <w:tcBorders>
              <w:top w:val="nil"/>
              <w:left w:val="nil"/>
              <w:bottom w:val="single" w:sz="2" w:space="0" w:color="000000"/>
              <w:right w:val="nil"/>
            </w:tcBorders>
            <w:shd w:val="clear" w:color="auto" w:fill="FFFFFF"/>
            <w:tcMar>
              <w:left w:w="20" w:type="dxa"/>
              <w:right w:w="20" w:type="dxa"/>
            </w:tcMar>
          </w:tcPr>
          <w:p w14:paraId="0D4637B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59D38A5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236F344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7C3547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22FB830C" w14:textId="77777777" w:rsidR="00900D6C" w:rsidRDefault="00900D6C">
            <w:pPr>
              <w:adjustRightInd w:val="0"/>
              <w:spacing w:before="20" w:after="20"/>
              <w:jc w:val="center"/>
              <w:rPr>
                <w:rFonts w:ascii="宋体" w:eastAsia="宋体" w:cs="宋体"/>
                <w:color w:val="000000"/>
                <w:sz w:val="18"/>
                <w:szCs w:val="18"/>
              </w:rPr>
            </w:pPr>
          </w:p>
        </w:tc>
        <w:tc>
          <w:tcPr>
            <w:tcW w:w="1136" w:type="dxa"/>
            <w:tcBorders>
              <w:top w:val="nil"/>
              <w:left w:val="nil"/>
              <w:bottom w:val="single" w:sz="2" w:space="0" w:color="000000"/>
              <w:right w:val="nil"/>
            </w:tcBorders>
            <w:shd w:val="clear" w:color="auto" w:fill="FFFFFF"/>
            <w:tcMar>
              <w:left w:w="20" w:type="dxa"/>
              <w:right w:w="20" w:type="dxa"/>
            </w:tcMar>
          </w:tcPr>
          <w:p w14:paraId="25DF35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7F1C2C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76D5E3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0692F1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4E43896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0FFA38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0D501C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bl>
    <w:p w14:paraId="598B9FFD" w14:textId="77777777" w:rsidR="00900D6C" w:rsidRDefault="00900D6C">
      <w:pPr>
        <w:adjustRightInd w:val="0"/>
        <w:rPr>
          <w:rFonts w:ascii="宋体" w:eastAsia="宋体" w:cs="宋体"/>
          <w:color w:val="000000"/>
          <w:sz w:val="18"/>
          <w:szCs w:val="18"/>
        </w:rPr>
        <w:sectPr w:rsidR="00900D6C">
          <w:headerReference w:type="default" r:id="rId102"/>
          <w:footerReference w:type="default" r:id="rId103"/>
          <w:pgSz w:w="16837" w:h="11905" w:orient="landscape"/>
          <w:pgMar w:top="567" w:right="567" w:bottom="567" w:left="567" w:header="720" w:footer="567" w:gutter="0"/>
          <w:cols w:space="720"/>
        </w:sectPr>
      </w:pPr>
    </w:p>
    <w:p w14:paraId="5C85A219" w14:textId="77777777" w:rsidR="00900D6C" w:rsidRDefault="00900D6C">
      <w:pPr>
        <w:pStyle w:val="1"/>
        <w:widowControl/>
        <w:jc w:val="right"/>
        <w:rPr>
          <w:rFonts w:ascii="Courier" w:hAnsi="Courier" w:cs="Courier"/>
          <w:b/>
          <w:bCs/>
          <w:color w:val="FFFFFF"/>
          <w:sz w:val="2"/>
          <w:szCs w:val="2"/>
        </w:rPr>
      </w:pPr>
      <w:bookmarkStart w:id="28" w:name="_Toc203050006"/>
      <w:r>
        <w:rPr>
          <w:rFonts w:ascii="Courier" w:hAnsi="Courier" w:cs="Courier"/>
          <w:b/>
          <w:bCs/>
          <w:color w:val="FFFFFF"/>
          <w:sz w:val="2"/>
          <w:szCs w:val="2"/>
        </w:rPr>
        <w:lastRenderedPageBreak/>
        <w:t>表</w:t>
      </w:r>
      <w:r>
        <w:rPr>
          <w:rFonts w:ascii="Courier" w:hAnsi="Courier" w:cs="Courier"/>
          <w:b/>
          <w:bCs/>
          <w:color w:val="FFFFFF"/>
          <w:sz w:val="2"/>
          <w:szCs w:val="2"/>
        </w:rPr>
        <w:t xml:space="preserve"> 14.2.5.4 </w:t>
      </w:r>
      <w:r>
        <w:rPr>
          <w:rFonts w:ascii="Courier" w:hAnsi="Courier" w:cs="Courier"/>
          <w:b/>
          <w:bCs/>
          <w:color w:val="FFFFFF"/>
          <w:sz w:val="2"/>
          <w:szCs w:val="2"/>
        </w:rPr>
        <w:t>多次给药后血清中</w:t>
      </w:r>
      <w:r>
        <w:rPr>
          <w:rFonts w:ascii="Courier" w:hAnsi="Courier" w:cs="Courier"/>
          <w:b/>
          <w:bCs/>
          <w:color w:val="FFFFFF"/>
          <w:sz w:val="2"/>
          <w:szCs w:val="2"/>
        </w:rPr>
        <w:t>IMM01</w:t>
      </w:r>
      <w:r>
        <w:rPr>
          <w:rFonts w:ascii="Courier" w:hAnsi="Courier" w:cs="Courier"/>
          <w:b/>
          <w:bCs/>
          <w:color w:val="FFFFFF"/>
          <w:sz w:val="2"/>
          <w:szCs w:val="2"/>
        </w:rPr>
        <w:t>药代动力学参数汇总</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28"/>
    </w:p>
    <w:tbl>
      <w:tblPr>
        <w:tblW w:w="0" w:type="auto"/>
        <w:tblInd w:w="20" w:type="dxa"/>
        <w:tblLayout w:type="fixed"/>
        <w:tblCellMar>
          <w:left w:w="0" w:type="dxa"/>
          <w:right w:w="0" w:type="dxa"/>
        </w:tblCellMar>
        <w:tblLook w:val="0000" w:firstRow="0" w:lastRow="0" w:firstColumn="0" w:lastColumn="0" w:noHBand="0" w:noVBand="0"/>
      </w:tblPr>
      <w:tblGrid>
        <w:gridCol w:w="2036"/>
        <w:gridCol w:w="1136"/>
        <w:gridCol w:w="1136"/>
        <w:gridCol w:w="1136"/>
        <w:gridCol w:w="1136"/>
        <w:gridCol w:w="1136"/>
        <w:gridCol w:w="1136"/>
        <w:gridCol w:w="1136"/>
        <w:gridCol w:w="1136"/>
        <w:gridCol w:w="1136"/>
        <w:gridCol w:w="1136"/>
        <w:gridCol w:w="1136"/>
        <w:gridCol w:w="1136"/>
      </w:tblGrid>
      <w:tr w:rsidR="00900D6C" w14:paraId="083866B8" w14:textId="77777777">
        <w:tblPrEx>
          <w:tblCellMar>
            <w:top w:w="0" w:type="dxa"/>
            <w:left w:w="0" w:type="dxa"/>
            <w:bottom w:w="0" w:type="dxa"/>
            <w:right w:w="0" w:type="dxa"/>
          </w:tblCellMar>
        </w:tblPrEx>
        <w:trPr>
          <w:cantSplit/>
          <w:tblHeader/>
        </w:trPr>
        <w:tc>
          <w:tcPr>
            <w:tcW w:w="20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A87639"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统计量</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CC13B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0-tau</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1D375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w:t>
            </w:r>
            <w:r>
              <w:rPr>
                <w:rFonts w:ascii="宋体" w:eastAsia="宋体" w:cs="宋体"/>
                <w:b/>
                <w:bCs/>
                <w:color w:val="000000"/>
                <w:sz w:val="18"/>
                <w:szCs w:val="18"/>
                <w:vertAlign w:val="subscript"/>
              </w:rPr>
              <w:t>max,ss</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E1A32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w:t>
            </w:r>
            <w:r>
              <w:rPr>
                <w:rFonts w:ascii="宋体" w:eastAsia="宋体" w:cs="宋体"/>
                <w:b/>
                <w:bCs/>
                <w:color w:val="000000"/>
                <w:sz w:val="18"/>
                <w:szCs w:val="18"/>
                <w:vertAlign w:val="subscript"/>
              </w:rPr>
              <w:t>avg,ss</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243C199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T</w:t>
            </w:r>
            <w:r>
              <w:rPr>
                <w:rFonts w:ascii="宋体" w:eastAsia="宋体" w:cs="宋体"/>
                <w:b/>
                <w:bCs/>
                <w:color w:val="000000"/>
                <w:sz w:val="18"/>
                <w:szCs w:val="18"/>
                <w:vertAlign w:val="subscript"/>
              </w:rPr>
              <w:t>max,ss</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0AF296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t</w:t>
            </w:r>
            <w:r>
              <w:rPr>
                <w:rFonts w:ascii="宋体" w:eastAsia="宋体" w:cs="宋体"/>
                <w:b/>
                <w:bCs/>
                <w:color w:val="000000"/>
                <w:sz w:val="18"/>
                <w:szCs w:val="18"/>
                <w:vertAlign w:val="subscript"/>
              </w:rPr>
              <w:t>1/2</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4AD3081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V</w:t>
            </w:r>
            <w:r>
              <w:rPr>
                <w:rFonts w:ascii="宋体" w:eastAsia="宋体" w:cs="宋体"/>
                <w:b/>
                <w:bCs/>
                <w:color w:val="000000"/>
                <w:sz w:val="18"/>
                <w:szCs w:val="18"/>
                <w:vertAlign w:val="subscript"/>
              </w:rPr>
              <w:t>z,ss</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CEA276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V</w:t>
            </w:r>
            <w:r>
              <w:rPr>
                <w:rFonts w:ascii="宋体" w:eastAsia="宋体" w:cs="宋体"/>
                <w:b/>
                <w:bCs/>
                <w:color w:val="000000"/>
                <w:sz w:val="18"/>
                <w:szCs w:val="18"/>
                <w:vertAlign w:val="subscript"/>
              </w:rPr>
              <w:t>ss</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DF5A9F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CL</w:t>
            </w:r>
            <w:r>
              <w:rPr>
                <w:rFonts w:ascii="宋体" w:eastAsia="宋体" w:cs="宋体"/>
                <w:b/>
                <w:bCs/>
                <w:color w:val="000000"/>
                <w:sz w:val="18"/>
                <w:szCs w:val="18"/>
                <w:vertAlign w:val="subscript"/>
              </w:rPr>
              <w:t>ss</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485B6D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MRT</w:t>
            </w:r>
            <w:r>
              <w:rPr>
                <w:rFonts w:ascii="宋体" w:eastAsia="宋体" w:cs="宋体"/>
                <w:b/>
                <w:bCs/>
                <w:color w:val="000000"/>
                <w:sz w:val="18"/>
                <w:szCs w:val="18"/>
                <w:vertAlign w:val="subscript"/>
              </w:rPr>
              <w:t>ss</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C3BDE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R</w:t>
            </w:r>
            <w:r>
              <w:rPr>
                <w:rFonts w:ascii="宋体" w:eastAsia="宋体" w:cs="宋体"/>
                <w:b/>
                <w:bCs/>
                <w:color w:val="000000"/>
                <w:sz w:val="18"/>
                <w:szCs w:val="18"/>
                <w:vertAlign w:val="subscript"/>
              </w:rPr>
              <w:t>ac</w:t>
            </w:r>
            <w:r>
              <w:rPr>
                <w:rFonts w:ascii="宋体" w:eastAsia="宋体" w:cs="宋体"/>
                <w:b/>
                <w:bCs/>
                <w:color w:val="000000"/>
                <w:sz w:val="18"/>
                <w:szCs w:val="18"/>
              </w:rPr>
              <w:t xml:space="preserve"> AUC</w:t>
            </w:r>
            <w:r>
              <w:rPr>
                <w:rFonts w:ascii="宋体" w:eastAsia="宋体" w:cs="宋体"/>
                <w:b/>
                <w:bCs/>
                <w:color w:val="000000"/>
                <w:sz w:val="18"/>
                <w:szCs w:val="18"/>
                <w:vertAlign w:val="subscript"/>
              </w:rPr>
              <w:t>0-tau</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8592D6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R</w:t>
            </w:r>
            <w:r>
              <w:rPr>
                <w:rFonts w:ascii="宋体" w:eastAsia="宋体" w:cs="宋体"/>
                <w:b/>
                <w:bCs/>
                <w:color w:val="000000"/>
                <w:sz w:val="18"/>
                <w:szCs w:val="18"/>
                <w:vertAlign w:val="subscript"/>
              </w:rPr>
              <w:t>ac</w:t>
            </w:r>
            <w:r>
              <w:rPr>
                <w:rFonts w:ascii="宋体" w:eastAsia="宋体" w:cs="宋体"/>
                <w:b/>
                <w:bCs/>
                <w:color w:val="000000"/>
                <w:sz w:val="18"/>
                <w:szCs w:val="18"/>
              </w:rPr>
              <w:t xml:space="preserve"> C</w:t>
            </w:r>
            <w:r>
              <w:rPr>
                <w:rFonts w:ascii="宋体" w:eastAsia="宋体" w:cs="宋体"/>
                <w:b/>
                <w:bCs/>
                <w:color w:val="000000"/>
                <w:sz w:val="18"/>
                <w:szCs w:val="18"/>
                <w:vertAlign w:val="subscript"/>
              </w:rPr>
              <w:t>max</w:t>
            </w:r>
            <w:r>
              <w:rPr>
                <w:rFonts w:ascii="宋体" w:eastAsia="宋体" w:cs="宋体"/>
                <w:b/>
                <w:bCs/>
                <w:color w:val="000000"/>
                <w:sz w:val="18"/>
                <w:szCs w:val="18"/>
              </w:rPr>
              <w:br/>
              <w:t>(Unit)</w:t>
            </w:r>
          </w:p>
        </w:tc>
        <w:tc>
          <w:tcPr>
            <w:tcW w:w="11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304E4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λ</w:t>
            </w:r>
            <w:r>
              <w:rPr>
                <w:rFonts w:ascii="宋体" w:eastAsia="宋体" w:cs="宋体"/>
                <w:b/>
                <w:bCs/>
                <w:color w:val="000000"/>
                <w:sz w:val="18"/>
                <w:szCs w:val="18"/>
                <w:vertAlign w:val="subscript"/>
              </w:rPr>
              <w:t>z,ss</w:t>
            </w:r>
            <w:r>
              <w:rPr>
                <w:rFonts w:ascii="宋体" w:eastAsia="宋体" w:cs="宋体"/>
                <w:b/>
                <w:bCs/>
                <w:color w:val="000000"/>
                <w:sz w:val="18"/>
                <w:szCs w:val="18"/>
              </w:rPr>
              <w:br/>
              <w:t>(Unit)</w:t>
            </w:r>
          </w:p>
        </w:tc>
      </w:tr>
      <w:tr w:rsidR="00900D6C" w14:paraId="14974756"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76C961CE"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例数</w:t>
            </w:r>
          </w:p>
        </w:tc>
        <w:tc>
          <w:tcPr>
            <w:tcW w:w="1136" w:type="dxa"/>
            <w:tcBorders>
              <w:top w:val="nil"/>
              <w:left w:val="nil"/>
              <w:bottom w:val="nil"/>
              <w:right w:val="nil"/>
            </w:tcBorders>
            <w:shd w:val="clear" w:color="auto" w:fill="FFFFFF"/>
            <w:tcMar>
              <w:left w:w="20" w:type="dxa"/>
              <w:right w:w="20" w:type="dxa"/>
            </w:tcMar>
          </w:tcPr>
          <w:p w14:paraId="26BA082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49D8BFB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1B4015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48365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FE6E8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1871AE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5C4B82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57CB0F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42E502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1FC517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716BF4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EB443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BED9DF5"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0A985F06"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算数平均数</w:t>
            </w:r>
          </w:p>
        </w:tc>
        <w:tc>
          <w:tcPr>
            <w:tcW w:w="1136" w:type="dxa"/>
            <w:tcBorders>
              <w:top w:val="nil"/>
              <w:left w:val="nil"/>
              <w:bottom w:val="nil"/>
              <w:right w:val="nil"/>
            </w:tcBorders>
            <w:shd w:val="clear" w:color="auto" w:fill="FFFFFF"/>
            <w:tcMar>
              <w:left w:w="20" w:type="dxa"/>
              <w:right w:w="20" w:type="dxa"/>
            </w:tcMar>
          </w:tcPr>
          <w:p w14:paraId="128226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5FF3A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4B6B9CE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A6ED4A1" w14:textId="77777777" w:rsidR="00900D6C" w:rsidRDefault="00900D6C">
            <w:pPr>
              <w:adjustRightInd w:val="0"/>
              <w:spacing w:before="20" w:after="20"/>
              <w:jc w:val="center"/>
              <w:rPr>
                <w:rFonts w:ascii="宋体" w:eastAsia="宋体" w:cs="宋体"/>
                <w:color w:val="000000"/>
                <w:sz w:val="18"/>
                <w:szCs w:val="18"/>
              </w:rPr>
            </w:pPr>
          </w:p>
        </w:tc>
        <w:tc>
          <w:tcPr>
            <w:tcW w:w="1136" w:type="dxa"/>
            <w:tcBorders>
              <w:top w:val="nil"/>
              <w:left w:val="nil"/>
              <w:bottom w:val="nil"/>
              <w:right w:val="nil"/>
            </w:tcBorders>
            <w:shd w:val="clear" w:color="auto" w:fill="FFFFFF"/>
            <w:tcMar>
              <w:left w:w="20" w:type="dxa"/>
              <w:right w:w="20" w:type="dxa"/>
            </w:tcMar>
          </w:tcPr>
          <w:p w14:paraId="08E023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9C70D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469680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AC7FC3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45232A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12E31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43A31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78387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7B2397F4"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55D1944C"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标准差</w:t>
            </w:r>
          </w:p>
        </w:tc>
        <w:tc>
          <w:tcPr>
            <w:tcW w:w="1136" w:type="dxa"/>
            <w:tcBorders>
              <w:top w:val="nil"/>
              <w:left w:val="nil"/>
              <w:bottom w:val="nil"/>
              <w:right w:val="nil"/>
            </w:tcBorders>
            <w:shd w:val="clear" w:color="auto" w:fill="FFFFFF"/>
            <w:tcMar>
              <w:left w:w="20" w:type="dxa"/>
              <w:right w:w="20" w:type="dxa"/>
            </w:tcMar>
          </w:tcPr>
          <w:p w14:paraId="64330E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15C833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3C6ECDD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01DA8EBD" w14:textId="77777777" w:rsidR="00900D6C" w:rsidRDefault="00900D6C">
            <w:pPr>
              <w:adjustRightInd w:val="0"/>
              <w:spacing w:before="20" w:after="20"/>
              <w:jc w:val="center"/>
              <w:rPr>
                <w:rFonts w:ascii="宋体" w:eastAsia="宋体" w:cs="宋体"/>
                <w:color w:val="000000"/>
                <w:sz w:val="18"/>
                <w:szCs w:val="18"/>
              </w:rPr>
            </w:pPr>
          </w:p>
        </w:tc>
        <w:tc>
          <w:tcPr>
            <w:tcW w:w="1136" w:type="dxa"/>
            <w:tcBorders>
              <w:top w:val="nil"/>
              <w:left w:val="nil"/>
              <w:bottom w:val="nil"/>
              <w:right w:val="nil"/>
            </w:tcBorders>
            <w:shd w:val="clear" w:color="auto" w:fill="FFFFFF"/>
            <w:tcMar>
              <w:left w:w="20" w:type="dxa"/>
              <w:right w:w="20" w:type="dxa"/>
            </w:tcMar>
          </w:tcPr>
          <w:p w14:paraId="38A2AA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538302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64138ED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5D5AD08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7FFE94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648FE03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7E99DC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36" w:type="dxa"/>
            <w:tcBorders>
              <w:top w:val="nil"/>
              <w:left w:val="nil"/>
              <w:bottom w:val="nil"/>
              <w:right w:val="nil"/>
            </w:tcBorders>
            <w:shd w:val="clear" w:color="auto" w:fill="FFFFFF"/>
            <w:tcMar>
              <w:left w:w="20" w:type="dxa"/>
              <w:right w:w="20" w:type="dxa"/>
            </w:tcMar>
          </w:tcPr>
          <w:p w14:paraId="6FADD72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FF3D85C"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1F89730A"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变异系数</w:t>
            </w:r>
          </w:p>
        </w:tc>
        <w:tc>
          <w:tcPr>
            <w:tcW w:w="1136" w:type="dxa"/>
            <w:tcBorders>
              <w:top w:val="nil"/>
              <w:left w:val="nil"/>
              <w:bottom w:val="nil"/>
              <w:right w:val="nil"/>
            </w:tcBorders>
            <w:shd w:val="clear" w:color="auto" w:fill="FFFFFF"/>
            <w:tcMar>
              <w:left w:w="20" w:type="dxa"/>
              <w:right w:w="20" w:type="dxa"/>
            </w:tcMar>
          </w:tcPr>
          <w:p w14:paraId="770F02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5EB46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E0994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08C1569" w14:textId="77777777" w:rsidR="00900D6C" w:rsidRDefault="00900D6C">
            <w:pPr>
              <w:adjustRightInd w:val="0"/>
              <w:spacing w:before="20" w:after="20"/>
              <w:jc w:val="center"/>
              <w:rPr>
                <w:rFonts w:ascii="宋体" w:eastAsia="宋体" w:cs="宋体"/>
                <w:color w:val="000000"/>
                <w:sz w:val="18"/>
                <w:szCs w:val="18"/>
              </w:rPr>
            </w:pPr>
          </w:p>
        </w:tc>
        <w:tc>
          <w:tcPr>
            <w:tcW w:w="1136" w:type="dxa"/>
            <w:tcBorders>
              <w:top w:val="nil"/>
              <w:left w:val="nil"/>
              <w:bottom w:val="nil"/>
              <w:right w:val="nil"/>
            </w:tcBorders>
            <w:shd w:val="clear" w:color="auto" w:fill="FFFFFF"/>
            <w:tcMar>
              <w:left w:w="20" w:type="dxa"/>
              <w:right w:w="20" w:type="dxa"/>
            </w:tcMar>
          </w:tcPr>
          <w:p w14:paraId="291E2E4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5E2C23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741C9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1D8D70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6BCFF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BA79B2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7F814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34818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2EAC6A54"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28C02694"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中位数</w:t>
            </w:r>
          </w:p>
        </w:tc>
        <w:tc>
          <w:tcPr>
            <w:tcW w:w="1136" w:type="dxa"/>
            <w:tcBorders>
              <w:top w:val="nil"/>
              <w:left w:val="nil"/>
              <w:bottom w:val="nil"/>
              <w:right w:val="nil"/>
            </w:tcBorders>
            <w:shd w:val="clear" w:color="auto" w:fill="FFFFFF"/>
            <w:tcMar>
              <w:left w:w="20" w:type="dxa"/>
              <w:right w:w="20" w:type="dxa"/>
            </w:tcMar>
          </w:tcPr>
          <w:p w14:paraId="6E94B7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A4FE0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45766A8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AE18E1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A15DC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3C8792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1CDDF6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A3966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72E586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80169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93D86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86B125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5E575209"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2777EB9D"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最小值</w:t>
            </w:r>
          </w:p>
        </w:tc>
        <w:tc>
          <w:tcPr>
            <w:tcW w:w="1136" w:type="dxa"/>
            <w:tcBorders>
              <w:top w:val="nil"/>
              <w:left w:val="nil"/>
              <w:bottom w:val="nil"/>
              <w:right w:val="nil"/>
            </w:tcBorders>
            <w:shd w:val="clear" w:color="auto" w:fill="FFFFFF"/>
            <w:tcMar>
              <w:left w:w="20" w:type="dxa"/>
              <w:right w:w="20" w:type="dxa"/>
            </w:tcMar>
          </w:tcPr>
          <w:p w14:paraId="3E96AA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512CB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D08DD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481810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5E48A1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36F153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778E58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AF12DD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178D0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12DFA8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94F3E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02AA0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0A282C55"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56F30C9E"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最大值</w:t>
            </w:r>
          </w:p>
        </w:tc>
        <w:tc>
          <w:tcPr>
            <w:tcW w:w="1136" w:type="dxa"/>
            <w:tcBorders>
              <w:top w:val="nil"/>
              <w:left w:val="nil"/>
              <w:bottom w:val="nil"/>
              <w:right w:val="nil"/>
            </w:tcBorders>
            <w:shd w:val="clear" w:color="auto" w:fill="FFFFFF"/>
            <w:tcMar>
              <w:left w:w="20" w:type="dxa"/>
              <w:right w:w="20" w:type="dxa"/>
            </w:tcMar>
          </w:tcPr>
          <w:p w14:paraId="4537F21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E4E93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7772E7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0E195B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7DE8F1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6C8D9F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10343B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EE3C3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42CC44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315F37B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2CE8BC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136" w:type="dxa"/>
            <w:tcBorders>
              <w:top w:val="nil"/>
              <w:left w:val="nil"/>
              <w:bottom w:val="nil"/>
              <w:right w:val="nil"/>
            </w:tcBorders>
            <w:shd w:val="clear" w:color="auto" w:fill="FFFFFF"/>
            <w:tcMar>
              <w:left w:w="20" w:type="dxa"/>
              <w:right w:w="20" w:type="dxa"/>
            </w:tcMar>
          </w:tcPr>
          <w:p w14:paraId="778D7E0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B7C3E8F" w14:textId="77777777">
        <w:tblPrEx>
          <w:tblCellMar>
            <w:top w:w="0" w:type="dxa"/>
            <w:left w:w="0" w:type="dxa"/>
            <w:bottom w:w="0" w:type="dxa"/>
            <w:right w:w="0" w:type="dxa"/>
          </w:tblCellMar>
        </w:tblPrEx>
        <w:trPr>
          <w:cantSplit/>
        </w:trPr>
        <w:tc>
          <w:tcPr>
            <w:tcW w:w="2036" w:type="dxa"/>
            <w:tcBorders>
              <w:top w:val="nil"/>
              <w:left w:val="nil"/>
              <w:bottom w:val="nil"/>
              <w:right w:val="nil"/>
            </w:tcBorders>
            <w:shd w:val="clear" w:color="auto" w:fill="FFFFFF"/>
            <w:tcMar>
              <w:left w:w="20" w:type="dxa"/>
              <w:right w:w="20" w:type="dxa"/>
            </w:tcMar>
          </w:tcPr>
          <w:p w14:paraId="42397A71"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几何平均数</w:t>
            </w:r>
          </w:p>
        </w:tc>
        <w:tc>
          <w:tcPr>
            <w:tcW w:w="1136" w:type="dxa"/>
            <w:tcBorders>
              <w:top w:val="nil"/>
              <w:left w:val="nil"/>
              <w:bottom w:val="nil"/>
              <w:right w:val="nil"/>
            </w:tcBorders>
            <w:shd w:val="clear" w:color="auto" w:fill="FFFFFF"/>
            <w:tcMar>
              <w:left w:w="20" w:type="dxa"/>
              <w:right w:w="20" w:type="dxa"/>
            </w:tcMar>
          </w:tcPr>
          <w:p w14:paraId="321B186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48492C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CFF577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ACC8B5C" w14:textId="77777777" w:rsidR="00900D6C" w:rsidRDefault="00900D6C">
            <w:pPr>
              <w:keepNext/>
              <w:adjustRightInd w:val="0"/>
              <w:spacing w:before="20" w:after="20"/>
              <w:jc w:val="center"/>
              <w:rPr>
                <w:rFonts w:ascii="宋体" w:eastAsia="宋体" w:cs="宋体"/>
                <w:color w:val="000000"/>
                <w:sz w:val="18"/>
                <w:szCs w:val="18"/>
              </w:rPr>
            </w:pPr>
          </w:p>
        </w:tc>
        <w:tc>
          <w:tcPr>
            <w:tcW w:w="1136" w:type="dxa"/>
            <w:tcBorders>
              <w:top w:val="nil"/>
              <w:left w:val="nil"/>
              <w:bottom w:val="nil"/>
              <w:right w:val="nil"/>
            </w:tcBorders>
            <w:shd w:val="clear" w:color="auto" w:fill="FFFFFF"/>
            <w:tcMar>
              <w:left w:w="20" w:type="dxa"/>
              <w:right w:w="20" w:type="dxa"/>
            </w:tcMar>
          </w:tcPr>
          <w:p w14:paraId="440B3BB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DFF8A1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4F626D2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0E032DE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2B0455C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605C685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541CE89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nil"/>
              <w:right w:val="nil"/>
            </w:tcBorders>
            <w:shd w:val="clear" w:color="auto" w:fill="FFFFFF"/>
            <w:tcMar>
              <w:left w:w="20" w:type="dxa"/>
              <w:right w:w="20" w:type="dxa"/>
            </w:tcMar>
          </w:tcPr>
          <w:p w14:paraId="7414C2A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314B7D41" w14:textId="77777777">
        <w:tblPrEx>
          <w:tblCellMar>
            <w:top w:w="0" w:type="dxa"/>
            <w:left w:w="0" w:type="dxa"/>
            <w:bottom w:w="0" w:type="dxa"/>
            <w:right w:w="0" w:type="dxa"/>
          </w:tblCellMar>
        </w:tblPrEx>
        <w:trPr>
          <w:cantSplit/>
        </w:trPr>
        <w:tc>
          <w:tcPr>
            <w:tcW w:w="2036" w:type="dxa"/>
            <w:tcBorders>
              <w:top w:val="nil"/>
              <w:left w:val="nil"/>
              <w:bottom w:val="single" w:sz="2" w:space="0" w:color="000000"/>
              <w:right w:val="nil"/>
            </w:tcBorders>
            <w:shd w:val="clear" w:color="auto" w:fill="FFFFFF"/>
            <w:tcMar>
              <w:left w:w="20" w:type="dxa"/>
              <w:right w:w="20" w:type="dxa"/>
            </w:tcMar>
          </w:tcPr>
          <w:p w14:paraId="4878CF49"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几何变异系数</w:t>
            </w:r>
          </w:p>
        </w:tc>
        <w:tc>
          <w:tcPr>
            <w:tcW w:w="1136" w:type="dxa"/>
            <w:tcBorders>
              <w:top w:val="nil"/>
              <w:left w:val="nil"/>
              <w:bottom w:val="single" w:sz="2" w:space="0" w:color="000000"/>
              <w:right w:val="nil"/>
            </w:tcBorders>
            <w:shd w:val="clear" w:color="auto" w:fill="FFFFFF"/>
            <w:tcMar>
              <w:left w:w="20" w:type="dxa"/>
              <w:right w:w="20" w:type="dxa"/>
            </w:tcMar>
          </w:tcPr>
          <w:p w14:paraId="5DB50D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05D2884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78C3549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789169FD" w14:textId="77777777" w:rsidR="00900D6C" w:rsidRDefault="00900D6C">
            <w:pPr>
              <w:adjustRightInd w:val="0"/>
              <w:spacing w:before="20" w:after="20"/>
              <w:jc w:val="center"/>
              <w:rPr>
                <w:rFonts w:ascii="宋体" w:eastAsia="宋体" w:cs="宋体"/>
                <w:color w:val="000000"/>
                <w:sz w:val="18"/>
                <w:szCs w:val="18"/>
              </w:rPr>
            </w:pPr>
          </w:p>
        </w:tc>
        <w:tc>
          <w:tcPr>
            <w:tcW w:w="1136" w:type="dxa"/>
            <w:tcBorders>
              <w:top w:val="nil"/>
              <w:left w:val="nil"/>
              <w:bottom w:val="single" w:sz="2" w:space="0" w:color="000000"/>
              <w:right w:val="nil"/>
            </w:tcBorders>
            <w:shd w:val="clear" w:color="auto" w:fill="FFFFFF"/>
            <w:tcMar>
              <w:left w:w="20" w:type="dxa"/>
              <w:right w:w="20" w:type="dxa"/>
            </w:tcMar>
          </w:tcPr>
          <w:p w14:paraId="7D9C0B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6667240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1DDD314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49B82E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39D84B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39CCCF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013924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36" w:type="dxa"/>
            <w:tcBorders>
              <w:top w:val="nil"/>
              <w:left w:val="nil"/>
              <w:bottom w:val="single" w:sz="2" w:space="0" w:color="000000"/>
              <w:right w:val="nil"/>
            </w:tcBorders>
            <w:shd w:val="clear" w:color="auto" w:fill="FFFFFF"/>
            <w:tcMar>
              <w:left w:w="20" w:type="dxa"/>
              <w:right w:w="20" w:type="dxa"/>
            </w:tcMar>
          </w:tcPr>
          <w:p w14:paraId="083340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bl>
    <w:p w14:paraId="38110356" w14:textId="77777777" w:rsidR="00900D6C" w:rsidRDefault="00900D6C">
      <w:pPr>
        <w:adjustRightInd w:val="0"/>
        <w:rPr>
          <w:rFonts w:ascii="宋体" w:eastAsia="宋体" w:cs="宋体"/>
          <w:color w:val="000000"/>
          <w:sz w:val="18"/>
          <w:szCs w:val="18"/>
        </w:rPr>
        <w:sectPr w:rsidR="00900D6C">
          <w:headerReference w:type="default" r:id="rId104"/>
          <w:footerReference w:type="default" r:id="rId105"/>
          <w:pgSz w:w="16837" w:h="11905" w:orient="landscape"/>
          <w:pgMar w:top="567" w:right="567" w:bottom="567" w:left="567" w:header="720" w:footer="567" w:gutter="0"/>
          <w:cols w:space="720"/>
        </w:sectPr>
      </w:pPr>
    </w:p>
    <w:p w14:paraId="7FB9DED4" w14:textId="77777777" w:rsidR="00900D6C" w:rsidRDefault="00900D6C">
      <w:pPr>
        <w:pStyle w:val="1"/>
        <w:widowControl/>
        <w:jc w:val="right"/>
        <w:rPr>
          <w:rFonts w:ascii="Courier" w:hAnsi="Courier" w:cs="Courier"/>
          <w:b/>
          <w:bCs/>
          <w:color w:val="FFFFFF"/>
          <w:sz w:val="2"/>
          <w:szCs w:val="2"/>
        </w:rPr>
      </w:pPr>
      <w:bookmarkStart w:id="29" w:name="_Toc203050007"/>
      <w:r>
        <w:rPr>
          <w:rFonts w:ascii="Courier" w:hAnsi="Courier" w:cs="Courier"/>
          <w:b/>
          <w:bCs/>
          <w:color w:val="FFFFFF"/>
          <w:sz w:val="2"/>
          <w:szCs w:val="2"/>
        </w:rPr>
        <w:lastRenderedPageBreak/>
        <w:t>表</w:t>
      </w:r>
      <w:r>
        <w:rPr>
          <w:rFonts w:ascii="Courier" w:hAnsi="Courier" w:cs="Courier"/>
          <w:b/>
          <w:bCs/>
          <w:color w:val="FFFFFF"/>
          <w:sz w:val="2"/>
          <w:szCs w:val="2"/>
        </w:rPr>
        <w:t xml:space="preserve"> 14.3.1.1 </w:t>
      </w:r>
      <w:r>
        <w:rPr>
          <w:rFonts w:ascii="Courier" w:hAnsi="Courier" w:cs="Courier"/>
          <w:b/>
          <w:bCs/>
          <w:color w:val="FFFFFF"/>
          <w:sz w:val="2"/>
          <w:szCs w:val="2"/>
        </w:rPr>
        <w:t>不良事件</w:t>
      </w:r>
      <w:r>
        <w:rPr>
          <w:rFonts w:ascii="Courier" w:hAnsi="Courier" w:cs="Courier"/>
          <w:b/>
          <w:bCs/>
          <w:color w:val="FFFFFF"/>
          <w:sz w:val="2"/>
          <w:szCs w:val="2"/>
        </w:rPr>
        <w:t>AE</w:t>
      </w:r>
      <w:r>
        <w:rPr>
          <w:rFonts w:ascii="Courier" w:hAnsi="Courier" w:cs="Courier"/>
          <w:b/>
          <w:bCs/>
          <w:color w:val="FFFFFF"/>
          <w:sz w:val="2"/>
          <w:szCs w:val="2"/>
        </w:rPr>
        <w:t>总结</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29"/>
    </w:p>
    <w:tbl>
      <w:tblPr>
        <w:tblW w:w="0" w:type="auto"/>
        <w:tblInd w:w="20" w:type="dxa"/>
        <w:tblLayout w:type="fixed"/>
        <w:tblCellMar>
          <w:left w:w="0" w:type="dxa"/>
          <w:right w:w="0" w:type="dxa"/>
        </w:tblCellMar>
        <w:tblLook w:val="0000" w:firstRow="0" w:lastRow="0" w:firstColumn="0" w:lastColumn="0" w:noHBand="0" w:noVBand="0"/>
      </w:tblPr>
      <w:tblGrid>
        <w:gridCol w:w="5056"/>
        <w:gridCol w:w="4034"/>
        <w:gridCol w:w="4474"/>
        <w:gridCol w:w="2124"/>
      </w:tblGrid>
      <w:tr w:rsidR="00900D6C" w14:paraId="280DA535" w14:textId="77777777">
        <w:tblPrEx>
          <w:tblCellMar>
            <w:top w:w="0" w:type="dxa"/>
            <w:left w:w="0" w:type="dxa"/>
            <w:bottom w:w="0" w:type="dxa"/>
            <w:right w:w="0" w:type="dxa"/>
          </w:tblCellMar>
        </w:tblPrEx>
        <w:trPr>
          <w:cantSplit/>
          <w:tblHeader/>
        </w:trPr>
        <w:tc>
          <w:tcPr>
            <w:tcW w:w="505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8A678C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不良事件种类，例数</w:t>
            </w:r>
            <w:r>
              <w:rPr>
                <w:rFonts w:ascii="宋体" w:eastAsia="宋体" w:cs="宋体"/>
                <w:b/>
                <w:bCs/>
                <w:color w:val="000000"/>
                <w:sz w:val="18"/>
                <w:szCs w:val="18"/>
              </w:rPr>
              <w:t xml:space="preserve"> (%)</w:t>
            </w:r>
          </w:p>
        </w:tc>
        <w:tc>
          <w:tcPr>
            <w:tcW w:w="4034" w:type="dxa"/>
            <w:tcBorders>
              <w:top w:val="single" w:sz="2" w:space="0" w:color="000000"/>
              <w:left w:val="nil"/>
              <w:bottom w:val="single" w:sz="2" w:space="0" w:color="000000"/>
              <w:right w:val="nil"/>
            </w:tcBorders>
            <w:shd w:val="clear" w:color="auto" w:fill="FFFFFF"/>
            <w:tcMar>
              <w:left w:w="20" w:type="dxa"/>
              <w:right w:w="20" w:type="dxa"/>
            </w:tcMar>
            <w:vAlign w:val="bottom"/>
          </w:tcPr>
          <w:p w14:paraId="45745D9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r>
              <w:rPr>
                <w:rFonts w:ascii="宋体" w:eastAsia="宋体" w:cs="宋体"/>
                <w:b/>
                <w:bCs/>
                <w:color w:val="000000"/>
                <w:sz w:val="18"/>
                <w:szCs w:val="18"/>
              </w:rPr>
              <w:br/>
              <w:t>n(%), E*</w:t>
            </w:r>
          </w:p>
        </w:tc>
        <w:tc>
          <w:tcPr>
            <w:tcW w:w="4474" w:type="dxa"/>
            <w:tcBorders>
              <w:top w:val="single" w:sz="2" w:space="0" w:color="000000"/>
              <w:left w:val="nil"/>
              <w:bottom w:val="single" w:sz="2" w:space="0" w:color="000000"/>
              <w:right w:val="nil"/>
            </w:tcBorders>
            <w:shd w:val="clear" w:color="auto" w:fill="FFFFFF"/>
            <w:tcMar>
              <w:left w:w="20" w:type="dxa"/>
              <w:right w:w="20" w:type="dxa"/>
            </w:tcMar>
            <w:vAlign w:val="bottom"/>
          </w:tcPr>
          <w:p w14:paraId="1C37F20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r>
              <w:rPr>
                <w:rFonts w:ascii="宋体" w:eastAsia="宋体" w:cs="宋体"/>
                <w:b/>
                <w:bCs/>
                <w:color w:val="000000"/>
                <w:sz w:val="18"/>
                <w:szCs w:val="18"/>
              </w:rPr>
              <w:br/>
              <w:t>n(%), E*</w:t>
            </w:r>
          </w:p>
        </w:tc>
        <w:tc>
          <w:tcPr>
            <w:tcW w:w="21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294DC86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r>
              <w:rPr>
                <w:rFonts w:ascii="宋体" w:eastAsia="宋体" w:cs="宋体"/>
                <w:b/>
                <w:bCs/>
                <w:color w:val="000000"/>
                <w:sz w:val="18"/>
                <w:szCs w:val="18"/>
              </w:rPr>
              <w:br/>
              <w:t>n(%), E*</w:t>
            </w:r>
          </w:p>
        </w:tc>
      </w:tr>
      <w:tr w:rsidR="00900D6C" w14:paraId="5ED98111"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2E87A5E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24F4DCA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60C284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2151EC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06F6FFAD"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59395AE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CTCAE</w:t>
            </w:r>
            <w:r>
              <w:rPr>
                <w:rFonts w:ascii="宋体" w:eastAsia="宋体" w:cs="宋体" w:hint="eastAsia"/>
                <w:color w:val="000000"/>
                <w:sz w:val="18"/>
                <w:szCs w:val="18"/>
              </w:rPr>
              <w:t>等级</w:t>
            </w:r>
            <w:r>
              <w:rPr>
                <w:rFonts w:ascii="宋体" w:eastAsia="宋体" w:cs="宋体"/>
                <w:color w:val="000000"/>
                <w:sz w:val="18"/>
                <w:szCs w:val="18"/>
              </w:rPr>
              <w:t>&gt;=3</w:t>
            </w:r>
          </w:p>
        </w:tc>
        <w:tc>
          <w:tcPr>
            <w:tcW w:w="4034" w:type="dxa"/>
            <w:tcBorders>
              <w:top w:val="nil"/>
              <w:left w:val="nil"/>
              <w:bottom w:val="nil"/>
              <w:right w:val="nil"/>
            </w:tcBorders>
            <w:shd w:val="clear" w:color="auto" w:fill="FFFFFF"/>
            <w:tcMar>
              <w:left w:w="20" w:type="dxa"/>
              <w:right w:w="20" w:type="dxa"/>
            </w:tcMar>
          </w:tcPr>
          <w:p w14:paraId="0861B8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27FE122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590A9B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75EE3948"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4CBB4EDD"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严重不良事件（</w:t>
            </w:r>
            <w:r>
              <w:rPr>
                <w:rFonts w:ascii="宋体" w:eastAsia="宋体" w:cs="宋体"/>
                <w:color w:val="000000"/>
                <w:sz w:val="18"/>
                <w:szCs w:val="18"/>
              </w:rPr>
              <w:t>SAE</w:t>
            </w:r>
            <w:r>
              <w:rPr>
                <w:rFonts w:ascii="宋体" w:eastAsia="宋体" w:cs="宋体" w:hint="eastAsia"/>
                <w:color w:val="000000"/>
                <w:sz w:val="18"/>
                <w:szCs w:val="18"/>
              </w:rPr>
              <w:t>）</w:t>
            </w:r>
          </w:p>
        </w:tc>
        <w:tc>
          <w:tcPr>
            <w:tcW w:w="4034" w:type="dxa"/>
            <w:tcBorders>
              <w:top w:val="nil"/>
              <w:left w:val="nil"/>
              <w:bottom w:val="nil"/>
              <w:right w:val="nil"/>
            </w:tcBorders>
            <w:shd w:val="clear" w:color="auto" w:fill="FFFFFF"/>
            <w:tcMar>
              <w:left w:w="20" w:type="dxa"/>
              <w:right w:w="20" w:type="dxa"/>
            </w:tcMar>
          </w:tcPr>
          <w:p w14:paraId="48CD44E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05D9633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7FBFA3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F7EA510"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4F187C8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免疫相关的</w:t>
            </w:r>
            <w:r>
              <w:rPr>
                <w:rFonts w:ascii="宋体" w:eastAsia="宋体" w:cs="宋体"/>
                <w:color w:val="000000"/>
                <w:sz w:val="18"/>
                <w:szCs w:val="18"/>
              </w:rPr>
              <w:t>TEAE</w:t>
            </w:r>
            <w:r>
              <w:rPr>
                <w:rFonts w:ascii="宋体" w:eastAsia="宋体" w:cs="宋体" w:hint="eastAsia"/>
                <w:color w:val="000000"/>
                <w:sz w:val="18"/>
                <w:szCs w:val="18"/>
              </w:rPr>
              <w:t>（</w:t>
            </w:r>
            <w:r>
              <w:rPr>
                <w:rFonts w:ascii="宋体" w:eastAsia="宋体" w:cs="宋体"/>
                <w:color w:val="000000"/>
                <w:sz w:val="18"/>
                <w:szCs w:val="18"/>
              </w:rPr>
              <w:t>irAE</w:t>
            </w:r>
            <w:r>
              <w:rPr>
                <w:rFonts w:ascii="宋体" w:eastAsia="宋体" w:cs="宋体" w:hint="eastAsia"/>
                <w:color w:val="000000"/>
                <w:sz w:val="18"/>
                <w:szCs w:val="18"/>
              </w:rPr>
              <w:t>）</w:t>
            </w:r>
          </w:p>
        </w:tc>
        <w:tc>
          <w:tcPr>
            <w:tcW w:w="4034" w:type="dxa"/>
            <w:tcBorders>
              <w:top w:val="nil"/>
              <w:left w:val="nil"/>
              <w:bottom w:val="nil"/>
              <w:right w:val="nil"/>
            </w:tcBorders>
            <w:shd w:val="clear" w:color="auto" w:fill="FFFFFF"/>
            <w:tcMar>
              <w:left w:w="20" w:type="dxa"/>
              <w:right w:w="20" w:type="dxa"/>
            </w:tcMar>
          </w:tcPr>
          <w:p w14:paraId="796D83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794AA021" w14:textId="77777777" w:rsidR="00900D6C" w:rsidRDefault="00900D6C">
            <w:pPr>
              <w:adjustRightInd w:val="0"/>
              <w:spacing w:before="20" w:after="20"/>
              <w:jc w:val="center"/>
              <w:rPr>
                <w:rFonts w:ascii="宋体" w:eastAsia="宋体" w:cs="宋体"/>
                <w:color w:val="000000"/>
                <w:sz w:val="18"/>
                <w:szCs w:val="18"/>
              </w:rPr>
            </w:pPr>
          </w:p>
        </w:tc>
        <w:tc>
          <w:tcPr>
            <w:tcW w:w="2124" w:type="dxa"/>
            <w:tcBorders>
              <w:top w:val="nil"/>
              <w:left w:val="nil"/>
              <w:bottom w:val="nil"/>
              <w:right w:val="nil"/>
            </w:tcBorders>
            <w:shd w:val="clear" w:color="auto" w:fill="FFFFFF"/>
            <w:tcMar>
              <w:left w:w="20" w:type="dxa"/>
              <w:right w:w="20" w:type="dxa"/>
            </w:tcMar>
          </w:tcPr>
          <w:p w14:paraId="3EEE1A9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60C9F33C"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488F35F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CTCAE</w:t>
            </w:r>
            <w:r>
              <w:rPr>
                <w:rFonts w:ascii="宋体" w:eastAsia="宋体" w:cs="宋体" w:hint="eastAsia"/>
                <w:color w:val="000000"/>
                <w:sz w:val="18"/>
                <w:szCs w:val="18"/>
              </w:rPr>
              <w:t>等级</w:t>
            </w:r>
            <w:r>
              <w:rPr>
                <w:rFonts w:ascii="宋体" w:eastAsia="宋体" w:cs="宋体"/>
                <w:color w:val="000000"/>
                <w:sz w:val="18"/>
                <w:szCs w:val="18"/>
              </w:rPr>
              <w:t>&gt;=3</w:t>
            </w:r>
          </w:p>
        </w:tc>
        <w:tc>
          <w:tcPr>
            <w:tcW w:w="4034" w:type="dxa"/>
            <w:tcBorders>
              <w:top w:val="nil"/>
              <w:left w:val="nil"/>
              <w:bottom w:val="nil"/>
              <w:right w:val="nil"/>
            </w:tcBorders>
            <w:shd w:val="clear" w:color="auto" w:fill="FFFFFF"/>
            <w:tcMar>
              <w:left w:w="20" w:type="dxa"/>
              <w:right w:w="20" w:type="dxa"/>
            </w:tcMar>
          </w:tcPr>
          <w:p w14:paraId="39165F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2A4D693C" w14:textId="77777777" w:rsidR="00900D6C" w:rsidRDefault="00900D6C">
            <w:pPr>
              <w:adjustRightInd w:val="0"/>
              <w:spacing w:before="20" w:after="20"/>
              <w:jc w:val="center"/>
              <w:rPr>
                <w:rFonts w:ascii="宋体" w:eastAsia="宋体" w:cs="宋体"/>
                <w:color w:val="000000"/>
                <w:sz w:val="18"/>
                <w:szCs w:val="18"/>
              </w:rPr>
            </w:pPr>
          </w:p>
        </w:tc>
        <w:tc>
          <w:tcPr>
            <w:tcW w:w="2124" w:type="dxa"/>
            <w:tcBorders>
              <w:top w:val="nil"/>
              <w:left w:val="nil"/>
              <w:bottom w:val="nil"/>
              <w:right w:val="nil"/>
            </w:tcBorders>
            <w:shd w:val="clear" w:color="auto" w:fill="FFFFFF"/>
            <w:tcMar>
              <w:left w:w="20" w:type="dxa"/>
              <w:right w:w="20" w:type="dxa"/>
            </w:tcMar>
          </w:tcPr>
          <w:p w14:paraId="76CAE5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6390A2B6"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3E85321E"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输注相关的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16E083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3E187D6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4C90A1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0CBBDDF"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3EBEF99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CTCAE</w:t>
            </w:r>
            <w:r>
              <w:rPr>
                <w:rFonts w:ascii="宋体" w:eastAsia="宋体" w:cs="宋体" w:hint="eastAsia"/>
                <w:color w:val="000000"/>
                <w:sz w:val="18"/>
                <w:szCs w:val="18"/>
              </w:rPr>
              <w:t>等级</w:t>
            </w:r>
            <w:r>
              <w:rPr>
                <w:rFonts w:ascii="宋体" w:eastAsia="宋体" w:cs="宋体"/>
                <w:color w:val="000000"/>
                <w:sz w:val="18"/>
                <w:szCs w:val="18"/>
              </w:rPr>
              <w:t>&gt;=3</w:t>
            </w:r>
          </w:p>
        </w:tc>
        <w:tc>
          <w:tcPr>
            <w:tcW w:w="4034" w:type="dxa"/>
            <w:tcBorders>
              <w:top w:val="nil"/>
              <w:left w:val="nil"/>
              <w:bottom w:val="nil"/>
              <w:right w:val="nil"/>
            </w:tcBorders>
            <w:shd w:val="clear" w:color="auto" w:fill="FFFFFF"/>
            <w:tcMar>
              <w:left w:w="20" w:type="dxa"/>
              <w:right w:w="20" w:type="dxa"/>
            </w:tcMar>
          </w:tcPr>
          <w:p w14:paraId="3F799E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37BB9D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33A0F4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4C3DAED"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633FFA49"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导致暂停用药的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2871C0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2EEEE8E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1E6932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7FF37F09"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28B2A24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w:t>
            </w:r>
            <w:r>
              <w:rPr>
                <w:rFonts w:ascii="宋体" w:eastAsia="宋体" w:cs="宋体"/>
                <w:color w:val="000000"/>
                <w:sz w:val="18"/>
                <w:szCs w:val="18"/>
              </w:rPr>
              <w:t>IMM01</w:t>
            </w:r>
            <w:r>
              <w:rPr>
                <w:rFonts w:ascii="宋体" w:eastAsia="宋体" w:cs="宋体" w:hint="eastAsia"/>
                <w:color w:val="000000"/>
                <w:sz w:val="18"/>
                <w:szCs w:val="18"/>
              </w:rPr>
              <w:t>暂停的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6808FC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3BBF1786" w14:textId="77777777" w:rsidR="00900D6C" w:rsidRDefault="00900D6C">
            <w:pPr>
              <w:adjustRightInd w:val="0"/>
              <w:spacing w:before="20" w:after="20"/>
              <w:jc w:val="center"/>
              <w:rPr>
                <w:rFonts w:ascii="宋体" w:eastAsia="宋体" w:cs="宋体"/>
                <w:color w:val="000000"/>
                <w:sz w:val="18"/>
                <w:szCs w:val="18"/>
              </w:rPr>
            </w:pPr>
          </w:p>
        </w:tc>
        <w:tc>
          <w:tcPr>
            <w:tcW w:w="2124" w:type="dxa"/>
            <w:tcBorders>
              <w:top w:val="nil"/>
              <w:left w:val="nil"/>
              <w:bottom w:val="nil"/>
              <w:right w:val="nil"/>
            </w:tcBorders>
            <w:shd w:val="clear" w:color="auto" w:fill="FFFFFF"/>
            <w:tcMar>
              <w:left w:w="20" w:type="dxa"/>
              <w:right w:w="20" w:type="dxa"/>
            </w:tcMar>
          </w:tcPr>
          <w:p w14:paraId="2CF64C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7ABC1D8A"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3B5D7E4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导致替雷利珠单抗暂停的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0CC1FC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09046A21" w14:textId="77777777" w:rsidR="00900D6C" w:rsidRDefault="00900D6C">
            <w:pPr>
              <w:adjustRightInd w:val="0"/>
              <w:spacing w:before="20" w:after="20"/>
              <w:jc w:val="center"/>
              <w:rPr>
                <w:rFonts w:ascii="宋体" w:eastAsia="宋体" w:cs="宋体"/>
                <w:color w:val="000000"/>
                <w:sz w:val="18"/>
                <w:szCs w:val="18"/>
              </w:rPr>
            </w:pPr>
          </w:p>
        </w:tc>
        <w:tc>
          <w:tcPr>
            <w:tcW w:w="2124" w:type="dxa"/>
            <w:tcBorders>
              <w:top w:val="nil"/>
              <w:left w:val="nil"/>
              <w:bottom w:val="nil"/>
              <w:right w:val="nil"/>
            </w:tcBorders>
            <w:shd w:val="clear" w:color="auto" w:fill="FFFFFF"/>
            <w:tcMar>
              <w:left w:w="20" w:type="dxa"/>
              <w:right w:w="20" w:type="dxa"/>
            </w:tcMar>
          </w:tcPr>
          <w:p w14:paraId="096820B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9E3552B"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1DC62A26"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导致剂量降低的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564BC6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3414908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13F8C6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6134BBCB"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31472F7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w:t>
            </w:r>
            <w:r>
              <w:rPr>
                <w:rFonts w:ascii="宋体" w:eastAsia="宋体" w:cs="宋体"/>
                <w:color w:val="000000"/>
                <w:sz w:val="18"/>
                <w:szCs w:val="18"/>
              </w:rPr>
              <w:t>IMM01</w:t>
            </w:r>
            <w:r>
              <w:rPr>
                <w:rFonts w:ascii="宋体" w:eastAsia="宋体" w:cs="宋体" w:hint="eastAsia"/>
                <w:color w:val="000000"/>
                <w:sz w:val="18"/>
                <w:szCs w:val="18"/>
              </w:rPr>
              <w:t>剂量降低的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12F4775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47941F26" w14:textId="77777777" w:rsidR="00900D6C" w:rsidRDefault="00900D6C">
            <w:pPr>
              <w:adjustRightInd w:val="0"/>
              <w:spacing w:before="20" w:after="20"/>
              <w:jc w:val="center"/>
              <w:rPr>
                <w:rFonts w:ascii="宋体" w:eastAsia="宋体" w:cs="宋体"/>
                <w:color w:val="000000"/>
                <w:sz w:val="18"/>
                <w:szCs w:val="18"/>
              </w:rPr>
            </w:pPr>
          </w:p>
        </w:tc>
        <w:tc>
          <w:tcPr>
            <w:tcW w:w="2124" w:type="dxa"/>
            <w:tcBorders>
              <w:top w:val="nil"/>
              <w:left w:val="nil"/>
              <w:bottom w:val="nil"/>
              <w:right w:val="nil"/>
            </w:tcBorders>
            <w:shd w:val="clear" w:color="auto" w:fill="FFFFFF"/>
            <w:tcMar>
              <w:left w:w="20" w:type="dxa"/>
              <w:right w:w="20" w:type="dxa"/>
            </w:tcMar>
          </w:tcPr>
          <w:p w14:paraId="187BD20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222F0D50"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3F153A8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导致替雷利珠单抗剂量降低的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2C7245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36F24203" w14:textId="77777777" w:rsidR="00900D6C" w:rsidRDefault="00900D6C">
            <w:pPr>
              <w:adjustRightInd w:val="0"/>
              <w:spacing w:before="20" w:after="20"/>
              <w:jc w:val="center"/>
              <w:rPr>
                <w:rFonts w:ascii="宋体" w:eastAsia="宋体" w:cs="宋体"/>
                <w:color w:val="000000"/>
                <w:sz w:val="18"/>
                <w:szCs w:val="18"/>
              </w:rPr>
            </w:pPr>
          </w:p>
        </w:tc>
        <w:tc>
          <w:tcPr>
            <w:tcW w:w="2124" w:type="dxa"/>
            <w:tcBorders>
              <w:top w:val="nil"/>
              <w:left w:val="nil"/>
              <w:bottom w:val="nil"/>
              <w:right w:val="nil"/>
            </w:tcBorders>
            <w:shd w:val="clear" w:color="auto" w:fill="FFFFFF"/>
            <w:tcMar>
              <w:left w:w="20" w:type="dxa"/>
              <w:right w:w="20" w:type="dxa"/>
            </w:tcMar>
          </w:tcPr>
          <w:p w14:paraId="06DB32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3FEAA3C6"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021E717C"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导致研究药物停用的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64F457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0CBE24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759067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22F4E6DF"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2799B24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w:t>
            </w:r>
            <w:r>
              <w:rPr>
                <w:rFonts w:ascii="宋体" w:eastAsia="宋体" w:cs="宋体"/>
                <w:color w:val="000000"/>
                <w:sz w:val="18"/>
                <w:szCs w:val="18"/>
              </w:rPr>
              <w:t>IMM01</w:t>
            </w:r>
            <w:r>
              <w:rPr>
                <w:rFonts w:ascii="宋体" w:eastAsia="宋体" w:cs="宋体" w:hint="eastAsia"/>
                <w:color w:val="000000"/>
                <w:sz w:val="18"/>
                <w:szCs w:val="18"/>
              </w:rPr>
              <w:t>永久停药的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4E59355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4F604BDB" w14:textId="77777777" w:rsidR="00900D6C" w:rsidRDefault="00900D6C">
            <w:pPr>
              <w:adjustRightInd w:val="0"/>
              <w:spacing w:before="20" w:after="20"/>
              <w:jc w:val="center"/>
              <w:rPr>
                <w:rFonts w:ascii="宋体" w:eastAsia="宋体" w:cs="宋体"/>
                <w:color w:val="000000"/>
                <w:sz w:val="18"/>
                <w:szCs w:val="18"/>
              </w:rPr>
            </w:pPr>
          </w:p>
        </w:tc>
        <w:tc>
          <w:tcPr>
            <w:tcW w:w="2124" w:type="dxa"/>
            <w:tcBorders>
              <w:top w:val="nil"/>
              <w:left w:val="nil"/>
              <w:bottom w:val="nil"/>
              <w:right w:val="nil"/>
            </w:tcBorders>
            <w:shd w:val="clear" w:color="auto" w:fill="FFFFFF"/>
            <w:tcMar>
              <w:left w:w="20" w:type="dxa"/>
              <w:right w:w="20" w:type="dxa"/>
            </w:tcMar>
          </w:tcPr>
          <w:p w14:paraId="3C4AF7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3D47A663"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2849CC7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导致替雷利珠单抗永久停药的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323671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6DBAE354" w14:textId="77777777" w:rsidR="00900D6C" w:rsidRDefault="00900D6C">
            <w:pPr>
              <w:adjustRightInd w:val="0"/>
              <w:spacing w:before="20" w:after="20"/>
              <w:jc w:val="center"/>
              <w:rPr>
                <w:rFonts w:ascii="宋体" w:eastAsia="宋体" w:cs="宋体"/>
                <w:color w:val="000000"/>
                <w:sz w:val="18"/>
                <w:szCs w:val="18"/>
              </w:rPr>
            </w:pPr>
          </w:p>
        </w:tc>
        <w:tc>
          <w:tcPr>
            <w:tcW w:w="2124" w:type="dxa"/>
            <w:tcBorders>
              <w:top w:val="nil"/>
              <w:left w:val="nil"/>
              <w:bottom w:val="nil"/>
              <w:right w:val="nil"/>
            </w:tcBorders>
            <w:shd w:val="clear" w:color="auto" w:fill="FFFFFF"/>
            <w:tcMar>
              <w:left w:w="20" w:type="dxa"/>
              <w:right w:w="20" w:type="dxa"/>
            </w:tcMar>
          </w:tcPr>
          <w:p w14:paraId="35B008A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E5CE3D5" w14:textId="77777777">
        <w:tblPrEx>
          <w:tblCellMar>
            <w:top w:w="0" w:type="dxa"/>
            <w:left w:w="0" w:type="dxa"/>
            <w:bottom w:w="0" w:type="dxa"/>
            <w:right w:w="0" w:type="dxa"/>
          </w:tblCellMar>
        </w:tblPrEx>
        <w:trPr>
          <w:cantSplit/>
        </w:trPr>
        <w:tc>
          <w:tcPr>
            <w:tcW w:w="5056" w:type="dxa"/>
            <w:tcBorders>
              <w:top w:val="nil"/>
              <w:left w:val="nil"/>
              <w:bottom w:val="nil"/>
              <w:right w:val="nil"/>
            </w:tcBorders>
            <w:shd w:val="clear" w:color="auto" w:fill="FFFFFF"/>
            <w:tcMar>
              <w:left w:w="20" w:type="dxa"/>
              <w:right w:w="20" w:type="dxa"/>
            </w:tcMar>
          </w:tcPr>
          <w:p w14:paraId="00C6E9A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导致退出研究的</w:t>
            </w:r>
            <w:r>
              <w:rPr>
                <w:rFonts w:ascii="宋体" w:eastAsia="宋体" w:cs="宋体"/>
                <w:color w:val="000000"/>
                <w:sz w:val="18"/>
                <w:szCs w:val="18"/>
              </w:rPr>
              <w:t>TEAE</w:t>
            </w:r>
          </w:p>
        </w:tc>
        <w:tc>
          <w:tcPr>
            <w:tcW w:w="4034" w:type="dxa"/>
            <w:tcBorders>
              <w:top w:val="nil"/>
              <w:left w:val="nil"/>
              <w:bottom w:val="nil"/>
              <w:right w:val="nil"/>
            </w:tcBorders>
            <w:shd w:val="clear" w:color="auto" w:fill="FFFFFF"/>
            <w:tcMar>
              <w:left w:w="20" w:type="dxa"/>
              <w:right w:w="20" w:type="dxa"/>
            </w:tcMar>
          </w:tcPr>
          <w:p w14:paraId="69FE5C4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nil"/>
              <w:right w:val="nil"/>
            </w:tcBorders>
            <w:shd w:val="clear" w:color="auto" w:fill="FFFFFF"/>
            <w:tcMar>
              <w:left w:w="20" w:type="dxa"/>
              <w:right w:w="20" w:type="dxa"/>
            </w:tcMar>
          </w:tcPr>
          <w:p w14:paraId="5E27A50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nil"/>
              <w:right w:val="nil"/>
            </w:tcBorders>
            <w:shd w:val="clear" w:color="auto" w:fill="FFFFFF"/>
            <w:tcMar>
              <w:left w:w="20" w:type="dxa"/>
              <w:right w:w="20" w:type="dxa"/>
            </w:tcMar>
          </w:tcPr>
          <w:p w14:paraId="31F2E58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37C58E02" w14:textId="77777777">
        <w:tblPrEx>
          <w:tblCellMar>
            <w:top w:w="0" w:type="dxa"/>
            <w:left w:w="0" w:type="dxa"/>
            <w:bottom w:w="0" w:type="dxa"/>
            <w:right w:w="0" w:type="dxa"/>
          </w:tblCellMar>
        </w:tblPrEx>
        <w:trPr>
          <w:cantSplit/>
        </w:trPr>
        <w:tc>
          <w:tcPr>
            <w:tcW w:w="5056" w:type="dxa"/>
            <w:tcBorders>
              <w:top w:val="nil"/>
              <w:left w:val="nil"/>
              <w:bottom w:val="single" w:sz="2" w:space="0" w:color="000000"/>
              <w:right w:val="nil"/>
            </w:tcBorders>
            <w:shd w:val="clear" w:color="auto" w:fill="FFFFFF"/>
            <w:tcMar>
              <w:left w:w="20" w:type="dxa"/>
              <w:right w:w="20" w:type="dxa"/>
            </w:tcMar>
          </w:tcPr>
          <w:p w14:paraId="5C9D3027"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导致死亡的</w:t>
            </w:r>
            <w:r>
              <w:rPr>
                <w:rFonts w:ascii="宋体" w:eastAsia="宋体" w:cs="宋体"/>
                <w:color w:val="000000"/>
                <w:sz w:val="18"/>
                <w:szCs w:val="18"/>
              </w:rPr>
              <w:t>TEAE</w:t>
            </w:r>
          </w:p>
        </w:tc>
        <w:tc>
          <w:tcPr>
            <w:tcW w:w="4034" w:type="dxa"/>
            <w:tcBorders>
              <w:top w:val="nil"/>
              <w:left w:val="nil"/>
              <w:bottom w:val="single" w:sz="2" w:space="0" w:color="000000"/>
              <w:right w:val="nil"/>
            </w:tcBorders>
            <w:shd w:val="clear" w:color="auto" w:fill="FFFFFF"/>
            <w:tcMar>
              <w:left w:w="20" w:type="dxa"/>
              <w:right w:w="20" w:type="dxa"/>
            </w:tcMar>
          </w:tcPr>
          <w:p w14:paraId="154D36D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74" w:type="dxa"/>
            <w:tcBorders>
              <w:top w:val="nil"/>
              <w:left w:val="nil"/>
              <w:bottom w:val="single" w:sz="2" w:space="0" w:color="000000"/>
              <w:right w:val="nil"/>
            </w:tcBorders>
            <w:shd w:val="clear" w:color="auto" w:fill="FFFFFF"/>
            <w:tcMar>
              <w:left w:w="20" w:type="dxa"/>
              <w:right w:w="20" w:type="dxa"/>
            </w:tcMar>
          </w:tcPr>
          <w:p w14:paraId="4E3D94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24" w:type="dxa"/>
            <w:tcBorders>
              <w:top w:val="nil"/>
              <w:left w:val="nil"/>
              <w:bottom w:val="single" w:sz="2" w:space="0" w:color="000000"/>
              <w:right w:val="nil"/>
            </w:tcBorders>
            <w:shd w:val="clear" w:color="auto" w:fill="FFFFFF"/>
            <w:tcMar>
              <w:left w:w="20" w:type="dxa"/>
              <w:right w:w="20" w:type="dxa"/>
            </w:tcMar>
          </w:tcPr>
          <w:p w14:paraId="2B74B8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bl>
    <w:p w14:paraId="30E5C0EA" w14:textId="77777777" w:rsidR="00900D6C" w:rsidRDefault="00900D6C">
      <w:pPr>
        <w:adjustRightInd w:val="0"/>
        <w:rPr>
          <w:rFonts w:ascii="宋体" w:eastAsia="宋体" w:cs="宋体"/>
          <w:color w:val="000000"/>
          <w:sz w:val="18"/>
          <w:szCs w:val="18"/>
        </w:rPr>
        <w:sectPr w:rsidR="00900D6C">
          <w:headerReference w:type="default" r:id="rId106"/>
          <w:footerReference w:type="default" r:id="rId107"/>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5155"/>
        <w:gridCol w:w="3997"/>
        <w:gridCol w:w="4433"/>
        <w:gridCol w:w="2104"/>
      </w:tblGrid>
      <w:tr w:rsidR="00900D6C" w14:paraId="298595B5" w14:textId="77777777">
        <w:tblPrEx>
          <w:tblCellMar>
            <w:top w:w="0" w:type="dxa"/>
            <w:left w:w="0" w:type="dxa"/>
            <w:bottom w:w="0" w:type="dxa"/>
            <w:right w:w="0" w:type="dxa"/>
          </w:tblCellMar>
        </w:tblPrEx>
        <w:trPr>
          <w:cantSplit/>
          <w:tblHeader/>
        </w:trPr>
        <w:tc>
          <w:tcPr>
            <w:tcW w:w="5155" w:type="dxa"/>
            <w:tcBorders>
              <w:top w:val="single" w:sz="2" w:space="0" w:color="000000"/>
              <w:left w:val="nil"/>
              <w:bottom w:val="single" w:sz="2" w:space="0" w:color="000000"/>
              <w:right w:val="nil"/>
            </w:tcBorders>
            <w:shd w:val="clear" w:color="auto" w:fill="FFFFFF"/>
            <w:tcMar>
              <w:left w:w="20" w:type="dxa"/>
              <w:right w:w="20" w:type="dxa"/>
            </w:tcMar>
            <w:vAlign w:val="bottom"/>
          </w:tcPr>
          <w:p w14:paraId="792690D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lastRenderedPageBreak/>
              <w:t>不良事件种类，例数</w:t>
            </w:r>
            <w:r>
              <w:rPr>
                <w:rFonts w:ascii="宋体" w:eastAsia="宋体" w:cs="宋体"/>
                <w:b/>
                <w:bCs/>
                <w:color w:val="000000"/>
                <w:sz w:val="18"/>
                <w:szCs w:val="18"/>
              </w:rPr>
              <w:t xml:space="preserve"> (%)</w:t>
            </w:r>
          </w:p>
        </w:tc>
        <w:tc>
          <w:tcPr>
            <w:tcW w:w="3997" w:type="dxa"/>
            <w:tcBorders>
              <w:top w:val="single" w:sz="2" w:space="0" w:color="000000"/>
              <w:left w:val="nil"/>
              <w:bottom w:val="single" w:sz="2" w:space="0" w:color="000000"/>
              <w:right w:val="nil"/>
            </w:tcBorders>
            <w:shd w:val="clear" w:color="auto" w:fill="FFFFFF"/>
            <w:tcMar>
              <w:left w:w="20" w:type="dxa"/>
              <w:right w:w="20" w:type="dxa"/>
            </w:tcMar>
            <w:vAlign w:val="bottom"/>
          </w:tcPr>
          <w:p w14:paraId="578FA56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r>
              <w:rPr>
                <w:rFonts w:ascii="宋体" w:eastAsia="宋体" w:cs="宋体"/>
                <w:b/>
                <w:bCs/>
                <w:color w:val="000000"/>
                <w:sz w:val="18"/>
                <w:szCs w:val="18"/>
              </w:rPr>
              <w:br/>
              <w:t>n(%), E*</w:t>
            </w:r>
          </w:p>
        </w:tc>
        <w:tc>
          <w:tcPr>
            <w:tcW w:w="443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CC85E4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r>
              <w:rPr>
                <w:rFonts w:ascii="宋体" w:eastAsia="宋体" w:cs="宋体"/>
                <w:b/>
                <w:bCs/>
                <w:color w:val="000000"/>
                <w:sz w:val="18"/>
                <w:szCs w:val="18"/>
              </w:rPr>
              <w:br/>
              <w:t>n(%), E*</w:t>
            </w:r>
          </w:p>
        </w:tc>
        <w:tc>
          <w:tcPr>
            <w:tcW w:w="2104" w:type="dxa"/>
            <w:tcBorders>
              <w:top w:val="single" w:sz="2" w:space="0" w:color="000000"/>
              <w:left w:val="nil"/>
              <w:bottom w:val="single" w:sz="2" w:space="0" w:color="000000"/>
              <w:right w:val="nil"/>
            </w:tcBorders>
            <w:shd w:val="clear" w:color="auto" w:fill="FFFFFF"/>
            <w:tcMar>
              <w:left w:w="20" w:type="dxa"/>
              <w:right w:w="20" w:type="dxa"/>
            </w:tcMar>
            <w:vAlign w:val="bottom"/>
          </w:tcPr>
          <w:p w14:paraId="6DD5435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r>
              <w:rPr>
                <w:rFonts w:ascii="宋体" w:eastAsia="宋体" w:cs="宋体"/>
                <w:b/>
                <w:bCs/>
                <w:color w:val="000000"/>
                <w:sz w:val="18"/>
                <w:szCs w:val="18"/>
              </w:rPr>
              <w:br/>
              <w:t>n(%), E*</w:t>
            </w:r>
          </w:p>
        </w:tc>
      </w:tr>
      <w:tr w:rsidR="00900D6C" w14:paraId="4D45F3F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04CD1BA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4BAA49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5EC270A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6469E3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32A17F4B"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0FACDC6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CTCAE</w:t>
            </w:r>
            <w:r>
              <w:rPr>
                <w:rFonts w:ascii="宋体" w:eastAsia="宋体" w:cs="宋体" w:hint="eastAsia"/>
                <w:color w:val="000000"/>
                <w:sz w:val="18"/>
                <w:szCs w:val="18"/>
              </w:rPr>
              <w:t>等级</w:t>
            </w:r>
            <w:r>
              <w:rPr>
                <w:rFonts w:ascii="宋体" w:eastAsia="宋体" w:cs="宋体"/>
                <w:color w:val="000000"/>
                <w:sz w:val="18"/>
                <w:szCs w:val="18"/>
              </w:rPr>
              <w:t>&gt;=3</w:t>
            </w:r>
          </w:p>
        </w:tc>
        <w:tc>
          <w:tcPr>
            <w:tcW w:w="3997" w:type="dxa"/>
            <w:tcBorders>
              <w:top w:val="nil"/>
              <w:left w:val="nil"/>
              <w:bottom w:val="nil"/>
              <w:right w:val="nil"/>
            </w:tcBorders>
            <w:shd w:val="clear" w:color="auto" w:fill="FFFFFF"/>
            <w:tcMar>
              <w:left w:w="20" w:type="dxa"/>
              <w:right w:w="20" w:type="dxa"/>
            </w:tcMar>
          </w:tcPr>
          <w:p w14:paraId="7590A34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48D3B8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7D654F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214BB4FA"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789D2D32"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与研究药物相关的严重不良事件（</w:t>
            </w:r>
            <w:r>
              <w:rPr>
                <w:rFonts w:ascii="宋体" w:eastAsia="宋体" w:cs="宋体"/>
                <w:color w:val="000000"/>
                <w:sz w:val="18"/>
                <w:szCs w:val="18"/>
              </w:rPr>
              <w:t>SAE</w:t>
            </w:r>
            <w:r>
              <w:rPr>
                <w:rFonts w:ascii="宋体" w:eastAsia="宋体" w:cs="宋体" w:hint="eastAsia"/>
                <w:color w:val="000000"/>
                <w:sz w:val="18"/>
                <w:szCs w:val="18"/>
              </w:rPr>
              <w:t>）</w:t>
            </w:r>
          </w:p>
        </w:tc>
        <w:tc>
          <w:tcPr>
            <w:tcW w:w="3997" w:type="dxa"/>
            <w:tcBorders>
              <w:top w:val="nil"/>
              <w:left w:val="nil"/>
              <w:bottom w:val="nil"/>
              <w:right w:val="nil"/>
            </w:tcBorders>
            <w:shd w:val="clear" w:color="auto" w:fill="FFFFFF"/>
            <w:tcMar>
              <w:left w:w="20" w:type="dxa"/>
              <w:right w:w="20" w:type="dxa"/>
            </w:tcMar>
          </w:tcPr>
          <w:p w14:paraId="40DBC5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4A4441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37826AE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F8B2389"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706A8FDE"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免疫相关的</w:t>
            </w:r>
            <w:r>
              <w:rPr>
                <w:rFonts w:ascii="宋体" w:eastAsia="宋体" w:cs="宋体"/>
                <w:color w:val="000000"/>
                <w:sz w:val="18"/>
                <w:szCs w:val="18"/>
              </w:rPr>
              <w:t>TRAE</w:t>
            </w:r>
            <w:r>
              <w:rPr>
                <w:rFonts w:ascii="宋体" w:eastAsia="宋体" w:cs="宋体" w:hint="eastAsia"/>
                <w:color w:val="000000"/>
                <w:sz w:val="18"/>
                <w:szCs w:val="18"/>
              </w:rPr>
              <w:t>（</w:t>
            </w:r>
            <w:r>
              <w:rPr>
                <w:rFonts w:ascii="宋体" w:eastAsia="宋体" w:cs="宋体"/>
                <w:color w:val="000000"/>
                <w:sz w:val="18"/>
                <w:szCs w:val="18"/>
              </w:rPr>
              <w:t>irAE</w:t>
            </w:r>
            <w:r>
              <w:rPr>
                <w:rFonts w:ascii="宋体" w:eastAsia="宋体" w:cs="宋体" w:hint="eastAsia"/>
                <w:color w:val="000000"/>
                <w:sz w:val="18"/>
                <w:szCs w:val="18"/>
              </w:rPr>
              <w:t>）</w:t>
            </w:r>
          </w:p>
        </w:tc>
        <w:tc>
          <w:tcPr>
            <w:tcW w:w="3997" w:type="dxa"/>
            <w:tcBorders>
              <w:top w:val="nil"/>
              <w:left w:val="nil"/>
              <w:bottom w:val="nil"/>
              <w:right w:val="nil"/>
            </w:tcBorders>
            <w:shd w:val="clear" w:color="auto" w:fill="FFFFFF"/>
            <w:tcMar>
              <w:left w:w="20" w:type="dxa"/>
              <w:right w:w="20" w:type="dxa"/>
            </w:tcMar>
          </w:tcPr>
          <w:p w14:paraId="431E28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77071252"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6556D7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65CAE881"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27DF0E5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CTCAE</w:t>
            </w:r>
            <w:r>
              <w:rPr>
                <w:rFonts w:ascii="宋体" w:eastAsia="宋体" w:cs="宋体" w:hint="eastAsia"/>
                <w:color w:val="000000"/>
                <w:sz w:val="18"/>
                <w:szCs w:val="18"/>
              </w:rPr>
              <w:t>等级</w:t>
            </w:r>
            <w:r>
              <w:rPr>
                <w:rFonts w:ascii="宋体" w:eastAsia="宋体" w:cs="宋体"/>
                <w:color w:val="000000"/>
                <w:sz w:val="18"/>
                <w:szCs w:val="18"/>
              </w:rPr>
              <w:t>&gt;=3</w:t>
            </w:r>
          </w:p>
        </w:tc>
        <w:tc>
          <w:tcPr>
            <w:tcW w:w="3997" w:type="dxa"/>
            <w:tcBorders>
              <w:top w:val="nil"/>
              <w:left w:val="nil"/>
              <w:bottom w:val="nil"/>
              <w:right w:val="nil"/>
            </w:tcBorders>
            <w:shd w:val="clear" w:color="auto" w:fill="FFFFFF"/>
            <w:tcMar>
              <w:left w:w="20" w:type="dxa"/>
              <w:right w:w="20" w:type="dxa"/>
            </w:tcMar>
          </w:tcPr>
          <w:p w14:paraId="33361C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3DDF6056"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3D7FAA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2BBD8BB8"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34467F3F"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输注相关的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0F8C5A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1671CB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26A1E43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37A3F89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21A5D4F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CTCAE</w:t>
            </w:r>
            <w:r>
              <w:rPr>
                <w:rFonts w:ascii="宋体" w:eastAsia="宋体" w:cs="宋体" w:hint="eastAsia"/>
                <w:color w:val="000000"/>
                <w:sz w:val="18"/>
                <w:szCs w:val="18"/>
              </w:rPr>
              <w:t>等级</w:t>
            </w:r>
            <w:r>
              <w:rPr>
                <w:rFonts w:ascii="宋体" w:eastAsia="宋体" w:cs="宋体"/>
                <w:color w:val="000000"/>
                <w:sz w:val="18"/>
                <w:szCs w:val="18"/>
              </w:rPr>
              <w:t>&gt;=3</w:t>
            </w:r>
          </w:p>
        </w:tc>
        <w:tc>
          <w:tcPr>
            <w:tcW w:w="3997" w:type="dxa"/>
            <w:tcBorders>
              <w:top w:val="nil"/>
              <w:left w:val="nil"/>
              <w:bottom w:val="nil"/>
              <w:right w:val="nil"/>
            </w:tcBorders>
            <w:shd w:val="clear" w:color="auto" w:fill="FFFFFF"/>
            <w:tcMar>
              <w:left w:w="20" w:type="dxa"/>
              <w:right w:w="20" w:type="dxa"/>
            </w:tcMar>
          </w:tcPr>
          <w:p w14:paraId="71E8716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7D5477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2C75A0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840104A"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28842D05"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导致暂停用药的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71BFD7D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67C7D70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789005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1C43532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5CBDD3E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w:t>
            </w:r>
            <w:r>
              <w:rPr>
                <w:rFonts w:ascii="宋体" w:eastAsia="宋体" w:cs="宋体"/>
                <w:color w:val="000000"/>
                <w:sz w:val="18"/>
                <w:szCs w:val="18"/>
              </w:rPr>
              <w:t>IMM01</w:t>
            </w:r>
            <w:r>
              <w:rPr>
                <w:rFonts w:ascii="宋体" w:eastAsia="宋体" w:cs="宋体" w:hint="eastAsia"/>
                <w:color w:val="000000"/>
                <w:sz w:val="18"/>
                <w:szCs w:val="18"/>
              </w:rPr>
              <w:t>暂停的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797729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6B8A5723"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353DBB3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4338384"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5DD96E1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导致替雷利珠单抗暂停的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79610B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1B142778"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6F3AF7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0222DF4B"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0749344D"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导致剂量降低的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1E681D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1B3431D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3C6823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497DA7B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0EDCEE8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w:t>
            </w:r>
            <w:r>
              <w:rPr>
                <w:rFonts w:ascii="宋体" w:eastAsia="宋体" w:cs="宋体"/>
                <w:color w:val="000000"/>
                <w:sz w:val="18"/>
                <w:szCs w:val="18"/>
              </w:rPr>
              <w:t>IMM01</w:t>
            </w:r>
            <w:r>
              <w:rPr>
                <w:rFonts w:ascii="宋体" w:eastAsia="宋体" w:cs="宋体" w:hint="eastAsia"/>
                <w:color w:val="000000"/>
                <w:sz w:val="18"/>
                <w:szCs w:val="18"/>
              </w:rPr>
              <w:t>剂量降低的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4CB87A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5C4C0AAC"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6C42608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759C27D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7497990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导致替雷利珠单抗剂量降低的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76D780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44754D0E"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6319F3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72067A5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02B12007"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导致研究药物停用的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6026539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396146F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63EC0E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7FDA366F"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7D900AF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w:t>
            </w:r>
            <w:r>
              <w:rPr>
                <w:rFonts w:ascii="宋体" w:eastAsia="宋体" w:cs="宋体"/>
                <w:color w:val="000000"/>
                <w:sz w:val="18"/>
                <w:szCs w:val="18"/>
              </w:rPr>
              <w:t>IMM01</w:t>
            </w:r>
            <w:r>
              <w:rPr>
                <w:rFonts w:ascii="宋体" w:eastAsia="宋体" w:cs="宋体" w:hint="eastAsia"/>
                <w:color w:val="000000"/>
                <w:sz w:val="18"/>
                <w:szCs w:val="18"/>
              </w:rPr>
              <w:t>永久停药的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1A01516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3F9D2573"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0AB293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2E2E5299"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716747C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导致替雷利珠单抗永久停药的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223A20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2AF10157"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7ACD39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7DDEFCFF"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4223803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导致退出研究的</w:t>
            </w:r>
            <w:r>
              <w:rPr>
                <w:rFonts w:ascii="宋体" w:eastAsia="宋体" w:cs="宋体"/>
                <w:color w:val="000000"/>
                <w:sz w:val="18"/>
                <w:szCs w:val="18"/>
              </w:rPr>
              <w:t>TRAE</w:t>
            </w:r>
          </w:p>
        </w:tc>
        <w:tc>
          <w:tcPr>
            <w:tcW w:w="3997" w:type="dxa"/>
            <w:tcBorders>
              <w:top w:val="nil"/>
              <w:left w:val="nil"/>
              <w:bottom w:val="nil"/>
              <w:right w:val="nil"/>
            </w:tcBorders>
            <w:shd w:val="clear" w:color="auto" w:fill="FFFFFF"/>
            <w:tcMar>
              <w:left w:w="20" w:type="dxa"/>
              <w:right w:w="20" w:type="dxa"/>
            </w:tcMar>
          </w:tcPr>
          <w:p w14:paraId="66F98BA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nil"/>
              <w:right w:val="nil"/>
            </w:tcBorders>
            <w:shd w:val="clear" w:color="auto" w:fill="FFFFFF"/>
            <w:tcMar>
              <w:left w:w="20" w:type="dxa"/>
              <w:right w:w="20" w:type="dxa"/>
            </w:tcMar>
          </w:tcPr>
          <w:p w14:paraId="0E6F53D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nil"/>
              <w:right w:val="nil"/>
            </w:tcBorders>
            <w:shd w:val="clear" w:color="auto" w:fill="FFFFFF"/>
            <w:tcMar>
              <w:left w:w="20" w:type="dxa"/>
              <w:right w:w="20" w:type="dxa"/>
            </w:tcMar>
          </w:tcPr>
          <w:p w14:paraId="5FEF641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r w:rsidR="00900D6C" w14:paraId="2B452AF5" w14:textId="77777777">
        <w:tblPrEx>
          <w:tblCellMar>
            <w:top w:w="0" w:type="dxa"/>
            <w:left w:w="0" w:type="dxa"/>
            <w:bottom w:w="0" w:type="dxa"/>
            <w:right w:w="0" w:type="dxa"/>
          </w:tblCellMar>
        </w:tblPrEx>
        <w:trPr>
          <w:cantSplit/>
        </w:trPr>
        <w:tc>
          <w:tcPr>
            <w:tcW w:w="5155" w:type="dxa"/>
            <w:tcBorders>
              <w:top w:val="nil"/>
              <w:left w:val="nil"/>
              <w:bottom w:val="single" w:sz="2" w:space="0" w:color="000000"/>
              <w:right w:val="nil"/>
            </w:tcBorders>
            <w:shd w:val="clear" w:color="auto" w:fill="FFFFFF"/>
            <w:tcMar>
              <w:left w:w="20" w:type="dxa"/>
              <w:right w:w="20" w:type="dxa"/>
            </w:tcMar>
          </w:tcPr>
          <w:p w14:paraId="6E9CC981"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导致死亡的</w:t>
            </w:r>
            <w:r>
              <w:rPr>
                <w:rFonts w:ascii="宋体" w:eastAsia="宋体" w:cs="宋体"/>
                <w:color w:val="000000"/>
                <w:sz w:val="18"/>
                <w:szCs w:val="18"/>
              </w:rPr>
              <w:t>TRAE</w:t>
            </w:r>
          </w:p>
        </w:tc>
        <w:tc>
          <w:tcPr>
            <w:tcW w:w="3997" w:type="dxa"/>
            <w:tcBorders>
              <w:top w:val="nil"/>
              <w:left w:val="nil"/>
              <w:bottom w:val="single" w:sz="2" w:space="0" w:color="000000"/>
              <w:right w:val="nil"/>
            </w:tcBorders>
            <w:shd w:val="clear" w:color="auto" w:fill="FFFFFF"/>
            <w:tcMar>
              <w:left w:w="20" w:type="dxa"/>
              <w:right w:w="20" w:type="dxa"/>
            </w:tcMar>
          </w:tcPr>
          <w:p w14:paraId="0FEB58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4433" w:type="dxa"/>
            <w:tcBorders>
              <w:top w:val="nil"/>
              <w:left w:val="nil"/>
              <w:bottom w:val="single" w:sz="2" w:space="0" w:color="000000"/>
              <w:right w:val="nil"/>
            </w:tcBorders>
            <w:shd w:val="clear" w:color="auto" w:fill="FFFFFF"/>
            <w:tcMar>
              <w:left w:w="20" w:type="dxa"/>
              <w:right w:w="20" w:type="dxa"/>
            </w:tcMar>
          </w:tcPr>
          <w:p w14:paraId="52A6130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c>
          <w:tcPr>
            <w:tcW w:w="2104" w:type="dxa"/>
            <w:tcBorders>
              <w:top w:val="nil"/>
              <w:left w:val="nil"/>
              <w:bottom w:val="single" w:sz="2" w:space="0" w:color="000000"/>
              <w:right w:val="nil"/>
            </w:tcBorders>
            <w:shd w:val="clear" w:color="auto" w:fill="FFFFFF"/>
            <w:tcMar>
              <w:left w:w="20" w:type="dxa"/>
              <w:right w:w="20" w:type="dxa"/>
            </w:tcMar>
          </w:tcPr>
          <w:p w14:paraId="4834C3B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 xxx</w:t>
            </w:r>
          </w:p>
        </w:tc>
      </w:tr>
    </w:tbl>
    <w:p w14:paraId="178DCCED" w14:textId="77777777" w:rsidR="00900D6C" w:rsidRDefault="00900D6C">
      <w:pPr>
        <w:adjustRightInd w:val="0"/>
        <w:rPr>
          <w:rFonts w:ascii="宋体" w:eastAsia="宋体" w:cs="宋体"/>
          <w:color w:val="000000"/>
          <w:sz w:val="18"/>
          <w:szCs w:val="18"/>
        </w:rPr>
        <w:sectPr w:rsidR="00900D6C">
          <w:headerReference w:type="default" r:id="rId108"/>
          <w:footerReference w:type="default" r:id="rId109"/>
          <w:pgSz w:w="16837" w:h="11905" w:orient="landscape"/>
          <w:pgMar w:top="567" w:right="567" w:bottom="567" w:left="567" w:header="720" w:footer="567" w:gutter="0"/>
          <w:cols w:space="720"/>
        </w:sectPr>
      </w:pPr>
    </w:p>
    <w:p w14:paraId="35FB645C" w14:textId="77777777" w:rsidR="00900D6C" w:rsidRDefault="00900D6C">
      <w:pPr>
        <w:pStyle w:val="1"/>
        <w:widowControl/>
        <w:jc w:val="right"/>
        <w:rPr>
          <w:rFonts w:ascii="Courier" w:hAnsi="Courier" w:cs="Courier"/>
          <w:b/>
          <w:bCs/>
          <w:color w:val="FFFFFF"/>
          <w:sz w:val="2"/>
          <w:szCs w:val="2"/>
        </w:rPr>
      </w:pPr>
      <w:bookmarkStart w:id="30" w:name="_Toc203050008"/>
      <w:r>
        <w:rPr>
          <w:rFonts w:ascii="Courier" w:hAnsi="Courier" w:cs="Courier"/>
          <w:b/>
          <w:bCs/>
          <w:color w:val="FFFFFF"/>
          <w:sz w:val="2"/>
          <w:szCs w:val="2"/>
        </w:rPr>
        <w:lastRenderedPageBreak/>
        <w:t>表</w:t>
      </w:r>
      <w:r>
        <w:rPr>
          <w:rFonts w:ascii="Courier" w:hAnsi="Courier" w:cs="Courier"/>
          <w:b/>
          <w:bCs/>
          <w:color w:val="FFFFFF"/>
          <w:sz w:val="2"/>
          <w:szCs w:val="2"/>
        </w:rPr>
        <w:t xml:space="preserve"> 14.3.1.2.1 TEAE</w:t>
      </w:r>
      <w:r>
        <w:rPr>
          <w:rFonts w:ascii="Courier" w:hAnsi="Courier" w:cs="Courier"/>
          <w:b/>
          <w:bCs/>
          <w:color w:val="FFFFFF"/>
          <w:sz w:val="2"/>
          <w:szCs w:val="2"/>
        </w:rPr>
        <w:t>按</w:t>
      </w:r>
      <w:r>
        <w:rPr>
          <w:rFonts w:ascii="Courier" w:hAnsi="Courier" w:cs="Courier"/>
          <w:b/>
          <w:bCs/>
          <w:color w:val="FFFFFF"/>
          <w:sz w:val="2"/>
          <w:szCs w:val="2"/>
        </w:rPr>
        <w:t>SOC</w:t>
      </w:r>
      <w:r>
        <w:rPr>
          <w:rFonts w:ascii="Courier" w:hAnsi="Courier" w:cs="Courier"/>
          <w:b/>
          <w:bCs/>
          <w:color w:val="FFFFFF"/>
          <w:sz w:val="2"/>
          <w:szCs w:val="2"/>
        </w:rPr>
        <w:t>、</w:t>
      </w:r>
      <w:r>
        <w:rPr>
          <w:rFonts w:ascii="Courier" w:hAnsi="Courier" w:cs="Courier"/>
          <w:b/>
          <w:bCs/>
          <w:color w:val="FFFFFF"/>
          <w:sz w:val="2"/>
          <w:szCs w:val="2"/>
        </w:rPr>
        <w:t>PT</w:t>
      </w:r>
      <w:r>
        <w:rPr>
          <w:rFonts w:ascii="Courier" w:hAnsi="Courier" w:cs="Courier"/>
          <w:b/>
          <w:bCs/>
          <w:color w:val="FFFFFF"/>
          <w:sz w:val="2"/>
          <w:szCs w:val="2"/>
        </w:rPr>
        <w:t>和最严重</w:t>
      </w:r>
      <w:r>
        <w:rPr>
          <w:rFonts w:ascii="Courier" w:hAnsi="Courier" w:cs="Courier"/>
          <w:b/>
          <w:bCs/>
          <w:color w:val="FFFFFF"/>
          <w:sz w:val="2"/>
          <w:szCs w:val="2"/>
        </w:rPr>
        <w:t>CTCAE</w:t>
      </w:r>
      <w:r>
        <w:rPr>
          <w:rFonts w:ascii="Courier" w:hAnsi="Courier" w:cs="Courier"/>
          <w:b/>
          <w:bCs/>
          <w:color w:val="FFFFFF"/>
          <w:sz w:val="2"/>
          <w:szCs w:val="2"/>
        </w:rPr>
        <w:t>等级降序汇总</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30"/>
    </w:p>
    <w:tbl>
      <w:tblPr>
        <w:tblW w:w="0" w:type="auto"/>
        <w:tblInd w:w="20" w:type="dxa"/>
        <w:tblLayout w:type="fixed"/>
        <w:tblCellMar>
          <w:left w:w="0" w:type="dxa"/>
          <w:right w:w="0" w:type="dxa"/>
        </w:tblCellMar>
        <w:tblLook w:val="0000" w:firstRow="0" w:lastRow="0" w:firstColumn="0" w:lastColumn="0" w:noHBand="0" w:noVBand="0"/>
      </w:tblPr>
      <w:tblGrid>
        <w:gridCol w:w="3430"/>
        <w:gridCol w:w="2331"/>
        <w:gridCol w:w="2044"/>
        <w:gridCol w:w="2551"/>
        <w:gridCol w:w="2264"/>
        <w:gridCol w:w="1673"/>
        <w:gridCol w:w="1386"/>
      </w:tblGrid>
      <w:tr w:rsidR="00900D6C" w14:paraId="62CCD323" w14:textId="77777777">
        <w:tblPrEx>
          <w:tblCellMar>
            <w:top w:w="0" w:type="dxa"/>
            <w:left w:w="0" w:type="dxa"/>
            <w:bottom w:w="0" w:type="dxa"/>
            <w:right w:w="0" w:type="dxa"/>
          </w:tblCellMar>
        </w:tblPrEx>
        <w:trPr>
          <w:cantSplit/>
          <w:tblHeader/>
        </w:trPr>
        <w:tc>
          <w:tcPr>
            <w:tcW w:w="3430" w:type="dxa"/>
            <w:tcBorders>
              <w:top w:val="single" w:sz="2" w:space="0" w:color="000000"/>
              <w:left w:val="nil"/>
              <w:bottom w:val="nil"/>
              <w:right w:val="nil"/>
            </w:tcBorders>
            <w:shd w:val="clear" w:color="auto" w:fill="FFFFFF"/>
            <w:tcMar>
              <w:left w:w="20" w:type="dxa"/>
              <w:right w:w="20" w:type="dxa"/>
            </w:tcMar>
            <w:vAlign w:val="bottom"/>
          </w:tcPr>
          <w:p w14:paraId="0845E31C" w14:textId="77777777" w:rsidR="00900D6C" w:rsidRDefault="00900D6C">
            <w:pPr>
              <w:keepNext/>
              <w:adjustRightInd w:val="0"/>
              <w:spacing w:before="20" w:after="20"/>
              <w:rPr>
                <w:rFonts w:ascii="宋体" w:eastAsia="宋体" w:cs="宋体"/>
                <w:b/>
                <w:bCs/>
                <w:color w:val="000000"/>
                <w:sz w:val="18"/>
                <w:szCs w:val="18"/>
              </w:rPr>
            </w:pPr>
          </w:p>
        </w:tc>
        <w:tc>
          <w:tcPr>
            <w:tcW w:w="4375" w:type="dxa"/>
            <w:gridSpan w:val="2"/>
            <w:tcBorders>
              <w:top w:val="single" w:sz="2" w:space="0" w:color="000000"/>
              <w:left w:val="nil"/>
              <w:bottom w:val="nil"/>
              <w:right w:val="nil"/>
            </w:tcBorders>
            <w:shd w:val="clear" w:color="auto" w:fill="FFFFFF"/>
            <w:tcMar>
              <w:left w:w="20" w:type="dxa"/>
              <w:right w:w="200" w:type="dxa"/>
            </w:tcMar>
            <w:vAlign w:val="bottom"/>
          </w:tcPr>
          <w:p w14:paraId="7C2659CC"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815" w:type="dxa"/>
            <w:gridSpan w:val="2"/>
            <w:tcBorders>
              <w:top w:val="single" w:sz="2" w:space="0" w:color="000000"/>
              <w:left w:val="nil"/>
              <w:bottom w:val="nil"/>
              <w:right w:val="nil"/>
            </w:tcBorders>
            <w:shd w:val="clear" w:color="auto" w:fill="FFFFFF"/>
            <w:tcMar>
              <w:left w:w="20" w:type="dxa"/>
              <w:right w:w="200" w:type="dxa"/>
            </w:tcMar>
            <w:vAlign w:val="bottom"/>
          </w:tcPr>
          <w:p w14:paraId="664FE2E4"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3059" w:type="dxa"/>
            <w:gridSpan w:val="2"/>
            <w:tcBorders>
              <w:top w:val="single" w:sz="2" w:space="0" w:color="000000"/>
              <w:left w:val="nil"/>
              <w:bottom w:val="nil"/>
              <w:right w:val="nil"/>
            </w:tcBorders>
            <w:shd w:val="clear" w:color="auto" w:fill="FFFFFF"/>
            <w:tcMar>
              <w:left w:w="20" w:type="dxa"/>
              <w:right w:w="200" w:type="dxa"/>
            </w:tcMar>
            <w:vAlign w:val="bottom"/>
          </w:tcPr>
          <w:p w14:paraId="21C0215E"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24A9B27D" w14:textId="77777777">
        <w:tblPrEx>
          <w:tblCellMar>
            <w:top w:w="0" w:type="dxa"/>
            <w:left w:w="0" w:type="dxa"/>
            <w:bottom w:w="0" w:type="dxa"/>
            <w:right w:w="0" w:type="dxa"/>
          </w:tblCellMar>
        </w:tblPrEx>
        <w:trPr>
          <w:cantSplit/>
          <w:tblHeader/>
        </w:trPr>
        <w:tc>
          <w:tcPr>
            <w:tcW w:w="3430" w:type="dxa"/>
            <w:tcBorders>
              <w:top w:val="nil"/>
              <w:left w:val="nil"/>
              <w:bottom w:val="single" w:sz="2" w:space="0" w:color="000000"/>
              <w:right w:val="nil"/>
            </w:tcBorders>
            <w:shd w:val="clear" w:color="auto" w:fill="FFFFFF"/>
            <w:tcMar>
              <w:left w:w="20" w:type="dxa"/>
              <w:right w:w="20" w:type="dxa"/>
            </w:tcMar>
            <w:vAlign w:val="bottom"/>
          </w:tcPr>
          <w:p w14:paraId="66CCC43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p>
          <w:p w14:paraId="588FB43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w:t>
            </w:r>
          </w:p>
          <w:p w14:paraId="1C026E9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CTCAE</w:t>
            </w:r>
            <w:r>
              <w:rPr>
                <w:rFonts w:ascii="宋体" w:eastAsia="宋体" w:cs="宋体" w:hint="eastAsia"/>
                <w:b/>
                <w:bCs/>
                <w:color w:val="000000"/>
                <w:sz w:val="18"/>
                <w:szCs w:val="18"/>
              </w:rPr>
              <w:t>分级，例数</w:t>
            </w:r>
            <w:r>
              <w:rPr>
                <w:rFonts w:ascii="宋体" w:eastAsia="宋体" w:cs="宋体"/>
                <w:b/>
                <w:bCs/>
                <w:color w:val="000000"/>
                <w:sz w:val="18"/>
                <w:szCs w:val="18"/>
              </w:rPr>
              <w:t xml:space="preserve"> (%)</w:t>
            </w:r>
          </w:p>
        </w:tc>
        <w:tc>
          <w:tcPr>
            <w:tcW w:w="2331" w:type="dxa"/>
            <w:tcBorders>
              <w:top w:val="nil"/>
              <w:left w:val="nil"/>
              <w:bottom w:val="single" w:sz="2" w:space="0" w:color="000000"/>
              <w:right w:val="nil"/>
            </w:tcBorders>
            <w:shd w:val="clear" w:color="auto" w:fill="FFFFFF"/>
            <w:tcMar>
              <w:left w:w="20" w:type="dxa"/>
              <w:right w:w="20" w:type="dxa"/>
            </w:tcMar>
            <w:vAlign w:val="bottom"/>
          </w:tcPr>
          <w:p w14:paraId="245955F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任意等级</w:t>
            </w:r>
          </w:p>
        </w:tc>
        <w:tc>
          <w:tcPr>
            <w:tcW w:w="2044" w:type="dxa"/>
            <w:tcBorders>
              <w:top w:val="nil"/>
              <w:left w:val="nil"/>
              <w:bottom w:val="single" w:sz="2" w:space="0" w:color="000000"/>
              <w:right w:val="nil"/>
            </w:tcBorders>
            <w:shd w:val="clear" w:color="auto" w:fill="FFFFFF"/>
            <w:tcMar>
              <w:left w:w="20" w:type="dxa"/>
              <w:right w:w="20" w:type="dxa"/>
            </w:tcMar>
            <w:vAlign w:val="bottom"/>
          </w:tcPr>
          <w:p w14:paraId="1242FC8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&gt;=3</w:t>
            </w:r>
            <w:r>
              <w:rPr>
                <w:rFonts w:ascii="宋体" w:eastAsia="宋体" w:cs="宋体" w:hint="eastAsia"/>
                <w:b/>
                <w:bCs/>
                <w:color w:val="000000"/>
                <w:sz w:val="18"/>
                <w:szCs w:val="18"/>
              </w:rPr>
              <w:t>级</w:t>
            </w:r>
          </w:p>
        </w:tc>
        <w:tc>
          <w:tcPr>
            <w:tcW w:w="2551" w:type="dxa"/>
            <w:tcBorders>
              <w:top w:val="nil"/>
              <w:left w:val="nil"/>
              <w:bottom w:val="single" w:sz="2" w:space="0" w:color="000000"/>
              <w:right w:val="nil"/>
            </w:tcBorders>
            <w:shd w:val="clear" w:color="auto" w:fill="FFFFFF"/>
            <w:tcMar>
              <w:left w:w="20" w:type="dxa"/>
              <w:right w:w="20" w:type="dxa"/>
            </w:tcMar>
            <w:vAlign w:val="bottom"/>
          </w:tcPr>
          <w:p w14:paraId="2EDDC7A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任意等级</w:t>
            </w:r>
          </w:p>
        </w:tc>
        <w:tc>
          <w:tcPr>
            <w:tcW w:w="2264" w:type="dxa"/>
            <w:tcBorders>
              <w:top w:val="nil"/>
              <w:left w:val="nil"/>
              <w:bottom w:val="single" w:sz="2" w:space="0" w:color="000000"/>
              <w:right w:val="nil"/>
            </w:tcBorders>
            <w:shd w:val="clear" w:color="auto" w:fill="FFFFFF"/>
            <w:tcMar>
              <w:left w:w="20" w:type="dxa"/>
              <w:right w:w="20" w:type="dxa"/>
            </w:tcMar>
            <w:vAlign w:val="bottom"/>
          </w:tcPr>
          <w:p w14:paraId="0D41A6B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&gt;=3</w:t>
            </w:r>
            <w:r>
              <w:rPr>
                <w:rFonts w:ascii="宋体" w:eastAsia="宋体" w:cs="宋体" w:hint="eastAsia"/>
                <w:b/>
                <w:bCs/>
                <w:color w:val="000000"/>
                <w:sz w:val="18"/>
                <w:szCs w:val="18"/>
              </w:rPr>
              <w:t>级</w:t>
            </w:r>
          </w:p>
        </w:tc>
        <w:tc>
          <w:tcPr>
            <w:tcW w:w="1673" w:type="dxa"/>
            <w:tcBorders>
              <w:top w:val="nil"/>
              <w:left w:val="nil"/>
              <w:bottom w:val="single" w:sz="2" w:space="0" w:color="000000"/>
              <w:right w:val="nil"/>
            </w:tcBorders>
            <w:shd w:val="clear" w:color="auto" w:fill="FFFFFF"/>
            <w:tcMar>
              <w:left w:w="20" w:type="dxa"/>
              <w:right w:w="20" w:type="dxa"/>
            </w:tcMar>
            <w:vAlign w:val="bottom"/>
          </w:tcPr>
          <w:p w14:paraId="2AA4974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任意等级</w:t>
            </w:r>
          </w:p>
        </w:tc>
        <w:tc>
          <w:tcPr>
            <w:tcW w:w="1386" w:type="dxa"/>
            <w:tcBorders>
              <w:top w:val="nil"/>
              <w:left w:val="nil"/>
              <w:bottom w:val="single" w:sz="2" w:space="0" w:color="000000"/>
              <w:right w:val="nil"/>
            </w:tcBorders>
            <w:shd w:val="clear" w:color="auto" w:fill="FFFFFF"/>
            <w:tcMar>
              <w:left w:w="20" w:type="dxa"/>
              <w:right w:w="20" w:type="dxa"/>
            </w:tcMar>
            <w:vAlign w:val="bottom"/>
          </w:tcPr>
          <w:p w14:paraId="074CB43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&gt;=3</w:t>
            </w:r>
            <w:r>
              <w:rPr>
                <w:rFonts w:ascii="宋体" w:eastAsia="宋体" w:cs="宋体" w:hint="eastAsia"/>
                <w:b/>
                <w:bCs/>
                <w:color w:val="000000"/>
                <w:sz w:val="18"/>
                <w:szCs w:val="18"/>
              </w:rPr>
              <w:t>级</w:t>
            </w:r>
          </w:p>
        </w:tc>
      </w:tr>
      <w:tr w:rsidR="00900D6C" w14:paraId="18ADD8BB"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1D31347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至少发生一次</w:t>
            </w:r>
            <w:r>
              <w:rPr>
                <w:rFonts w:ascii="宋体" w:eastAsia="宋体" w:cs="宋体"/>
                <w:b/>
                <w:bCs/>
                <w:color w:val="000000"/>
                <w:sz w:val="18"/>
                <w:szCs w:val="18"/>
              </w:rPr>
              <w:t>TEAE</w:t>
            </w:r>
          </w:p>
        </w:tc>
        <w:tc>
          <w:tcPr>
            <w:tcW w:w="2331" w:type="dxa"/>
            <w:tcBorders>
              <w:top w:val="nil"/>
              <w:left w:val="nil"/>
              <w:bottom w:val="nil"/>
              <w:right w:val="nil"/>
            </w:tcBorders>
            <w:shd w:val="clear" w:color="auto" w:fill="FFFFFF"/>
            <w:tcMar>
              <w:left w:w="20" w:type="dxa"/>
              <w:right w:w="20" w:type="dxa"/>
            </w:tcMar>
          </w:tcPr>
          <w:p w14:paraId="03B65E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0655E5D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28605AA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13828CD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1260E0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299A1F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1AE6206"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606048C9"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1</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68D532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55FDEB33"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0934F9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50645F8C"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35B25A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16345BB1" w14:textId="77777777" w:rsidR="00900D6C" w:rsidRDefault="00900D6C">
            <w:pPr>
              <w:adjustRightInd w:val="0"/>
              <w:spacing w:before="20" w:after="20"/>
              <w:jc w:val="center"/>
              <w:rPr>
                <w:rFonts w:ascii="宋体" w:eastAsia="宋体" w:cs="宋体"/>
                <w:color w:val="000000"/>
                <w:sz w:val="18"/>
                <w:szCs w:val="18"/>
              </w:rPr>
            </w:pPr>
          </w:p>
        </w:tc>
      </w:tr>
      <w:tr w:rsidR="00900D6C" w14:paraId="6D9CB399"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49F38062"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2</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1D9101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5EED93B0"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5B47B7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6953DCE8"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514E9F1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503A74B9" w14:textId="77777777" w:rsidR="00900D6C" w:rsidRDefault="00900D6C">
            <w:pPr>
              <w:adjustRightInd w:val="0"/>
              <w:spacing w:before="20" w:after="20"/>
              <w:jc w:val="center"/>
              <w:rPr>
                <w:rFonts w:ascii="宋体" w:eastAsia="宋体" w:cs="宋体"/>
                <w:color w:val="000000"/>
                <w:sz w:val="18"/>
                <w:szCs w:val="18"/>
              </w:rPr>
            </w:pPr>
          </w:p>
        </w:tc>
      </w:tr>
      <w:tr w:rsidR="00900D6C" w14:paraId="503E847C"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2FA2DEFB"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3</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16511A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406BC5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0184E08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61A635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405C21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2976DE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CC6C39C"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096D60F1"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4</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442CB3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01EF06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49EA5C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3EF57F6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6B2680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3F2014B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F04E900"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004B1470"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5</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5B5BBB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692A25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10EC31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5032063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2A24FB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67D69AF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1510FE5"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6A6B7FF6" w14:textId="77777777" w:rsidR="00900D6C" w:rsidRDefault="00900D6C">
            <w:pPr>
              <w:adjustRightInd w:val="0"/>
              <w:spacing w:before="20" w:after="20"/>
              <w:rPr>
                <w:rFonts w:ascii="宋体" w:eastAsia="宋体" w:cs="宋体"/>
                <w:color w:val="000000"/>
                <w:sz w:val="18"/>
                <w:szCs w:val="18"/>
              </w:rPr>
            </w:pPr>
          </w:p>
        </w:tc>
        <w:tc>
          <w:tcPr>
            <w:tcW w:w="2331" w:type="dxa"/>
            <w:tcBorders>
              <w:top w:val="nil"/>
              <w:left w:val="nil"/>
              <w:bottom w:val="nil"/>
              <w:right w:val="nil"/>
            </w:tcBorders>
            <w:shd w:val="clear" w:color="auto" w:fill="FFFFFF"/>
            <w:tcMar>
              <w:left w:w="20" w:type="dxa"/>
              <w:right w:w="20" w:type="dxa"/>
            </w:tcMar>
          </w:tcPr>
          <w:p w14:paraId="3918EDD7" w14:textId="77777777" w:rsidR="00900D6C" w:rsidRDefault="00900D6C">
            <w:pPr>
              <w:adjustRightInd w:val="0"/>
              <w:spacing w:before="20" w:after="20"/>
              <w:jc w:val="center"/>
              <w:rPr>
                <w:rFonts w:ascii="宋体" w:eastAsia="宋体" w:cs="宋体"/>
                <w:color w:val="000000"/>
                <w:sz w:val="18"/>
                <w:szCs w:val="18"/>
              </w:rPr>
            </w:pPr>
          </w:p>
        </w:tc>
        <w:tc>
          <w:tcPr>
            <w:tcW w:w="2044" w:type="dxa"/>
            <w:tcBorders>
              <w:top w:val="nil"/>
              <w:left w:val="nil"/>
              <w:bottom w:val="nil"/>
              <w:right w:val="nil"/>
            </w:tcBorders>
            <w:shd w:val="clear" w:color="auto" w:fill="FFFFFF"/>
            <w:tcMar>
              <w:left w:w="20" w:type="dxa"/>
              <w:right w:w="20" w:type="dxa"/>
            </w:tcMar>
          </w:tcPr>
          <w:p w14:paraId="0C69130C"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360C60D7" w14:textId="77777777" w:rsidR="00900D6C" w:rsidRDefault="00900D6C">
            <w:pPr>
              <w:adjustRightInd w:val="0"/>
              <w:spacing w:before="20" w:after="20"/>
              <w:jc w:val="center"/>
              <w:rPr>
                <w:rFonts w:ascii="宋体" w:eastAsia="宋体" w:cs="宋体"/>
                <w:color w:val="000000"/>
                <w:sz w:val="18"/>
                <w:szCs w:val="18"/>
              </w:rPr>
            </w:pPr>
          </w:p>
        </w:tc>
        <w:tc>
          <w:tcPr>
            <w:tcW w:w="2264" w:type="dxa"/>
            <w:tcBorders>
              <w:top w:val="nil"/>
              <w:left w:val="nil"/>
              <w:bottom w:val="nil"/>
              <w:right w:val="nil"/>
            </w:tcBorders>
            <w:shd w:val="clear" w:color="auto" w:fill="FFFFFF"/>
            <w:tcMar>
              <w:left w:w="20" w:type="dxa"/>
              <w:right w:w="20" w:type="dxa"/>
            </w:tcMar>
          </w:tcPr>
          <w:p w14:paraId="13EBFBC3"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5F2631A5" w14:textId="77777777" w:rsidR="00900D6C" w:rsidRDefault="00900D6C">
            <w:pPr>
              <w:adjustRightInd w:val="0"/>
              <w:spacing w:before="20" w:after="20"/>
              <w:jc w:val="center"/>
              <w:rPr>
                <w:rFonts w:ascii="宋体" w:eastAsia="宋体" w:cs="宋体"/>
                <w:color w:val="000000"/>
                <w:sz w:val="18"/>
                <w:szCs w:val="18"/>
              </w:rPr>
            </w:pPr>
          </w:p>
        </w:tc>
        <w:tc>
          <w:tcPr>
            <w:tcW w:w="1386" w:type="dxa"/>
            <w:tcBorders>
              <w:top w:val="nil"/>
              <w:left w:val="nil"/>
              <w:bottom w:val="nil"/>
              <w:right w:val="nil"/>
            </w:tcBorders>
            <w:shd w:val="clear" w:color="auto" w:fill="FFFFFF"/>
            <w:tcMar>
              <w:left w:w="20" w:type="dxa"/>
              <w:right w:w="20" w:type="dxa"/>
            </w:tcMar>
          </w:tcPr>
          <w:p w14:paraId="574B5D8F" w14:textId="77777777" w:rsidR="00900D6C" w:rsidRDefault="00900D6C">
            <w:pPr>
              <w:adjustRightInd w:val="0"/>
              <w:spacing w:before="20" w:after="20"/>
              <w:jc w:val="center"/>
              <w:rPr>
                <w:rFonts w:ascii="宋体" w:eastAsia="宋体" w:cs="宋体"/>
                <w:color w:val="000000"/>
                <w:sz w:val="18"/>
                <w:szCs w:val="18"/>
              </w:rPr>
            </w:pPr>
          </w:p>
        </w:tc>
      </w:tr>
      <w:tr w:rsidR="00900D6C" w14:paraId="7B074420"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1DDB689C"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1</w:t>
            </w:r>
          </w:p>
        </w:tc>
        <w:tc>
          <w:tcPr>
            <w:tcW w:w="2331" w:type="dxa"/>
            <w:tcBorders>
              <w:top w:val="nil"/>
              <w:left w:val="nil"/>
              <w:bottom w:val="nil"/>
              <w:right w:val="nil"/>
            </w:tcBorders>
            <w:shd w:val="clear" w:color="auto" w:fill="FFFFFF"/>
            <w:tcMar>
              <w:left w:w="20" w:type="dxa"/>
              <w:right w:w="20" w:type="dxa"/>
            </w:tcMar>
          </w:tcPr>
          <w:p w14:paraId="0548E6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58CAA8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71B36D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0B7633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509E51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649D20F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E77B17D"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60CD84FF"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1</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477410C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4AB3F8C8"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755BF8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6462033C"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1F2304D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1D7C8E9C" w14:textId="77777777" w:rsidR="00900D6C" w:rsidRDefault="00900D6C">
            <w:pPr>
              <w:adjustRightInd w:val="0"/>
              <w:spacing w:before="20" w:after="20"/>
              <w:jc w:val="center"/>
              <w:rPr>
                <w:rFonts w:ascii="宋体" w:eastAsia="宋体" w:cs="宋体"/>
                <w:color w:val="000000"/>
                <w:sz w:val="18"/>
                <w:szCs w:val="18"/>
              </w:rPr>
            </w:pPr>
          </w:p>
        </w:tc>
      </w:tr>
      <w:tr w:rsidR="00900D6C" w14:paraId="53A2CE82"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60E0F8CD"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2</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31B5BB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23F9F237"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46CDF3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6611FF03"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5B7115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1C430EFD" w14:textId="77777777" w:rsidR="00900D6C" w:rsidRDefault="00900D6C">
            <w:pPr>
              <w:adjustRightInd w:val="0"/>
              <w:spacing w:before="20" w:after="20"/>
              <w:jc w:val="center"/>
              <w:rPr>
                <w:rFonts w:ascii="宋体" w:eastAsia="宋体" w:cs="宋体"/>
                <w:color w:val="000000"/>
                <w:sz w:val="18"/>
                <w:szCs w:val="18"/>
              </w:rPr>
            </w:pPr>
          </w:p>
        </w:tc>
      </w:tr>
      <w:tr w:rsidR="00900D6C" w14:paraId="1C811081"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27D93FD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3</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547239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3D027D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23A623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379D57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2A3DB4D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1C4EF7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726BB10"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1E62D81E"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4</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5109B3A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7C3E66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00EF7CB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7E8F68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5EB038B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297C0D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A8B9C8A"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43E31447"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5</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798DBB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4D6CDF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64C655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27CD54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0B1D34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7A7160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A844B89"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09014D9A" w14:textId="77777777" w:rsidR="00900D6C" w:rsidRDefault="00900D6C">
            <w:pPr>
              <w:adjustRightInd w:val="0"/>
              <w:spacing w:before="20" w:after="20"/>
              <w:rPr>
                <w:rFonts w:ascii="宋体" w:eastAsia="宋体" w:cs="宋体"/>
                <w:color w:val="000000"/>
                <w:sz w:val="18"/>
                <w:szCs w:val="18"/>
              </w:rPr>
            </w:pPr>
          </w:p>
        </w:tc>
        <w:tc>
          <w:tcPr>
            <w:tcW w:w="2331" w:type="dxa"/>
            <w:tcBorders>
              <w:top w:val="nil"/>
              <w:left w:val="nil"/>
              <w:bottom w:val="nil"/>
              <w:right w:val="nil"/>
            </w:tcBorders>
            <w:shd w:val="clear" w:color="auto" w:fill="FFFFFF"/>
            <w:tcMar>
              <w:left w:w="20" w:type="dxa"/>
              <w:right w:w="20" w:type="dxa"/>
            </w:tcMar>
          </w:tcPr>
          <w:p w14:paraId="120ABCE7" w14:textId="77777777" w:rsidR="00900D6C" w:rsidRDefault="00900D6C">
            <w:pPr>
              <w:adjustRightInd w:val="0"/>
              <w:spacing w:before="20" w:after="20"/>
              <w:jc w:val="center"/>
              <w:rPr>
                <w:rFonts w:ascii="宋体" w:eastAsia="宋体" w:cs="宋体"/>
                <w:color w:val="000000"/>
                <w:sz w:val="18"/>
                <w:szCs w:val="18"/>
              </w:rPr>
            </w:pPr>
          </w:p>
        </w:tc>
        <w:tc>
          <w:tcPr>
            <w:tcW w:w="2044" w:type="dxa"/>
            <w:tcBorders>
              <w:top w:val="nil"/>
              <w:left w:val="nil"/>
              <w:bottom w:val="nil"/>
              <w:right w:val="nil"/>
            </w:tcBorders>
            <w:shd w:val="clear" w:color="auto" w:fill="FFFFFF"/>
            <w:tcMar>
              <w:left w:w="20" w:type="dxa"/>
              <w:right w:w="20" w:type="dxa"/>
            </w:tcMar>
          </w:tcPr>
          <w:p w14:paraId="40FDA6FC"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5DFBECCF" w14:textId="77777777" w:rsidR="00900D6C" w:rsidRDefault="00900D6C">
            <w:pPr>
              <w:adjustRightInd w:val="0"/>
              <w:spacing w:before="20" w:after="20"/>
              <w:jc w:val="center"/>
              <w:rPr>
                <w:rFonts w:ascii="宋体" w:eastAsia="宋体" w:cs="宋体"/>
                <w:color w:val="000000"/>
                <w:sz w:val="18"/>
                <w:szCs w:val="18"/>
              </w:rPr>
            </w:pPr>
          </w:p>
        </w:tc>
        <w:tc>
          <w:tcPr>
            <w:tcW w:w="2264" w:type="dxa"/>
            <w:tcBorders>
              <w:top w:val="nil"/>
              <w:left w:val="nil"/>
              <w:bottom w:val="nil"/>
              <w:right w:val="nil"/>
            </w:tcBorders>
            <w:shd w:val="clear" w:color="auto" w:fill="FFFFFF"/>
            <w:tcMar>
              <w:left w:w="20" w:type="dxa"/>
              <w:right w:w="20" w:type="dxa"/>
            </w:tcMar>
          </w:tcPr>
          <w:p w14:paraId="24B8A42E"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5A7F5087" w14:textId="77777777" w:rsidR="00900D6C" w:rsidRDefault="00900D6C">
            <w:pPr>
              <w:adjustRightInd w:val="0"/>
              <w:spacing w:before="20" w:after="20"/>
              <w:jc w:val="center"/>
              <w:rPr>
                <w:rFonts w:ascii="宋体" w:eastAsia="宋体" w:cs="宋体"/>
                <w:color w:val="000000"/>
                <w:sz w:val="18"/>
                <w:szCs w:val="18"/>
              </w:rPr>
            </w:pPr>
          </w:p>
        </w:tc>
        <w:tc>
          <w:tcPr>
            <w:tcW w:w="1386" w:type="dxa"/>
            <w:tcBorders>
              <w:top w:val="nil"/>
              <w:left w:val="nil"/>
              <w:bottom w:val="nil"/>
              <w:right w:val="nil"/>
            </w:tcBorders>
            <w:shd w:val="clear" w:color="auto" w:fill="FFFFFF"/>
            <w:tcMar>
              <w:left w:w="20" w:type="dxa"/>
              <w:right w:w="20" w:type="dxa"/>
            </w:tcMar>
          </w:tcPr>
          <w:p w14:paraId="61412062" w14:textId="77777777" w:rsidR="00900D6C" w:rsidRDefault="00900D6C">
            <w:pPr>
              <w:adjustRightInd w:val="0"/>
              <w:spacing w:before="20" w:after="20"/>
              <w:jc w:val="center"/>
              <w:rPr>
                <w:rFonts w:ascii="宋体" w:eastAsia="宋体" w:cs="宋体"/>
                <w:color w:val="000000"/>
                <w:sz w:val="18"/>
                <w:szCs w:val="18"/>
              </w:rPr>
            </w:pPr>
          </w:p>
        </w:tc>
      </w:tr>
      <w:tr w:rsidR="00900D6C" w14:paraId="091E51EA"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60528AE1"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首选术语</w:t>
            </w:r>
            <w:r>
              <w:rPr>
                <w:rFonts w:ascii="宋体" w:eastAsia="宋体" w:cs="宋体"/>
                <w:color w:val="000000"/>
                <w:sz w:val="18"/>
                <w:szCs w:val="18"/>
              </w:rPr>
              <w:t>1</w:t>
            </w:r>
          </w:p>
        </w:tc>
        <w:tc>
          <w:tcPr>
            <w:tcW w:w="2331" w:type="dxa"/>
            <w:tcBorders>
              <w:top w:val="nil"/>
              <w:left w:val="nil"/>
              <w:bottom w:val="nil"/>
              <w:right w:val="nil"/>
            </w:tcBorders>
            <w:shd w:val="clear" w:color="auto" w:fill="FFFFFF"/>
            <w:tcMar>
              <w:left w:w="20" w:type="dxa"/>
              <w:right w:w="20" w:type="dxa"/>
            </w:tcMar>
          </w:tcPr>
          <w:p w14:paraId="59A6B7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6BE7DF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396563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01B4393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7A032A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667A9E7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C0E5B7E"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6B393C32"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1</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0DC741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301E19AD"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0DCBBFE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5C8D5096"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345984A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6941CACF" w14:textId="77777777" w:rsidR="00900D6C" w:rsidRDefault="00900D6C">
            <w:pPr>
              <w:adjustRightInd w:val="0"/>
              <w:spacing w:before="20" w:after="20"/>
              <w:jc w:val="center"/>
              <w:rPr>
                <w:rFonts w:ascii="宋体" w:eastAsia="宋体" w:cs="宋体"/>
                <w:color w:val="000000"/>
                <w:sz w:val="18"/>
                <w:szCs w:val="18"/>
              </w:rPr>
            </w:pPr>
          </w:p>
        </w:tc>
      </w:tr>
      <w:tr w:rsidR="00900D6C" w14:paraId="0387EA0E"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6DD8A0A6"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2</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2A9803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24BCE886"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7E3126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3EAC9905"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7E77193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3A0F99B1" w14:textId="77777777" w:rsidR="00900D6C" w:rsidRDefault="00900D6C">
            <w:pPr>
              <w:adjustRightInd w:val="0"/>
              <w:spacing w:before="20" w:after="20"/>
              <w:jc w:val="center"/>
              <w:rPr>
                <w:rFonts w:ascii="宋体" w:eastAsia="宋体" w:cs="宋体"/>
                <w:color w:val="000000"/>
                <w:sz w:val="18"/>
                <w:szCs w:val="18"/>
              </w:rPr>
            </w:pPr>
          </w:p>
        </w:tc>
      </w:tr>
      <w:tr w:rsidR="00900D6C" w14:paraId="4EC43014"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102ACAE5"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3</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54B662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73E6C7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77786A7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6199A9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5EFF01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77F6B6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F3BA7C7"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5775588A"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4</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4BD287D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66B2178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593E4AE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45CC28C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44444DB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0B66BBB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D00950C" w14:textId="77777777">
        <w:tblPrEx>
          <w:tblCellMar>
            <w:top w:w="0" w:type="dxa"/>
            <w:left w:w="0" w:type="dxa"/>
            <w:bottom w:w="0" w:type="dxa"/>
            <w:right w:w="0" w:type="dxa"/>
          </w:tblCellMar>
        </w:tblPrEx>
        <w:trPr>
          <w:cantSplit/>
        </w:trPr>
        <w:tc>
          <w:tcPr>
            <w:tcW w:w="3430" w:type="dxa"/>
            <w:tcBorders>
              <w:top w:val="nil"/>
              <w:left w:val="nil"/>
              <w:bottom w:val="single" w:sz="2" w:space="0" w:color="000000"/>
              <w:right w:val="nil"/>
            </w:tcBorders>
            <w:shd w:val="clear" w:color="auto" w:fill="FFFFFF"/>
            <w:tcMar>
              <w:left w:w="20" w:type="dxa"/>
              <w:right w:w="20" w:type="dxa"/>
            </w:tcMar>
          </w:tcPr>
          <w:p w14:paraId="2EA070C2"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5</w:t>
            </w:r>
            <w:r>
              <w:rPr>
                <w:rFonts w:ascii="宋体" w:eastAsia="宋体" w:cs="宋体" w:hint="eastAsia"/>
                <w:color w:val="000000"/>
                <w:sz w:val="18"/>
                <w:szCs w:val="18"/>
              </w:rPr>
              <w:t>级</w:t>
            </w:r>
          </w:p>
        </w:tc>
        <w:tc>
          <w:tcPr>
            <w:tcW w:w="2331" w:type="dxa"/>
            <w:tcBorders>
              <w:top w:val="nil"/>
              <w:left w:val="nil"/>
              <w:bottom w:val="single" w:sz="2" w:space="0" w:color="000000"/>
              <w:right w:val="nil"/>
            </w:tcBorders>
            <w:shd w:val="clear" w:color="auto" w:fill="FFFFFF"/>
            <w:tcMar>
              <w:left w:w="20" w:type="dxa"/>
              <w:right w:w="20" w:type="dxa"/>
            </w:tcMar>
          </w:tcPr>
          <w:p w14:paraId="5C1298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single" w:sz="2" w:space="0" w:color="000000"/>
              <w:right w:val="nil"/>
            </w:tcBorders>
            <w:shd w:val="clear" w:color="auto" w:fill="FFFFFF"/>
            <w:tcMar>
              <w:left w:w="20" w:type="dxa"/>
              <w:right w:w="20" w:type="dxa"/>
            </w:tcMar>
          </w:tcPr>
          <w:p w14:paraId="507F67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single" w:sz="2" w:space="0" w:color="000000"/>
              <w:right w:val="nil"/>
            </w:tcBorders>
            <w:shd w:val="clear" w:color="auto" w:fill="FFFFFF"/>
            <w:tcMar>
              <w:left w:w="20" w:type="dxa"/>
              <w:right w:w="20" w:type="dxa"/>
            </w:tcMar>
          </w:tcPr>
          <w:p w14:paraId="42A10E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single" w:sz="2" w:space="0" w:color="000000"/>
              <w:right w:val="nil"/>
            </w:tcBorders>
            <w:shd w:val="clear" w:color="auto" w:fill="FFFFFF"/>
            <w:tcMar>
              <w:left w:w="20" w:type="dxa"/>
              <w:right w:w="20" w:type="dxa"/>
            </w:tcMar>
          </w:tcPr>
          <w:p w14:paraId="37B627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single" w:sz="2" w:space="0" w:color="000000"/>
              <w:right w:val="nil"/>
            </w:tcBorders>
            <w:shd w:val="clear" w:color="auto" w:fill="FFFFFF"/>
            <w:tcMar>
              <w:left w:w="20" w:type="dxa"/>
              <w:right w:w="20" w:type="dxa"/>
            </w:tcMar>
          </w:tcPr>
          <w:p w14:paraId="6223D0D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single" w:sz="2" w:space="0" w:color="000000"/>
              <w:right w:val="nil"/>
            </w:tcBorders>
            <w:shd w:val="clear" w:color="auto" w:fill="FFFFFF"/>
            <w:tcMar>
              <w:left w:w="20" w:type="dxa"/>
              <w:right w:w="20" w:type="dxa"/>
            </w:tcMar>
          </w:tcPr>
          <w:p w14:paraId="131022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4A62EC96" w14:textId="77777777" w:rsidR="00900D6C" w:rsidRDefault="00900D6C">
      <w:pPr>
        <w:adjustRightInd w:val="0"/>
        <w:rPr>
          <w:rFonts w:ascii="宋体" w:eastAsia="宋体" w:cs="宋体"/>
          <w:color w:val="000000"/>
          <w:sz w:val="18"/>
          <w:szCs w:val="18"/>
        </w:rPr>
        <w:sectPr w:rsidR="00900D6C">
          <w:headerReference w:type="default" r:id="rId110"/>
          <w:footerReference w:type="default" r:id="rId111"/>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3430"/>
        <w:gridCol w:w="2331"/>
        <w:gridCol w:w="2044"/>
        <w:gridCol w:w="2551"/>
        <w:gridCol w:w="2264"/>
        <w:gridCol w:w="1673"/>
        <w:gridCol w:w="1386"/>
      </w:tblGrid>
      <w:tr w:rsidR="00900D6C" w14:paraId="4957EC45" w14:textId="77777777">
        <w:tblPrEx>
          <w:tblCellMar>
            <w:top w:w="0" w:type="dxa"/>
            <w:left w:w="0" w:type="dxa"/>
            <w:bottom w:w="0" w:type="dxa"/>
            <w:right w:w="0" w:type="dxa"/>
          </w:tblCellMar>
        </w:tblPrEx>
        <w:trPr>
          <w:cantSplit/>
          <w:tblHeader/>
        </w:trPr>
        <w:tc>
          <w:tcPr>
            <w:tcW w:w="3430" w:type="dxa"/>
            <w:tcBorders>
              <w:top w:val="single" w:sz="2" w:space="0" w:color="000000"/>
              <w:left w:val="nil"/>
              <w:bottom w:val="nil"/>
              <w:right w:val="nil"/>
            </w:tcBorders>
            <w:shd w:val="clear" w:color="auto" w:fill="FFFFFF"/>
            <w:tcMar>
              <w:left w:w="20" w:type="dxa"/>
              <w:right w:w="20" w:type="dxa"/>
            </w:tcMar>
            <w:vAlign w:val="bottom"/>
          </w:tcPr>
          <w:p w14:paraId="501B20D1" w14:textId="77777777" w:rsidR="00900D6C" w:rsidRDefault="00900D6C">
            <w:pPr>
              <w:keepNext/>
              <w:adjustRightInd w:val="0"/>
              <w:spacing w:before="20" w:after="20"/>
              <w:rPr>
                <w:rFonts w:ascii="宋体" w:eastAsia="宋体" w:cs="宋体"/>
                <w:b/>
                <w:bCs/>
                <w:color w:val="000000"/>
                <w:sz w:val="18"/>
                <w:szCs w:val="18"/>
              </w:rPr>
            </w:pPr>
          </w:p>
        </w:tc>
        <w:tc>
          <w:tcPr>
            <w:tcW w:w="4375" w:type="dxa"/>
            <w:gridSpan w:val="2"/>
            <w:tcBorders>
              <w:top w:val="single" w:sz="2" w:space="0" w:color="000000"/>
              <w:left w:val="nil"/>
              <w:bottom w:val="nil"/>
              <w:right w:val="nil"/>
            </w:tcBorders>
            <w:shd w:val="clear" w:color="auto" w:fill="FFFFFF"/>
            <w:tcMar>
              <w:left w:w="20" w:type="dxa"/>
              <w:right w:w="200" w:type="dxa"/>
            </w:tcMar>
            <w:vAlign w:val="bottom"/>
          </w:tcPr>
          <w:p w14:paraId="3BC6C21A"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815" w:type="dxa"/>
            <w:gridSpan w:val="2"/>
            <w:tcBorders>
              <w:top w:val="single" w:sz="2" w:space="0" w:color="000000"/>
              <w:left w:val="nil"/>
              <w:bottom w:val="nil"/>
              <w:right w:val="nil"/>
            </w:tcBorders>
            <w:shd w:val="clear" w:color="auto" w:fill="FFFFFF"/>
            <w:tcMar>
              <w:left w:w="20" w:type="dxa"/>
              <w:right w:w="200" w:type="dxa"/>
            </w:tcMar>
            <w:vAlign w:val="bottom"/>
          </w:tcPr>
          <w:p w14:paraId="5311208F"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3059" w:type="dxa"/>
            <w:gridSpan w:val="2"/>
            <w:tcBorders>
              <w:top w:val="single" w:sz="2" w:space="0" w:color="000000"/>
              <w:left w:val="nil"/>
              <w:bottom w:val="nil"/>
              <w:right w:val="nil"/>
            </w:tcBorders>
            <w:shd w:val="clear" w:color="auto" w:fill="FFFFFF"/>
            <w:tcMar>
              <w:left w:w="20" w:type="dxa"/>
              <w:right w:w="200" w:type="dxa"/>
            </w:tcMar>
            <w:vAlign w:val="bottom"/>
          </w:tcPr>
          <w:p w14:paraId="531AE1DE"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512CB96D" w14:textId="77777777">
        <w:tblPrEx>
          <w:tblCellMar>
            <w:top w:w="0" w:type="dxa"/>
            <w:left w:w="0" w:type="dxa"/>
            <w:bottom w:w="0" w:type="dxa"/>
            <w:right w:w="0" w:type="dxa"/>
          </w:tblCellMar>
        </w:tblPrEx>
        <w:trPr>
          <w:cantSplit/>
          <w:tblHeader/>
        </w:trPr>
        <w:tc>
          <w:tcPr>
            <w:tcW w:w="3430" w:type="dxa"/>
            <w:tcBorders>
              <w:top w:val="nil"/>
              <w:left w:val="nil"/>
              <w:bottom w:val="single" w:sz="2" w:space="0" w:color="000000"/>
              <w:right w:val="nil"/>
            </w:tcBorders>
            <w:shd w:val="clear" w:color="auto" w:fill="FFFFFF"/>
            <w:tcMar>
              <w:left w:w="20" w:type="dxa"/>
              <w:right w:w="20" w:type="dxa"/>
            </w:tcMar>
            <w:vAlign w:val="bottom"/>
          </w:tcPr>
          <w:p w14:paraId="4D0FFF1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p>
          <w:p w14:paraId="79BAD286"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w:t>
            </w:r>
          </w:p>
          <w:p w14:paraId="0F2B5A7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CTCAE</w:t>
            </w:r>
            <w:r>
              <w:rPr>
                <w:rFonts w:ascii="宋体" w:eastAsia="宋体" w:cs="宋体" w:hint="eastAsia"/>
                <w:b/>
                <w:bCs/>
                <w:color w:val="000000"/>
                <w:sz w:val="18"/>
                <w:szCs w:val="18"/>
              </w:rPr>
              <w:t>分级，例数</w:t>
            </w:r>
            <w:r>
              <w:rPr>
                <w:rFonts w:ascii="宋体" w:eastAsia="宋体" w:cs="宋体"/>
                <w:b/>
                <w:bCs/>
                <w:color w:val="000000"/>
                <w:sz w:val="18"/>
                <w:szCs w:val="18"/>
              </w:rPr>
              <w:t xml:space="preserve"> (%)</w:t>
            </w:r>
          </w:p>
        </w:tc>
        <w:tc>
          <w:tcPr>
            <w:tcW w:w="2331" w:type="dxa"/>
            <w:tcBorders>
              <w:top w:val="nil"/>
              <w:left w:val="nil"/>
              <w:bottom w:val="single" w:sz="2" w:space="0" w:color="000000"/>
              <w:right w:val="nil"/>
            </w:tcBorders>
            <w:shd w:val="clear" w:color="auto" w:fill="FFFFFF"/>
            <w:tcMar>
              <w:left w:w="20" w:type="dxa"/>
              <w:right w:w="20" w:type="dxa"/>
            </w:tcMar>
            <w:vAlign w:val="bottom"/>
          </w:tcPr>
          <w:p w14:paraId="0D3A3D6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任意等级</w:t>
            </w:r>
          </w:p>
        </w:tc>
        <w:tc>
          <w:tcPr>
            <w:tcW w:w="2044" w:type="dxa"/>
            <w:tcBorders>
              <w:top w:val="nil"/>
              <w:left w:val="nil"/>
              <w:bottom w:val="single" w:sz="2" w:space="0" w:color="000000"/>
              <w:right w:val="nil"/>
            </w:tcBorders>
            <w:shd w:val="clear" w:color="auto" w:fill="FFFFFF"/>
            <w:tcMar>
              <w:left w:w="20" w:type="dxa"/>
              <w:right w:w="20" w:type="dxa"/>
            </w:tcMar>
            <w:vAlign w:val="bottom"/>
          </w:tcPr>
          <w:p w14:paraId="0E527EC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&gt;=3</w:t>
            </w:r>
            <w:r>
              <w:rPr>
                <w:rFonts w:ascii="宋体" w:eastAsia="宋体" w:cs="宋体" w:hint="eastAsia"/>
                <w:b/>
                <w:bCs/>
                <w:color w:val="000000"/>
                <w:sz w:val="18"/>
                <w:szCs w:val="18"/>
              </w:rPr>
              <w:t>级</w:t>
            </w:r>
          </w:p>
        </w:tc>
        <w:tc>
          <w:tcPr>
            <w:tcW w:w="2551" w:type="dxa"/>
            <w:tcBorders>
              <w:top w:val="nil"/>
              <w:left w:val="nil"/>
              <w:bottom w:val="single" w:sz="2" w:space="0" w:color="000000"/>
              <w:right w:val="nil"/>
            </w:tcBorders>
            <w:shd w:val="clear" w:color="auto" w:fill="FFFFFF"/>
            <w:tcMar>
              <w:left w:w="20" w:type="dxa"/>
              <w:right w:w="20" w:type="dxa"/>
            </w:tcMar>
            <w:vAlign w:val="bottom"/>
          </w:tcPr>
          <w:p w14:paraId="0DD62A0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任意等级</w:t>
            </w:r>
          </w:p>
        </w:tc>
        <w:tc>
          <w:tcPr>
            <w:tcW w:w="2264" w:type="dxa"/>
            <w:tcBorders>
              <w:top w:val="nil"/>
              <w:left w:val="nil"/>
              <w:bottom w:val="single" w:sz="2" w:space="0" w:color="000000"/>
              <w:right w:val="nil"/>
            </w:tcBorders>
            <w:shd w:val="clear" w:color="auto" w:fill="FFFFFF"/>
            <w:tcMar>
              <w:left w:w="20" w:type="dxa"/>
              <w:right w:w="20" w:type="dxa"/>
            </w:tcMar>
            <w:vAlign w:val="bottom"/>
          </w:tcPr>
          <w:p w14:paraId="6C18106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&gt;=3</w:t>
            </w:r>
            <w:r>
              <w:rPr>
                <w:rFonts w:ascii="宋体" w:eastAsia="宋体" w:cs="宋体" w:hint="eastAsia"/>
                <w:b/>
                <w:bCs/>
                <w:color w:val="000000"/>
                <w:sz w:val="18"/>
                <w:szCs w:val="18"/>
              </w:rPr>
              <w:t>级</w:t>
            </w:r>
          </w:p>
        </w:tc>
        <w:tc>
          <w:tcPr>
            <w:tcW w:w="1673" w:type="dxa"/>
            <w:tcBorders>
              <w:top w:val="nil"/>
              <w:left w:val="nil"/>
              <w:bottom w:val="single" w:sz="2" w:space="0" w:color="000000"/>
              <w:right w:val="nil"/>
            </w:tcBorders>
            <w:shd w:val="clear" w:color="auto" w:fill="FFFFFF"/>
            <w:tcMar>
              <w:left w:w="20" w:type="dxa"/>
              <w:right w:w="20" w:type="dxa"/>
            </w:tcMar>
            <w:vAlign w:val="bottom"/>
          </w:tcPr>
          <w:p w14:paraId="723B58C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任意等级</w:t>
            </w:r>
          </w:p>
        </w:tc>
        <w:tc>
          <w:tcPr>
            <w:tcW w:w="1386" w:type="dxa"/>
            <w:tcBorders>
              <w:top w:val="nil"/>
              <w:left w:val="nil"/>
              <w:bottom w:val="single" w:sz="2" w:space="0" w:color="000000"/>
              <w:right w:val="nil"/>
            </w:tcBorders>
            <w:shd w:val="clear" w:color="auto" w:fill="FFFFFF"/>
            <w:tcMar>
              <w:left w:w="20" w:type="dxa"/>
              <w:right w:w="20" w:type="dxa"/>
            </w:tcMar>
            <w:vAlign w:val="bottom"/>
          </w:tcPr>
          <w:p w14:paraId="69C8A34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&gt;=3</w:t>
            </w:r>
            <w:r>
              <w:rPr>
                <w:rFonts w:ascii="宋体" w:eastAsia="宋体" w:cs="宋体" w:hint="eastAsia"/>
                <w:b/>
                <w:bCs/>
                <w:color w:val="000000"/>
                <w:sz w:val="18"/>
                <w:szCs w:val="18"/>
              </w:rPr>
              <w:t>级</w:t>
            </w:r>
          </w:p>
        </w:tc>
      </w:tr>
      <w:tr w:rsidR="00900D6C" w14:paraId="351C815E"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3BD2743F"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首选术语</w:t>
            </w:r>
            <w:r>
              <w:rPr>
                <w:rFonts w:ascii="宋体" w:eastAsia="宋体" w:cs="宋体"/>
                <w:color w:val="000000"/>
                <w:sz w:val="18"/>
                <w:szCs w:val="18"/>
              </w:rPr>
              <w:t>2</w:t>
            </w:r>
          </w:p>
        </w:tc>
        <w:tc>
          <w:tcPr>
            <w:tcW w:w="2331" w:type="dxa"/>
            <w:tcBorders>
              <w:top w:val="nil"/>
              <w:left w:val="nil"/>
              <w:bottom w:val="nil"/>
              <w:right w:val="nil"/>
            </w:tcBorders>
            <w:shd w:val="clear" w:color="auto" w:fill="FFFFFF"/>
            <w:tcMar>
              <w:left w:w="20" w:type="dxa"/>
              <w:right w:w="20" w:type="dxa"/>
            </w:tcMar>
          </w:tcPr>
          <w:p w14:paraId="13C2731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25C55F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1FF6CC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5A12E0F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214E55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554437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0226B4"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219BD635"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1</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727567A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1D172913"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1C8F6D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4567EEA3"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3F3AAC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4900EFF3" w14:textId="77777777" w:rsidR="00900D6C" w:rsidRDefault="00900D6C">
            <w:pPr>
              <w:adjustRightInd w:val="0"/>
              <w:spacing w:before="20" w:after="20"/>
              <w:jc w:val="center"/>
              <w:rPr>
                <w:rFonts w:ascii="宋体" w:eastAsia="宋体" w:cs="宋体"/>
                <w:color w:val="000000"/>
                <w:sz w:val="18"/>
                <w:szCs w:val="18"/>
              </w:rPr>
            </w:pPr>
          </w:p>
        </w:tc>
      </w:tr>
      <w:tr w:rsidR="00900D6C" w14:paraId="7111A484"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219390AC"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2</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3521E2B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7002495C" w14:textId="77777777" w:rsidR="00900D6C" w:rsidRDefault="00900D6C">
            <w:pPr>
              <w:adjustRightInd w:val="0"/>
              <w:spacing w:before="20" w:after="20"/>
              <w:jc w:val="center"/>
              <w:rPr>
                <w:rFonts w:ascii="宋体" w:eastAsia="宋体" w:cs="宋体"/>
                <w:color w:val="000000"/>
                <w:sz w:val="18"/>
                <w:szCs w:val="18"/>
              </w:rPr>
            </w:pPr>
          </w:p>
        </w:tc>
        <w:tc>
          <w:tcPr>
            <w:tcW w:w="2551" w:type="dxa"/>
            <w:tcBorders>
              <w:top w:val="nil"/>
              <w:left w:val="nil"/>
              <w:bottom w:val="nil"/>
              <w:right w:val="nil"/>
            </w:tcBorders>
            <w:shd w:val="clear" w:color="auto" w:fill="FFFFFF"/>
            <w:tcMar>
              <w:left w:w="20" w:type="dxa"/>
              <w:right w:w="20" w:type="dxa"/>
            </w:tcMar>
          </w:tcPr>
          <w:p w14:paraId="22C53C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03BFC066" w14:textId="77777777" w:rsidR="00900D6C" w:rsidRDefault="00900D6C">
            <w:pPr>
              <w:adjustRightInd w:val="0"/>
              <w:spacing w:before="20" w:after="20"/>
              <w:jc w:val="center"/>
              <w:rPr>
                <w:rFonts w:ascii="宋体" w:eastAsia="宋体" w:cs="宋体"/>
                <w:color w:val="000000"/>
                <w:sz w:val="18"/>
                <w:szCs w:val="18"/>
              </w:rPr>
            </w:pPr>
          </w:p>
        </w:tc>
        <w:tc>
          <w:tcPr>
            <w:tcW w:w="1673" w:type="dxa"/>
            <w:tcBorders>
              <w:top w:val="nil"/>
              <w:left w:val="nil"/>
              <w:bottom w:val="nil"/>
              <w:right w:val="nil"/>
            </w:tcBorders>
            <w:shd w:val="clear" w:color="auto" w:fill="FFFFFF"/>
            <w:tcMar>
              <w:left w:w="20" w:type="dxa"/>
              <w:right w:w="20" w:type="dxa"/>
            </w:tcMar>
          </w:tcPr>
          <w:p w14:paraId="6E44AA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5B413EC3" w14:textId="77777777" w:rsidR="00900D6C" w:rsidRDefault="00900D6C">
            <w:pPr>
              <w:adjustRightInd w:val="0"/>
              <w:spacing w:before="20" w:after="20"/>
              <w:jc w:val="center"/>
              <w:rPr>
                <w:rFonts w:ascii="宋体" w:eastAsia="宋体" w:cs="宋体"/>
                <w:color w:val="000000"/>
                <w:sz w:val="18"/>
                <w:szCs w:val="18"/>
              </w:rPr>
            </w:pPr>
          </w:p>
        </w:tc>
      </w:tr>
      <w:tr w:rsidR="00900D6C" w14:paraId="20041CA7"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4CE1487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3</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79A53E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5350A70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5824E33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1A2D21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5059BD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1DC4BF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E1E63D9" w14:textId="77777777">
        <w:tblPrEx>
          <w:tblCellMar>
            <w:top w:w="0" w:type="dxa"/>
            <w:left w:w="0" w:type="dxa"/>
            <w:bottom w:w="0" w:type="dxa"/>
            <w:right w:w="0" w:type="dxa"/>
          </w:tblCellMar>
        </w:tblPrEx>
        <w:trPr>
          <w:cantSplit/>
        </w:trPr>
        <w:tc>
          <w:tcPr>
            <w:tcW w:w="3430" w:type="dxa"/>
            <w:tcBorders>
              <w:top w:val="nil"/>
              <w:left w:val="nil"/>
              <w:bottom w:val="nil"/>
              <w:right w:val="nil"/>
            </w:tcBorders>
            <w:shd w:val="clear" w:color="auto" w:fill="FFFFFF"/>
            <w:tcMar>
              <w:left w:w="20" w:type="dxa"/>
              <w:right w:w="20" w:type="dxa"/>
            </w:tcMar>
          </w:tcPr>
          <w:p w14:paraId="58CBEA9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4</w:t>
            </w:r>
            <w:r>
              <w:rPr>
                <w:rFonts w:ascii="宋体" w:eastAsia="宋体" w:cs="宋体" w:hint="eastAsia"/>
                <w:color w:val="000000"/>
                <w:sz w:val="18"/>
                <w:szCs w:val="18"/>
              </w:rPr>
              <w:t>级</w:t>
            </w:r>
          </w:p>
        </w:tc>
        <w:tc>
          <w:tcPr>
            <w:tcW w:w="2331" w:type="dxa"/>
            <w:tcBorders>
              <w:top w:val="nil"/>
              <w:left w:val="nil"/>
              <w:bottom w:val="nil"/>
              <w:right w:val="nil"/>
            </w:tcBorders>
            <w:shd w:val="clear" w:color="auto" w:fill="FFFFFF"/>
            <w:tcMar>
              <w:left w:w="20" w:type="dxa"/>
              <w:right w:w="20" w:type="dxa"/>
            </w:tcMar>
          </w:tcPr>
          <w:p w14:paraId="21F2837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nil"/>
              <w:right w:val="nil"/>
            </w:tcBorders>
            <w:shd w:val="clear" w:color="auto" w:fill="FFFFFF"/>
            <w:tcMar>
              <w:left w:w="20" w:type="dxa"/>
              <w:right w:w="20" w:type="dxa"/>
            </w:tcMar>
          </w:tcPr>
          <w:p w14:paraId="6FAAF87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nil"/>
              <w:right w:val="nil"/>
            </w:tcBorders>
            <w:shd w:val="clear" w:color="auto" w:fill="FFFFFF"/>
            <w:tcMar>
              <w:left w:w="20" w:type="dxa"/>
              <w:right w:w="20" w:type="dxa"/>
            </w:tcMar>
          </w:tcPr>
          <w:p w14:paraId="0D0B1E4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nil"/>
              <w:right w:val="nil"/>
            </w:tcBorders>
            <w:shd w:val="clear" w:color="auto" w:fill="FFFFFF"/>
            <w:tcMar>
              <w:left w:w="20" w:type="dxa"/>
              <w:right w:w="20" w:type="dxa"/>
            </w:tcMar>
          </w:tcPr>
          <w:p w14:paraId="7E95B8B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nil"/>
              <w:right w:val="nil"/>
            </w:tcBorders>
            <w:shd w:val="clear" w:color="auto" w:fill="FFFFFF"/>
            <w:tcMar>
              <w:left w:w="20" w:type="dxa"/>
              <w:right w:w="20" w:type="dxa"/>
            </w:tcMar>
          </w:tcPr>
          <w:p w14:paraId="50DD7C9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nil"/>
              <w:right w:val="nil"/>
            </w:tcBorders>
            <w:shd w:val="clear" w:color="auto" w:fill="FFFFFF"/>
            <w:tcMar>
              <w:left w:w="20" w:type="dxa"/>
              <w:right w:w="20" w:type="dxa"/>
            </w:tcMar>
          </w:tcPr>
          <w:p w14:paraId="5C02450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366319D" w14:textId="77777777">
        <w:tblPrEx>
          <w:tblCellMar>
            <w:top w:w="0" w:type="dxa"/>
            <w:left w:w="0" w:type="dxa"/>
            <w:bottom w:w="0" w:type="dxa"/>
            <w:right w:w="0" w:type="dxa"/>
          </w:tblCellMar>
        </w:tblPrEx>
        <w:trPr>
          <w:cantSplit/>
        </w:trPr>
        <w:tc>
          <w:tcPr>
            <w:tcW w:w="3430" w:type="dxa"/>
            <w:tcBorders>
              <w:top w:val="nil"/>
              <w:left w:val="nil"/>
              <w:bottom w:val="single" w:sz="2" w:space="0" w:color="000000"/>
              <w:right w:val="nil"/>
            </w:tcBorders>
            <w:shd w:val="clear" w:color="auto" w:fill="FFFFFF"/>
            <w:tcMar>
              <w:left w:w="20" w:type="dxa"/>
              <w:right w:w="20" w:type="dxa"/>
            </w:tcMar>
          </w:tcPr>
          <w:p w14:paraId="4EE95AEA"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 xml:space="preserve">　　　　</w:t>
            </w:r>
            <w:r>
              <w:rPr>
                <w:rFonts w:ascii="宋体" w:eastAsia="宋体" w:cs="宋体"/>
                <w:color w:val="000000"/>
                <w:sz w:val="18"/>
                <w:szCs w:val="18"/>
              </w:rPr>
              <w:t>5</w:t>
            </w:r>
            <w:r>
              <w:rPr>
                <w:rFonts w:ascii="宋体" w:eastAsia="宋体" w:cs="宋体" w:hint="eastAsia"/>
                <w:color w:val="000000"/>
                <w:sz w:val="18"/>
                <w:szCs w:val="18"/>
              </w:rPr>
              <w:t>级</w:t>
            </w:r>
          </w:p>
        </w:tc>
        <w:tc>
          <w:tcPr>
            <w:tcW w:w="2331" w:type="dxa"/>
            <w:tcBorders>
              <w:top w:val="nil"/>
              <w:left w:val="nil"/>
              <w:bottom w:val="single" w:sz="2" w:space="0" w:color="000000"/>
              <w:right w:val="nil"/>
            </w:tcBorders>
            <w:shd w:val="clear" w:color="auto" w:fill="FFFFFF"/>
            <w:tcMar>
              <w:left w:w="20" w:type="dxa"/>
              <w:right w:w="20" w:type="dxa"/>
            </w:tcMar>
          </w:tcPr>
          <w:p w14:paraId="6951B0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044" w:type="dxa"/>
            <w:tcBorders>
              <w:top w:val="nil"/>
              <w:left w:val="nil"/>
              <w:bottom w:val="single" w:sz="2" w:space="0" w:color="000000"/>
              <w:right w:val="nil"/>
            </w:tcBorders>
            <w:shd w:val="clear" w:color="auto" w:fill="FFFFFF"/>
            <w:tcMar>
              <w:left w:w="20" w:type="dxa"/>
              <w:right w:w="20" w:type="dxa"/>
            </w:tcMar>
          </w:tcPr>
          <w:p w14:paraId="7DDDC1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551" w:type="dxa"/>
            <w:tcBorders>
              <w:top w:val="nil"/>
              <w:left w:val="nil"/>
              <w:bottom w:val="single" w:sz="2" w:space="0" w:color="000000"/>
              <w:right w:val="nil"/>
            </w:tcBorders>
            <w:shd w:val="clear" w:color="auto" w:fill="FFFFFF"/>
            <w:tcMar>
              <w:left w:w="20" w:type="dxa"/>
              <w:right w:w="20" w:type="dxa"/>
            </w:tcMar>
          </w:tcPr>
          <w:p w14:paraId="3F4C362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64" w:type="dxa"/>
            <w:tcBorders>
              <w:top w:val="nil"/>
              <w:left w:val="nil"/>
              <w:bottom w:val="single" w:sz="2" w:space="0" w:color="000000"/>
              <w:right w:val="nil"/>
            </w:tcBorders>
            <w:shd w:val="clear" w:color="auto" w:fill="FFFFFF"/>
            <w:tcMar>
              <w:left w:w="20" w:type="dxa"/>
              <w:right w:w="20" w:type="dxa"/>
            </w:tcMar>
          </w:tcPr>
          <w:p w14:paraId="69C6581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73" w:type="dxa"/>
            <w:tcBorders>
              <w:top w:val="nil"/>
              <w:left w:val="nil"/>
              <w:bottom w:val="single" w:sz="2" w:space="0" w:color="000000"/>
              <w:right w:val="nil"/>
            </w:tcBorders>
            <w:shd w:val="clear" w:color="auto" w:fill="FFFFFF"/>
            <w:tcMar>
              <w:left w:w="20" w:type="dxa"/>
              <w:right w:w="20" w:type="dxa"/>
            </w:tcMar>
          </w:tcPr>
          <w:p w14:paraId="792EA06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386" w:type="dxa"/>
            <w:tcBorders>
              <w:top w:val="nil"/>
              <w:left w:val="nil"/>
              <w:bottom w:val="single" w:sz="2" w:space="0" w:color="000000"/>
              <w:right w:val="nil"/>
            </w:tcBorders>
            <w:shd w:val="clear" w:color="auto" w:fill="FFFFFF"/>
            <w:tcMar>
              <w:left w:w="20" w:type="dxa"/>
              <w:right w:w="20" w:type="dxa"/>
            </w:tcMar>
          </w:tcPr>
          <w:p w14:paraId="0CCD84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428A2A0E" w14:textId="77777777" w:rsidR="00900D6C" w:rsidRDefault="00900D6C">
      <w:pPr>
        <w:adjustRightInd w:val="0"/>
        <w:rPr>
          <w:rFonts w:ascii="宋体" w:eastAsia="宋体" w:cs="宋体"/>
          <w:color w:val="000000"/>
          <w:sz w:val="18"/>
          <w:szCs w:val="18"/>
        </w:rPr>
        <w:sectPr w:rsidR="00900D6C">
          <w:headerReference w:type="default" r:id="rId112"/>
          <w:footerReference w:type="default" r:id="rId113"/>
          <w:pgSz w:w="16837" w:h="11905" w:orient="landscape"/>
          <w:pgMar w:top="567" w:right="567" w:bottom="567" w:left="567" w:header="720" w:footer="567" w:gutter="0"/>
          <w:cols w:space="720"/>
        </w:sectPr>
      </w:pPr>
    </w:p>
    <w:p w14:paraId="497C22A4" w14:textId="77777777" w:rsidR="00900D6C" w:rsidRDefault="00900D6C">
      <w:pPr>
        <w:pStyle w:val="1"/>
        <w:widowControl/>
        <w:jc w:val="right"/>
        <w:rPr>
          <w:rFonts w:ascii="Courier" w:hAnsi="Courier" w:cs="Courier"/>
          <w:b/>
          <w:bCs/>
          <w:color w:val="FFFFFF"/>
          <w:sz w:val="2"/>
          <w:szCs w:val="2"/>
        </w:rPr>
      </w:pPr>
      <w:bookmarkStart w:id="31" w:name="_Toc203050009"/>
      <w:r>
        <w:rPr>
          <w:rFonts w:ascii="Courier" w:hAnsi="Courier" w:cs="Courier"/>
          <w:b/>
          <w:bCs/>
          <w:color w:val="FFFFFF"/>
          <w:sz w:val="2"/>
          <w:szCs w:val="2"/>
        </w:rPr>
        <w:lastRenderedPageBreak/>
        <w:t>表</w:t>
      </w:r>
      <w:r>
        <w:rPr>
          <w:rFonts w:ascii="Courier" w:hAnsi="Courier" w:cs="Courier"/>
          <w:b/>
          <w:bCs/>
          <w:color w:val="FFFFFF"/>
          <w:sz w:val="2"/>
          <w:szCs w:val="2"/>
        </w:rPr>
        <w:t xml:space="preserve"> 14.3.1.3.1 </w:t>
      </w:r>
      <w:r>
        <w:rPr>
          <w:rFonts w:ascii="Courier" w:hAnsi="Courier" w:cs="Courier"/>
          <w:b/>
          <w:bCs/>
          <w:color w:val="FFFFFF"/>
          <w:sz w:val="2"/>
          <w:szCs w:val="2"/>
        </w:rPr>
        <w:t>严重不良事件</w:t>
      </w:r>
      <w:r>
        <w:rPr>
          <w:rFonts w:ascii="Courier" w:hAnsi="Courier" w:cs="Courier"/>
          <w:b/>
          <w:bCs/>
          <w:color w:val="FFFFFF"/>
          <w:sz w:val="2"/>
          <w:szCs w:val="2"/>
        </w:rPr>
        <w:t>SAE</w:t>
      </w:r>
      <w:r>
        <w:rPr>
          <w:rFonts w:ascii="Courier" w:hAnsi="Courier" w:cs="Courier"/>
          <w:b/>
          <w:bCs/>
          <w:color w:val="FFFFFF"/>
          <w:sz w:val="2"/>
          <w:szCs w:val="2"/>
        </w:rPr>
        <w:t>按</w:t>
      </w:r>
      <w:r>
        <w:rPr>
          <w:rFonts w:ascii="Courier" w:hAnsi="Courier" w:cs="Courier"/>
          <w:b/>
          <w:bCs/>
          <w:color w:val="FFFFFF"/>
          <w:sz w:val="2"/>
          <w:szCs w:val="2"/>
        </w:rPr>
        <w:t>SOC</w:t>
      </w:r>
      <w:r>
        <w:rPr>
          <w:rFonts w:ascii="Courier" w:hAnsi="Courier" w:cs="Courier"/>
          <w:b/>
          <w:bCs/>
          <w:color w:val="FFFFFF"/>
          <w:sz w:val="2"/>
          <w:szCs w:val="2"/>
        </w:rPr>
        <w:t>和</w:t>
      </w:r>
      <w:r>
        <w:rPr>
          <w:rFonts w:ascii="Courier" w:hAnsi="Courier" w:cs="Courier"/>
          <w:b/>
          <w:bCs/>
          <w:color w:val="FFFFFF"/>
          <w:sz w:val="2"/>
          <w:szCs w:val="2"/>
        </w:rPr>
        <w:t>PT</w:t>
      </w:r>
      <w:r>
        <w:rPr>
          <w:rFonts w:ascii="Courier" w:hAnsi="Courier" w:cs="Courier"/>
          <w:b/>
          <w:bCs/>
          <w:color w:val="FFFFFF"/>
          <w:sz w:val="2"/>
          <w:szCs w:val="2"/>
        </w:rPr>
        <w:t>降序汇总</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31"/>
    </w:p>
    <w:tbl>
      <w:tblPr>
        <w:tblW w:w="0" w:type="auto"/>
        <w:tblInd w:w="20" w:type="dxa"/>
        <w:tblLayout w:type="fixed"/>
        <w:tblCellMar>
          <w:left w:w="0" w:type="dxa"/>
          <w:right w:w="0" w:type="dxa"/>
        </w:tblCellMar>
        <w:tblLook w:val="0000" w:firstRow="0" w:lastRow="0" w:firstColumn="0" w:lastColumn="0" w:noHBand="0" w:noVBand="0"/>
      </w:tblPr>
      <w:tblGrid>
        <w:gridCol w:w="4538"/>
        <w:gridCol w:w="4543"/>
        <w:gridCol w:w="5039"/>
        <w:gridCol w:w="1565"/>
      </w:tblGrid>
      <w:tr w:rsidR="00900D6C" w14:paraId="4F4E9DB4" w14:textId="77777777">
        <w:tblPrEx>
          <w:tblCellMar>
            <w:top w:w="0" w:type="dxa"/>
            <w:left w:w="0" w:type="dxa"/>
            <w:bottom w:w="0" w:type="dxa"/>
            <w:right w:w="0" w:type="dxa"/>
          </w:tblCellMar>
        </w:tblPrEx>
        <w:trPr>
          <w:cantSplit/>
          <w:tblHeader/>
        </w:trPr>
        <w:tc>
          <w:tcPr>
            <w:tcW w:w="4538"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49D95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p>
          <w:p w14:paraId="3E2326A2"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45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658DFAC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0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D9992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40D53B3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4AA8BF31"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1604D69D"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至少发生一次严重不良事件</w:t>
            </w:r>
          </w:p>
        </w:tc>
        <w:tc>
          <w:tcPr>
            <w:tcW w:w="4543" w:type="dxa"/>
            <w:tcBorders>
              <w:top w:val="nil"/>
              <w:left w:val="nil"/>
              <w:bottom w:val="nil"/>
              <w:right w:val="nil"/>
            </w:tcBorders>
            <w:shd w:val="clear" w:color="auto" w:fill="FFFFFF"/>
            <w:tcMar>
              <w:left w:w="20" w:type="dxa"/>
              <w:right w:w="20" w:type="dxa"/>
            </w:tcMar>
          </w:tcPr>
          <w:p w14:paraId="52A9FE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39" w:type="dxa"/>
            <w:tcBorders>
              <w:top w:val="nil"/>
              <w:left w:val="nil"/>
              <w:bottom w:val="nil"/>
              <w:right w:val="nil"/>
            </w:tcBorders>
            <w:shd w:val="clear" w:color="auto" w:fill="FFFFFF"/>
            <w:tcMar>
              <w:left w:w="20" w:type="dxa"/>
              <w:right w:w="20" w:type="dxa"/>
            </w:tcMar>
          </w:tcPr>
          <w:p w14:paraId="5EA100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65" w:type="dxa"/>
            <w:tcBorders>
              <w:top w:val="nil"/>
              <w:left w:val="nil"/>
              <w:bottom w:val="nil"/>
              <w:right w:val="nil"/>
            </w:tcBorders>
            <w:shd w:val="clear" w:color="auto" w:fill="FFFFFF"/>
            <w:tcMar>
              <w:left w:w="20" w:type="dxa"/>
              <w:right w:w="20" w:type="dxa"/>
            </w:tcMar>
          </w:tcPr>
          <w:p w14:paraId="619921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5A4FDD5"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46BB91A5" w14:textId="77777777" w:rsidR="00900D6C" w:rsidRDefault="00900D6C">
            <w:pPr>
              <w:adjustRightInd w:val="0"/>
              <w:spacing w:before="20" w:after="20"/>
              <w:rPr>
                <w:rFonts w:ascii="宋体" w:eastAsia="宋体" w:cs="宋体"/>
                <w:color w:val="000000"/>
                <w:sz w:val="18"/>
                <w:szCs w:val="18"/>
              </w:rPr>
            </w:pPr>
          </w:p>
        </w:tc>
        <w:tc>
          <w:tcPr>
            <w:tcW w:w="4543" w:type="dxa"/>
            <w:tcBorders>
              <w:top w:val="nil"/>
              <w:left w:val="nil"/>
              <w:bottom w:val="nil"/>
              <w:right w:val="nil"/>
            </w:tcBorders>
            <w:shd w:val="clear" w:color="auto" w:fill="FFFFFF"/>
            <w:tcMar>
              <w:left w:w="20" w:type="dxa"/>
              <w:right w:w="20" w:type="dxa"/>
            </w:tcMar>
          </w:tcPr>
          <w:p w14:paraId="24CF2E6D" w14:textId="77777777" w:rsidR="00900D6C" w:rsidRDefault="00900D6C">
            <w:pPr>
              <w:adjustRightInd w:val="0"/>
              <w:spacing w:before="20" w:after="20"/>
              <w:jc w:val="center"/>
              <w:rPr>
                <w:rFonts w:ascii="宋体" w:eastAsia="宋体" w:cs="宋体"/>
                <w:color w:val="000000"/>
                <w:sz w:val="18"/>
                <w:szCs w:val="18"/>
              </w:rPr>
            </w:pPr>
          </w:p>
        </w:tc>
        <w:tc>
          <w:tcPr>
            <w:tcW w:w="5039" w:type="dxa"/>
            <w:tcBorders>
              <w:top w:val="nil"/>
              <w:left w:val="nil"/>
              <w:bottom w:val="nil"/>
              <w:right w:val="nil"/>
            </w:tcBorders>
            <w:shd w:val="clear" w:color="auto" w:fill="FFFFFF"/>
            <w:tcMar>
              <w:left w:w="20" w:type="dxa"/>
              <w:right w:w="20" w:type="dxa"/>
            </w:tcMar>
          </w:tcPr>
          <w:p w14:paraId="3B34CA03" w14:textId="77777777" w:rsidR="00900D6C" w:rsidRDefault="00900D6C">
            <w:pPr>
              <w:adjustRightInd w:val="0"/>
              <w:spacing w:before="20" w:after="20"/>
              <w:jc w:val="center"/>
              <w:rPr>
                <w:rFonts w:ascii="宋体" w:eastAsia="宋体" w:cs="宋体"/>
                <w:color w:val="000000"/>
                <w:sz w:val="18"/>
                <w:szCs w:val="18"/>
              </w:rPr>
            </w:pPr>
          </w:p>
        </w:tc>
        <w:tc>
          <w:tcPr>
            <w:tcW w:w="1565" w:type="dxa"/>
            <w:tcBorders>
              <w:top w:val="nil"/>
              <w:left w:val="nil"/>
              <w:bottom w:val="nil"/>
              <w:right w:val="nil"/>
            </w:tcBorders>
            <w:shd w:val="clear" w:color="auto" w:fill="FFFFFF"/>
            <w:tcMar>
              <w:left w:w="20" w:type="dxa"/>
              <w:right w:w="20" w:type="dxa"/>
            </w:tcMar>
          </w:tcPr>
          <w:p w14:paraId="7336BAB1" w14:textId="77777777" w:rsidR="00900D6C" w:rsidRDefault="00900D6C">
            <w:pPr>
              <w:adjustRightInd w:val="0"/>
              <w:spacing w:before="20" w:after="20"/>
              <w:jc w:val="center"/>
              <w:rPr>
                <w:rFonts w:ascii="宋体" w:eastAsia="宋体" w:cs="宋体"/>
                <w:color w:val="000000"/>
                <w:sz w:val="18"/>
                <w:szCs w:val="18"/>
              </w:rPr>
            </w:pPr>
          </w:p>
        </w:tc>
      </w:tr>
      <w:tr w:rsidR="00900D6C" w14:paraId="42D900E3"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75AA8CA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1</w:t>
            </w:r>
          </w:p>
        </w:tc>
        <w:tc>
          <w:tcPr>
            <w:tcW w:w="4543" w:type="dxa"/>
            <w:tcBorders>
              <w:top w:val="nil"/>
              <w:left w:val="nil"/>
              <w:bottom w:val="nil"/>
              <w:right w:val="nil"/>
            </w:tcBorders>
            <w:shd w:val="clear" w:color="auto" w:fill="FFFFFF"/>
            <w:tcMar>
              <w:left w:w="20" w:type="dxa"/>
              <w:right w:w="20" w:type="dxa"/>
            </w:tcMar>
          </w:tcPr>
          <w:p w14:paraId="2AE2A5F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39" w:type="dxa"/>
            <w:tcBorders>
              <w:top w:val="nil"/>
              <w:left w:val="nil"/>
              <w:bottom w:val="nil"/>
              <w:right w:val="nil"/>
            </w:tcBorders>
            <w:shd w:val="clear" w:color="auto" w:fill="FFFFFF"/>
            <w:tcMar>
              <w:left w:w="20" w:type="dxa"/>
              <w:right w:w="20" w:type="dxa"/>
            </w:tcMar>
          </w:tcPr>
          <w:p w14:paraId="54055FF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65" w:type="dxa"/>
            <w:tcBorders>
              <w:top w:val="nil"/>
              <w:left w:val="nil"/>
              <w:bottom w:val="nil"/>
              <w:right w:val="nil"/>
            </w:tcBorders>
            <w:shd w:val="clear" w:color="auto" w:fill="FFFFFF"/>
            <w:tcMar>
              <w:left w:w="20" w:type="dxa"/>
              <w:right w:w="20" w:type="dxa"/>
            </w:tcMar>
          </w:tcPr>
          <w:p w14:paraId="6D3FC7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469023F"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1A03E93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首选术语</w:t>
            </w:r>
            <w:r>
              <w:rPr>
                <w:rFonts w:ascii="宋体" w:eastAsia="宋体" w:cs="宋体"/>
                <w:color w:val="000000"/>
                <w:sz w:val="18"/>
                <w:szCs w:val="18"/>
              </w:rPr>
              <w:t>1</w:t>
            </w:r>
          </w:p>
        </w:tc>
        <w:tc>
          <w:tcPr>
            <w:tcW w:w="4543" w:type="dxa"/>
            <w:tcBorders>
              <w:top w:val="nil"/>
              <w:left w:val="nil"/>
              <w:bottom w:val="nil"/>
              <w:right w:val="nil"/>
            </w:tcBorders>
            <w:shd w:val="clear" w:color="auto" w:fill="FFFFFF"/>
            <w:tcMar>
              <w:left w:w="20" w:type="dxa"/>
              <w:right w:w="20" w:type="dxa"/>
            </w:tcMar>
          </w:tcPr>
          <w:p w14:paraId="2317D5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39" w:type="dxa"/>
            <w:tcBorders>
              <w:top w:val="nil"/>
              <w:left w:val="nil"/>
              <w:bottom w:val="nil"/>
              <w:right w:val="nil"/>
            </w:tcBorders>
            <w:shd w:val="clear" w:color="auto" w:fill="FFFFFF"/>
            <w:tcMar>
              <w:left w:w="20" w:type="dxa"/>
              <w:right w:w="20" w:type="dxa"/>
            </w:tcMar>
          </w:tcPr>
          <w:p w14:paraId="6458122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65" w:type="dxa"/>
            <w:tcBorders>
              <w:top w:val="nil"/>
              <w:left w:val="nil"/>
              <w:bottom w:val="nil"/>
              <w:right w:val="nil"/>
            </w:tcBorders>
            <w:shd w:val="clear" w:color="auto" w:fill="FFFFFF"/>
            <w:tcMar>
              <w:left w:w="20" w:type="dxa"/>
              <w:right w:w="20" w:type="dxa"/>
            </w:tcMar>
          </w:tcPr>
          <w:p w14:paraId="21BD40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57B3810"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7B88338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首选术语</w:t>
            </w:r>
            <w:r>
              <w:rPr>
                <w:rFonts w:ascii="宋体" w:eastAsia="宋体" w:cs="宋体"/>
                <w:color w:val="000000"/>
                <w:sz w:val="18"/>
                <w:szCs w:val="18"/>
              </w:rPr>
              <w:t>2</w:t>
            </w:r>
          </w:p>
        </w:tc>
        <w:tc>
          <w:tcPr>
            <w:tcW w:w="4543" w:type="dxa"/>
            <w:tcBorders>
              <w:top w:val="nil"/>
              <w:left w:val="nil"/>
              <w:bottom w:val="nil"/>
              <w:right w:val="nil"/>
            </w:tcBorders>
            <w:shd w:val="clear" w:color="auto" w:fill="FFFFFF"/>
            <w:tcMar>
              <w:left w:w="20" w:type="dxa"/>
              <w:right w:w="20" w:type="dxa"/>
            </w:tcMar>
          </w:tcPr>
          <w:p w14:paraId="332EB4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39" w:type="dxa"/>
            <w:tcBorders>
              <w:top w:val="nil"/>
              <w:left w:val="nil"/>
              <w:bottom w:val="nil"/>
              <w:right w:val="nil"/>
            </w:tcBorders>
            <w:shd w:val="clear" w:color="auto" w:fill="FFFFFF"/>
            <w:tcMar>
              <w:left w:w="20" w:type="dxa"/>
              <w:right w:w="20" w:type="dxa"/>
            </w:tcMar>
          </w:tcPr>
          <w:p w14:paraId="21CC1AA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65" w:type="dxa"/>
            <w:tcBorders>
              <w:top w:val="nil"/>
              <w:left w:val="nil"/>
              <w:bottom w:val="nil"/>
              <w:right w:val="nil"/>
            </w:tcBorders>
            <w:shd w:val="clear" w:color="auto" w:fill="FFFFFF"/>
            <w:tcMar>
              <w:left w:w="20" w:type="dxa"/>
              <w:right w:w="20" w:type="dxa"/>
            </w:tcMar>
          </w:tcPr>
          <w:p w14:paraId="2E2751D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288B54B"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532295E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4543" w:type="dxa"/>
            <w:tcBorders>
              <w:top w:val="nil"/>
              <w:left w:val="nil"/>
              <w:bottom w:val="nil"/>
              <w:right w:val="nil"/>
            </w:tcBorders>
            <w:shd w:val="clear" w:color="auto" w:fill="FFFFFF"/>
            <w:tcMar>
              <w:left w:w="20" w:type="dxa"/>
              <w:right w:w="20" w:type="dxa"/>
            </w:tcMar>
          </w:tcPr>
          <w:p w14:paraId="70DE9650" w14:textId="77777777" w:rsidR="00900D6C" w:rsidRDefault="00900D6C">
            <w:pPr>
              <w:adjustRightInd w:val="0"/>
              <w:spacing w:before="20" w:after="20"/>
              <w:jc w:val="center"/>
              <w:rPr>
                <w:rFonts w:ascii="宋体" w:eastAsia="宋体" w:cs="宋体"/>
                <w:color w:val="000000"/>
                <w:sz w:val="18"/>
                <w:szCs w:val="18"/>
              </w:rPr>
            </w:pPr>
          </w:p>
        </w:tc>
        <w:tc>
          <w:tcPr>
            <w:tcW w:w="5039" w:type="dxa"/>
            <w:tcBorders>
              <w:top w:val="nil"/>
              <w:left w:val="nil"/>
              <w:bottom w:val="nil"/>
              <w:right w:val="nil"/>
            </w:tcBorders>
            <w:shd w:val="clear" w:color="auto" w:fill="FFFFFF"/>
            <w:tcMar>
              <w:left w:w="20" w:type="dxa"/>
              <w:right w:w="20" w:type="dxa"/>
            </w:tcMar>
          </w:tcPr>
          <w:p w14:paraId="26396683" w14:textId="77777777" w:rsidR="00900D6C" w:rsidRDefault="00900D6C">
            <w:pPr>
              <w:adjustRightInd w:val="0"/>
              <w:spacing w:before="20" w:after="20"/>
              <w:jc w:val="center"/>
              <w:rPr>
                <w:rFonts w:ascii="宋体" w:eastAsia="宋体" w:cs="宋体"/>
                <w:color w:val="000000"/>
                <w:sz w:val="18"/>
                <w:szCs w:val="18"/>
              </w:rPr>
            </w:pPr>
          </w:p>
        </w:tc>
        <w:tc>
          <w:tcPr>
            <w:tcW w:w="1565" w:type="dxa"/>
            <w:tcBorders>
              <w:top w:val="nil"/>
              <w:left w:val="nil"/>
              <w:bottom w:val="nil"/>
              <w:right w:val="nil"/>
            </w:tcBorders>
            <w:shd w:val="clear" w:color="auto" w:fill="FFFFFF"/>
            <w:tcMar>
              <w:left w:w="20" w:type="dxa"/>
              <w:right w:w="20" w:type="dxa"/>
            </w:tcMar>
          </w:tcPr>
          <w:p w14:paraId="031E755A" w14:textId="77777777" w:rsidR="00900D6C" w:rsidRDefault="00900D6C">
            <w:pPr>
              <w:adjustRightInd w:val="0"/>
              <w:spacing w:before="20" w:after="20"/>
              <w:jc w:val="center"/>
              <w:rPr>
                <w:rFonts w:ascii="宋体" w:eastAsia="宋体" w:cs="宋体"/>
                <w:color w:val="000000"/>
                <w:sz w:val="18"/>
                <w:szCs w:val="18"/>
              </w:rPr>
            </w:pPr>
          </w:p>
        </w:tc>
      </w:tr>
      <w:tr w:rsidR="00900D6C" w14:paraId="7268D8D7"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119FCF8C" w14:textId="77777777" w:rsidR="00900D6C" w:rsidRDefault="00900D6C">
            <w:pPr>
              <w:adjustRightInd w:val="0"/>
              <w:spacing w:before="20" w:after="20"/>
              <w:rPr>
                <w:rFonts w:ascii="宋体" w:eastAsia="宋体" w:cs="宋体"/>
                <w:color w:val="000000"/>
                <w:sz w:val="18"/>
                <w:szCs w:val="18"/>
              </w:rPr>
            </w:pPr>
          </w:p>
        </w:tc>
        <w:tc>
          <w:tcPr>
            <w:tcW w:w="4543" w:type="dxa"/>
            <w:tcBorders>
              <w:top w:val="nil"/>
              <w:left w:val="nil"/>
              <w:bottom w:val="nil"/>
              <w:right w:val="nil"/>
            </w:tcBorders>
            <w:shd w:val="clear" w:color="auto" w:fill="FFFFFF"/>
            <w:tcMar>
              <w:left w:w="20" w:type="dxa"/>
              <w:right w:w="20" w:type="dxa"/>
            </w:tcMar>
          </w:tcPr>
          <w:p w14:paraId="3AE9FB69" w14:textId="77777777" w:rsidR="00900D6C" w:rsidRDefault="00900D6C">
            <w:pPr>
              <w:adjustRightInd w:val="0"/>
              <w:spacing w:before="20" w:after="20"/>
              <w:jc w:val="center"/>
              <w:rPr>
                <w:rFonts w:ascii="宋体" w:eastAsia="宋体" w:cs="宋体"/>
                <w:color w:val="000000"/>
                <w:sz w:val="18"/>
                <w:szCs w:val="18"/>
              </w:rPr>
            </w:pPr>
          </w:p>
        </w:tc>
        <w:tc>
          <w:tcPr>
            <w:tcW w:w="5039" w:type="dxa"/>
            <w:tcBorders>
              <w:top w:val="nil"/>
              <w:left w:val="nil"/>
              <w:bottom w:val="nil"/>
              <w:right w:val="nil"/>
            </w:tcBorders>
            <w:shd w:val="clear" w:color="auto" w:fill="FFFFFF"/>
            <w:tcMar>
              <w:left w:w="20" w:type="dxa"/>
              <w:right w:w="20" w:type="dxa"/>
            </w:tcMar>
          </w:tcPr>
          <w:p w14:paraId="3D5EC4E9" w14:textId="77777777" w:rsidR="00900D6C" w:rsidRDefault="00900D6C">
            <w:pPr>
              <w:adjustRightInd w:val="0"/>
              <w:spacing w:before="20" w:after="20"/>
              <w:jc w:val="center"/>
              <w:rPr>
                <w:rFonts w:ascii="宋体" w:eastAsia="宋体" w:cs="宋体"/>
                <w:color w:val="000000"/>
                <w:sz w:val="18"/>
                <w:szCs w:val="18"/>
              </w:rPr>
            </w:pPr>
          </w:p>
        </w:tc>
        <w:tc>
          <w:tcPr>
            <w:tcW w:w="1565" w:type="dxa"/>
            <w:tcBorders>
              <w:top w:val="nil"/>
              <w:left w:val="nil"/>
              <w:bottom w:val="nil"/>
              <w:right w:val="nil"/>
            </w:tcBorders>
            <w:shd w:val="clear" w:color="auto" w:fill="FFFFFF"/>
            <w:tcMar>
              <w:left w:w="20" w:type="dxa"/>
              <w:right w:w="20" w:type="dxa"/>
            </w:tcMar>
          </w:tcPr>
          <w:p w14:paraId="77B4E958" w14:textId="77777777" w:rsidR="00900D6C" w:rsidRDefault="00900D6C">
            <w:pPr>
              <w:adjustRightInd w:val="0"/>
              <w:spacing w:before="20" w:after="20"/>
              <w:jc w:val="center"/>
              <w:rPr>
                <w:rFonts w:ascii="宋体" w:eastAsia="宋体" w:cs="宋体"/>
                <w:color w:val="000000"/>
                <w:sz w:val="18"/>
                <w:szCs w:val="18"/>
              </w:rPr>
            </w:pPr>
          </w:p>
        </w:tc>
      </w:tr>
      <w:tr w:rsidR="00900D6C" w14:paraId="33BCBD5C"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3B53A452"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2</w:t>
            </w:r>
          </w:p>
        </w:tc>
        <w:tc>
          <w:tcPr>
            <w:tcW w:w="4543" w:type="dxa"/>
            <w:tcBorders>
              <w:top w:val="nil"/>
              <w:left w:val="nil"/>
              <w:bottom w:val="nil"/>
              <w:right w:val="nil"/>
            </w:tcBorders>
            <w:shd w:val="clear" w:color="auto" w:fill="FFFFFF"/>
            <w:tcMar>
              <w:left w:w="20" w:type="dxa"/>
              <w:right w:w="20" w:type="dxa"/>
            </w:tcMar>
          </w:tcPr>
          <w:p w14:paraId="12D3AD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039" w:type="dxa"/>
            <w:tcBorders>
              <w:top w:val="nil"/>
              <w:left w:val="nil"/>
              <w:bottom w:val="nil"/>
              <w:right w:val="nil"/>
            </w:tcBorders>
            <w:shd w:val="clear" w:color="auto" w:fill="FFFFFF"/>
            <w:tcMar>
              <w:left w:w="20" w:type="dxa"/>
              <w:right w:w="20" w:type="dxa"/>
            </w:tcMar>
          </w:tcPr>
          <w:p w14:paraId="5DA5FF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65" w:type="dxa"/>
            <w:tcBorders>
              <w:top w:val="nil"/>
              <w:left w:val="nil"/>
              <w:bottom w:val="nil"/>
              <w:right w:val="nil"/>
            </w:tcBorders>
            <w:shd w:val="clear" w:color="auto" w:fill="FFFFFF"/>
            <w:tcMar>
              <w:left w:w="20" w:type="dxa"/>
              <w:right w:w="20" w:type="dxa"/>
            </w:tcMar>
          </w:tcPr>
          <w:p w14:paraId="443EAE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B4C6CFB" w14:textId="77777777">
        <w:tblPrEx>
          <w:tblCellMar>
            <w:top w:w="0" w:type="dxa"/>
            <w:left w:w="0" w:type="dxa"/>
            <w:bottom w:w="0" w:type="dxa"/>
            <w:right w:w="0" w:type="dxa"/>
          </w:tblCellMar>
        </w:tblPrEx>
        <w:trPr>
          <w:cantSplit/>
        </w:trPr>
        <w:tc>
          <w:tcPr>
            <w:tcW w:w="4538" w:type="dxa"/>
            <w:tcBorders>
              <w:top w:val="nil"/>
              <w:left w:val="nil"/>
              <w:bottom w:val="nil"/>
              <w:right w:val="nil"/>
            </w:tcBorders>
            <w:shd w:val="clear" w:color="auto" w:fill="FFFFFF"/>
            <w:tcMar>
              <w:left w:w="20" w:type="dxa"/>
              <w:right w:w="20" w:type="dxa"/>
            </w:tcMar>
          </w:tcPr>
          <w:p w14:paraId="6AB9387A"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w:t>
            </w:r>
          </w:p>
        </w:tc>
        <w:tc>
          <w:tcPr>
            <w:tcW w:w="4543" w:type="dxa"/>
            <w:tcBorders>
              <w:top w:val="nil"/>
              <w:left w:val="nil"/>
              <w:bottom w:val="nil"/>
              <w:right w:val="nil"/>
            </w:tcBorders>
            <w:shd w:val="clear" w:color="auto" w:fill="FFFFFF"/>
            <w:tcMar>
              <w:left w:w="20" w:type="dxa"/>
              <w:right w:w="20" w:type="dxa"/>
            </w:tcMar>
          </w:tcPr>
          <w:p w14:paraId="5EB89A27" w14:textId="77777777" w:rsidR="00900D6C" w:rsidRDefault="00900D6C">
            <w:pPr>
              <w:keepNext/>
              <w:adjustRightInd w:val="0"/>
              <w:spacing w:before="20" w:after="20"/>
              <w:jc w:val="center"/>
              <w:rPr>
                <w:rFonts w:ascii="宋体" w:eastAsia="宋体" w:cs="宋体"/>
                <w:color w:val="000000"/>
                <w:sz w:val="18"/>
                <w:szCs w:val="18"/>
              </w:rPr>
            </w:pPr>
          </w:p>
        </w:tc>
        <w:tc>
          <w:tcPr>
            <w:tcW w:w="5039" w:type="dxa"/>
            <w:tcBorders>
              <w:top w:val="nil"/>
              <w:left w:val="nil"/>
              <w:bottom w:val="nil"/>
              <w:right w:val="nil"/>
            </w:tcBorders>
            <w:shd w:val="clear" w:color="auto" w:fill="FFFFFF"/>
            <w:tcMar>
              <w:left w:w="20" w:type="dxa"/>
              <w:right w:w="20" w:type="dxa"/>
            </w:tcMar>
          </w:tcPr>
          <w:p w14:paraId="6AFEB158" w14:textId="77777777" w:rsidR="00900D6C" w:rsidRDefault="00900D6C">
            <w:pPr>
              <w:keepNext/>
              <w:adjustRightInd w:val="0"/>
              <w:spacing w:before="20" w:after="20"/>
              <w:jc w:val="center"/>
              <w:rPr>
                <w:rFonts w:ascii="宋体" w:eastAsia="宋体" w:cs="宋体"/>
                <w:color w:val="000000"/>
                <w:sz w:val="18"/>
                <w:szCs w:val="18"/>
              </w:rPr>
            </w:pPr>
          </w:p>
        </w:tc>
        <w:tc>
          <w:tcPr>
            <w:tcW w:w="1565" w:type="dxa"/>
            <w:tcBorders>
              <w:top w:val="nil"/>
              <w:left w:val="nil"/>
              <w:bottom w:val="nil"/>
              <w:right w:val="nil"/>
            </w:tcBorders>
            <w:shd w:val="clear" w:color="auto" w:fill="FFFFFF"/>
            <w:tcMar>
              <w:left w:w="20" w:type="dxa"/>
              <w:right w:w="20" w:type="dxa"/>
            </w:tcMar>
          </w:tcPr>
          <w:p w14:paraId="47E65B61" w14:textId="77777777" w:rsidR="00900D6C" w:rsidRDefault="00900D6C">
            <w:pPr>
              <w:keepNext/>
              <w:adjustRightInd w:val="0"/>
              <w:spacing w:before="20" w:after="20"/>
              <w:jc w:val="center"/>
              <w:rPr>
                <w:rFonts w:ascii="宋体" w:eastAsia="宋体" w:cs="宋体"/>
                <w:color w:val="000000"/>
                <w:sz w:val="18"/>
                <w:szCs w:val="18"/>
              </w:rPr>
            </w:pPr>
          </w:p>
        </w:tc>
      </w:tr>
      <w:tr w:rsidR="00900D6C" w14:paraId="2E35862E" w14:textId="77777777">
        <w:tblPrEx>
          <w:tblCellMar>
            <w:top w:w="0" w:type="dxa"/>
            <w:left w:w="0" w:type="dxa"/>
            <w:bottom w:w="0" w:type="dxa"/>
            <w:right w:w="0" w:type="dxa"/>
          </w:tblCellMar>
        </w:tblPrEx>
        <w:trPr>
          <w:cantSplit/>
        </w:trPr>
        <w:tc>
          <w:tcPr>
            <w:tcW w:w="4538" w:type="dxa"/>
            <w:tcBorders>
              <w:top w:val="nil"/>
              <w:left w:val="nil"/>
              <w:bottom w:val="single" w:sz="2" w:space="0" w:color="000000"/>
              <w:right w:val="nil"/>
            </w:tcBorders>
            <w:shd w:val="clear" w:color="auto" w:fill="FFFFFF"/>
            <w:tcMar>
              <w:left w:w="20" w:type="dxa"/>
              <w:right w:w="20" w:type="dxa"/>
            </w:tcMar>
          </w:tcPr>
          <w:p w14:paraId="6DFDC3BB" w14:textId="77777777" w:rsidR="00900D6C" w:rsidRDefault="00900D6C">
            <w:pPr>
              <w:adjustRightInd w:val="0"/>
              <w:spacing w:before="20" w:after="20"/>
              <w:rPr>
                <w:rFonts w:ascii="宋体" w:eastAsia="宋体" w:cs="宋体"/>
                <w:color w:val="000000"/>
                <w:sz w:val="18"/>
                <w:szCs w:val="18"/>
              </w:rPr>
            </w:pPr>
          </w:p>
        </w:tc>
        <w:tc>
          <w:tcPr>
            <w:tcW w:w="4543" w:type="dxa"/>
            <w:tcBorders>
              <w:top w:val="nil"/>
              <w:left w:val="nil"/>
              <w:bottom w:val="single" w:sz="2" w:space="0" w:color="000000"/>
              <w:right w:val="nil"/>
            </w:tcBorders>
            <w:shd w:val="clear" w:color="auto" w:fill="FFFFFF"/>
            <w:tcMar>
              <w:left w:w="20" w:type="dxa"/>
              <w:right w:w="20" w:type="dxa"/>
            </w:tcMar>
          </w:tcPr>
          <w:p w14:paraId="3B4AC22A" w14:textId="77777777" w:rsidR="00900D6C" w:rsidRDefault="00900D6C">
            <w:pPr>
              <w:adjustRightInd w:val="0"/>
              <w:spacing w:before="20" w:after="20"/>
              <w:jc w:val="center"/>
              <w:rPr>
                <w:rFonts w:ascii="宋体" w:eastAsia="宋体" w:cs="宋体"/>
                <w:color w:val="000000"/>
                <w:sz w:val="18"/>
                <w:szCs w:val="18"/>
              </w:rPr>
            </w:pPr>
          </w:p>
        </w:tc>
        <w:tc>
          <w:tcPr>
            <w:tcW w:w="5039" w:type="dxa"/>
            <w:tcBorders>
              <w:top w:val="nil"/>
              <w:left w:val="nil"/>
              <w:bottom w:val="single" w:sz="2" w:space="0" w:color="000000"/>
              <w:right w:val="nil"/>
            </w:tcBorders>
            <w:shd w:val="clear" w:color="auto" w:fill="FFFFFF"/>
            <w:tcMar>
              <w:left w:w="20" w:type="dxa"/>
              <w:right w:w="20" w:type="dxa"/>
            </w:tcMar>
          </w:tcPr>
          <w:p w14:paraId="3E078805" w14:textId="77777777" w:rsidR="00900D6C" w:rsidRDefault="00900D6C">
            <w:pPr>
              <w:adjustRightInd w:val="0"/>
              <w:spacing w:before="20" w:after="20"/>
              <w:jc w:val="center"/>
              <w:rPr>
                <w:rFonts w:ascii="宋体" w:eastAsia="宋体" w:cs="宋体"/>
                <w:color w:val="000000"/>
                <w:sz w:val="18"/>
                <w:szCs w:val="18"/>
              </w:rPr>
            </w:pPr>
          </w:p>
        </w:tc>
        <w:tc>
          <w:tcPr>
            <w:tcW w:w="1565" w:type="dxa"/>
            <w:tcBorders>
              <w:top w:val="nil"/>
              <w:left w:val="nil"/>
              <w:bottom w:val="single" w:sz="2" w:space="0" w:color="000000"/>
              <w:right w:val="nil"/>
            </w:tcBorders>
            <w:shd w:val="clear" w:color="auto" w:fill="FFFFFF"/>
            <w:tcMar>
              <w:left w:w="20" w:type="dxa"/>
              <w:right w:w="20" w:type="dxa"/>
            </w:tcMar>
          </w:tcPr>
          <w:p w14:paraId="41F9FB96" w14:textId="77777777" w:rsidR="00900D6C" w:rsidRDefault="00900D6C">
            <w:pPr>
              <w:adjustRightInd w:val="0"/>
              <w:spacing w:before="20" w:after="20"/>
              <w:jc w:val="center"/>
              <w:rPr>
                <w:rFonts w:ascii="宋体" w:eastAsia="宋体" w:cs="宋体"/>
                <w:color w:val="000000"/>
                <w:sz w:val="18"/>
                <w:szCs w:val="18"/>
              </w:rPr>
            </w:pPr>
          </w:p>
        </w:tc>
      </w:tr>
    </w:tbl>
    <w:p w14:paraId="566960A3" w14:textId="77777777" w:rsidR="00900D6C" w:rsidRDefault="00900D6C">
      <w:pPr>
        <w:adjustRightInd w:val="0"/>
        <w:rPr>
          <w:rFonts w:ascii="宋体" w:eastAsia="宋体" w:cs="宋体"/>
          <w:color w:val="000000"/>
          <w:sz w:val="18"/>
          <w:szCs w:val="18"/>
        </w:rPr>
        <w:sectPr w:rsidR="00900D6C">
          <w:headerReference w:type="default" r:id="rId114"/>
          <w:footerReference w:type="default" r:id="rId115"/>
          <w:pgSz w:w="16837" w:h="11905" w:orient="landscape"/>
          <w:pgMar w:top="567" w:right="567" w:bottom="567" w:left="567" w:header="720" w:footer="567" w:gutter="0"/>
          <w:cols w:space="720"/>
        </w:sectPr>
      </w:pPr>
    </w:p>
    <w:p w14:paraId="23AD2376" w14:textId="77777777" w:rsidR="00900D6C" w:rsidRDefault="00900D6C">
      <w:pPr>
        <w:pStyle w:val="1"/>
        <w:widowControl/>
        <w:jc w:val="right"/>
        <w:rPr>
          <w:rFonts w:ascii="Courier" w:hAnsi="Courier" w:cs="Courier"/>
          <w:b/>
          <w:bCs/>
          <w:color w:val="FFFFFF"/>
          <w:sz w:val="2"/>
          <w:szCs w:val="2"/>
        </w:rPr>
      </w:pPr>
      <w:bookmarkStart w:id="32" w:name="_Toc203050010"/>
      <w:r>
        <w:rPr>
          <w:rFonts w:ascii="Courier" w:hAnsi="Courier" w:cs="Courier"/>
          <w:b/>
          <w:bCs/>
          <w:color w:val="FFFFFF"/>
          <w:sz w:val="2"/>
          <w:szCs w:val="2"/>
        </w:rPr>
        <w:lastRenderedPageBreak/>
        <w:t>表</w:t>
      </w:r>
      <w:r>
        <w:rPr>
          <w:rFonts w:ascii="Courier" w:hAnsi="Courier" w:cs="Courier"/>
          <w:b/>
          <w:bCs/>
          <w:color w:val="FFFFFF"/>
          <w:sz w:val="2"/>
          <w:szCs w:val="2"/>
        </w:rPr>
        <w:t xml:space="preserve"> 14.3.1.8 </w:t>
      </w:r>
      <w:r>
        <w:rPr>
          <w:rFonts w:ascii="Courier" w:hAnsi="Courier" w:cs="Courier"/>
          <w:b/>
          <w:bCs/>
          <w:color w:val="FFFFFF"/>
          <w:sz w:val="2"/>
          <w:szCs w:val="2"/>
        </w:rPr>
        <w:t>死亡受试者汇总</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32"/>
    </w:p>
    <w:tbl>
      <w:tblPr>
        <w:tblW w:w="0" w:type="auto"/>
        <w:tblInd w:w="20" w:type="dxa"/>
        <w:tblLayout w:type="fixed"/>
        <w:tblCellMar>
          <w:left w:w="0" w:type="dxa"/>
          <w:right w:w="0" w:type="dxa"/>
        </w:tblCellMar>
        <w:tblLook w:val="0000" w:firstRow="0" w:lastRow="0" w:firstColumn="0" w:lastColumn="0" w:noHBand="0" w:noVBand="0"/>
      </w:tblPr>
      <w:tblGrid>
        <w:gridCol w:w="2443"/>
        <w:gridCol w:w="5395"/>
        <w:gridCol w:w="5984"/>
        <w:gridCol w:w="1858"/>
      </w:tblGrid>
      <w:tr w:rsidR="00900D6C" w14:paraId="13AED976" w14:textId="77777777">
        <w:tblPrEx>
          <w:tblCellMar>
            <w:top w:w="0" w:type="dxa"/>
            <w:left w:w="0" w:type="dxa"/>
            <w:bottom w:w="0" w:type="dxa"/>
            <w:right w:w="0" w:type="dxa"/>
          </w:tblCellMar>
        </w:tblPrEx>
        <w:trPr>
          <w:cantSplit/>
          <w:tblHeader/>
        </w:trPr>
        <w:tc>
          <w:tcPr>
            <w:tcW w:w="24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44361BF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53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ADBB21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5984" w:type="dxa"/>
            <w:tcBorders>
              <w:top w:val="single" w:sz="2" w:space="0" w:color="000000"/>
              <w:left w:val="nil"/>
              <w:bottom w:val="single" w:sz="2" w:space="0" w:color="000000"/>
              <w:right w:val="nil"/>
            </w:tcBorders>
            <w:shd w:val="clear" w:color="auto" w:fill="FFFFFF"/>
            <w:tcMar>
              <w:left w:w="20" w:type="dxa"/>
              <w:right w:w="20" w:type="dxa"/>
            </w:tcMar>
            <w:vAlign w:val="bottom"/>
          </w:tcPr>
          <w:p w14:paraId="094CE52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858" w:type="dxa"/>
            <w:tcBorders>
              <w:top w:val="single" w:sz="2" w:space="0" w:color="000000"/>
              <w:left w:val="nil"/>
              <w:bottom w:val="single" w:sz="2" w:space="0" w:color="000000"/>
              <w:right w:val="nil"/>
            </w:tcBorders>
            <w:shd w:val="clear" w:color="auto" w:fill="FFFFFF"/>
            <w:tcMar>
              <w:left w:w="20" w:type="dxa"/>
              <w:right w:w="20" w:type="dxa"/>
            </w:tcMar>
            <w:vAlign w:val="bottom"/>
          </w:tcPr>
          <w:p w14:paraId="65FF716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3369E949" w14:textId="77777777">
        <w:tblPrEx>
          <w:tblCellMar>
            <w:top w:w="0" w:type="dxa"/>
            <w:left w:w="0" w:type="dxa"/>
            <w:bottom w:w="0" w:type="dxa"/>
            <w:right w:w="0" w:type="dxa"/>
          </w:tblCellMar>
        </w:tblPrEx>
        <w:trPr>
          <w:cantSplit/>
        </w:trPr>
        <w:tc>
          <w:tcPr>
            <w:tcW w:w="2443" w:type="dxa"/>
            <w:tcBorders>
              <w:top w:val="nil"/>
              <w:left w:val="nil"/>
              <w:bottom w:val="nil"/>
              <w:right w:val="nil"/>
            </w:tcBorders>
            <w:shd w:val="clear" w:color="auto" w:fill="FFFFFF"/>
            <w:tcMar>
              <w:left w:w="20" w:type="dxa"/>
              <w:right w:w="20" w:type="dxa"/>
            </w:tcMar>
          </w:tcPr>
          <w:p w14:paraId="35D9313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死亡</w:t>
            </w:r>
          </w:p>
        </w:tc>
        <w:tc>
          <w:tcPr>
            <w:tcW w:w="5395" w:type="dxa"/>
            <w:tcBorders>
              <w:top w:val="nil"/>
              <w:left w:val="nil"/>
              <w:bottom w:val="nil"/>
              <w:right w:val="nil"/>
            </w:tcBorders>
            <w:shd w:val="clear" w:color="auto" w:fill="FFFFFF"/>
            <w:tcMar>
              <w:left w:w="20" w:type="dxa"/>
              <w:right w:w="20" w:type="dxa"/>
            </w:tcMar>
          </w:tcPr>
          <w:p w14:paraId="684147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984" w:type="dxa"/>
            <w:tcBorders>
              <w:top w:val="nil"/>
              <w:left w:val="nil"/>
              <w:bottom w:val="nil"/>
              <w:right w:val="nil"/>
            </w:tcBorders>
            <w:shd w:val="clear" w:color="auto" w:fill="FFFFFF"/>
            <w:tcMar>
              <w:left w:w="20" w:type="dxa"/>
              <w:right w:w="20" w:type="dxa"/>
            </w:tcMar>
          </w:tcPr>
          <w:p w14:paraId="2B570DE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858" w:type="dxa"/>
            <w:tcBorders>
              <w:top w:val="nil"/>
              <w:left w:val="nil"/>
              <w:bottom w:val="nil"/>
              <w:right w:val="nil"/>
            </w:tcBorders>
            <w:shd w:val="clear" w:color="auto" w:fill="FFFFFF"/>
            <w:tcMar>
              <w:left w:w="20" w:type="dxa"/>
              <w:right w:w="20" w:type="dxa"/>
            </w:tcMar>
          </w:tcPr>
          <w:p w14:paraId="45BE5F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222E7DF" w14:textId="77777777">
        <w:tblPrEx>
          <w:tblCellMar>
            <w:top w:w="0" w:type="dxa"/>
            <w:left w:w="0" w:type="dxa"/>
            <w:bottom w:w="0" w:type="dxa"/>
            <w:right w:w="0" w:type="dxa"/>
          </w:tblCellMar>
        </w:tblPrEx>
        <w:trPr>
          <w:cantSplit/>
        </w:trPr>
        <w:tc>
          <w:tcPr>
            <w:tcW w:w="2443" w:type="dxa"/>
            <w:tcBorders>
              <w:top w:val="nil"/>
              <w:left w:val="nil"/>
              <w:bottom w:val="nil"/>
              <w:right w:val="nil"/>
            </w:tcBorders>
            <w:shd w:val="clear" w:color="auto" w:fill="FFFFFF"/>
            <w:tcMar>
              <w:left w:w="20" w:type="dxa"/>
              <w:right w:w="20" w:type="dxa"/>
            </w:tcMar>
          </w:tcPr>
          <w:p w14:paraId="0127632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不良事件</w:t>
            </w:r>
          </w:p>
        </w:tc>
        <w:tc>
          <w:tcPr>
            <w:tcW w:w="5395" w:type="dxa"/>
            <w:tcBorders>
              <w:top w:val="nil"/>
              <w:left w:val="nil"/>
              <w:bottom w:val="nil"/>
              <w:right w:val="nil"/>
            </w:tcBorders>
            <w:shd w:val="clear" w:color="auto" w:fill="FFFFFF"/>
            <w:tcMar>
              <w:left w:w="20" w:type="dxa"/>
              <w:right w:w="20" w:type="dxa"/>
            </w:tcMar>
          </w:tcPr>
          <w:p w14:paraId="5F1363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984" w:type="dxa"/>
            <w:tcBorders>
              <w:top w:val="nil"/>
              <w:left w:val="nil"/>
              <w:bottom w:val="nil"/>
              <w:right w:val="nil"/>
            </w:tcBorders>
            <w:shd w:val="clear" w:color="auto" w:fill="FFFFFF"/>
            <w:tcMar>
              <w:left w:w="20" w:type="dxa"/>
              <w:right w:w="20" w:type="dxa"/>
            </w:tcMar>
          </w:tcPr>
          <w:p w14:paraId="05D07BE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858" w:type="dxa"/>
            <w:tcBorders>
              <w:top w:val="nil"/>
              <w:left w:val="nil"/>
              <w:bottom w:val="nil"/>
              <w:right w:val="nil"/>
            </w:tcBorders>
            <w:shd w:val="clear" w:color="auto" w:fill="FFFFFF"/>
            <w:tcMar>
              <w:left w:w="20" w:type="dxa"/>
              <w:right w:w="20" w:type="dxa"/>
            </w:tcMar>
          </w:tcPr>
          <w:p w14:paraId="2A2F42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CE5FABD" w14:textId="77777777">
        <w:tblPrEx>
          <w:tblCellMar>
            <w:top w:w="0" w:type="dxa"/>
            <w:left w:w="0" w:type="dxa"/>
            <w:bottom w:w="0" w:type="dxa"/>
            <w:right w:w="0" w:type="dxa"/>
          </w:tblCellMar>
        </w:tblPrEx>
        <w:trPr>
          <w:cantSplit/>
        </w:trPr>
        <w:tc>
          <w:tcPr>
            <w:tcW w:w="2443" w:type="dxa"/>
            <w:tcBorders>
              <w:top w:val="nil"/>
              <w:left w:val="nil"/>
              <w:bottom w:val="nil"/>
              <w:right w:val="nil"/>
            </w:tcBorders>
            <w:shd w:val="clear" w:color="auto" w:fill="FFFFFF"/>
            <w:tcMar>
              <w:left w:w="20" w:type="dxa"/>
              <w:right w:w="20" w:type="dxa"/>
            </w:tcMar>
          </w:tcPr>
          <w:p w14:paraId="40264CB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p>
        </w:tc>
        <w:tc>
          <w:tcPr>
            <w:tcW w:w="5395" w:type="dxa"/>
            <w:tcBorders>
              <w:top w:val="nil"/>
              <w:left w:val="nil"/>
              <w:bottom w:val="nil"/>
              <w:right w:val="nil"/>
            </w:tcBorders>
            <w:shd w:val="clear" w:color="auto" w:fill="FFFFFF"/>
            <w:tcMar>
              <w:left w:w="20" w:type="dxa"/>
              <w:right w:w="20" w:type="dxa"/>
            </w:tcMar>
          </w:tcPr>
          <w:p w14:paraId="18593E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984" w:type="dxa"/>
            <w:tcBorders>
              <w:top w:val="nil"/>
              <w:left w:val="nil"/>
              <w:bottom w:val="nil"/>
              <w:right w:val="nil"/>
            </w:tcBorders>
            <w:shd w:val="clear" w:color="auto" w:fill="FFFFFF"/>
            <w:tcMar>
              <w:left w:w="20" w:type="dxa"/>
              <w:right w:w="20" w:type="dxa"/>
            </w:tcMar>
          </w:tcPr>
          <w:p w14:paraId="32AF50F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858" w:type="dxa"/>
            <w:tcBorders>
              <w:top w:val="nil"/>
              <w:left w:val="nil"/>
              <w:bottom w:val="nil"/>
              <w:right w:val="nil"/>
            </w:tcBorders>
            <w:shd w:val="clear" w:color="auto" w:fill="FFFFFF"/>
            <w:tcMar>
              <w:left w:w="20" w:type="dxa"/>
              <w:right w:w="20" w:type="dxa"/>
            </w:tcMar>
          </w:tcPr>
          <w:p w14:paraId="0AC118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699A528" w14:textId="77777777">
        <w:tblPrEx>
          <w:tblCellMar>
            <w:top w:w="0" w:type="dxa"/>
            <w:left w:w="0" w:type="dxa"/>
            <w:bottom w:w="0" w:type="dxa"/>
            <w:right w:w="0" w:type="dxa"/>
          </w:tblCellMar>
        </w:tblPrEx>
        <w:trPr>
          <w:cantSplit/>
        </w:trPr>
        <w:tc>
          <w:tcPr>
            <w:tcW w:w="2443" w:type="dxa"/>
            <w:tcBorders>
              <w:top w:val="nil"/>
              <w:left w:val="nil"/>
              <w:bottom w:val="nil"/>
              <w:right w:val="nil"/>
            </w:tcBorders>
            <w:shd w:val="clear" w:color="auto" w:fill="FFFFFF"/>
            <w:tcMar>
              <w:left w:w="20" w:type="dxa"/>
              <w:right w:w="20" w:type="dxa"/>
            </w:tcMar>
          </w:tcPr>
          <w:p w14:paraId="0DD0F8CF"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不详</w:t>
            </w:r>
          </w:p>
        </w:tc>
        <w:tc>
          <w:tcPr>
            <w:tcW w:w="5395" w:type="dxa"/>
            <w:tcBorders>
              <w:top w:val="nil"/>
              <w:left w:val="nil"/>
              <w:bottom w:val="nil"/>
              <w:right w:val="nil"/>
            </w:tcBorders>
            <w:shd w:val="clear" w:color="auto" w:fill="FFFFFF"/>
            <w:tcMar>
              <w:left w:w="20" w:type="dxa"/>
              <w:right w:w="20" w:type="dxa"/>
            </w:tcMar>
          </w:tcPr>
          <w:p w14:paraId="24E5D00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984" w:type="dxa"/>
            <w:tcBorders>
              <w:top w:val="nil"/>
              <w:left w:val="nil"/>
              <w:bottom w:val="nil"/>
              <w:right w:val="nil"/>
            </w:tcBorders>
            <w:shd w:val="clear" w:color="auto" w:fill="FFFFFF"/>
            <w:tcMar>
              <w:left w:w="20" w:type="dxa"/>
              <w:right w:w="20" w:type="dxa"/>
            </w:tcMar>
          </w:tcPr>
          <w:p w14:paraId="1F696FB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858" w:type="dxa"/>
            <w:tcBorders>
              <w:top w:val="nil"/>
              <w:left w:val="nil"/>
              <w:bottom w:val="nil"/>
              <w:right w:val="nil"/>
            </w:tcBorders>
            <w:shd w:val="clear" w:color="auto" w:fill="FFFFFF"/>
            <w:tcMar>
              <w:left w:w="20" w:type="dxa"/>
              <w:right w:w="20" w:type="dxa"/>
            </w:tcMar>
          </w:tcPr>
          <w:p w14:paraId="2AEE64B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E85FC0D" w14:textId="77777777">
        <w:tblPrEx>
          <w:tblCellMar>
            <w:top w:w="0" w:type="dxa"/>
            <w:left w:w="0" w:type="dxa"/>
            <w:bottom w:w="0" w:type="dxa"/>
            <w:right w:w="0" w:type="dxa"/>
          </w:tblCellMar>
        </w:tblPrEx>
        <w:trPr>
          <w:cantSplit/>
        </w:trPr>
        <w:tc>
          <w:tcPr>
            <w:tcW w:w="2443" w:type="dxa"/>
            <w:tcBorders>
              <w:top w:val="nil"/>
              <w:left w:val="nil"/>
              <w:bottom w:val="single" w:sz="2" w:space="0" w:color="000000"/>
              <w:right w:val="nil"/>
            </w:tcBorders>
            <w:shd w:val="clear" w:color="auto" w:fill="FFFFFF"/>
            <w:tcMar>
              <w:left w:w="20" w:type="dxa"/>
              <w:right w:w="20" w:type="dxa"/>
            </w:tcMar>
          </w:tcPr>
          <w:p w14:paraId="1F61B49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p>
        </w:tc>
        <w:tc>
          <w:tcPr>
            <w:tcW w:w="5395" w:type="dxa"/>
            <w:tcBorders>
              <w:top w:val="nil"/>
              <w:left w:val="nil"/>
              <w:bottom w:val="single" w:sz="2" w:space="0" w:color="000000"/>
              <w:right w:val="nil"/>
            </w:tcBorders>
            <w:shd w:val="clear" w:color="auto" w:fill="FFFFFF"/>
            <w:tcMar>
              <w:left w:w="20" w:type="dxa"/>
              <w:right w:w="20" w:type="dxa"/>
            </w:tcMar>
          </w:tcPr>
          <w:p w14:paraId="025AD70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5984" w:type="dxa"/>
            <w:tcBorders>
              <w:top w:val="nil"/>
              <w:left w:val="nil"/>
              <w:bottom w:val="single" w:sz="2" w:space="0" w:color="000000"/>
              <w:right w:val="nil"/>
            </w:tcBorders>
            <w:shd w:val="clear" w:color="auto" w:fill="FFFFFF"/>
            <w:tcMar>
              <w:left w:w="20" w:type="dxa"/>
              <w:right w:w="20" w:type="dxa"/>
            </w:tcMar>
          </w:tcPr>
          <w:p w14:paraId="71F737B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858" w:type="dxa"/>
            <w:tcBorders>
              <w:top w:val="nil"/>
              <w:left w:val="nil"/>
              <w:bottom w:val="single" w:sz="2" w:space="0" w:color="000000"/>
              <w:right w:val="nil"/>
            </w:tcBorders>
            <w:shd w:val="clear" w:color="auto" w:fill="FFFFFF"/>
            <w:tcMar>
              <w:left w:w="20" w:type="dxa"/>
              <w:right w:w="20" w:type="dxa"/>
            </w:tcMar>
          </w:tcPr>
          <w:p w14:paraId="34229A4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6523392A" w14:textId="77777777" w:rsidR="00900D6C" w:rsidRDefault="00900D6C">
      <w:pPr>
        <w:adjustRightInd w:val="0"/>
        <w:rPr>
          <w:rFonts w:ascii="宋体" w:eastAsia="宋体" w:cs="宋体"/>
          <w:color w:val="000000"/>
          <w:sz w:val="18"/>
          <w:szCs w:val="18"/>
        </w:rPr>
        <w:sectPr w:rsidR="00900D6C">
          <w:headerReference w:type="default" r:id="rId116"/>
          <w:footerReference w:type="default" r:id="rId117"/>
          <w:pgSz w:w="16837" w:h="11905" w:orient="landscape"/>
          <w:pgMar w:top="567" w:right="567" w:bottom="567" w:left="567" w:header="720" w:footer="567" w:gutter="0"/>
          <w:cols w:space="720"/>
        </w:sectPr>
      </w:pPr>
    </w:p>
    <w:p w14:paraId="1354F42D" w14:textId="77777777" w:rsidR="00900D6C" w:rsidRDefault="00900D6C">
      <w:pPr>
        <w:pStyle w:val="1"/>
        <w:widowControl/>
        <w:jc w:val="right"/>
        <w:rPr>
          <w:rFonts w:ascii="Courier" w:hAnsi="Courier" w:cs="Courier"/>
          <w:b/>
          <w:bCs/>
          <w:color w:val="FFFFFF"/>
          <w:sz w:val="2"/>
          <w:szCs w:val="2"/>
        </w:rPr>
      </w:pPr>
      <w:bookmarkStart w:id="33" w:name="_Toc203050011"/>
      <w:r>
        <w:rPr>
          <w:rFonts w:ascii="Courier" w:hAnsi="Courier" w:cs="Courier"/>
          <w:b/>
          <w:bCs/>
          <w:color w:val="FFFFFF"/>
          <w:sz w:val="2"/>
          <w:szCs w:val="2"/>
        </w:rPr>
        <w:lastRenderedPageBreak/>
        <w:t>表</w:t>
      </w:r>
      <w:r>
        <w:rPr>
          <w:rFonts w:ascii="Courier" w:hAnsi="Courier" w:cs="Courier"/>
          <w:b/>
          <w:bCs/>
          <w:color w:val="FFFFFF"/>
          <w:sz w:val="2"/>
          <w:szCs w:val="2"/>
        </w:rPr>
        <w:t xml:space="preserve"> 14.3.4.1.1 </w:t>
      </w:r>
      <w:r>
        <w:rPr>
          <w:rFonts w:ascii="Courier" w:hAnsi="Courier" w:cs="Courier"/>
          <w:b/>
          <w:bCs/>
          <w:color w:val="FFFFFF"/>
          <w:sz w:val="2"/>
          <w:szCs w:val="2"/>
        </w:rPr>
        <w:t>血常规各指标检查结果和相对基线变化情况</w:t>
      </w:r>
      <w:r>
        <w:rPr>
          <w:rFonts w:ascii="Courier" w:hAnsi="Courier" w:cs="Courier"/>
          <w:b/>
          <w:bCs/>
          <w:color w:val="FFFFFF"/>
          <w:sz w:val="2"/>
          <w:szCs w:val="2"/>
        </w:rPr>
        <w:t xml:space="preserve"> - </w:t>
      </w:r>
      <w:r>
        <w:rPr>
          <w:rFonts w:ascii="Courier" w:hAnsi="Courier" w:cs="Courier"/>
          <w:b/>
          <w:bCs/>
          <w:color w:val="FFFFFF"/>
          <w:sz w:val="2"/>
          <w:szCs w:val="2"/>
        </w:rPr>
        <w:t>按访视汇总</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33"/>
    </w:p>
    <w:tbl>
      <w:tblPr>
        <w:tblW w:w="0" w:type="auto"/>
        <w:tblInd w:w="20" w:type="dxa"/>
        <w:tblLayout w:type="fixed"/>
        <w:tblCellMar>
          <w:left w:w="0" w:type="dxa"/>
          <w:right w:w="0" w:type="dxa"/>
        </w:tblCellMar>
        <w:tblLook w:val="0000" w:firstRow="0" w:lastRow="0" w:firstColumn="0" w:lastColumn="0" w:noHBand="0" w:noVBand="0"/>
      </w:tblPr>
      <w:tblGrid>
        <w:gridCol w:w="4271"/>
        <w:gridCol w:w="1981"/>
        <w:gridCol w:w="1744"/>
        <w:gridCol w:w="2101"/>
        <w:gridCol w:w="1865"/>
        <w:gridCol w:w="1981"/>
        <w:gridCol w:w="1744"/>
      </w:tblGrid>
      <w:tr w:rsidR="00900D6C" w14:paraId="14152DAB" w14:textId="77777777">
        <w:tblPrEx>
          <w:tblCellMar>
            <w:top w:w="0" w:type="dxa"/>
            <w:left w:w="0" w:type="dxa"/>
            <w:bottom w:w="0" w:type="dxa"/>
            <w:right w:w="0" w:type="dxa"/>
          </w:tblCellMar>
        </w:tblPrEx>
        <w:trPr>
          <w:cantSplit/>
          <w:tblHeader/>
        </w:trPr>
        <w:tc>
          <w:tcPr>
            <w:tcW w:w="4271" w:type="dxa"/>
            <w:tcBorders>
              <w:top w:val="single" w:sz="2" w:space="0" w:color="000000"/>
              <w:left w:val="nil"/>
              <w:bottom w:val="nil"/>
              <w:right w:val="nil"/>
            </w:tcBorders>
            <w:shd w:val="clear" w:color="auto" w:fill="FFFFFF"/>
            <w:tcMar>
              <w:left w:w="20" w:type="dxa"/>
              <w:right w:w="20" w:type="dxa"/>
            </w:tcMar>
            <w:vAlign w:val="bottom"/>
          </w:tcPr>
          <w:p w14:paraId="3D2815C0" w14:textId="77777777" w:rsidR="00900D6C" w:rsidRDefault="00900D6C">
            <w:pPr>
              <w:keepNext/>
              <w:adjustRightInd w:val="0"/>
              <w:spacing w:before="20" w:after="20"/>
              <w:rPr>
                <w:rFonts w:ascii="宋体" w:eastAsia="宋体" w:cs="宋体"/>
                <w:b/>
                <w:bCs/>
                <w:color w:val="000000"/>
                <w:sz w:val="18"/>
                <w:szCs w:val="18"/>
              </w:rPr>
            </w:pPr>
          </w:p>
        </w:tc>
        <w:tc>
          <w:tcPr>
            <w:tcW w:w="3725" w:type="dxa"/>
            <w:gridSpan w:val="2"/>
            <w:tcBorders>
              <w:top w:val="single" w:sz="2" w:space="0" w:color="000000"/>
              <w:left w:val="nil"/>
              <w:bottom w:val="nil"/>
              <w:right w:val="nil"/>
            </w:tcBorders>
            <w:shd w:val="clear" w:color="auto" w:fill="FFFFFF"/>
            <w:tcMar>
              <w:left w:w="20" w:type="dxa"/>
              <w:right w:w="200" w:type="dxa"/>
            </w:tcMar>
            <w:vAlign w:val="bottom"/>
          </w:tcPr>
          <w:p w14:paraId="45D73174"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3966" w:type="dxa"/>
            <w:gridSpan w:val="2"/>
            <w:tcBorders>
              <w:top w:val="single" w:sz="2" w:space="0" w:color="000000"/>
              <w:left w:val="nil"/>
              <w:bottom w:val="nil"/>
              <w:right w:val="nil"/>
            </w:tcBorders>
            <w:shd w:val="clear" w:color="auto" w:fill="FFFFFF"/>
            <w:tcMar>
              <w:left w:w="20" w:type="dxa"/>
              <w:right w:w="200" w:type="dxa"/>
            </w:tcMar>
            <w:vAlign w:val="bottom"/>
          </w:tcPr>
          <w:p w14:paraId="6B910CA6"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3725" w:type="dxa"/>
            <w:gridSpan w:val="2"/>
            <w:tcBorders>
              <w:top w:val="single" w:sz="2" w:space="0" w:color="000000"/>
              <w:left w:val="nil"/>
              <w:bottom w:val="nil"/>
              <w:right w:val="nil"/>
            </w:tcBorders>
            <w:shd w:val="clear" w:color="auto" w:fill="FFFFFF"/>
            <w:tcMar>
              <w:left w:w="20" w:type="dxa"/>
              <w:right w:w="200" w:type="dxa"/>
            </w:tcMar>
            <w:vAlign w:val="bottom"/>
          </w:tcPr>
          <w:p w14:paraId="369F3085"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01DF29E3" w14:textId="77777777">
        <w:tblPrEx>
          <w:tblCellMar>
            <w:top w:w="0" w:type="dxa"/>
            <w:left w:w="0" w:type="dxa"/>
            <w:bottom w:w="0" w:type="dxa"/>
            <w:right w:w="0" w:type="dxa"/>
          </w:tblCellMar>
        </w:tblPrEx>
        <w:trPr>
          <w:cantSplit/>
          <w:tblHeader/>
        </w:trPr>
        <w:tc>
          <w:tcPr>
            <w:tcW w:w="4271" w:type="dxa"/>
            <w:tcBorders>
              <w:top w:val="nil"/>
              <w:left w:val="nil"/>
              <w:bottom w:val="single" w:sz="2" w:space="0" w:color="000000"/>
              <w:right w:val="nil"/>
            </w:tcBorders>
            <w:shd w:val="clear" w:color="auto" w:fill="FFFFFF"/>
            <w:tcMar>
              <w:left w:w="20" w:type="dxa"/>
              <w:right w:w="20" w:type="dxa"/>
            </w:tcMar>
            <w:vAlign w:val="bottom"/>
          </w:tcPr>
          <w:p w14:paraId="0B85BA5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分析访视</w:t>
            </w:r>
          </w:p>
        </w:tc>
        <w:tc>
          <w:tcPr>
            <w:tcW w:w="1981" w:type="dxa"/>
            <w:tcBorders>
              <w:top w:val="nil"/>
              <w:left w:val="nil"/>
              <w:bottom w:val="single" w:sz="2" w:space="0" w:color="000000"/>
              <w:right w:val="nil"/>
            </w:tcBorders>
            <w:shd w:val="clear" w:color="auto" w:fill="FFFFFF"/>
            <w:tcMar>
              <w:left w:w="20" w:type="dxa"/>
              <w:right w:w="20" w:type="dxa"/>
            </w:tcMar>
            <w:vAlign w:val="bottom"/>
          </w:tcPr>
          <w:p w14:paraId="2449439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测量值</w:t>
            </w:r>
          </w:p>
        </w:tc>
        <w:tc>
          <w:tcPr>
            <w:tcW w:w="1744" w:type="dxa"/>
            <w:tcBorders>
              <w:top w:val="nil"/>
              <w:left w:val="nil"/>
              <w:bottom w:val="single" w:sz="2" w:space="0" w:color="000000"/>
              <w:right w:val="nil"/>
            </w:tcBorders>
            <w:shd w:val="clear" w:color="auto" w:fill="FFFFFF"/>
            <w:tcMar>
              <w:left w:w="20" w:type="dxa"/>
              <w:right w:w="20" w:type="dxa"/>
            </w:tcMar>
            <w:vAlign w:val="bottom"/>
          </w:tcPr>
          <w:p w14:paraId="29B2B7F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变化值</w:t>
            </w:r>
          </w:p>
        </w:tc>
        <w:tc>
          <w:tcPr>
            <w:tcW w:w="2101" w:type="dxa"/>
            <w:tcBorders>
              <w:top w:val="nil"/>
              <w:left w:val="nil"/>
              <w:bottom w:val="single" w:sz="2" w:space="0" w:color="000000"/>
              <w:right w:val="nil"/>
            </w:tcBorders>
            <w:shd w:val="clear" w:color="auto" w:fill="FFFFFF"/>
            <w:tcMar>
              <w:left w:w="20" w:type="dxa"/>
              <w:right w:w="20" w:type="dxa"/>
            </w:tcMar>
            <w:vAlign w:val="bottom"/>
          </w:tcPr>
          <w:p w14:paraId="484977B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测量值</w:t>
            </w:r>
          </w:p>
        </w:tc>
        <w:tc>
          <w:tcPr>
            <w:tcW w:w="1865" w:type="dxa"/>
            <w:tcBorders>
              <w:top w:val="nil"/>
              <w:left w:val="nil"/>
              <w:bottom w:val="single" w:sz="2" w:space="0" w:color="000000"/>
              <w:right w:val="nil"/>
            </w:tcBorders>
            <w:shd w:val="clear" w:color="auto" w:fill="FFFFFF"/>
            <w:tcMar>
              <w:left w:w="20" w:type="dxa"/>
              <w:right w:w="20" w:type="dxa"/>
            </w:tcMar>
            <w:vAlign w:val="bottom"/>
          </w:tcPr>
          <w:p w14:paraId="4581BB2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变化值</w:t>
            </w:r>
          </w:p>
        </w:tc>
        <w:tc>
          <w:tcPr>
            <w:tcW w:w="1981" w:type="dxa"/>
            <w:tcBorders>
              <w:top w:val="nil"/>
              <w:left w:val="nil"/>
              <w:bottom w:val="single" w:sz="2" w:space="0" w:color="000000"/>
              <w:right w:val="nil"/>
            </w:tcBorders>
            <w:shd w:val="clear" w:color="auto" w:fill="FFFFFF"/>
            <w:tcMar>
              <w:left w:w="20" w:type="dxa"/>
              <w:right w:w="20" w:type="dxa"/>
            </w:tcMar>
            <w:vAlign w:val="bottom"/>
          </w:tcPr>
          <w:p w14:paraId="1CF4EE8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测量值</w:t>
            </w:r>
          </w:p>
        </w:tc>
        <w:tc>
          <w:tcPr>
            <w:tcW w:w="1744" w:type="dxa"/>
            <w:tcBorders>
              <w:top w:val="nil"/>
              <w:left w:val="nil"/>
              <w:bottom w:val="single" w:sz="2" w:space="0" w:color="000000"/>
              <w:right w:val="nil"/>
            </w:tcBorders>
            <w:shd w:val="clear" w:color="auto" w:fill="FFFFFF"/>
            <w:tcMar>
              <w:left w:w="20" w:type="dxa"/>
              <w:right w:w="20" w:type="dxa"/>
            </w:tcMar>
            <w:vAlign w:val="bottom"/>
          </w:tcPr>
          <w:p w14:paraId="7B6F8F7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变化值</w:t>
            </w:r>
          </w:p>
        </w:tc>
      </w:tr>
      <w:tr w:rsidR="00900D6C" w14:paraId="4A52F73A"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6956ADB9"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血常规检查</w:t>
            </w:r>
            <w:r>
              <w:rPr>
                <w:rFonts w:ascii="宋体" w:eastAsia="宋体" w:cs="宋体"/>
                <w:b/>
                <w:bCs/>
                <w:color w:val="000000"/>
                <w:sz w:val="18"/>
                <w:szCs w:val="18"/>
              </w:rPr>
              <w:t>1</w:t>
            </w:r>
            <w:r>
              <w:rPr>
                <w:rFonts w:ascii="宋体" w:eastAsia="宋体" w:cs="宋体" w:hint="eastAsia"/>
                <w:b/>
                <w:bCs/>
                <w:color w:val="000000"/>
                <w:sz w:val="18"/>
                <w:szCs w:val="18"/>
              </w:rPr>
              <w:t>（单位）</w:t>
            </w:r>
          </w:p>
        </w:tc>
        <w:tc>
          <w:tcPr>
            <w:tcW w:w="1981" w:type="dxa"/>
            <w:tcBorders>
              <w:top w:val="nil"/>
              <w:left w:val="nil"/>
              <w:bottom w:val="nil"/>
              <w:right w:val="nil"/>
            </w:tcBorders>
            <w:shd w:val="clear" w:color="auto" w:fill="FFFFFF"/>
            <w:tcMar>
              <w:left w:w="20" w:type="dxa"/>
              <w:right w:w="20" w:type="dxa"/>
            </w:tcMar>
          </w:tcPr>
          <w:p w14:paraId="3D537E42" w14:textId="77777777" w:rsidR="00900D6C" w:rsidRDefault="00900D6C">
            <w:pPr>
              <w:adjustRightInd w:val="0"/>
              <w:spacing w:before="20" w:after="20"/>
              <w:jc w:val="center"/>
              <w:rPr>
                <w:rFonts w:ascii="宋体" w:eastAsia="宋体" w:cs="宋体"/>
                <w:color w:val="000000"/>
                <w:sz w:val="18"/>
                <w:szCs w:val="18"/>
              </w:rPr>
            </w:pPr>
          </w:p>
        </w:tc>
        <w:tc>
          <w:tcPr>
            <w:tcW w:w="1744" w:type="dxa"/>
            <w:tcBorders>
              <w:top w:val="nil"/>
              <w:left w:val="nil"/>
              <w:bottom w:val="nil"/>
              <w:right w:val="nil"/>
            </w:tcBorders>
            <w:shd w:val="clear" w:color="auto" w:fill="FFFFFF"/>
            <w:tcMar>
              <w:left w:w="20" w:type="dxa"/>
              <w:right w:w="20" w:type="dxa"/>
            </w:tcMar>
          </w:tcPr>
          <w:p w14:paraId="471F719C" w14:textId="77777777" w:rsidR="00900D6C" w:rsidRDefault="00900D6C">
            <w:pPr>
              <w:adjustRightInd w:val="0"/>
              <w:spacing w:before="20" w:after="20"/>
              <w:jc w:val="center"/>
              <w:rPr>
                <w:rFonts w:ascii="宋体" w:eastAsia="宋体" w:cs="宋体"/>
                <w:color w:val="000000"/>
                <w:sz w:val="18"/>
                <w:szCs w:val="18"/>
              </w:rPr>
            </w:pPr>
          </w:p>
        </w:tc>
        <w:tc>
          <w:tcPr>
            <w:tcW w:w="2101" w:type="dxa"/>
            <w:tcBorders>
              <w:top w:val="nil"/>
              <w:left w:val="nil"/>
              <w:bottom w:val="nil"/>
              <w:right w:val="nil"/>
            </w:tcBorders>
            <w:shd w:val="clear" w:color="auto" w:fill="FFFFFF"/>
            <w:tcMar>
              <w:left w:w="20" w:type="dxa"/>
              <w:right w:w="20" w:type="dxa"/>
            </w:tcMar>
          </w:tcPr>
          <w:p w14:paraId="1C563A07" w14:textId="77777777" w:rsidR="00900D6C" w:rsidRDefault="00900D6C">
            <w:pPr>
              <w:adjustRightInd w:val="0"/>
              <w:spacing w:before="20" w:after="20"/>
              <w:jc w:val="center"/>
              <w:rPr>
                <w:rFonts w:ascii="宋体" w:eastAsia="宋体" w:cs="宋体"/>
                <w:color w:val="000000"/>
                <w:sz w:val="18"/>
                <w:szCs w:val="18"/>
              </w:rPr>
            </w:pPr>
          </w:p>
        </w:tc>
        <w:tc>
          <w:tcPr>
            <w:tcW w:w="1865" w:type="dxa"/>
            <w:tcBorders>
              <w:top w:val="nil"/>
              <w:left w:val="nil"/>
              <w:bottom w:val="nil"/>
              <w:right w:val="nil"/>
            </w:tcBorders>
            <w:shd w:val="clear" w:color="auto" w:fill="FFFFFF"/>
            <w:tcMar>
              <w:left w:w="20" w:type="dxa"/>
              <w:right w:w="20" w:type="dxa"/>
            </w:tcMar>
          </w:tcPr>
          <w:p w14:paraId="32FCD58B" w14:textId="77777777" w:rsidR="00900D6C" w:rsidRDefault="00900D6C">
            <w:pPr>
              <w:adjustRightInd w:val="0"/>
              <w:spacing w:before="20" w:after="20"/>
              <w:jc w:val="center"/>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2898F569" w14:textId="77777777" w:rsidR="00900D6C" w:rsidRDefault="00900D6C">
            <w:pPr>
              <w:adjustRightInd w:val="0"/>
              <w:spacing w:before="20" w:after="20"/>
              <w:jc w:val="center"/>
              <w:rPr>
                <w:rFonts w:ascii="宋体" w:eastAsia="宋体" w:cs="宋体"/>
                <w:color w:val="000000"/>
                <w:sz w:val="18"/>
                <w:szCs w:val="18"/>
              </w:rPr>
            </w:pPr>
          </w:p>
        </w:tc>
        <w:tc>
          <w:tcPr>
            <w:tcW w:w="1744" w:type="dxa"/>
            <w:tcBorders>
              <w:top w:val="nil"/>
              <w:left w:val="nil"/>
              <w:bottom w:val="nil"/>
              <w:right w:val="nil"/>
            </w:tcBorders>
            <w:shd w:val="clear" w:color="auto" w:fill="FFFFFF"/>
            <w:tcMar>
              <w:left w:w="20" w:type="dxa"/>
              <w:right w:w="20" w:type="dxa"/>
            </w:tcMar>
          </w:tcPr>
          <w:p w14:paraId="0F0B94AA" w14:textId="77777777" w:rsidR="00900D6C" w:rsidRDefault="00900D6C">
            <w:pPr>
              <w:adjustRightInd w:val="0"/>
              <w:spacing w:before="20" w:after="20"/>
              <w:jc w:val="center"/>
              <w:rPr>
                <w:rFonts w:ascii="宋体" w:eastAsia="宋体" w:cs="宋体"/>
                <w:color w:val="000000"/>
                <w:sz w:val="18"/>
                <w:szCs w:val="18"/>
              </w:rPr>
            </w:pPr>
          </w:p>
        </w:tc>
      </w:tr>
      <w:tr w:rsidR="00900D6C" w14:paraId="2F092DF8"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6BE3521F"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基线</w:t>
            </w:r>
          </w:p>
        </w:tc>
        <w:tc>
          <w:tcPr>
            <w:tcW w:w="1981" w:type="dxa"/>
            <w:tcBorders>
              <w:top w:val="nil"/>
              <w:left w:val="nil"/>
              <w:bottom w:val="nil"/>
              <w:right w:val="nil"/>
            </w:tcBorders>
            <w:shd w:val="clear" w:color="auto" w:fill="FFFFFF"/>
            <w:tcMar>
              <w:left w:w="20" w:type="dxa"/>
              <w:right w:w="20" w:type="dxa"/>
            </w:tcMar>
          </w:tcPr>
          <w:p w14:paraId="0AD2583D" w14:textId="77777777" w:rsidR="00900D6C" w:rsidRDefault="00900D6C">
            <w:pPr>
              <w:adjustRightInd w:val="0"/>
              <w:spacing w:before="20" w:after="20"/>
              <w:jc w:val="center"/>
              <w:rPr>
                <w:rFonts w:ascii="宋体" w:eastAsia="宋体" w:cs="宋体"/>
                <w:color w:val="000000"/>
                <w:sz w:val="18"/>
                <w:szCs w:val="18"/>
              </w:rPr>
            </w:pPr>
          </w:p>
        </w:tc>
        <w:tc>
          <w:tcPr>
            <w:tcW w:w="1744" w:type="dxa"/>
            <w:tcBorders>
              <w:top w:val="nil"/>
              <w:left w:val="nil"/>
              <w:bottom w:val="nil"/>
              <w:right w:val="nil"/>
            </w:tcBorders>
            <w:shd w:val="clear" w:color="auto" w:fill="FFFFFF"/>
            <w:tcMar>
              <w:left w:w="20" w:type="dxa"/>
              <w:right w:w="20" w:type="dxa"/>
            </w:tcMar>
          </w:tcPr>
          <w:p w14:paraId="428FE212" w14:textId="77777777" w:rsidR="00900D6C" w:rsidRDefault="00900D6C">
            <w:pPr>
              <w:adjustRightInd w:val="0"/>
              <w:spacing w:before="20" w:after="20"/>
              <w:jc w:val="center"/>
              <w:rPr>
                <w:rFonts w:ascii="宋体" w:eastAsia="宋体" w:cs="宋体"/>
                <w:color w:val="000000"/>
                <w:sz w:val="18"/>
                <w:szCs w:val="18"/>
              </w:rPr>
            </w:pPr>
          </w:p>
        </w:tc>
        <w:tc>
          <w:tcPr>
            <w:tcW w:w="2101" w:type="dxa"/>
            <w:tcBorders>
              <w:top w:val="nil"/>
              <w:left w:val="nil"/>
              <w:bottom w:val="nil"/>
              <w:right w:val="nil"/>
            </w:tcBorders>
            <w:shd w:val="clear" w:color="auto" w:fill="FFFFFF"/>
            <w:tcMar>
              <w:left w:w="20" w:type="dxa"/>
              <w:right w:w="20" w:type="dxa"/>
            </w:tcMar>
          </w:tcPr>
          <w:p w14:paraId="24E09213" w14:textId="77777777" w:rsidR="00900D6C" w:rsidRDefault="00900D6C">
            <w:pPr>
              <w:adjustRightInd w:val="0"/>
              <w:spacing w:before="20" w:after="20"/>
              <w:jc w:val="center"/>
              <w:rPr>
                <w:rFonts w:ascii="宋体" w:eastAsia="宋体" w:cs="宋体"/>
                <w:color w:val="000000"/>
                <w:sz w:val="18"/>
                <w:szCs w:val="18"/>
              </w:rPr>
            </w:pPr>
          </w:p>
        </w:tc>
        <w:tc>
          <w:tcPr>
            <w:tcW w:w="1865" w:type="dxa"/>
            <w:tcBorders>
              <w:top w:val="nil"/>
              <w:left w:val="nil"/>
              <w:bottom w:val="nil"/>
              <w:right w:val="nil"/>
            </w:tcBorders>
            <w:shd w:val="clear" w:color="auto" w:fill="FFFFFF"/>
            <w:tcMar>
              <w:left w:w="20" w:type="dxa"/>
              <w:right w:w="20" w:type="dxa"/>
            </w:tcMar>
          </w:tcPr>
          <w:p w14:paraId="5650ABF5" w14:textId="77777777" w:rsidR="00900D6C" w:rsidRDefault="00900D6C">
            <w:pPr>
              <w:adjustRightInd w:val="0"/>
              <w:spacing w:before="20" w:after="20"/>
              <w:jc w:val="center"/>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6FE1B3A9" w14:textId="77777777" w:rsidR="00900D6C" w:rsidRDefault="00900D6C">
            <w:pPr>
              <w:adjustRightInd w:val="0"/>
              <w:spacing w:before="20" w:after="20"/>
              <w:jc w:val="center"/>
              <w:rPr>
                <w:rFonts w:ascii="宋体" w:eastAsia="宋体" w:cs="宋体"/>
                <w:color w:val="000000"/>
                <w:sz w:val="18"/>
                <w:szCs w:val="18"/>
              </w:rPr>
            </w:pPr>
          </w:p>
        </w:tc>
        <w:tc>
          <w:tcPr>
            <w:tcW w:w="1744" w:type="dxa"/>
            <w:tcBorders>
              <w:top w:val="nil"/>
              <w:left w:val="nil"/>
              <w:bottom w:val="nil"/>
              <w:right w:val="nil"/>
            </w:tcBorders>
            <w:shd w:val="clear" w:color="auto" w:fill="FFFFFF"/>
            <w:tcMar>
              <w:left w:w="20" w:type="dxa"/>
              <w:right w:w="20" w:type="dxa"/>
            </w:tcMar>
          </w:tcPr>
          <w:p w14:paraId="40B65C8C" w14:textId="77777777" w:rsidR="00900D6C" w:rsidRDefault="00900D6C">
            <w:pPr>
              <w:adjustRightInd w:val="0"/>
              <w:spacing w:before="20" w:after="20"/>
              <w:jc w:val="center"/>
              <w:rPr>
                <w:rFonts w:ascii="宋体" w:eastAsia="宋体" w:cs="宋体"/>
                <w:color w:val="000000"/>
                <w:sz w:val="18"/>
                <w:szCs w:val="18"/>
              </w:rPr>
            </w:pPr>
          </w:p>
        </w:tc>
      </w:tr>
      <w:tr w:rsidR="00900D6C" w14:paraId="238BAD82"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0E35450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1981" w:type="dxa"/>
            <w:tcBorders>
              <w:top w:val="nil"/>
              <w:left w:val="nil"/>
              <w:bottom w:val="nil"/>
              <w:right w:val="nil"/>
            </w:tcBorders>
            <w:shd w:val="clear" w:color="auto" w:fill="FFFFFF"/>
            <w:tcMar>
              <w:left w:w="20" w:type="dxa"/>
              <w:right w:w="20" w:type="dxa"/>
            </w:tcMar>
          </w:tcPr>
          <w:p w14:paraId="2CA617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44" w:type="dxa"/>
            <w:tcBorders>
              <w:top w:val="nil"/>
              <w:left w:val="nil"/>
              <w:bottom w:val="nil"/>
              <w:right w:val="nil"/>
            </w:tcBorders>
            <w:shd w:val="clear" w:color="auto" w:fill="FFFFFF"/>
            <w:tcMar>
              <w:left w:w="20" w:type="dxa"/>
              <w:right w:w="20" w:type="dxa"/>
            </w:tcMar>
          </w:tcPr>
          <w:p w14:paraId="7AEA0467" w14:textId="77777777" w:rsidR="00900D6C" w:rsidRDefault="00900D6C">
            <w:pPr>
              <w:adjustRightInd w:val="0"/>
              <w:spacing w:before="20" w:after="20"/>
              <w:jc w:val="center"/>
              <w:rPr>
                <w:rFonts w:ascii="宋体" w:eastAsia="宋体" w:cs="宋体"/>
                <w:color w:val="000000"/>
                <w:sz w:val="18"/>
                <w:szCs w:val="18"/>
              </w:rPr>
            </w:pPr>
          </w:p>
        </w:tc>
        <w:tc>
          <w:tcPr>
            <w:tcW w:w="2101" w:type="dxa"/>
            <w:tcBorders>
              <w:top w:val="nil"/>
              <w:left w:val="nil"/>
              <w:bottom w:val="nil"/>
              <w:right w:val="nil"/>
            </w:tcBorders>
            <w:shd w:val="clear" w:color="auto" w:fill="FFFFFF"/>
            <w:tcMar>
              <w:left w:w="20" w:type="dxa"/>
              <w:right w:w="20" w:type="dxa"/>
            </w:tcMar>
          </w:tcPr>
          <w:p w14:paraId="7EB7D39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865" w:type="dxa"/>
            <w:tcBorders>
              <w:top w:val="nil"/>
              <w:left w:val="nil"/>
              <w:bottom w:val="nil"/>
              <w:right w:val="nil"/>
            </w:tcBorders>
            <w:shd w:val="clear" w:color="auto" w:fill="FFFFFF"/>
            <w:tcMar>
              <w:left w:w="20" w:type="dxa"/>
              <w:right w:w="20" w:type="dxa"/>
            </w:tcMar>
          </w:tcPr>
          <w:p w14:paraId="6D3CF82F" w14:textId="77777777" w:rsidR="00900D6C" w:rsidRDefault="00900D6C">
            <w:pPr>
              <w:adjustRightInd w:val="0"/>
              <w:spacing w:before="20" w:after="20"/>
              <w:jc w:val="center"/>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570A030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44" w:type="dxa"/>
            <w:tcBorders>
              <w:top w:val="nil"/>
              <w:left w:val="nil"/>
              <w:bottom w:val="nil"/>
              <w:right w:val="nil"/>
            </w:tcBorders>
            <w:shd w:val="clear" w:color="auto" w:fill="FFFFFF"/>
            <w:tcMar>
              <w:left w:w="20" w:type="dxa"/>
              <w:right w:w="20" w:type="dxa"/>
            </w:tcMar>
          </w:tcPr>
          <w:p w14:paraId="36242427" w14:textId="77777777" w:rsidR="00900D6C" w:rsidRDefault="00900D6C">
            <w:pPr>
              <w:adjustRightInd w:val="0"/>
              <w:spacing w:before="20" w:after="20"/>
              <w:jc w:val="center"/>
              <w:rPr>
                <w:rFonts w:ascii="宋体" w:eastAsia="宋体" w:cs="宋体"/>
                <w:color w:val="000000"/>
                <w:sz w:val="18"/>
                <w:szCs w:val="18"/>
              </w:rPr>
            </w:pPr>
          </w:p>
        </w:tc>
      </w:tr>
      <w:tr w:rsidR="00900D6C" w14:paraId="2E0C73DE"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408C16B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1981" w:type="dxa"/>
            <w:tcBorders>
              <w:top w:val="nil"/>
              <w:left w:val="nil"/>
              <w:bottom w:val="nil"/>
              <w:right w:val="nil"/>
            </w:tcBorders>
            <w:shd w:val="clear" w:color="auto" w:fill="FFFFFF"/>
            <w:tcMar>
              <w:left w:w="20" w:type="dxa"/>
              <w:right w:w="20" w:type="dxa"/>
            </w:tcMar>
          </w:tcPr>
          <w:p w14:paraId="594F3C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1744" w:type="dxa"/>
            <w:tcBorders>
              <w:top w:val="nil"/>
              <w:left w:val="nil"/>
              <w:bottom w:val="nil"/>
              <w:right w:val="nil"/>
            </w:tcBorders>
            <w:shd w:val="clear" w:color="auto" w:fill="FFFFFF"/>
            <w:tcMar>
              <w:left w:w="20" w:type="dxa"/>
              <w:right w:w="20" w:type="dxa"/>
            </w:tcMar>
          </w:tcPr>
          <w:p w14:paraId="4FC53755" w14:textId="77777777" w:rsidR="00900D6C" w:rsidRDefault="00900D6C">
            <w:pPr>
              <w:adjustRightInd w:val="0"/>
              <w:spacing w:before="20" w:after="20"/>
              <w:jc w:val="center"/>
              <w:rPr>
                <w:rFonts w:ascii="宋体" w:eastAsia="宋体" w:cs="宋体"/>
                <w:color w:val="000000"/>
                <w:sz w:val="18"/>
                <w:szCs w:val="18"/>
              </w:rPr>
            </w:pPr>
          </w:p>
        </w:tc>
        <w:tc>
          <w:tcPr>
            <w:tcW w:w="2101" w:type="dxa"/>
            <w:tcBorders>
              <w:top w:val="nil"/>
              <w:left w:val="nil"/>
              <w:bottom w:val="nil"/>
              <w:right w:val="nil"/>
            </w:tcBorders>
            <w:shd w:val="clear" w:color="auto" w:fill="FFFFFF"/>
            <w:tcMar>
              <w:left w:w="20" w:type="dxa"/>
              <w:right w:w="20" w:type="dxa"/>
            </w:tcMar>
          </w:tcPr>
          <w:p w14:paraId="5BE8AA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1865" w:type="dxa"/>
            <w:tcBorders>
              <w:top w:val="nil"/>
              <w:left w:val="nil"/>
              <w:bottom w:val="nil"/>
              <w:right w:val="nil"/>
            </w:tcBorders>
            <w:shd w:val="clear" w:color="auto" w:fill="FFFFFF"/>
            <w:tcMar>
              <w:left w:w="20" w:type="dxa"/>
              <w:right w:w="20" w:type="dxa"/>
            </w:tcMar>
          </w:tcPr>
          <w:p w14:paraId="07E84674" w14:textId="77777777" w:rsidR="00900D6C" w:rsidRDefault="00900D6C">
            <w:pPr>
              <w:adjustRightInd w:val="0"/>
              <w:spacing w:before="20" w:after="20"/>
              <w:jc w:val="center"/>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74E38BE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1744" w:type="dxa"/>
            <w:tcBorders>
              <w:top w:val="nil"/>
              <w:left w:val="nil"/>
              <w:bottom w:val="nil"/>
              <w:right w:val="nil"/>
            </w:tcBorders>
            <w:shd w:val="clear" w:color="auto" w:fill="FFFFFF"/>
            <w:tcMar>
              <w:left w:w="20" w:type="dxa"/>
              <w:right w:w="20" w:type="dxa"/>
            </w:tcMar>
          </w:tcPr>
          <w:p w14:paraId="587C27B7" w14:textId="77777777" w:rsidR="00900D6C" w:rsidRDefault="00900D6C">
            <w:pPr>
              <w:adjustRightInd w:val="0"/>
              <w:spacing w:before="20" w:after="20"/>
              <w:jc w:val="center"/>
              <w:rPr>
                <w:rFonts w:ascii="宋体" w:eastAsia="宋体" w:cs="宋体"/>
                <w:color w:val="000000"/>
                <w:sz w:val="18"/>
                <w:szCs w:val="18"/>
              </w:rPr>
            </w:pPr>
          </w:p>
        </w:tc>
      </w:tr>
      <w:tr w:rsidR="00900D6C" w14:paraId="00956CDD"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2EC5E41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1981" w:type="dxa"/>
            <w:tcBorders>
              <w:top w:val="nil"/>
              <w:left w:val="nil"/>
              <w:bottom w:val="nil"/>
              <w:right w:val="nil"/>
            </w:tcBorders>
            <w:shd w:val="clear" w:color="auto" w:fill="FFFFFF"/>
            <w:tcMar>
              <w:left w:w="20" w:type="dxa"/>
              <w:right w:w="20" w:type="dxa"/>
            </w:tcMar>
          </w:tcPr>
          <w:p w14:paraId="78CB20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44" w:type="dxa"/>
            <w:tcBorders>
              <w:top w:val="nil"/>
              <w:left w:val="nil"/>
              <w:bottom w:val="nil"/>
              <w:right w:val="nil"/>
            </w:tcBorders>
            <w:shd w:val="clear" w:color="auto" w:fill="FFFFFF"/>
            <w:tcMar>
              <w:left w:w="20" w:type="dxa"/>
              <w:right w:w="20" w:type="dxa"/>
            </w:tcMar>
          </w:tcPr>
          <w:p w14:paraId="23AC2919" w14:textId="77777777" w:rsidR="00900D6C" w:rsidRDefault="00900D6C">
            <w:pPr>
              <w:adjustRightInd w:val="0"/>
              <w:spacing w:before="20" w:after="20"/>
              <w:jc w:val="center"/>
              <w:rPr>
                <w:rFonts w:ascii="宋体" w:eastAsia="宋体" w:cs="宋体"/>
                <w:color w:val="000000"/>
                <w:sz w:val="18"/>
                <w:szCs w:val="18"/>
              </w:rPr>
            </w:pPr>
          </w:p>
        </w:tc>
        <w:tc>
          <w:tcPr>
            <w:tcW w:w="2101" w:type="dxa"/>
            <w:tcBorders>
              <w:top w:val="nil"/>
              <w:left w:val="nil"/>
              <w:bottom w:val="nil"/>
              <w:right w:val="nil"/>
            </w:tcBorders>
            <w:shd w:val="clear" w:color="auto" w:fill="FFFFFF"/>
            <w:tcMar>
              <w:left w:w="20" w:type="dxa"/>
              <w:right w:w="20" w:type="dxa"/>
            </w:tcMar>
          </w:tcPr>
          <w:p w14:paraId="1EB16B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65" w:type="dxa"/>
            <w:tcBorders>
              <w:top w:val="nil"/>
              <w:left w:val="nil"/>
              <w:bottom w:val="nil"/>
              <w:right w:val="nil"/>
            </w:tcBorders>
            <w:shd w:val="clear" w:color="auto" w:fill="FFFFFF"/>
            <w:tcMar>
              <w:left w:w="20" w:type="dxa"/>
              <w:right w:w="20" w:type="dxa"/>
            </w:tcMar>
          </w:tcPr>
          <w:p w14:paraId="176FB87B" w14:textId="77777777" w:rsidR="00900D6C" w:rsidRDefault="00900D6C">
            <w:pPr>
              <w:adjustRightInd w:val="0"/>
              <w:spacing w:before="20" w:after="20"/>
              <w:jc w:val="center"/>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340512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44" w:type="dxa"/>
            <w:tcBorders>
              <w:top w:val="nil"/>
              <w:left w:val="nil"/>
              <w:bottom w:val="nil"/>
              <w:right w:val="nil"/>
            </w:tcBorders>
            <w:shd w:val="clear" w:color="auto" w:fill="FFFFFF"/>
            <w:tcMar>
              <w:left w:w="20" w:type="dxa"/>
              <w:right w:w="20" w:type="dxa"/>
            </w:tcMar>
          </w:tcPr>
          <w:p w14:paraId="419B5EEC" w14:textId="77777777" w:rsidR="00900D6C" w:rsidRDefault="00900D6C">
            <w:pPr>
              <w:adjustRightInd w:val="0"/>
              <w:spacing w:before="20" w:after="20"/>
              <w:jc w:val="center"/>
              <w:rPr>
                <w:rFonts w:ascii="宋体" w:eastAsia="宋体" w:cs="宋体"/>
                <w:color w:val="000000"/>
                <w:sz w:val="18"/>
                <w:szCs w:val="18"/>
              </w:rPr>
            </w:pPr>
          </w:p>
        </w:tc>
      </w:tr>
      <w:tr w:rsidR="00900D6C" w14:paraId="67FB4734"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7F7E07B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1981" w:type="dxa"/>
            <w:tcBorders>
              <w:top w:val="nil"/>
              <w:left w:val="nil"/>
              <w:bottom w:val="nil"/>
              <w:right w:val="nil"/>
            </w:tcBorders>
            <w:shd w:val="clear" w:color="auto" w:fill="FFFFFF"/>
            <w:tcMar>
              <w:left w:w="20" w:type="dxa"/>
              <w:right w:w="20" w:type="dxa"/>
            </w:tcMar>
          </w:tcPr>
          <w:p w14:paraId="20F9EDF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1744" w:type="dxa"/>
            <w:tcBorders>
              <w:top w:val="nil"/>
              <w:left w:val="nil"/>
              <w:bottom w:val="nil"/>
              <w:right w:val="nil"/>
            </w:tcBorders>
            <w:shd w:val="clear" w:color="auto" w:fill="FFFFFF"/>
            <w:tcMar>
              <w:left w:w="20" w:type="dxa"/>
              <w:right w:w="20" w:type="dxa"/>
            </w:tcMar>
          </w:tcPr>
          <w:p w14:paraId="2F2BDC73" w14:textId="77777777" w:rsidR="00900D6C" w:rsidRDefault="00900D6C">
            <w:pPr>
              <w:adjustRightInd w:val="0"/>
              <w:spacing w:before="20" w:after="20"/>
              <w:jc w:val="center"/>
              <w:rPr>
                <w:rFonts w:ascii="宋体" w:eastAsia="宋体" w:cs="宋体"/>
                <w:color w:val="000000"/>
                <w:sz w:val="18"/>
                <w:szCs w:val="18"/>
              </w:rPr>
            </w:pPr>
          </w:p>
        </w:tc>
        <w:tc>
          <w:tcPr>
            <w:tcW w:w="2101" w:type="dxa"/>
            <w:tcBorders>
              <w:top w:val="nil"/>
              <w:left w:val="nil"/>
              <w:bottom w:val="nil"/>
              <w:right w:val="nil"/>
            </w:tcBorders>
            <w:shd w:val="clear" w:color="auto" w:fill="FFFFFF"/>
            <w:tcMar>
              <w:left w:w="20" w:type="dxa"/>
              <w:right w:w="20" w:type="dxa"/>
            </w:tcMar>
          </w:tcPr>
          <w:p w14:paraId="40B503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1865" w:type="dxa"/>
            <w:tcBorders>
              <w:top w:val="nil"/>
              <w:left w:val="nil"/>
              <w:bottom w:val="nil"/>
              <w:right w:val="nil"/>
            </w:tcBorders>
            <w:shd w:val="clear" w:color="auto" w:fill="FFFFFF"/>
            <w:tcMar>
              <w:left w:w="20" w:type="dxa"/>
              <w:right w:w="20" w:type="dxa"/>
            </w:tcMar>
          </w:tcPr>
          <w:p w14:paraId="7B64F80F" w14:textId="77777777" w:rsidR="00900D6C" w:rsidRDefault="00900D6C">
            <w:pPr>
              <w:adjustRightInd w:val="0"/>
              <w:spacing w:before="20" w:after="20"/>
              <w:jc w:val="center"/>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6B8D4A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1744" w:type="dxa"/>
            <w:tcBorders>
              <w:top w:val="nil"/>
              <w:left w:val="nil"/>
              <w:bottom w:val="nil"/>
              <w:right w:val="nil"/>
            </w:tcBorders>
            <w:shd w:val="clear" w:color="auto" w:fill="FFFFFF"/>
            <w:tcMar>
              <w:left w:w="20" w:type="dxa"/>
              <w:right w:w="20" w:type="dxa"/>
            </w:tcMar>
          </w:tcPr>
          <w:p w14:paraId="267169F9" w14:textId="77777777" w:rsidR="00900D6C" w:rsidRDefault="00900D6C">
            <w:pPr>
              <w:adjustRightInd w:val="0"/>
              <w:spacing w:before="20" w:after="20"/>
              <w:jc w:val="center"/>
              <w:rPr>
                <w:rFonts w:ascii="宋体" w:eastAsia="宋体" w:cs="宋体"/>
                <w:color w:val="000000"/>
                <w:sz w:val="18"/>
                <w:szCs w:val="18"/>
              </w:rPr>
            </w:pPr>
          </w:p>
        </w:tc>
      </w:tr>
      <w:tr w:rsidR="00900D6C" w14:paraId="5C3AD10E"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2DE77640" w14:textId="77777777" w:rsidR="00900D6C" w:rsidRDefault="00900D6C">
            <w:pPr>
              <w:adjustRightInd w:val="0"/>
              <w:spacing w:before="20" w:after="20"/>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23B03F5B" w14:textId="77777777" w:rsidR="00900D6C" w:rsidRDefault="00900D6C">
            <w:pPr>
              <w:adjustRightInd w:val="0"/>
              <w:spacing w:before="20" w:after="20"/>
              <w:jc w:val="center"/>
              <w:rPr>
                <w:rFonts w:ascii="宋体" w:eastAsia="宋体" w:cs="宋体"/>
                <w:color w:val="000000"/>
                <w:sz w:val="18"/>
                <w:szCs w:val="18"/>
              </w:rPr>
            </w:pPr>
          </w:p>
        </w:tc>
        <w:tc>
          <w:tcPr>
            <w:tcW w:w="1744" w:type="dxa"/>
            <w:tcBorders>
              <w:top w:val="nil"/>
              <w:left w:val="nil"/>
              <w:bottom w:val="nil"/>
              <w:right w:val="nil"/>
            </w:tcBorders>
            <w:shd w:val="clear" w:color="auto" w:fill="FFFFFF"/>
            <w:tcMar>
              <w:left w:w="20" w:type="dxa"/>
              <w:right w:w="20" w:type="dxa"/>
            </w:tcMar>
          </w:tcPr>
          <w:p w14:paraId="3B7B5230" w14:textId="77777777" w:rsidR="00900D6C" w:rsidRDefault="00900D6C">
            <w:pPr>
              <w:adjustRightInd w:val="0"/>
              <w:spacing w:before="20" w:after="20"/>
              <w:jc w:val="center"/>
              <w:rPr>
                <w:rFonts w:ascii="宋体" w:eastAsia="宋体" w:cs="宋体"/>
                <w:color w:val="000000"/>
                <w:sz w:val="18"/>
                <w:szCs w:val="18"/>
              </w:rPr>
            </w:pPr>
          </w:p>
        </w:tc>
        <w:tc>
          <w:tcPr>
            <w:tcW w:w="2101" w:type="dxa"/>
            <w:tcBorders>
              <w:top w:val="nil"/>
              <w:left w:val="nil"/>
              <w:bottom w:val="nil"/>
              <w:right w:val="nil"/>
            </w:tcBorders>
            <w:shd w:val="clear" w:color="auto" w:fill="FFFFFF"/>
            <w:tcMar>
              <w:left w:w="20" w:type="dxa"/>
              <w:right w:w="20" w:type="dxa"/>
            </w:tcMar>
          </w:tcPr>
          <w:p w14:paraId="050CC3E6" w14:textId="77777777" w:rsidR="00900D6C" w:rsidRDefault="00900D6C">
            <w:pPr>
              <w:adjustRightInd w:val="0"/>
              <w:spacing w:before="20" w:after="20"/>
              <w:jc w:val="center"/>
              <w:rPr>
                <w:rFonts w:ascii="宋体" w:eastAsia="宋体" w:cs="宋体"/>
                <w:color w:val="000000"/>
                <w:sz w:val="18"/>
                <w:szCs w:val="18"/>
              </w:rPr>
            </w:pPr>
          </w:p>
        </w:tc>
        <w:tc>
          <w:tcPr>
            <w:tcW w:w="1865" w:type="dxa"/>
            <w:tcBorders>
              <w:top w:val="nil"/>
              <w:left w:val="nil"/>
              <w:bottom w:val="nil"/>
              <w:right w:val="nil"/>
            </w:tcBorders>
            <w:shd w:val="clear" w:color="auto" w:fill="FFFFFF"/>
            <w:tcMar>
              <w:left w:w="20" w:type="dxa"/>
              <w:right w:w="20" w:type="dxa"/>
            </w:tcMar>
          </w:tcPr>
          <w:p w14:paraId="55C3F478" w14:textId="77777777" w:rsidR="00900D6C" w:rsidRDefault="00900D6C">
            <w:pPr>
              <w:adjustRightInd w:val="0"/>
              <w:spacing w:before="20" w:after="20"/>
              <w:jc w:val="center"/>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598675FC" w14:textId="77777777" w:rsidR="00900D6C" w:rsidRDefault="00900D6C">
            <w:pPr>
              <w:adjustRightInd w:val="0"/>
              <w:spacing w:before="20" w:after="20"/>
              <w:jc w:val="center"/>
              <w:rPr>
                <w:rFonts w:ascii="宋体" w:eastAsia="宋体" w:cs="宋体"/>
                <w:color w:val="000000"/>
                <w:sz w:val="18"/>
                <w:szCs w:val="18"/>
              </w:rPr>
            </w:pPr>
          </w:p>
        </w:tc>
        <w:tc>
          <w:tcPr>
            <w:tcW w:w="1744" w:type="dxa"/>
            <w:tcBorders>
              <w:top w:val="nil"/>
              <w:left w:val="nil"/>
              <w:bottom w:val="nil"/>
              <w:right w:val="nil"/>
            </w:tcBorders>
            <w:shd w:val="clear" w:color="auto" w:fill="FFFFFF"/>
            <w:tcMar>
              <w:left w:w="20" w:type="dxa"/>
              <w:right w:w="20" w:type="dxa"/>
            </w:tcMar>
          </w:tcPr>
          <w:p w14:paraId="16692EF3" w14:textId="77777777" w:rsidR="00900D6C" w:rsidRDefault="00900D6C">
            <w:pPr>
              <w:adjustRightInd w:val="0"/>
              <w:spacing w:before="20" w:after="20"/>
              <w:jc w:val="center"/>
              <w:rPr>
                <w:rFonts w:ascii="宋体" w:eastAsia="宋体" w:cs="宋体"/>
                <w:color w:val="000000"/>
                <w:sz w:val="18"/>
                <w:szCs w:val="18"/>
              </w:rPr>
            </w:pPr>
          </w:p>
        </w:tc>
      </w:tr>
      <w:tr w:rsidR="00900D6C" w14:paraId="21BD7815"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5772E971"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&lt;</w:t>
            </w:r>
            <w:r>
              <w:rPr>
                <w:rFonts w:ascii="宋体" w:eastAsia="宋体" w:cs="宋体" w:hint="eastAsia"/>
                <w:b/>
                <w:bCs/>
                <w:color w:val="000000"/>
                <w:sz w:val="18"/>
                <w:szCs w:val="18"/>
              </w:rPr>
              <w:t>治疗期各计划访视至治疗结束</w:t>
            </w:r>
            <w:r>
              <w:rPr>
                <w:rFonts w:ascii="宋体" w:eastAsia="宋体" w:cs="宋体"/>
                <w:b/>
                <w:bCs/>
                <w:color w:val="000000"/>
                <w:sz w:val="18"/>
                <w:szCs w:val="18"/>
              </w:rPr>
              <w:t>&gt;</w:t>
            </w:r>
          </w:p>
        </w:tc>
        <w:tc>
          <w:tcPr>
            <w:tcW w:w="1981" w:type="dxa"/>
            <w:tcBorders>
              <w:top w:val="nil"/>
              <w:left w:val="nil"/>
              <w:bottom w:val="nil"/>
              <w:right w:val="nil"/>
            </w:tcBorders>
            <w:shd w:val="clear" w:color="auto" w:fill="FFFFFF"/>
            <w:tcMar>
              <w:left w:w="20" w:type="dxa"/>
              <w:right w:w="20" w:type="dxa"/>
            </w:tcMar>
          </w:tcPr>
          <w:p w14:paraId="6E726858" w14:textId="77777777" w:rsidR="00900D6C" w:rsidRDefault="00900D6C">
            <w:pPr>
              <w:adjustRightInd w:val="0"/>
              <w:spacing w:before="20" w:after="20"/>
              <w:jc w:val="center"/>
              <w:rPr>
                <w:rFonts w:ascii="宋体" w:eastAsia="宋体" w:cs="宋体"/>
                <w:color w:val="000000"/>
                <w:sz w:val="18"/>
                <w:szCs w:val="18"/>
              </w:rPr>
            </w:pPr>
          </w:p>
        </w:tc>
        <w:tc>
          <w:tcPr>
            <w:tcW w:w="1744" w:type="dxa"/>
            <w:tcBorders>
              <w:top w:val="nil"/>
              <w:left w:val="nil"/>
              <w:bottom w:val="nil"/>
              <w:right w:val="nil"/>
            </w:tcBorders>
            <w:shd w:val="clear" w:color="auto" w:fill="FFFFFF"/>
            <w:tcMar>
              <w:left w:w="20" w:type="dxa"/>
              <w:right w:w="20" w:type="dxa"/>
            </w:tcMar>
          </w:tcPr>
          <w:p w14:paraId="3619DF12" w14:textId="77777777" w:rsidR="00900D6C" w:rsidRDefault="00900D6C">
            <w:pPr>
              <w:adjustRightInd w:val="0"/>
              <w:spacing w:before="20" w:after="20"/>
              <w:jc w:val="center"/>
              <w:rPr>
                <w:rFonts w:ascii="宋体" w:eastAsia="宋体" w:cs="宋体"/>
                <w:color w:val="000000"/>
                <w:sz w:val="18"/>
                <w:szCs w:val="18"/>
              </w:rPr>
            </w:pPr>
          </w:p>
        </w:tc>
        <w:tc>
          <w:tcPr>
            <w:tcW w:w="2101" w:type="dxa"/>
            <w:tcBorders>
              <w:top w:val="nil"/>
              <w:left w:val="nil"/>
              <w:bottom w:val="nil"/>
              <w:right w:val="nil"/>
            </w:tcBorders>
            <w:shd w:val="clear" w:color="auto" w:fill="FFFFFF"/>
            <w:tcMar>
              <w:left w:w="20" w:type="dxa"/>
              <w:right w:w="20" w:type="dxa"/>
            </w:tcMar>
          </w:tcPr>
          <w:p w14:paraId="198F8CFC" w14:textId="77777777" w:rsidR="00900D6C" w:rsidRDefault="00900D6C">
            <w:pPr>
              <w:adjustRightInd w:val="0"/>
              <w:spacing w:before="20" w:after="20"/>
              <w:jc w:val="center"/>
              <w:rPr>
                <w:rFonts w:ascii="宋体" w:eastAsia="宋体" w:cs="宋体"/>
                <w:color w:val="000000"/>
                <w:sz w:val="18"/>
                <w:szCs w:val="18"/>
              </w:rPr>
            </w:pPr>
          </w:p>
        </w:tc>
        <w:tc>
          <w:tcPr>
            <w:tcW w:w="1865" w:type="dxa"/>
            <w:tcBorders>
              <w:top w:val="nil"/>
              <w:left w:val="nil"/>
              <w:bottom w:val="nil"/>
              <w:right w:val="nil"/>
            </w:tcBorders>
            <w:shd w:val="clear" w:color="auto" w:fill="FFFFFF"/>
            <w:tcMar>
              <w:left w:w="20" w:type="dxa"/>
              <w:right w:w="20" w:type="dxa"/>
            </w:tcMar>
          </w:tcPr>
          <w:p w14:paraId="3320520D" w14:textId="77777777" w:rsidR="00900D6C" w:rsidRDefault="00900D6C">
            <w:pPr>
              <w:adjustRightInd w:val="0"/>
              <w:spacing w:before="20" w:after="20"/>
              <w:jc w:val="center"/>
              <w:rPr>
                <w:rFonts w:ascii="宋体" w:eastAsia="宋体" w:cs="宋体"/>
                <w:color w:val="000000"/>
                <w:sz w:val="18"/>
                <w:szCs w:val="18"/>
              </w:rPr>
            </w:pPr>
          </w:p>
        </w:tc>
        <w:tc>
          <w:tcPr>
            <w:tcW w:w="1981" w:type="dxa"/>
            <w:tcBorders>
              <w:top w:val="nil"/>
              <w:left w:val="nil"/>
              <w:bottom w:val="nil"/>
              <w:right w:val="nil"/>
            </w:tcBorders>
            <w:shd w:val="clear" w:color="auto" w:fill="FFFFFF"/>
            <w:tcMar>
              <w:left w:w="20" w:type="dxa"/>
              <w:right w:w="20" w:type="dxa"/>
            </w:tcMar>
          </w:tcPr>
          <w:p w14:paraId="79F88088" w14:textId="77777777" w:rsidR="00900D6C" w:rsidRDefault="00900D6C">
            <w:pPr>
              <w:adjustRightInd w:val="0"/>
              <w:spacing w:before="20" w:after="20"/>
              <w:jc w:val="center"/>
              <w:rPr>
                <w:rFonts w:ascii="宋体" w:eastAsia="宋体" w:cs="宋体"/>
                <w:color w:val="000000"/>
                <w:sz w:val="18"/>
                <w:szCs w:val="18"/>
              </w:rPr>
            </w:pPr>
          </w:p>
        </w:tc>
        <w:tc>
          <w:tcPr>
            <w:tcW w:w="1744" w:type="dxa"/>
            <w:tcBorders>
              <w:top w:val="nil"/>
              <w:left w:val="nil"/>
              <w:bottom w:val="nil"/>
              <w:right w:val="nil"/>
            </w:tcBorders>
            <w:shd w:val="clear" w:color="auto" w:fill="FFFFFF"/>
            <w:tcMar>
              <w:left w:w="20" w:type="dxa"/>
              <w:right w:w="20" w:type="dxa"/>
            </w:tcMar>
          </w:tcPr>
          <w:p w14:paraId="4D67CA01" w14:textId="77777777" w:rsidR="00900D6C" w:rsidRDefault="00900D6C">
            <w:pPr>
              <w:adjustRightInd w:val="0"/>
              <w:spacing w:before="20" w:after="20"/>
              <w:jc w:val="center"/>
              <w:rPr>
                <w:rFonts w:ascii="宋体" w:eastAsia="宋体" w:cs="宋体"/>
                <w:color w:val="000000"/>
                <w:sz w:val="18"/>
                <w:szCs w:val="18"/>
              </w:rPr>
            </w:pPr>
          </w:p>
        </w:tc>
      </w:tr>
      <w:tr w:rsidR="00900D6C" w14:paraId="7371C6FF"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7CB490C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1981" w:type="dxa"/>
            <w:tcBorders>
              <w:top w:val="nil"/>
              <w:left w:val="nil"/>
              <w:bottom w:val="nil"/>
              <w:right w:val="nil"/>
            </w:tcBorders>
            <w:shd w:val="clear" w:color="auto" w:fill="FFFFFF"/>
            <w:tcMar>
              <w:left w:w="20" w:type="dxa"/>
              <w:right w:w="20" w:type="dxa"/>
            </w:tcMar>
          </w:tcPr>
          <w:p w14:paraId="3623D3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44" w:type="dxa"/>
            <w:tcBorders>
              <w:top w:val="nil"/>
              <w:left w:val="nil"/>
              <w:bottom w:val="nil"/>
              <w:right w:val="nil"/>
            </w:tcBorders>
            <w:shd w:val="clear" w:color="auto" w:fill="FFFFFF"/>
            <w:tcMar>
              <w:left w:w="20" w:type="dxa"/>
              <w:right w:w="20" w:type="dxa"/>
            </w:tcMar>
          </w:tcPr>
          <w:p w14:paraId="178041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101" w:type="dxa"/>
            <w:tcBorders>
              <w:top w:val="nil"/>
              <w:left w:val="nil"/>
              <w:bottom w:val="nil"/>
              <w:right w:val="nil"/>
            </w:tcBorders>
            <w:shd w:val="clear" w:color="auto" w:fill="FFFFFF"/>
            <w:tcMar>
              <w:left w:w="20" w:type="dxa"/>
              <w:right w:w="20" w:type="dxa"/>
            </w:tcMar>
          </w:tcPr>
          <w:p w14:paraId="2E6CEE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865" w:type="dxa"/>
            <w:tcBorders>
              <w:top w:val="nil"/>
              <w:left w:val="nil"/>
              <w:bottom w:val="nil"/>
              <w:right w:val="nil"/>
            </w:tcBorders>
            <w:shd w:val="clear" w:color="auto" w:fill="FFFFFF"/>
            <w:tcMar>
              <w:left w:w="20" w:type="dxa"/>
              <w:right w:w="20" w:type="dxa"/>
            </w:tcMar>
          </w:tcPr>
          <w:p w14:paraId="2410C9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981" w:type="dxa"/>
            <w:tcBorders>
              <w:top w:val="nil"/>
              <w:left w:val="nil"/>
              <w:bottom w:val="nil"/>
              <w:right w:val="nil"/>
            </w:tcBorders>
            <w:shd w:val="clear" w:color="auto" w:fill="FFFFFF"/>
            <w:tcMar>
              <w:left w:w="20" w:type="dxa"/>
              <w:right w:w="20" w:type="dxa"/>
            </w:tcMar>
          </w:tcPr>
          <w:p w14:paraId="33175C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44" w:type="dxa"/>
            <w:tcBorders>
              <w:top w:val="nil"/>
              <w:left w:val="nil"/>
              <w:bottom w:val="nil"/>
              <w:right w:val="nil"/>
            </w:tcBorders>
            <w:shd w:val="clear" w:color="auto" w:fill="FFFFFF"/>
            <w:tcMar>
              <w:left w:w="20" w:type="dxa"/>
              <w:right w:w="20" w:type="dxa"/>
            </w:tcMar>
          </w:tcPr>
          <w:p w14:paraId="22495C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6DD13051"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6EEC230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1981" w:type="dxa"/>
            <w:tcBorders>
              <w:top w:val="nil"/>
              <w:left w:val="nil"/>
              <w:bottom w:val="nil"/>
              <w:right w:val="nil"/>
            </w:tcBorders>
            <w:shd w:val="clear" w:color="auto" w:fill="FFFFFF"/>
            <w:tcMar>
              <w:left w:w="20" w:type="dxa"/>
              <w:right w:w="20" w:type="dxa"/>
            </w:tcMar>
          </w:tcPr>
          <w:p w14:paraId="740920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1744" w:type="dxa"/>
            <w:tcBorders>
              <w:top w:val="nil"/>
              <w:left w:val="nil"/>
              <w:bottom w:val="nil"/>
              <w:right w:val="nil"/>
            </w:tcBorders>
            <w:shd w:val="clear" w:color="auto" w:fill="FFFFFF"/>
            <w:tcMar>
              <w:left w:w="20" w:type="dxa"/>
              <w:right w:w="20" w:type="dxa"/>
            </w:tcMar>
          </w:tcPr>
          <w:p w14:paraId="1D42274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101" w:type="dxa"/>
            <w:tcBorders>
              <w:top w:val="nil"/>
              <w:left w:val="nil"/>
              <w:bottom w:val="nil"/>
              <w:right w:val="nil"/>
            </w:tcBorders>
            <w:shd w:val="clear" w:color="auto" w:fill="FFFFFF"/>
            <w:tcMar>
              <w:left w:w="20" w:type="dxa"/>
              <w:right w:w="20" w:type="dxa"/>
            </w:tcMar>
          </w:tcPr>
          <w:p w14:paraId="0DE8B0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1865" w:type="dxa"/>
            <w:tcBorders>
              <w:top w:val="nil"/>
              <w:left w:val="nil"/>
              <w:bottom w:val="nil"/>
              <w:right w:val="nil"/>
            </w:tcBorders>
            <w:shd w:val="clear" w:color="auto" w:fill="FFFFFF"/>
            <w:tcMar>
              <w:left w:w="20" w:type="dxa"/>
              <w:right w:w="20" w:type="dxa"/>
            </w:tcMar>
          </w:tcPr>
          <w:p w14:paraId="32D24C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1981" w:type="dxa"/>
            <w:tcBorders>
              <w:top w:val="nil"/>
              <w:left w:val="nil"/>
              <w:bottom w:val="nil"/>
              <w:right w:val="nil"/>
            </w:tcBorders>
            <w:shd w:val="clear" w:color="auto" w:fill="FFFFFF"/>
            <w:tcMar>
              <w:left w:w="20" w:type="dxa"/>
              <w:right w:w="20" w:type="dxa"/>
            </w:tcMar>
          </w:tcPr>
          <w:p w14:paraId="48C73F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1744" w:type="dxa"/>
            <w:tcBorders>
              <w:top w:val="nil"/>
              <w:left w:val="nil"/>
              <w:bottom w:val="nil"/>
              <w:right w:val="nil"/>
            </w:tcBorders>
            <w:shd w:val="clear" w:color="auto" w:fill="FFFFFF"/>
            <w:tcMar>
              <w:left w:w="20" w:type="dxa"/>
              <w:right w:w="20" w:type="dxa"/>
            </w:tcMar>
          </w:tcPr>
          <w:p w14:paraId="1EE5B80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0F180FE4" w14:textId="77777777">
        <w:tblPrEx>
          <w:tblCellMar>
            <w:top w:w="0" w:type="dxa"/>
            <w:left w:w="0" w:type="dxa"/>
            <w:bottom w:w="0" w:type="dxa"/>
            <w:right w:w="0" w:type="dxa"/>
          </w:tblCellMar>
        </w:tblPrEx>
        <w:trPr>
          <w:cantSplit/>
        </w:trPr>
        <w:tc>
          <w:tcPr>
            <w:tcW w:w="4271" w:type="dxa"/>
            <w:tcBorders>
              <w:top w:val="nil"/>
              <w:left w:val="nil"/>
              <w:bottom w:val="nil"/>
              <w:right w:val="nil"/>
            </w:tcBorders>
            <w:shd w:val="clear" w:color="auto" w:fill="FFFFFF"/>
            <w:tcMar>
              <w:left w:w="20" w:type="dxa"/>
              <w:right w:w="20" w:type="dxa"/>
            </w:tcMar>
          </w:tcPr>
          <w:p w14:paraId="0D377C7B"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1981" w:type="dxa"/>
            <w:tcBorders>
              <w:top w:val="nil"/>
              <w:left w:val="nil"/>
              <w:bottom w:val="nil"/>
              <w:right w:val="nil"/>
            </w:tcBorders>
            <w:shd w:val="clear" w:color="auto" w:fill="FFFFFF"/>
            <w:tcMar>
              <w:left w:w="20" w:type="dxa"/>
              <w:right w:w="20" w:type="dxa"/>
            </w:tcMar>
          </w:tcPr>
          <w:p w14:paraId="24AF214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44" w:type="dxa"/>
            <w:tcBorders>
              <w:top w:val="nil"/>
              <w:left w:val="nil"/>
              <w:bottom w:val="nil"/>
              <w:right w:val="nil"/>
            </w:tcBorders>
            <w:shd w:val="clear" w:color="auto" w:fill="FFFFFF"/>
            <w:tcMar>
              <w:left w:w="20" w:type="dxa"/>
              <w:right w:w="20" w:type="dxa"/>
            </w:tcMar>
          </w:tcPr>
          <w:p w14:paraId="6D9C42C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101" w:type="dxa"/>
            <w:tcBorders>
              <w:top w:val="nil"/>
              <w:left w:val="nil"/>
              <w:bottom w:val="nil"/>
              <w:right w:val="nil"/>
            </w:tcBorders>
            <w:shd w:val="clear" w:color="auto" w:fill="FFFFFF"/>
            <w:tcMar>
              <w:left w:w="20" w:type="dxa"/>
              <w:right w:w="20" w:type="dxa"/>
            </w:tcMar>
          </w:tcPr>
          <w:p w14:paraId="1EBBEAE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65" w:type="dxa"/>
            <w:tcBorders>
              <w:top w:val="nil"/>
              <w:left w:val="nil"/>
              <w:bottom w:val="nil"/>
              <w:right w:val="nil"/>
            </w:tcBorders>
            <w:shd w:val="clear" w:color="auto" w:fill="FFFFFF"/>
            <w:tcMar>
              <w:left w:w="20" w:type="dxa"/>
              <w:right w:w="20" w:type="dxa"/>
            </w:tcMar>
          </w:tcPr>
          <w:p w14:paraId="2A2E479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81" w:type="dxa"/>
            <w:tcBorders>
              <w:top w:val="nil"/>
              <w:left w:val="nil"/>
              <w:bottom w:val="nil"/>
              <w:right w:val="nil"/>
            </w:tcBorders>
            <w:shd w:val="clear" w:color="auto" w:fill="FFFFFF"/>
            <w:tcMar>
              <w:left w:w="20" w:type="dxa"/>
              <w:right w:w="20" w:type="dxa"/>
            </w:tcMar>
          </w:tcPr>
          <w:p w14:paraId="4C7DA99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44" w:type="dxa"/>
            <w:tcBorders>
              <w:top w:val="nil"/>
              <w:left w:val="nil"/>
              <w:bottom w:val="nil"/>
              <w:right w:val="nil"/>
            </w:tcBorders>
            <w:shd w:val="clear" w:color="auto" w:fill="FFFFFF"/>
            <w:tcMar>
              <w:left w:w="20" w:type="dxa"/>
              <w:right w:w="20" w:type="dxa"/>
            </w:tcMar>
          </w:tcPr>
          <w:p w14:paraId="0BDF42F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33B4C08" w14:textId="77777777">
        <w:tblPrEx>
          <w:tblCellMar>
            <w:top w:w="0" w:type="dxa"/>
            <w:left w:w="0" w:type="dxa"/>
            <w:bottom w:w="0" w:type="dxa"/>
            <w:right w:w="0" w:type="dxa"/>
          </w:tblCellMar>
        </w:tblPrEx>
        <w:trPr>
          <w:cantSplit/>
        </w:trPr>
        <w:tc>
          <w:tcPr>
            <w:tcW w:w="4271" w:type="dxa"/>
            <w:tcBorders>
              <w:top w:val="nil"/>
              <w:left w:val="nil"/>
              <w:bottom w:val="single" w:sz="2" w:space="0" w:color="000000"/>
              <w:right w:val="nil"/>
            </w:tcBorders>
            <w:shd w:val="clear" w:color="auto" w:fill="FFFFFF"/>
            <w:tcMar>
              <w:left w:w="20" w:type="dxa"/>
              <w:right w:w="20" w:type="dxa"/>
            </w:tcMar>
          </w:tcPr>
          <w:p w14:paraId="2926465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1981" w:type="dxa"/>
            <w:tcBorders>
              <w:top w:val="nil"/>
              <w:left w:val="nil"/>
              <w:bottom w:val="single" w:sz="2" w:space="0" w:color="000000"/>
              <w:right w:val="nil"/>
            </w:tcBorders>
            <w:shd w:val="clear" w:color="auto" w:fill="FFFFFF"/>
            <w:tcMar>
              <w:left w:w="20" w:type="dxa"/>
              <w:right w:w="20" w:type="dxa"/>
            </w:tcMar>
          </w:tcPr>
          <w:p w14:paraId="3C6641E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1744" w:type="dxa"/>
            <w:tcBorders>
              <w:top w:val="nil"/>
              <w:left w:val="nil"/>
              <w:bottom w:val="single" w:sz="2" w:space="0" w:color="000000"/>
              <w:right w:val="nil"/>
            </w:tcBorders>
            <w:shd w:val="clear" w:color="auto" w:fill="FFFFFF"/>
            <w:tcMar>
              <w:left w:w="20" w:type="dxa"/>
              <w:right w:w="20" w:type="dxa"/>
            </w:tcMar>
          </w:tcPr>
          <w:p w14:paraId="39FA95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101" w:type="dxa"/>
            <w:tcBorders>
              <w:top w:val="nil"/>
              <w:left w:val="nil"/>
              <w:bottom w:val="single" w:sz="2" w:space="0" w:color="000000"/>
              <w:right w:val="nil"/>
            </w:tcBorders>
            <w:shd w:val="clear" w:color="auto" w:fill="FFFFFF"/>
            <w:tcMar>
              <w:left w:w="20" w:type="dxa"/>
              <w:right w:w="20" w:type="dxa"/>
            </w:tcMar>
          </w:tcPr>
          <w:p w14:paraId="5D3604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1865" w:type="dxa"/>
            <w:tcBorders>
              <w:top w:val="nil"/>
              <w:left w:val="nil"/>
              <w:bottom w:val="single" w:sz="2" w:space="0" w:color="000000"/>
              <w:right w:val="nil"/>
            </w:tcBorders>
            <w:shd w:val="clear" w:color="auto" w:fill="FFFFFF"/>
            <w:tcMar>
              <w:left w:w="20" w:type="dxa"/>
              <w:right w:w="20" w:type="dxa"/>
            </w:tcMar>
          </w:tcPr>
          <w:p w14:paraId="7C583D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1981" w:type="dxa"/>
            <w:tcBorders>
              <w:top w:val="nil"/>
              <w:left w:val="nil"/>
              <w:bottom w:val="single" w:sz="2" w:space="0" w:color="000000"/>
              <w:right w:val="nil"/>
            </w:tcBorders>
            <w:shd w:val="clear" w:color="auto" w:fill="FFFFFF"/>
            <w:tcMar>
              <w:left w:w="20" w:type="dxa"/>
              <w:right w:w="20" w:type="dxa"/>
            </w:tcMar>
          </w:tcPr>
          <w:p w14:paraId="603C59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1744" w:type="dxa"/>
            <w:tcBorders>
              <w:top w:val="nil"/>
              <w:left w:val="nil"/>
              <w:bottom w:val="single" w:sz="2" w:space="0" w:color="000000"/>
              <w:right w:val="nil"/>
            </w:tcBorders>
            <w:shd w:val="clear" w:color="auto" w:fill="FFFFFF"/>
            <w:tcMar>
              <w:left w:w="20" w:type="dxa"/>
              <w:right w:w="20" w:type="dxa"/>
            </w:tcMar>
          </w:tcPr>
          <w:p w14:paraId="0650C2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bl>
    <w:p w14:paraId="74E0A7FE" w14:textId="77777777" w:rsidR="00900D6C" w:rsidRDefault="00900D6C">
      <w:pPr>
        <w:adjustRightInd w:val="0"/>
        <w:rPr>
          <w:rFonts w:ascii="宋体" w:eastAsia="宋体" w:cs="宋体"/>
          <w:color w:val="000000"/>
          <w:sz w:val="18"/>
          <w:szCs w:val="18"/>
        </w:rPr>
        <w:sectPr w:rsidR="00900D6C">
          <w:headerReference w:type="default" r:id="rId118"/>
          <w:footerReference w:type="default" r:id="rId119"/>
          <w:pgSz w:w="16837" w:h="11905" w:orient="landscape"/>
          <w:pgMar w:top="567" w:right="567" w:bottom="567" w:left="567" w:header="720" w:footer="567" w:gutter="0"/>
          <w:cols w:space="720"/>
        </w:sectPr>
      </w:pPr>
    </w:p>
    <w:p w14:paraId="6999BA59" w14:textId="77777777" w:rsidR="00900D6C" w:rsidRDefault="00900D6C">
      <w:pPr>
        <w:pStyle w:val="1"/>
        <w:widowControl/>
        <w:jc w:val="right"/>
        <w:rPr>
          <w:rFonts w:ascii="Courier" w:hAnsi="Courier" w:cs="Courier"/>
          <w:b/>
          <w:bCs/>
          <w:color w:val="FFFFFF"/>
          <w:sz w:val="2"/>
          <w:szCs w:val="2"/>
        </w:rPr>
      </w:pPr>
      <w:bookmarkStart w:id="34" w:name="_Toc203050012"/>
      <w:r>
        <w:rPr>
          <w:rFonts w:ascii="Courier" w:hAnsi="Courier" w:cs="Courier"/>
          <w:b/>
          <w:bCs/>
          <w:color w:val="FFFFFF"/>
          <w:sz w:val="2"/>
          <w:szCs w:val="2"/>
        </w:rPr>
        <w:lastRenderedPageBreak/>
        <w:t>表</w:t>
      </w:r>
      <w:r>
        <w:rPr>
          <w:rFonts w:ascii="Courier" w:hAnsi="Courier" w:cs="Courier"/>
          <w:b/>
          <w:bCs/>
          <w:color w:val="FFFFFF"/>
          <w:sz w:val="2"/>
          <w:szCs w:val="2"/>
        </w:rPr>
        <w:t xml:space="preserve"> 14.3.4.1.2 </w:t>
      </w:r>
      <w:r>
        <w:rPr>
          <w:rFonts w:ascii="Courier" w:hAnsi="Courier" w:cs="Courier"/>
          <w:b/>
          <w:bCs/>
          <w:color w:val="FFFFFF"/>
          <w:sz w:val="2"/>
          <w:szCs w:val="2"/>
        </w:rPr>
        <w:t>血常规各指标检查结果</w:t>
      </w:r>
      <w:r>
        <w:rPr>
          <w:rFonts w:ascii="Courier" w:hAnsi="Courier" w:cs="Courier"/>
          <w:b/>
          <w:bCs/>
          <w:color w:val="FFFFFF"/>
          <w:sz w:val="2"/>
          <w:szCs w:val="2"/>
        </w:rPr>
        <w:t xml:space="preserve"> - </w:t>
      </w:r>
      <w:r>
        <w:rPr>
          <w:rFonts w:ascii="Courier" w:hAnsi="Courier" w:cs="Courier"/>
          <w:b/>
          <w:bCs/>
          <w:color w:val="FFFFFF"/>
          <w:sz w:val="2"/>
          <w:szCs w:val="2"/>
        </w:rPr>
        <w:t>基线与基线后最高</w:t>
      </w:r>
      <w:r>
        <w:rPr>
          <w:rFonts w:ascii="Courier" w:hAnsi="Courier" w:cs="Courier"/>
          <w:b/>
          <w:bCs/>
          <w:color w:val="FFFFFF"/>
          <w:sz w:val="2"/>
          <w:szCs w:val="2"/>
        </w:rPr>
        <w:t>CTCAE</w:t>
      </w:r>
      <w:r>
        <w:rPr>
          <w:rFonts w:ascii="Courier" w:hAnsi="Courier" w:cs="Courier"/>
          <w:b/>
          <w:bCs/>
          <w:color w:val="FFFFFF"/>
          <w:sz w:val="2"/>
          <w:szCs w:val="2"/>
        </w:rPr>
        <w:t>分级的交叉表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34"/>
    </w:p>
    <w:tbl>
      <w:tblPr>
        <w:tblW w:w="0" w:type="auto"/>
        <w:tblInd w:w="20" w:type="dxa"/>
        <w:tblLayout w:type="fixed"/>
        <w:tblCellMar>
          <w:left w:w="0" w:type="dxa"/>
          <w:right w:w="0" w:type="dxa"/>
        </w:tblCellMar>
        <w:tblLook w:val="0000" w:firstRow="0" w:lastRow="0" w:firstColumn="0" w:lastColumn="0" w:noHBand="0" w:noVBand="0"/>
      </w:tblPr>
      <w:tblGrid>
        <w:gridCol w:w="3385"/>
        <w:gridCol w:w="2085"/>
        <w:gridCol w:w="1697"/>
        <w:gridCol w:w="1697"/>
        <w:gridCol w:w="1697"/>
        <w:gridCol w:w="1697"/>
        <w:gridCol w:w="1697"/>
        <w:gridCol w:w="1697"/>
      </w:tblGrid>
      <w:tr w:rsidR="00900D6C" w14:paraId="0CBA81F2" w14:textId="77777777">
        <w:tblPrEx>
          <w:tblCellMar>
            <w:top w:w="0" w:type="dxa"/>
            <w:left w:w="0" w:type="dxa"/>
            <w:bottom w:w="0" w:type="dxa"/>
            <w:right w:w="0" w:type="dxa"/>
          </w:tblCellMar>
        </w:tblPrEx>
        <w:trPr>
          <w:cantSplit/>
          <w:tblHeader/>
        </w:trPr>
        <w:tc>
          <w:tcPr>
            <w:tcW w:w="3385" w:type="dxa"/>
            <w:tcBorders>
              <w:top w:val="single" w:sz="2" w:space="0" w:color="000000"/>
              <w:left w:val="nil"/>
              <w:bottom w:val="nil"/>
              <w:right w:val="nil"/>
            </w:tcBorders>
            <w:shd w:val="clear" w:color="auto" w:fill="FFFFFF"/>
            <w:tcMar>
              <w:left w:w="20" w:type="dxa"/>
              <w:right w:w="20" w:type="dxa"/>
            </w:tcMar>
            <w:vAlign w:val="bottom"/>
          </w:tcPr>
          <w:p w14:paraId="498EEAEF" w14:textId="77777777" w:rsidR="00900D6C" w:rsidRDefault="00900D6C">
            <w:pPr>
              <w:keepNext/>
              <w:adjustRightInd w:val="0"/>
              <w:spacing w:before="20" w:after="20"/>
              <w:rPr>
                <w:rFonts w:ascii="宋体" w:eastAsia="宋体" w:cs="宋体"/>
                <w:b/>
                <w:bCs/>
                <w:color w:val="000000"/>
                <w:sz w:val="18"/>
                <w:szCs w:val="18"/>
              </w:rPr>
            </w:pPr>
          </w:p>
        </w:tc>
        <w:tc>
          <w:tcPr>
            <w:tcW w:w="12267" w:type="dxa"/>
            <w:gridSpan w:val="7"/>
            <w:tcBorders>
              <w:top w:val="single" w:sz="2" w:space="0" w:color="000000"/>
              <w:left w:val="nil"/>
              <w:bottom w:val="nil"/>
              <w:right w:val="nil"/>
            </w:tcBorders>
            <w:shd w:val="clear" w:color="auto" w:fill="FFFFFF"/>
            <w:tcMar>
              <w:left w:w="20" w:type="dxa"/>
              <w:right w:w="200" w:type="dxa"/>
            </w:tcMar>
            <w:vAlign w:val="bottom"/>
          </w:tcPr>
          <w:p w14:paraId="0AD79D4E"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基线后最差结果</w:t>
            </w:r>
          </w:p>
        </w:tc>
      </w:tr>
      <w:tr w:rsidR="00900D6C" w14:paraId="2ED0344E" w14:textId="77777777">
        <w:tblPrEx>
          <w:tblCellMar>
            <w:top w:w="0" w:type="dxa"/>
            <w:left w:w="0" w:type="dxa"/>
            <w:bottom w:w="0" w:type="dxa"/>
            <w:right w:w="0" w:type="dxa"/>
          </w:tblCellMar>
        </w:tblPrEx>
        <w:trPr>
          <w:cantSplit/>
          <w:tblHeader/>
        </w:trPr>
        <w:tc>
          <w:tcPr>
            <w:tcW w:w="3385" w:type="dxa"/>
            <w:tcBorders>
              <w:top w:val="nil"/>
              <w:left w:val="nil"/>
              <w:bottom w:val="single" w:sz="2" w:space="0" w:color="000000"/>
              <w:right w:val="nil"/>
            </w:tcBorders>
            <w:shd w:val="clear" w:color="auto" w:fill="FFFFFF"/>
            <w:tcMar>
              <w:left w:w="20" w:type="dxa"/>
              <w:right w:w="20" w:type="dxa"/>
            </w:tcMar>
            <w:vAlign w:val="bottom"/>
          </w:tcPr>
          <w:p w14:paraId="6A17D4C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基线结果，例数</w:t>
            </w:r>
            <w:r>
              <w:rPr>
                <w:rFonts w:ascii="宋体" w:eastAsia="宋体" w:cs="宋体"/>
                <w:b/>
                <w:bCs/>
                <w:color w:val="000000"/>
                <w:sz w:val="18"/>
                <w:szCs w:val="18"/>
              </w:rPr>
              <w:t xml:space="preserve"> (%)</w:t>
            </w:r>
          </w:p>
        </w:tc>
        <w:tc>
          <w:tcPr>
            <w:tcW w:w="2085" w:type="dxa"/>
            <w:tcBorders>
              <w:top w:val="nil"/>
              <w:left w:val="nil"/>
              <w:bottom w:val="single" w:sz="2" w:space="0" w:color="000000"/>
              <w:right w:val="nil"/>
            </w:tcBorders>
            <w:shd w:val="clear" w:color="auto" w:fill="FFFFFF"/>
            <w:tcMar>
              <w:left w:w="20" w:type="dxa"/>
              <w:right w:w="20" w:type="dxa"/>
            </w:tcMar>
            <w:vAlign w:val="bottom"/>
          </w:tcPr>
          <w:p w14:paraId="2F4A315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0</w:t>
            </w:r>
            <w:r>
              <w:rPr>
                <w:rFonts w:ascii="宋体" w:eastAsia="宋体" w:cs="宋体" w:hint="eastAsia"/>
                <w:b/>
                <w:bCs/>
                <w:color w:val="000000"/>
                <w:sz w:val="18"/>
                <w:szCs w:val="18"/>
              </w:rPr>
              <w:t>级</w:t>
            </w:r>
          </w:p>
        </w:tc>
        <w:tc>
          <w:tcPr>
            <w:tcW w:w="1697" w:type="dxa"/>
            <w:tcBorders>
              <w:top w:val="nil"/>
              <w:left w:val="nil"/>
              <w:bottom w:val="single" w:sz="2" w:space="0" w:color="000000"/>
              <w:right w:val="nil"/>
            </w:tcBorders>
            <w:shd w:val="clear" w:color="auto" w:fill="FFFFFF"/>
            <w:tcMar>
              <w:left w:w="20" w:type="dxa"/>
              <w:right w:w="20" w:type="dxa"/>
            </w:tcMar>
            <w:vAlign w:val="bottom"/>
          </w:tcPr>
          <w:p w14:paraId="4C5434D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1</w:t>
            </w:r>
            <w:r>
              <w:rPr>
                <w:rFonts w:ascii="宋体" w:eastAsia="宋体" w:cs="宋体" w:hint="eastAsia"/>
                <w:b/>
                <w:bCs/>
                <w:color w:val="000000"/>
                <w:sz w:val="18"/>
                <w:szCs w:val="18"/>
              </w:rPr>
              <w:t>级</w:t>
            </w:r>
          </w:p>
        </w:tc>
        <w:tc>
          <w:tcPr>
            <w:tcW w:w="1697" w:type="dxa"/>
            <w:tcBorders>
              <w:top w:val="nil"/>
              <w:left w:val="nil"/>
              <w:bottom w:val="single" w:sz="2" w:space="0" w:color="000000"/>
              <w:right w:val="nil"/>
            </w:tcBorders>
            <w:shd w:val="clear" w:color="auto" w:fill="FFFFFF"/>
            <w:tcMar>
              <w:left w:w="20" w:type="dxa"/>
              <w:right w:w="20" w:type="dxa"/>
            </w:tcMar>
            <w:vAlign w:val="bottom"/>
          </w:tcPr>
          <w:p w14:paraId="557C129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2</w:t>
            </w:r>
            <w:r>
              <w:rPr>
                <w:rFonts w:ascii="宋体" w:eastAsia="宋体" w:cs="宋体" w:hint="eastAsia"/>
                <w:b/>
                <w:bCs/>
                <w:color w:val="000000"/>
                <w:sz w:val="18"/>
                <w:szCs w:val="18"/>
              </w:rPr>
              <w:t>级</w:t>
            </w:r>
          </w:p>
        </w:tc>
        <w:tc>
          <w:tcPr>
            <w:tcW w:w="1697" w:type="dxa"/>
            <w:tcBorders>
              <w:top w:val="nil"/>
              <w:left w:val="nil"/>
              <w:bottom w:val="single" w:sz="2" w:space="0" w:color="000000"/>
              <w:right w:val="nil"/>
            </w:tcBorders>
            <w:shd w:val="clear" w:color="auto" w:fill="FFFFFF"/>
            <w:tcMar>
              <w:left w:w="20" w:type="dxa"/>
              <w:right w:w="20" w:type="dxa"/>
            </w:tcMar>
            <w:vAlign w:val="bottom"/>
          </w:tcPr>
          <w:p w14:paraId="13E1253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3</w:t>
            </w:r>
            <w:r>
              <w:rPr>
                <w:rFonts w:ascii="宋体" w:eastAsia="宋体" w:cs="宋体" w:hint="eastAsia"/>
                <w:b/>
                <w:bCs/>
                <w:color w:val="000000"/>
                <w:sz w:val="18"/>
                <w:szCs w:val="18"/>
              </w:rPr>
              <w:t>级</w:t>
            </w:r>
          </w:p>
        </w:tc>
        <w:tc>
          <w:tcPr>
            <w:tcW w:w="1697" w:type="dxa"/>
            <w:tcBorders>
              <w:top w:val="nil"/>
              <w:left w:val="nil"/>
              <w:bottom w:val="single" w:sz="2" w:space="0" w:color="000000"/>
              <w:right w:val="nil"/>
            </w:tcBorders>
            <w:shd w:val="clear" w:color="auto" w:fill="FFFFFF"/>
            <w:tcMar>
              <w:left w:w="20" w:type="dxa"/>
              <w:right w:w="20" w:type="dxa"/>
            </w:tcMar>
            <w:vAlign w:val="bottom"/>
          </w:tcPr>
          <w:p w14:paraId="3F5C541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4</w:t>
            </w:r>
            <w:r>
              <w:rPr>
                <w:rFonts w:ascii="宋体" w:eastAsia="宋体" w:cs="宋体" w:hint="eastAsia"/>
                <w:b/>
                <w:bCs/>
                <w:color w:val="000000"/>
                <w:sz w:val="18"/>
                <w:szCs w:val="18"/>
              </w:rPr>
              <w:t>级</w:t>
            </w:r>
          </w:p>
        </w:tc>
        <w:tc>
          <w:tcPr>
            <w:tcW w:w="1697" w:type="dxa"/>
            <w:tcBorders>
              <w:top w:val="nil"/>
              <w:left w:val="nil"/>
              <w:bottom w:val="single" w:sz="2" w:space="0" w:color="000000"/>
              <w:right w:val="nil"/>
            </w:tcBorders>
            <w:shd w:val="clear" w:color="auto" w:fill="FFFFFF"/>
            <w:tcMar>
              <w:left w:w="20" w:type="dxa"/>
              <w:right w:w="20" w:type="dxa"/>
            </w:tcMar>
            <w:vAlign w:val="bottom"/>
          </w:tcPr>
          <w:p w14:paraId="5413C6C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缺失</w:t>
            </w:r>
          </w:p>
        </w:tc>
        <w:tc>
          <w:tcPr>
            <w:tcW w:w="1697" w:type="dxa"/>
            <w:tcBorders>
              <w:top w:val="nil"/>
              <w:left w:val="nil"/>
              <w:bottom w:val="single" w:sz="2" w:space="0" w:color="000000"/>
              <w:right w:val="nil"/>
            </w:tcBorders>
            <w:shd w:val="clear" w:color="auto" w:fill="FFFFFF"/>
            <w:tcMar>
              <w:left w:w="20" w:type="dxa"/>
              <w:right w:w="20" w:type="dxa"/>
            </w:tcMar>
            <w:vAlign w:val="bottom"/>
          </w:tcPr>
          <w:p w14:paraId="15BDD63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p>
        </w:tc>
      </w:tr>
      <w:tr w:rsidR="00900D6C" w14:paraId="650EEFE9"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047367E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指标</w:t>
            </w:r>
            <w:r>
              <w:rPr>
                <w:rFonts w:ascii="宋体" w:eastAsia="宋体" w:cs="宋体"/>
                <w:b/>
                <w:bCs/>
                <w:color w:val="000000"/>
                <w:sz w:val="18"/>
                <w:szCs w:val="18"/>
              </w:rPr>
              <w:t>1</w:t>
            </w:r>
          </w:p>
        </w:tc>
        <w:tc>
          <w:tcPr>
            <w:tcW w:w="2085" w:type="dxa"/>
            <w:tcBorders>
              <w:top w:val="nil"/>
              <w:left w:val="nil"/>
              <w:bottom w:val="nil"/>
              <w:right w:val="nil"/>
            </w:tcBorders>
            <w:shd w:val="clear" w:color="auto" w:fill="FFFFFF"/>
            <w:tcMar>
              <w:left w:w="20" w:type="dxa"/>
              <w:right w:w="20" w:type="dxa"/>
            </w:tcMar>
          </w:tcPr>
          <w:p w14:paraId="5A6510E2"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2458863"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08E3972"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1B3EB171"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4F2A0C99"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1B322D8A"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6F09C672" w14:textId="77777777" w:rsidR="00900D6C" w:rsidRDefault="00900D6C">
            <w:pPr>
              <w:adjustRightInd w:val="0"/>
              <w:spacing w:before="20" w:after="20"/>
              <w:jc w:val="center"/>
              <w:rPr>
                <w:rFonts w:ascii="宋体" w:eastAsia="宋体" w:cs="宋体"/>
                <w:color w:val="000000"/>
                <w:sz w:val="18"/>
                <w:szCs w:val="18"/>
              </w:rPr>
            </w:pPr>
          </w:p>
        </w:tc>
      </w:tr>
      <w:tr w:rsidR="00900D6C" w14:paraId="296027FF"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0916981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t>N=xx</w:t>
            </w:r>
            <w:r>
              <w:rPr>
                <w:rFonts w:ascii="宋体" w:eastAsia="宋体" w:cs="宋体" w:hint="eastAsia"/>
                <w:b/>
                <w:bCs/>
                <w:color w:val="000000"/>
                <w:sz w:val="18"/>
                <w:szCs w:val="18"/>
              </w:rPr>
              <w:t>）</w:t>
            </w:r>
          </w:p>
        </w:tc>
        <w:tc>
          <w:tcPr>
            <w:tcW w:w="2085" w:type="dxa"/>
            <w:tcBorders>
              <w:top w:val="nil"/>
              <w:left w:val="nil"/>
              <w:bottom w:val="nil"/>
              <w:right w:val="nil"/>
            </w:tcBorders>
            <w:shd w:val="clear" w:color="auto" w:fill="FFFFFF"/>
            <w:tcMar>
              <w:left w:w="20" w:type="dxa"/>
              <w:right w:w="20" w:type="dxa"/>
            </w:tcMar>
          </w:tcPr>
          <w:p w14:paraId="42D540AF"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0A1F585D"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6F8D92A4"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253F99E3"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13FF5A22"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46317476"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24DAFDA" w14:textId="77777777" w:rsidR="00900D6C" w:rsidRDefault="00900D6C">
            <w:pPr>
              <w:adjustRightInd w:val="0"/>
              <w:spacing w:before="20" w:after="20"/>
              <w:jc w:val="center"/>
              <w:rPr>
                <w:rFonts w:ascii="宋体" w:eastAsia="宋体" w:cs="宋体"/>
                <w:color w:val="000000"/>
                <w:sz w:val="18"/>
                <w:szCs w:val="18"/>
              </w:rPr>
            </w:pPr>
          </w:p>
        </w:tc>
      </w:tr>
      <w:tr w:rsidR="00900D6C" w14:paraId="599FDA89"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68EB276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0</w:t>
            </w:r>
            <w:r>
              <w:rPr>
                <w:rFonts w:ascii="宋体" w:eastAsia="宋体" w:cs="宋体" w:hint="eastAsia"/>
                <w:color w:val="000000"/>
                <w:sz w:val="18"/>
                <w:szCs w:val="18"/>
              </w:rPr>
              <w:t>级</w:t>
            </w:r>
          </w:p>
        </w:tc>
        <w:tc>
          <w:tcPr>
            <w:tcW w:w="2085" w:type="dxa"/>
            <w:tcBorders>
              <w:top w:val="nil"/>
              <w:left w:val="nil"/>
              <w:bottom w:val="nil"/>
              <w:right w:val="nil"/>
            </w:tcBorders>
            <w:shd w:val="clear" w:color="auto" w:fill="FFFFFF"/>
            <w:tcMar>
              <w:left w:w="20" w:type="dxa"/>
              <w:right w:w="20" w:type="dxa"/>
            </w:tcMar>
          </w:tcPr>
          <w:p w14:paraId="20532BA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31BE76F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72E6BE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92C7C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5AAD921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4FCAAD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2D7416E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FEF92BC"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648F973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w:t>
            </w:r>
            <w:r>
              <w:rPr>
                <w:rFonts w:ascii="宋体" w:eastAsia="宋体" w:cs="宋体" w:hint="eastAsia"/>
                <w:color w:val="000000"/>
                <w:sz w:val="18"/>
                <w:szCs w:val="18"/>
              </w:rPr>
              <w:t>级</w:t>
            </w:r>
          </w:p>
        </w:tc>
        <w:tc>
          <w:tcPr>
            <w:tcW w:w="2085" w:type="dxa"/>
            <w:tcBorders>
              <w:top w:val="nil"/>
              <w:left w:val="nil"/>
              <w:bottom w:val="nil"/>
              <w:right w:val="nil"/>
            </w:tcBorders>
            <w:shd w:val="clear" w:color="auto" w:fill="FFFFFF"/>
            <w:tcMar>
              <w:left w:w="20" w:type="dxa"/>
              <w:right w:w="20" w:type="dxa"/>
            </w:tcMar>
          </w:tcPr>
          <w:p w14:paraId="73A893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2521791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03007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D9AD6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582921D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3D038A1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4BD5B0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F8A1676"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04DD1ED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2</w:t>
            </w:r>
            <w:r>
              <w:rPr>
                <w:rFonts w:ascii="宋体" w:eastAsia="宋体" w:cs="宋体" w:hint="eastAsia"/>
                <w:color w:val="000000"/>
                <w:sz w:val="18"/>
                <w:szCs w:val="18"/>
              </w:rPr>
              <w:t>级</w:t>
            </w:r>
          </w:p>
        </w:tc>
        <w:tc>
          <w:tcPr>
            <w:tcW w:w="2085" w:type="dxa"/>
            <w:tcBorders>
              <w:top w:val="nil"/>
              <w:left w:val="nil"/>
              <w:bottom w:val="nil"/>
              <w:right w:val="nil"/>
            </w:tcBorders>
            <w:shd w:val="clear" w:color="auto" w:fill="FFFFFF"/>
            <w:tcMar>
              <w:left w:w="20" w:type="dxa"/>
              <w:right w:w="20" w:type="dxa"/>
            </w:tcMar>
          </w:tcPr>
          <w:p w14:paraId="31F447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035621E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A604C0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7B5174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7EF2D31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44982A1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C9372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D675909"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4F8C953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3</w:t>
            </w:r>
            <w:r>
              <w:rPr>
                <w:rFonts w:ascii="宋体" w:eastAsia="宋体" w:cs="宋体" w:hint="eastAsia"/>
                <w:color w:val="000000"/>
                <w:sz w:val="18"/>
                <w:szCs w:val="18"/>
              </w:rPr>
              <w:t>级</w:t>
            </w:r>
          </w:p>
        </w:tc>
        <w:tc>
          <w:tcPr>
            <w:tcW w:w="2085" w:type="dxa"/>
            <w:tcBorders>
              <w:top w:val="nil"/>
              <w:left w:val="nil"/>
              <w:bottom w:val="nil"/>
              <w:right w:val="nil"/>
            </w:tcBorders>
            <w:shd w:val="clear" w:color="auto" w:fill="FFFFFF"/>
            <w:tcMar>
              <w:left w:w="20" w:type="dxa"/>
              <w:right w:w="20" w:type="dxa"/>
            </w:tcMar>
          </w:tcPr>
          <w:p w14:paraId="5F4646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260530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302D0C7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4B4451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6E64A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BC1DD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776A205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3190B9"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40CF875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4</w:t>
            </w:r>
            <w:r>
              <w:rPr>
                <w:rFonts w:ascii="宋体" w:eastAsia="宋体" w:cs="宋体" w:hint="eastAsia"/>
                <w:color w:val="000000"/>
                <w:sz w:val="18"/>
                <w:szCs w:val="18"/>
              </w:rPr>
              <w:t>级</w:t>
            </w:r>
          </w:p>
        </w:tc>
        <w:tc>
          <w:tcPr>
            <w:tcW w:w="2085" w:type="dxa"/>
            <w:tcBorders>
              <w:top w:val="nil"/>
              <w:left w:val="nil"/>
              <w:bottom w:val="nil"/>
              <w:right w:val="nil"/>
            </w:tcBorders>
            <w:shd w:val="clear" w:color="auto" w:fill="FFFFFF"/>
            <w:tcMar>
              <w:left w:w="20" w:type="dxa"/>
              <w:right w:w="20" w:type="dxa"/>
            </w:tcMar>
          </w:tcPr>
          <w:p w14:paraId="7488AD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3A66F3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AA9A2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78C027B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7EC153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59B6E1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57FDF1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2BA2208"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3C89E7D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缺失</w:t>
            </w:r>
          </w:p>
        </w:tc>
        <w:tc>
          <w:tcPr>
            <w:tcW w:w="2085" w:type="dxa"/>
            <w:tcBorders>
              <w:top w:val="nil"/>
              <w:left w:val="nil"/>
              <w:bottom w:val="nil"/>
              <w:right w:val="nil"/>
            </w:tcBorders>
            <w:shd w:val="clear" w:color="auto" w:fill="FFFFFF"/>
            <w:tcMar>
              <w:left w:w="20" w:type="dxa"/>
              <w:right w:w="20" w:type="dxa"/>
            </w:tcMar>
          </w:tcPr>
          <w:p w14:paraId="11900CC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5E4626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443817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36F6571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2378B1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682FFE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43BBC7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FBDF3AD"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49B86FF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合计</w:t>
            </w:r>
          </w:p>
        </w:tc>
        <w:tc>
          <w:tcPr>
            <w:tcW w:w="2085" w:type="dxa"/>
            <w:tcBorders>
              <w:top w:val="nil"/>
              <w:left w:val="nil"/>
              <w:bottom w:val="nil"/>
              <w:right w:val="nil"/>
            </w:tcBorders>
            <w:shd w:val="clear" w:color="auto" w:fill="FFFFFF"/>
            <w:tcMar>
              <w:left w:w="20" w:type="dxa"/>
              <w:right w:w="20" w:type="dxa"/>
            </w:tcMar>
          </w:tcPr>
          <w:p w14:paraId="43AC0F2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3ACE1C6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1023FE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4FDE840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267B7D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6A8393E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697" w:type="dxa"/>
            <w:tcBorders>
              <w:top w:val="nil"/>
              <w:left w:val="nil"/>
              <w:bottom w:val="nil"/>
              <w:right w:val="nil"/>
            </w:tcBorders>
            <w:shd w:val="clear" w:color="auto" w:fill="FFFFFF"/>
            <w:tcMar>
              <w:left w:w="20" w:type="dxa"/>
              <w:right w:w="20" w:type="dxa"/>
            </w:tcMar>
          </w:tcPr>
          <w:p w14:paraId="54CDA1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AFC0C9A"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653A2669" w14:textId="77777777" w:rsidR="00900D6C" w:rsidRDefault="00900D6C">
            <w:pPr>
              <w:adjustRightInd w:val="0"/>
              <w:spacing w:before="20" w:after="20"/>
              <w:rPr>
                <w:rFonts w:ascii="宋体" w:eastAsia="宋体" w:cs="宋体"/>
                <w:color w:val="000000"/>
                <w:sz w:val="18"/>
                <w:szCs w:val="18"/>
              </w:rPr>
            </w:pPr>
          </w:p>
        </w:tc>
        <w:tc>
          <w:tcPr>
            <w:tcW w:w="2085" w:type="dxa"/>
            <w:tcBorders>
              <w:top w:val="nil"/>
              <w:left w:val="nil"/>
              <w:bottom w:val="nil"/>
              <w:right w:val="nil"/>
            </w:tcBorders>
            <w:shd w:val="clear" w:color="auto" w:fill="FFFFFF"/>
            <w:tcMar>
              <w:left w:w="20" w:type="dxa"/>
              <w:right w:w="20" w:type="dxa"/>
            </w:tcMar>
          </w:tcPr>
          <w:p w14:paraId="02E08003"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99B9BD9"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61B6CCD8"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3CDD525C"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11AD6FBD"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45A450BE"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4BBA73DF" w14:textId="77777777" w:rsidR="00900D6C" w:rsidRDefault="00900D6C">
            <w:pPr>
              <w:adjustRightInd w:val="0"/>
              <w:spacing w:before="20" w:after="20"/>
              <w:jc w:val="center"/>
              <w:rPr>
                <w:rFonts w:ascii="宋体" w:eastAsia="宋体" w:cs="宋体"/>
                <w:color w:val="000000"/>
                <w:sz w:val="18"/>
                <w:szCs w:val="18"/>
              </w:rPr>
            </w:pPr>
          </w:p>
        </w:tc>
      </w:tr>
      <w:tr w:rsidR="00900D6C" w14:paraId="48B34A9E"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427C3A9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t>N=xx</w:t>
            </w:r>
            <w:r>
              <w:rPr>
                <w:rFonts w:ascii="宋体" w:eastAsia="宋体" w:cs="宋体" w:hint="eastAsia"/>
                <w:b/>
                <w:bCs/>
                <w:color w:val="000000"/>
                <w:sz w:val="18"/>
                <w:szCs w:val="18"/>
              </w:rPr>
              <w:t>）</w:t>
            </w:r>
          </w:p>
        </w:tc>
        <w:tc>
          <w:tcPr>
            <w:tcW w:w="2085" w:type="dxa"/>
            <w:tcBorders>
              <w:top w:val="nil"/>
              <w:left w:val="nil"/>
              <w:bottom w:val="nil"/>
              <w:right w:val="nil"/>
            </w:tcBorders>
            <w:shd w:val="clear" w:color="auto" w:fill="FFFFFF"/>
            <w:tcMar>
              <w:left w:w="20" w:type="dxa"/>
              <w:right w:w="20" w:type="dxa"/>
            </w:tcMar>
          </w:tcPr>
          <w:p w14:paraId="32DFEFF2"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5404E8E2"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5B671B5D"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1D91A2E4"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722D213"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0DE22D86"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38F922A8" w14:textId="77777777" w:rsidR="00900D6C" w:rsidRDefault="00900D6C">
            <w:pPr>
              <w:adjustRightInd w:val="0"/>
              <w:spacing w:before="20" w:after="20"/>
              <w:jc w:val="center"/>
              <w:rPr>
                <w:rFonts w:ascii="宋体" w:eastAsia="宋体" w:cs="宋体"/>
                <w:color w:val="000000"/>
                <w:sz w:val="18"/>
                <w:szCs w:val="18"/>
              </w:rPr>
            </w:pPr>
          </w:p>
        </w:tc>
      </w:tr>
      <w:tr w:rsidR="00900D6C" w14:paraId="0D0DD05E"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2142631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2085" w:type="dxa"/>
            <w:tcBorders>
              <w:top w:val="nil"/>
              <w:left w:val="nil"/>
              <w:bottom w:val="nil"/>
              <w:right w:val="nil"/>
            </w:tcBorders>
            <w:shd w:val="clear" w:color="auto" w:fill="FFFFFF"/>
            <w:tcMar>
              <w:left w:w="20" w:type="dxa"/>
              <w:right w:w="20" w:type="dxa"/>
            </w:tcMar>
          </w:tcPr>
          <w:p w14:paraId="0AE06571"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5DA04BBC"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6986412A"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5E7EC83D"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40D4C026"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3CDC528A"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6B573EB7" w14:textId="77777777" w:rsidR="00900D6C" w:rsidRDefault="00900D6C">
            <w:pPr>
              <w:adjustRightInd w:val="0"/>
              <w:spacing w:before="20" w:after="20"/>
              <w:jc w:val="center"/>
              <w:rPr>
                <w:rFonts w:ascii="宋体" w:eastAsia="宋体" w:cs="宋体"/>
                <w:color w:val="000000"/>
                <w:sz w:val="18"/>
                <w:szCs w:val="18"/>
              </w:rPr>
            </w:pPr>
          </w:p>
        </w:tc>
      </w:tr>
      <w:tr w:rsidR="00900D6C" w14:paraId="2EEBD030"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65FF708D" w14:textId="77777777" w:rsidR="00900D6C" w:rsidRDefault="00900D6C">
            <w:pPr>
              <w:adjustRightInd w:val="0"/>
              <w:spacing w:before="20" w:after="20"/>
              <w:rPr>
                <w:rFonts w:ascii="宋体" w:eastAsia="宋体" w:cs="宋体"/>
                <w:color w:val="000000"/>
                <w:sz w:val="18"/>
                <w:szCs w:val="18"/>
              </w:rPr>
            </w:pPr>
          </w:p>
        </w:tc>
        <w:tc>
          <w:tcPr>
            <w:tcW w:w="2085" w:type="dxa"/>
            <w:tcBorders>
              <w:top w:val="nil"/>
              <w:left w:val="nil"/>
              <w:bottom w:val="nil"/>
              <w:right w:val="nil"/>
            </w:tcBorders>
            <w:shd w:val="clear" w:color="auto" w:fill="FFFFFF"/>
            <w:tcMar>
              <w:left w:w="20" w:type="dxa"/>
              <w:right w:w="20" w:type="dxa"/>
            </w:tcMar>
          </w:tcPr>
          <w:p w14:paraId="138DB93A"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3F079E0B"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2246D9C6"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131D493D"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658F6780"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49827822"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2D479A00" w14:textId="77777777" w:rsidR="00900D6C" w:rsidRDefault="00900D6C">
            <w:pPr>
              <w:adjustRightInd w:val="0"/>
              <w:spacing w:before="20" w:after="20"/>
              <w:jc w:val="center"/>
              <w:rPr>
                <w:rFonts w:ascii="宋体" w:eastAsia="宋体" w:cs="宋体"/>
                <w:color w:val="000000"/>
                <w:sz w:val="18"/>
                <w:szCs w:val="18"/>
              </w:rPr>
            </w:pPr>
          </w:p>
        </w:tc>
      </w:tr>
      <w:tr w:rsidR="00900D6C" w14:paraId="3C4C8450"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279E8147"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合计（</w:t>
            </w:r>
            <w:r>
              <w:rPr>
                <w:rFonts w:ascii="宋体" w:eastAsia="宋体" w:cs="宋体"/>
                <w:b/>
                <w:bCs/>
                <w:color w:val="000000"/>
                <w:sz w:val="18"/>
                <w:szCs w:val="18"/>
              </w:rPr>
              <w:t>N=xx</w:t>
            </w:r>
            <w:r>
              <w:rPr>
                <w:rFonts w:ascii="宋体" w:eastAsia="宋体" w:cs="宋体" w:hint="eastAsia"/>
                <w:b/>
                <w:bCs/>
                <w:color w:val="000000"/>
                <w:sz w:val="18"/>
                <w:szCs w:val="18"/>
              </w:rPr>
              <w:t>）</w:t>
            </w:r>
          </w:p>
        </w:tc>
        <w:tc>
          <w:tcPr>
            <w:tcW w:w="2085" w:type="dxa"/>
            <w:tcBorders>
              <w:top w:val="nil"/>
              <w:left w:val="nil"/>
              <w:bottom w:val="nil"/>
              <w:right w:val="nil"/>
            </w:tcBorders>
            <w:shd w:val="clear" w:color="auto" w:fill="FFFFFF"/>
            <w:tcMar>
              <w:left w:w="20" w:type="dxa"/>
              <w:right w:w="20" w:type="dxa"/>
            </w:tcMar>
          </w:tcPr>
          <w:p w14:paraId="06D25158"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4D875A8F"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5CAA05A0"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01A6B7A0"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3DF2933"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533C6C95"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501E7A74" w14:textId="77777777" w:rsidR="00900D6C" w:rsidRDefault="00900D6C">
            <w:pPr>
              <w:adjustRightInd w:val="0"/>
              <w:spacing w:before="20" w:after="20"/>
              <w:jc w:val="center"/>
              <w:rPr>
                <w:rFonts w:ascii="宋体" w:eastAsia="宋体" w:cs="宋体"/>
                <w:color w:val="000000"/>
                <w:sz w:val="18"/>
                <w:szCs w:val="18"/>
              </w:rPr>
            </w:pPr>
          </w:p>
        </w:tc>
      </w:tr>
      <w:tr w:rsidR="00900D6C" w14:paraId="4A1DA10D" w14:textId="77777777">
        <w:tblPrEx>
          <w:tblCellMar>
            <w:top w:w="0" w:type="dxa"/>
            <w:left w:w="0" w:type="dxa"/>
            <w:bottom w:w="0" w:type="dxa"/>
            <w:right w:w="0" w:type="dxa"/>
          </w:tblCellMar>
        </w:tblPrEx>
        <w:trPr>
          <w:cantSplit/>
        </w:trPr>
        <w:tc>
          <w:tcPr>
            <w:tcW w:w="3385" w:type="dxa"/>
            <w:tcBorders>
              <w:top w:val="nil"/>
              <w:left w:val="nil"/>
              <w:bottom w:val="nil"/>
              <w:right w:val="nil"/>
            </w:tcBorders>
            <w:shd w:val="clear" w:color="auto" w:fill="FFFFFF"/>
            <w:tcMar>
              <w:left w:w="20" w:type="dxa"/>
              <w:right w:w="20" w:type="dxa"/>
            </w:tcMar>
          </w:tcPr>
          <w:p w14:paraId="5E7CD889"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2085" w:type="dxa"/>
            <w:tcBorders>
              <w:top w:val="nil"/>
              <w:left w:val="nil"/>
              <w:bottom w:val="nil"/>
              <w:right w:val="nil"/>
            </w:tcBorders>
            <w:shd w:val="clear" w:color="auto" w:fill="FFFFFF"/>
            <w:tcMar>
              <w:left w:w="20" w:type="dxa"/>
              <w:right w:w="20" w:type="dxa"/>
            </w:tcMar>
          </w:tcPr>
          <w:p w14:paraId="768BFA0D" w14:textId="77777777" w:rsidR="00900D6C" w:rsidRDefault="00900D6C">
            <w:pPr>
              <w:keepNext/>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304AF58" w14:textId="77777777" w:rsidR="00900D6C" w:rsidRDefault="00900D6C">
            <w:pPr>
              <w:keepNext/>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15C7AF18" w14:textId="77777777" w:rsidR="00900D6C" w:rsidRDefault="00900D6C">
            <w:pPr>
              <w:keepNext/>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2894E364" w14:textId="77777777" w:rsidR="00900D6C" w:rsidRDefault="00900D6C">
            <w:pPr>
              <w:keepNext/>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2E44B97" w14:textId="77777777" w:rsidR="00900D6C" w:rsidRDefault="00900D6C">
            <w:pPr>
              <w:keepNext/>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3B34DF02" w14:textId="77777777" w:rsidR="00900D6C" w:rsidRDefault="00900D6C">
            <w:pPr>
              <w:keepNext/>
              <w:adjustRightInd w:val="0"/>
              <w:spacing w:before="20" w:after="20"/>
              <w:jc w:val="center"/>
              <w:rPr>
                <w:rFonts w:ascii="宋体" w:eastAsia="宋体" w:cs="宋体"/>
                <w:color w:val="000000"/>
                <w:sz w:val="18"/>
                <w:szCs w:val="18"/>
              </w:rPr>
            </w:pPr>
          </w:p>
        </w:tc>
        <w:tc>
          <w:tcPr>
            <w:tcW w:w="1697" w:type="dxa"/>
            <w:tcBorders>
              <w:top w:val="nil"/>
              <w:left w:val="nil"/>
              <w:bottom w:val="nil"/>
              <w:right w:val="nil"/>
            </w:tcBorders>
            <w:shd w:val="clear" w:color="auto" w:fill="FFFFFF"/>
            <w:tcMar>
              <w:left w:w="20" w:type="dxa"/>
              <w:right w:w="20" w:type="dxa"/>
            </w:tcMar>
          </w:tcPr>
          <w:p w14:paraId="765C3301" w14:textId="77777777" w:rsidR="00900D6C" w:rsidRDefault="00900D6C">
            <w:pPr>
              <w:keepNext/>
              <w:adjustRightInd w:val="0"/>
              <w:spacing w:before="20" w:after="20"/>
              <w:jc w:val="center"/>
              <w:rPr>
                <w:rFonts w:ascii="宋体" w:eastAsia="宋体" w:cs="宋体"/>
                <w:color w:val="000000"/>
                <w:sz w:val="18"/>
                <w:szCs w:val="18"/>
              </w:rPr>
            </w:pPr>
          </w:p>
        </w:tc>
      </w:tr>
      <w:tr w:rsidR="00900D6C" w14:paraId="7A6F2942" w14:textId="77777777">
        <w:tblPrEx>
          <w:tblCellMar>
            <w:top w:w="0" w:type="dxa"/>
            <w:left w:w="0" w:type="dxa"/>
            <w:bottom w:w="0" w:type="dxa"/>
            <w:right w:w="0" w:type="dxa"/>
          </w:tblCellMar>
        </w:tblPrEx>
        <w:trPr>
          <w:cantSplit/>
        </w:trPr>
        <w:tc>
          <w:tcPr>
            <w:tcW w:w="3385" w:type="dxa"/>
            <w:tcBorders>
              <w:top w:val="nil"/>
              <w:left w:val="nil"/>
              <w:bottom w:val="single" w:sz="2" w:space="0" w:color="000000"/>
              <w:right w:val="nil"/>
            </w:tcBorders>
            <w:shd w:val="clear" w:color="auto" w:fill="FFFFFF"/>
            <w:tcMar>
              <w:left w:w="20" w:type="dxa"/>
              <w:right w:w="20" w:type="dxa"/>
            </w:tcMar>
          </w:tcPr>
          <w:p w14:paraId="6DB85AF1" w14:textId="77777777" w:rsidR="00900D6C" w:rsidRDefault="00900D6C">
            <w:pPr>
              <w:adjustRightInd w:val="0"/>
              <w:spacing w:before="20" w:after="20"/>
              <w:rPr>
                <w:rFonts w:ascii="宋体" w:eastAsia="宋体" w:cs="宋体"/>
                <w:color w:val="000000"/>
                <w:sz w:val="18"/>
                <w:szCs w:val="18"/>
              </w:rPr>
            </w:pPr>
          </w:p>
        </w:tc>
        <w:tc>
          <w:tcPr>
            <w:tcW w:w="2085" w:type="dxa"/>
            <w:tcBorders>
              <w:top w:val="nil"/>
              <w:left w:val="nil"/>
              <w:bottom w:val="single" w:sz="2" w:space="0" w:color="000000"/>
              <w:right w:val="nil"/>
            </w:tcBorders>
            <w:shd w:val="clear" w:color="auto" w:fill="FFFFFF"/>
            <w:tcMar>
              <w:left w:w="20" w:type="dxa"/>
              <w:right w:w="20" w:type="dxa"/>
            </w:tcMar>
          </w:tcPr>
          <w:p w14:paraId="5485CCFB"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single" w:sz="2" w:space="0" w:color="000000"/>
              <w:right w:val="nil"/>
            </w:tcBorders>
            <w:shd w:val="clear" w:color="auto" w:fill="FFFFFF"/>
            <w:tcMar>
              <w:left w:w="20" w:type="dxa"/>
              <w:right w:w="20" w:type="dxa"/>
            </w:tcMar>
          </w:tcPr>
          <w:p w14:paraId="2C1595B9"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single" w:sz="2" w:space="0" w:color="000000"/>
              <w:right w:val="nil"/>
            </w:tcBorders>
            <w:shd w:val="clear" w:color="auto" w:fill="FFFFFF"/>
            <w:tcMar>
              <w:left w:w="20" w:type="dxa"/>
              <w:right w:w="20" w:type="dxa"/>
            </w:tcMar>
          </w:tcPr>
          <w:p w14:paraId="531D9A32"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single" w:sz="2" w:space="0" w:color="000000"/>
              <w:right w:val="nil"/>
            </w:tcBorders>
            <w:shd w:val="clear" w:color="auto" w:fill="FFFFFF"/>
            <w:tcMar>
              <w:left w:w="20" w:type="dxa"/>
              <w:right w:w="20" w:type="dxa"/>
            </w:tcMar>
          </w:tcPr>
          <w:p w14:paraId="31B14EA6"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single" w:sz="2" w:space="0" w:color="000000"/>
              <w:right w:val="nil"/>
            </w:tcBorders>
            <w:shd w:val="clear" w:color="auto" w:fill="FFFFFF"/>
            <w:tcMar>
              <w:left w:w="20" w:type="dxa"/>
              <w:right w:w="20" w:type="dxa"/>
            </w:tcMar>
          </w:tcPr>
          <w:p w14:paraId="7A231204"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single" w:sz="2" w:space="0" w:color="000000"/>
              <w:right w:val="nil"/>
            </w:tcBorders>
            <w:shd w:val="clear" w:color="auto" w:fill="FFFFFF"/>
            <w:tcMar>
              <w:left w:w="20" w:type="dxa"/>
              <w:right w:w="20" w:type="dxa"/>
            </w:tcMar>
          </w:tcPr>
          <w:p w14:paraId="2E7709E2" w14:textId="77777777" w:rsidR="00900D6C" w:rsidRDefault="00900D6C">
            <w:pPr>
              <w:adjustRightInd w:val="0"/>
              <w:spacing w:before="20" w:after="20"/>
              <w:jc w:val="center"/>
              <w:rPr>
                <w:rFonts w:ascii="宋体" w:eastAsia="宋体" w:cs="宋体"/>
                <w:color w:val="000000"/>
                <w:sz w:val="18"/>
                <w:szCs w:val="18"/>
              </w:rPr>
            </w:pPr>
          </w:p>
        </w:tc>
        <w:tc>
          <w:tcPr>
            <w:tcW w:w="1697" w:type="dxa"/>
            <w:tcBorders>
              <w:top w:val="nil"/>
              <w:left w:val="nil"/>
              <w:bottom w:val="single" w:sz="2" w:space="0" w:color="000000"/>
              <w:right w:val="nil"/>
            </w:tcBorders>
            <w:shd w:val="clear" w:color="auto" w:fill="FFFFFF"/>
            <w:tcMar>
              <w:left w:w="20" w:type="dxa"/>
              <w:right w:w="20" w:type="dxa"/>
            </w:tcMar>
          </w:tcPr>
          <w:p w14:paraId="27C2E245" w14:textId="77777777" w:rsidR="00900D6C" w:rsidRDefault="00900D6C">
            <w:pPr>
              <w:adjustRightInd w:val="0"/>
              <w:spacing w:before="20" w:after="20"/>
              <w:jc w:val="center"/>
              <w:rPr>
                <w:rFonts w:ascii="宋体" w:eastAsia="宋体" w:cs="宋体"/>
                <w:color w:val="000000"/>
                <w:sz w:val="18"/>
                <w:szCs w:val="18"/>
              </w:rPr>
            </w:pPr>
          </w:p>
        </w:tc>
      </w:tr>
    </w:tbl>
    <w:p w14:paraId="158ED206" w14:textId="77777777" w:rsidR="00900D6C" w:rsidRDefault="00900D6C">
      <w:pPr>
        <w:adjustRightInd w:val="0"/>
        <w:rPr>
          <w:rFonts w:ascii="宋体" w:eastAsia="宋体" w:cs="宋体"/>
          <w:color w:val="000000"/>
          <w:sz w:val="18"/>
          <w:szCs w:val="18"/>
        </w:rPr>
        <w:sectPr w:rsidR="00900D6C">
          <w:headerReference w:type="default" r:id="rId120"/>
          <w:footerReference w:type="default" r:id="rId121"/>
          <w:pgSz w:w="16837" w:h="11905" w:orient="landscape"/>
          <w:pgMar w:top="567" w:right="567" w:bottom="567" w:left="567" w:header="720" w:footer="567" w:gutter="0"/>
          <w:cols w:space="720"/>
        </w:sectPr>
      </w:pPr>
    </w:p>
    <w:p w14:paraId="231BEC33" w14:textId="77777777" w:rsidR="00900D6C" w:rsidRDefault="00900D6C">
      <w:pPr>
        <w:pStyle w:val="1"/>
        <w:widowControl/>
        <w:jc w:val="right"/>
        <w:rPr>
          <w:rFonts w:ascii="Courier" w:hAnsi="Courier" w:cs="Courier"/>
          <w:b/>
          <w:bCs/>
          <w:color w:val="FFFFFF"/>
          <w:sz w:val="2"/>
          <w:szCs w:val="2"/>
        </w:rPr>
      </w:pPr>
      <w:bookmarkStart w:id="35" w:name="_Toc203050013"/>
      <w:r>
        <w:rPr>
          <w:rFonts w:ascii="Courier" w:hAnsi="Courier" w:cs="Courier"/>
          <w:b/>
          <w:bCs/>
          <w:color w:val="FFFFFF"/>
          <w:sz w:val="2"/>
          <w:szCs w:val="2"/>
        </w:rPr>
        <w:lastRenderedPageBreak/>
        <w:t>表</w:t>
      </w:r>
      <w:r>
        <w:rPr>
          <w:rFonts w:ascii="Courier" w:hAnsi="Courier" w:cs="Courier"/>
          <w:b/>
          <w:bCs/>
          <w:color w:val="FFFFFF"/>
          <w:sz w:val="2"/>
          <w:szCs w:val="2"/>
        </w:rPr>
        <w:t xml:space="preserve"> 14.3.4.4.1 </w:t>
      </w:r>
      <w:r>
        <w:rPr>
          <w:rFonts w:ascii="Courier" w:hAnsi="Courier" w:cs="Courier"/>
          <w:b/>
          <w:bCs/>
          <w:color w:val="FFFFFF"/>
          <w:sz w:val="2"/>
          <w:szCs w:val="2"/>
        </w:rPr>
        <w:t>尿常规各指标检查结果情况</w:t>
      </w:r>
      <w:r>
        <w:rPr>
          <w:rFonts w:ascii="Courier" w:hAnsi="Courier" w:cs="Courier"/>
          <w:b/>
          <w:bCs/>
          <w:color w:val="FFFFFF"/>
          <w:sz w:val="2"/>
          <w:szCs w:val="2"/>
        </w:rPr>
        <w:t xml:space="preserve"> - </w:t>
      </w:r>
      <w:r>
        <w:rPr>
          <w:rFonts w:ascii="Courier" w:hAnsi="Courier" w:cs="Courier"/>
          <w:b/>
          <w:bCs/>
          <w:color w:val="FFFFFF"/>
          <w:sz w:val="2"/>
          <w:szCs w:val="2"/>
        </w:rPr>
        <w:t>按访视汇总</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35"/>
    </w:p>
    <w:tbl>
      <w:tblPr>
        <w:tblW w:w="0" w:type="auto"/>
        <w:tblInd w:w="20" w:type="dxa"/>
        <w:tblLayout w:type="fixed"/>
        <w:tblCellMar>
          <w:left w:w="0" w:type="dxa"/>
          <w:right w:w="0" w:type="dxa"/>
        </w:tblCellMar>
        <w:tblLook w:val="0000" w:firstRow="0" w:lastRow="0" w:firstColumn="0" w:lastColumn="0" w:noHBand="0" w:noVBand="0"/>
      </w:tblPr>
      <w:tblGrid>
        <w:gridCol w:w="5406"/>
        <w:gridCol w:w="4191"/>
        <w:gridCol w:w="4648"/>
        <w:gridCol w:w="1444"/>
      </w:tblGrid>
      <w:tr w:rsidR="00900D6C" w14:paraId="201F9E9C" w14:textId="77777777">
        <w:tblPrEx>
          <w:tblCellMar>
            <w:top w:w="0" w:type="dxa"/>
            <w:left w:w="0" w:type="dxa"/>
            <w:bottom w:w="0" w:type="dxa"/>
            <w:right w:w="0" w:type="dxa"/>
          </w:tblCellMar>
        </w:tblPrEx>
        <w:trPr>
          <w:cantSplit/>
          <w:tblHeader/>
        </w:trPr>
        <w:tc>
          <w:tcPr>
            <w:tcW w:w="540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14126F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指标</w:t>
            </w:r>
          </w:p>
          <w:p w14:paraId="3B807B51"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分析访视，例数</w:t>
            </w:r>
            <w:r>
              <w:rPr>
                <w:rFonts w:ascii="宋体" w:eastAsia="宋体" w:cs="宋体"/>
                <w:b/>
                <w:bCs/>
                <w:color w:val="000000"/>
                <w:sz w:val="18"/>
                <w:szCs w:val="18"/>
              </w:rPr>
              <w:t xml:space="preserve"> (%)</w:t>
            </w:r>
          </w:p>
        </w:tc>
        <w:tc>
          <w:tcPr>
            <w:tcW w:w="4191" w:type="dxa"/>
            <w:tcBorders>
              <w:top w:val="single" w:sz="2" w:space="0" w:color="000000"/>
              <w:left w:val="nil"/>
              <w:bottom w:val="single" w:sz="2" w:space="0" w:color="000000"/>
              <w:right w:val="nil"/>
            </w:tcBorders>
            <w:shd w:val="clear" w:color="auto" w:fill="FFFFFF"/>
            <w:tcMar>
              <w:left w:w="20" w:type="dxa"/>
              <w:right w:w="20" w:type="dxa"/>
            </w:tcMar>
            <w:vAlign w:val="bottom"/>
          </w:tcPr>
          <w:p w14:paraId="4B07A4F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6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51B66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444" w:type="dxa"/>
            <w:tcBorders>
              <w:top w:val="single" w:sz="2" w:space="0" w:color="000000"/>
              <w:left w:val="nil"/>
              <w:bottom w:val="single" w:sz="2" w:space="0" w:color="000000"/>
              <w:right w:val="nil"/>
            </w:tcBorders>
            <w:shd w:val="clear" w:color="auto" w:fill="FFFFFF"/>
            <w:tcMar>
              <w:left w:w="20" w:type="dxa"/>
              <w:right w:w="20" w:type="dxa"/>
            </w:tcMar>
            <w:vAlign w:val="bottom"/>
          </w:tcPr>
          <w:p w14:paraId="7CCEAF1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270DDC76"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7814826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指标</w:t>
            </w:r>
            <w:r>
              <w:rPr>
                <w:rFonts w:ascii="宋体" w:eastAsia="宋体" w:cs="宋体"/>
                <w:b/>
                <w:bCs/>
                <w:color w:val="000000"/>
                <w:sz w:val="18"/>
                <w:szCs w:val="18"/>
              </w:rPr>
              <w:t>1</w:t>
            </w:r>
          </w:p>
        </w:tc>
        <w:tc>
          <w:tcPr>
            <w:tcW w:w="4191" w:type="dxa"/>
            <w:tcBorders>
              <w:top w:val="nil"/>
              <w:left w:val="nil"/>
              <w:bottom w:val="nil"/>
              <w:right w:val="nil"/>
            </w:tcBorders>
            <w:shd w:val="clear" w:color="auto" w:fill="FFFFFF"/>
            <w:tcMar>
              <w:left w:w="20" w:type="dxa"/>
              <w:right w:w="20" w:type="dxa"/>
            </w:tcMar>
          </w:tcPr>
          <w:p w14:paraId="45DB0740"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7EB202AE"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0E1DC4A6" w14:textId="77777777" w:rsidR="00900D6C" w:rsidRDefault="00900D6C">
            <w:pPr>
              <w:adjustRightInd w:val="0"/>
              <w:spacing w:before="20" w:after="20"/>
              <w:jc w:val="center"/>
              <w:rPr>
                <w:rFonts w:ascii="宋体" w:eastAsia="宋体" w:cs="宋体"/>
                <w:color w:val="000000"/>
                <w:sz w:val="18"/>
                <w:szCs w:val="18"/>
              </w:rPr>
            </w:pPr>
          </w:p>
        </w:tc>
      </w:tr>
      <w:tr w:rsidR="00900D6C" w14:paraId="4404EB6A"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59CF71A2"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基线</w:t>
            </w:r>
          </w:p>
        </w:tc>
        <w:tc>
          <w:tcPr>
            <w:tcW w:w="4191" w:type="dxa"/>
            <w:tcBorders>
              <w:top w:val="nil"/>
              <w:left w:val="nil"/>
              <w:bottom w:val="nil"/>
              <w:right w:val="nil"/>
            </w:tcBorders>
            <w:shd w:val="clear" w:color="auto" w:fill="FFFFFF"/>
            <w:tcMar>
              <w:left w:w="20" w:type="dxa"/>
              <w:right w:w="20" w:type="dxa"/>
            </w:tcMar>
          </w:tcPr>
          <w:p w14:paraId="06473ABB"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75A4DA78"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505E12D2" w14:textId="77777777" w:rsidR="00900D6C" w:rsidRDefault="00900D6C">
            <w:pPr>
              <w:adjustRightInd w:val="0"/>
              <w:spacing w:before="20" w:after="20"/>
              <w:jc w:val="center"/>
              <w:rPr>
                <w:rFonts w:ascii="宋体" w:eastAsia="宋体" w:cs="宋体"/>
                <w:color w:val="000000"/>
                <w:sz w:val="18"/>
                <w:szCs w:val="18"/>
              </w:rPr>
            </w:pPr>
          </w:p>
        </w:tc>
      </w:tr>
      <w:tr w:rsidR="00900D6C" w14:paraId="186F4C79"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0BC8154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191" w:type="dxa"/>
            <w:tcBorders>
              <w:top w:val="nil"/>
              <w:left w:val="nil"/>
              <w:bottom w:val="nil"/>
              <w:right w:val="nil"/>
            </w:tcBorders>
            <w:shd w:val="clear" w:color="auto" w:fill="FFFFFF"/>
            <w:tcMar>
              <w:left w:w="20" w:type="dxa"/>
              <w:right w:w="20" w:type="dxa"/>
            </w:tcMar>
          </w:tcPr>
          <w:p w14:paraId="15E521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648" w:type="dxa"/>
            <w:tcBorders>
              <w:top w:val="nil"/>
              <w:left w:val="nil"/>
              <w:bottom w:val="nil"/>
              <w:right w:val="nil"/>
            </w:tcBorders>
            <w:shd w:val="clear" w:color="auto" w:fill="FFFFFF"/>
            <w:tcMar>
              <w:left w:w="20" w:type="dxa"/>
              <w:right w:w="20" w:type="dxa"/>
            </w:tcMar>
          </w:tcPr>
          <w:p w14:paraId="124239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444" w:type="dxa"/>
            <w:tcBorders>
              <w:top w:val="nil"/>
              <w:left w:val="nil"/>
              <w:bottom w:val="nil"/>
              <w:right w:val="nil"/>
            </w:tcBorders>
            <w:shd w:val="clear" w:color="auto" w:fill="FFFFFF"/>
            <w:tcMar>
              <w:left w:w="20" w:type="dxa"/>
              <w:right w:w="20" w:type="dxa"/>
            </w:tcMar>
          </w:tcPr>
          <w:p w14:paraId="11A8EB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68D110BC"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00D576F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阴性</w:t>
            </w:r>
          </w:p>
        </w:tc>
        <w:tc>
          <w:tcPr>
            <w:tcW w:w="4191" w:type="dxa"/>
            <w:tcBorders>
              <w:top w:val="nil"/>
              <w:left w:val="nil"/>
              <w:bottom w:val="nil"/>
              <w:right w:val="nil"/>
            </w:tcBorders>
            <w:shd w:val="clear" w:color="auto" w:fill="FFFFFF"/>
            <w:tcMar>
              <w:left w:w="20" w:type="dxa"/>
              <w:right w:w="20" w:type="dxa"/>
            </w:tcMar>
          </w:tcPr>
          <w:p w14:paraId="1842376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3F552B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418365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1FCD151"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377BE22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阳性</w:t>
            </w:r>
          </w:p>
        </w:tc>
        <w:tc>
          <w:tcPr>
            <w:tcW w:w="4191" w:type="dxa"/>
            <w:tcBorders>
              <w:top w:val="nil"/>
              <w:left w:val="nil"/>
              <w:bottom w:val="nil"/>
              <w:right w:val="nil"/>
            </w:tcBorders>
            <w:shd w:val="clear" w:color="auto" w:fill="FFFFFF"/>
            <w:tcMar>
              <w:left w:w="20" w:type="dxa"/>
              <w:right w:w="20" w:type="dxa"/>
            </w:tcMar>
          </w:tcPr>
          <w:p w14:paraId="269EB9B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3246B3D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5D6EE2B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D4C7445"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5AF6B87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弱阳性</w:t>
            </w:r>
          </w:p>
        </w:tc>
        <w:tc>
          <w:tcPr>
            <w:tcW w:w="4191" w:type="dxa"/>
            <w:tcBorders>
              <w:top w:val="nil"/>
              <w:left w:val="nil"/>
              <w:bottom w:val="nil"/>
              <w:right w:val="nil"/>
            </w:tcBorders>
            <w:shd w:val="clear" w:color="auto" w:fill="FFFFFF"/>
            <w:tcMar>
              <w:left w:w="20" w:type="dxa"/>
              <w:right w:w="20" w:type="dxa"/>
            </w:tcMar>
          </w:tcPr>
          <w:p w14:paraId="460E7A6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3479B5F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3C4710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9894F1F"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4915276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w:t>
            </w:r>
          </w:p>
        </w:tc>
        <w:tc>
          <w:tcPr>
            <w:tcW w:w="4191" w:type="dxa"/>
            <w:tcBorders>
              <w:top w:val="nil"/>
              <w:left w:val="nil"/>
              <w:bottom w:val="nil"/>
              <w:right w:val="nil"/>
            </w:tcBorders>
            <w:shd w:val="clear" w:color="auto" w:fill="FFFFFF"/>
            <w:tcMar>
              <w:left w:w="20" w:type="dxa"/>
              <w:right w:w="20" w:type="dxa"/>
            </w:tcMar>
          </w:tcPr>
          <w:p w14:paraId="4B96487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5F666B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7732F9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10D0597"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23AD4B9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2+</w:t>
            </w:r>
          </w:p>
        </w:tc>
        <w:tc>
          <w:tcPr>
            <w:tcW w:w="4191" w:type="dxa"/>
            <w:tcBorders>
              <w:top w:val="nil"/>
              <w:left w:val="nil"/>
              <w:bottom w:val="nil"/>
              <w:right w:val="nil"/>
            </w:tcBorders>
            <w:shd w:val="clear" w:color="auto" w:fill="FFFFFF"/>
            <w:tcMar>
              <w:left w:w="20" w:type="dxa"/>
              <w:right w:w="20" w:type="dxa"/>
            </w:tcMar>
          </w:tcPr>
          <w:p w14:paraId="4A39353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0FBB97F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2AC274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2B165FA"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6B9C22A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3+</w:t>
            </w:r>
          </w:p>
        </w:tc>
        <w:tc>
          <w:tcPr>
            <w:tcW w:w="4191" w:type="dxa"/>
            <w:tcBorders>
              <w:top w:val="nil"/>
              <w:left w:val="nil"/>
              <w:bottom w:val="nil"/>
              <w:right w:val="nil"/>
            </w:tcBorders>
            <w:shd w:val="clear" w:color="auto" w:fill="FFFFFF"/>
            <w:tcMar>
              <w:left w:w="20" w:type="dxa"/>
              <w:right w:w="20" w:type="dxa"/>
            </w:tcMar>
          </w:tcPr>
          <w:p w14:paraId="5FE9843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1C81C51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3972C3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1E448A8"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6AA1C74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4+</w:t>
            </w:r>
          </w:p>
        </w:tc>
        <w:tc>
          <w:tcPr>
            <w:tcW w:w="4191" w:type="dxa"/>
            <w:tcBorders>
              <w:top w:val="nil"/>
              <w:left w:val="nil"/>
              <w:bottom w:val="nil"/>
              <w:right w:val="nil"/>
            </w:tcBorders>
            <w:shd w:val="clear" w:color="auto" w:fill="FFFFFF"/>
            <w:tcMar>
              <w:left w:w="20" w:type="dxa"/>
              <w:right w:w="20" w:type="dxa"/>
            </w:tcMar>
          </w:tcPr>
          <w:p w14:paraId="5B6746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24147D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4128B6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82DA53E"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3DC43098" w14:textId="77777777" w:rsidR="00900D6C" w:rsidRDefault="00900D6C">
            <w:pPr>
              <w:adjustRightInd w:val="0"/>
              <w:spacing w:before="20" w:after="20"/>
              <w:rPr>
                <w:rFonts w:ascii="宋体" w:eastAsia="宋体" w:cs="宋体"/>
                <w:color w:val="000000"/>
                <w:sz w:val="18"/>
                <w:szCs w:val="18"/>
              </w:rPr>
            </w:pPr>
          </w:p>
        </w:tc>
        <w:tc>
          <w:tcPr>
            <w:tcW w:w="4191" w:type="dxa"/>
            <w:tcBorders>
              <w:top w:val="nil"/>
              <w:left w:val="nil"/>
              <w:bottom w:val="nil"/>
              <w:right w:val="nil"/>
            </w:tcBorders>
            <w:shd w:val="clear" w:color="auto" w:fill="FFFFFF"/>
            <w:tcMar>
              <w:left w:w="20" w:type="dxa"/>
              <w:right w:w="20" w:type="dxa"/>
            </w:tcMar>
          </w:tcPr>
          <w:p w14:paraId="2A890FB6"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672C8072"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3148929F" w14:textId="77777777" w:rsidR="00900D6C" w:rsidRDefault="00900D6C">
            <w:pPr>
              <w:adjustRightInd w:val="0"/>
              <w:spacing w:before="20" w:after="20"/>
              <w:jc w:val="center"/>
              <w:rPr>
                <w:rFonts w:ascii="宋体" w:eastAsia="宋体" w:cs="宋体"/>
                <w:color w:val="000000"/>
                <w:sz w:val="18"/>
                <w:szCs w:val="18"/>
              </w:rPr>
            </w:pPr>
          </w:p>
        </w:tc>
      </w:tr>
      <w:tr w:rsidR="00900D6C" w14:paraId="5D51FE7F"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1A29204E"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&lt;</w:t>
            </w:r>
            <w:r>
              <w:rPr>
                <w:rFonts w:ascii="宋体" w:eastAsia="宋体" w:cs="宋体" w:hint="eastAsia"/>
                <w:b/>
                <w:bCs/>
                <w:color w:val="000000"/>
                <w:sz w:val="18"/>
                <w:szCs w:val="18"/>
              </w:rPr>
              <w:t>治疗期各计划访视至治疗结束</w:t>
            </w:r>
            <w:r>
              <w:rPr>
                <w:rFonts w:ascii="宋体" w:eastAsia="宋体" w:cs="宋体"/>
                <w:b/>
                <w:bCs/>
                <w:color w:val="000000"/>
                <w:sz w:val="18"/>
                <w:szCs w:val="18"/>
              </w:rPr>
              <w:t>&gt;</w:t>
            </w:r>
          </w:p>
        </w:tc>
        <w:tc>
          <w:tcPr>
            <w:tcW w:w="4191" w:type="dxa"/>
            <w:tcBorders>
              <w:top w:val="nil"/>
              <w:left w:val="nil"/>
              <w:bottom w:val="nil"/>
              <w:right w:val="nil"/>
            </w:tcBorders>
            <w:shd w:val="clear" w:color="auto" w:fill="FFFFFF"/>
            <w:tcMar>
              <w:left w:w="20" w:type="dxa"/>
              <w:right w:w="20" w:type="dxa"/>
            </w:tcMar>
          </w:tcPr>
          <w:p w14:paraId="36C90F94" w14:textId="77777777" w:rsidR="00900D6C" w:rsidRDefault="00900D6C">
            <w:pPr>
              <w:adjustRightInd w:val="0"/>
              <w:spacing w:before="20" w:after="20"/>
              <w:jc w:val="center"/>
              <w:rPr>
                <w:rFonts w:ascii="宋体" w:eastAsia="宋体" w:cs="宋体"/>
                <w:color w:val="000000"/>
                <w:sz w:val="18"/>
                <w:szCs w:val="18"/>
              </w:rPr>
            </w:pPr>
          </w:p>
        </w:tc>
        <w:tc>
          <w:tcPr>
            <w:tcW w:w="4648" w:type="dxa"/>
            <w:tcBorders>
              <w:top w:val="nil"/>
              <w:left w:val="nil"/>
              <w:bottom w:val="nil"/>
              <w:right w:val="nil"/>
            </w:tcBorders>
            <w:shd w:val="clear" w:color="auto" w:fill="FFFFFF"/>
            <w:tcMar>
              <w:left w:w="20" w:type="dxa"/>
              <w:right w:w="20" w:type="dxa"/>
            </w:tcMar>
          </w:tcPr>
          <w:p w14:paraId="5A675FEE" w14:textId="77777777" w:rsidR="00900D6C" w:rsidRDefault="00900D6C">
            <w:pPr>
              <w:adjustRightInd w:val="0"/>
              <w:spacing w:before="20" w:after="20"/>
              <w:jc w:val="center"/>
              <w:rPr>
                <w:rFonts w:ascii="宋体" w:eastAsia="宋体" w:cs="宋体"/>
                <w:color w:val="000000"/>
                <w:sz w:val="18"/>
                <w:szCs w:val="18"/>
              </w:rPr>
            </w:pPr>
          </w:p>
        </w:tc>
        <w:tc>
          <w:tcPr>
            <w:tcW w:w="1444" w:type="dxa"/>
            <w:tcBorders>
              <w:top w:val="nil"/>
              <w:left w:val="nil"/>
              <w:bottom w:val="nil"/>
              <w:right w:val="nil"/>
            </w:tcBorders>
            <w:shd w:val="clear" w:color="auto" w:fill="FFFFFF"/>
            <w:tcMar>
              <w:left w:w="20" w:type="dxa"/>
              <w:right w:w="20" w:type="dxa"/>
            </w:tcMar>
          </w:tcPr>
          <w:p w14:paraId="4AD80C05" w14:textId="77777777" w:rsidR="00900D6C" w:rsidRDefault="00900D6C">
            <w:pPr>
              <w:adjustRightInd w:val="0"/>
              <w:spacing w:before="20" w:after="20"/>
              <w:jc w:val="center"/>
              <w:rPr>
                <w:rFonts w:ascii="宋体" w:eastAsia="宋体" w:cs="宋体"/>
                <w:color w:val="000000"/>
                <w:sz w:val="18"/>
                <w:szCs w:val="18"/>
              </w:rPr>
            </w:pPr>
          </w:p>
        </w:tc>
      </w:tr>
      <w:tr w:rsidR="00900D6C" w14:paraId="71F6AF7F"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2D9D307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191" w:type="dxa"/>
            <w:tcBorders>
              <w:top w:val="nil"/>
              <w:left w:val="nil"/>
              <w:bottom w:val="nil"/>
              <w:right w:val="nil"/>
            </w:tcBorders>
            <w:shd w:val="clear" w:color="auto" w:fill="FFFFFF"/>
            <w:tcMar>
              <w:left w:w="20" w:type="dxa"/>
              <w:right w:w="20" w:type="dxa"/>
            </w:tcMar>
          </w:tcPr>
          <w:p w14:paraId="025844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648" w:type="dxa"/>
            <w:tcBorders>
              <w:top w:val="nil"/>
              <w:left w:val="nil"/>
              <w:bottom w:val="nil"/>
              <w:right w:val="nil"/>
            </w:tcBorders>
            <w:shd w:val="clear" w:color="auto" w:fill="FFFFFF"/>
            <w:tcMar>
              <w:left w:w="20" w:type="dxa"/>
              <w:right w:w="20" w:type="dxa"/>
            </w:tcMar>
          </w:tcPr>
          <w:p w14:paraId="0F573F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444" w:type="dxa"/>
            <w:tcBorders>
              <w:top w:val="nil"/>
              <w:left w:val="nil"/>
              <w:bottom w:val="nil"/>
              <w:right w:val="nil"/>
            </w:tcBorders>
            <w:shd w:val="clear" w:color="auto" w:fill="FFFFFF"/>
            <w:tcMar>
              <w:left w:w="20" w:type="dxa"/>
              <w:right w:w="20" w:type="dxa"/>
            </w:tcMar>
          </w:tcPr>
          <w:p w14:paraId="2137BA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E156826"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1FB7902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阴性</w:t>
            </w:r>
          </w:p>
        </w:tc>
        <w:tc>
          <w:tcPr>
            <w:tcW w:w="4191" w:type="dxa"/>
            <w:tcBorders>
              <w:top w:val="nil"/>
              <w:left w:val="nil"/>
              <w:bottom w:val="nil"/>
              <w:right w:val="nil"/>
            </w:tcBorders>
            <w:shd w:val="clear" w:color="auto" w:fill="FFFFFF"/>
            <w:tcMar>
              <w:left w:w="20" w:type="dxa"/>
              <w:right w:w="20" w:type="dxa"/>
            </w:tcMar>
          </w:tcPr>
          <w:p w14:paraId="6022DDB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349FDD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73F661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DC99EEB"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2649663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阳性</w:t>
            </w:r>
          </w:p>
        </w:tc>
        <w:tc>
          <w:tcPr>
            <w:tcW w:w="4191" w:type="dxa"/>
            <w:tcBorders>
              <w:top w:val="nil"/>
              <w:left w:val="nil"/>
              <w:bottom w:val="nil"/>
              <w:right w:val="nil"/>
            </w:tcBorders>
            <w:shd w:val="clear" w:color="auto" w:fill="FFFFFF"/>
            <w:tcMar>
              <w:left w:w="20" w:type="dxa"/>
              <w:right w:w="20" w:type="dxa"/>
            </w:tcMar>
          </w:tcPr>
          <w:p w14:paraId="68E3928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7D799F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3DE1781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75B3A25"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0AE2618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弱阳性</w:t>
            </w:r>
          </w:p>
        </w:tc>
        <w:tc>
          <w:tcPr>
            <w:tcW w:w="4191" w:type="dxa"/>
            <w:tcBorders>
              <w:top w:val="nil"/>
              <w:left w:val="nil"/>
              <w:bottom w:val="nil"/>
              <w:right w:val="nil"/>
            </w:tcBorders>
            <w:shd w:val="clear" w:color="auto" w:fill="FFFFFF"/>
            <w:tcMar>
              <w:left w:w="20" w:type="dxa"/>
              <w:right w:w="20" w:type="dxa"/>
            </w:tcMar>
          </w:tcPr>
          <w:p w14:paraId="29C569A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157379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0A1735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82AC4A7"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41D2720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w:t>
            </w:r>
          </w:p>
        </w:tc>
        <w:tc>
          <w:tcPr>
            <w:tcW w:w="4191" w:type="dxa"/>
            <w:tcBorders>
              <w:top w:val="nil"/>
              <w:left w:val="nil"/>
              <w:bottom w:val="nil"/>
              <w:right w:val="nil"/>
            </w:tcBorders>
            <w:shd w:val="clear" w:color="auto" w:fill="FFFFFF"/>
            <w:tcMar>
              <w:left w:w="20" w:type="dxa"/>
              <w:right w:w="20" w:type="dxa"/>
            </w:tcMar>
          </w:tcPr>
          <w:p w14:paraId="416D9F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259B68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55F3E1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6F9D373"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6BC6F73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2+</w:t>
            </w:r>
          </w:p>
        </w:tc>
        <w:tc>
          <w:tcPr>
            <w:tcW w:w="4191" w:type="dxa"/>
            <w:tcBorders>
              <w:top w:val="nil"/>
              <w:left w:val="nil"/>
              <w:bottom w:val="nil"/>
              <w:right w:val="nil"/>
            </w:tcBorders>
            <w:shd w:val="clear" w:color="auto" w:fill="FFFFFF"/>
            <w:tcMar>
              <w:left w:w="20" w:type="dxa"/>
              <w:right w:w="20" w:type="dxa"/>
            </w:tcMar>
          </w:tcPr>
          <w:p w14:paraId="4B06A3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58B9E5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6EB092B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91BE8F" w14:textId="77777777">
        <w:tblPrEx>
          <w:tblCellMar>
            <w:top w:w="0" w:type="dxa"/>
            <w:left w:w="0" w:type="dxa"/>
            <w:bottom w:w="0" w:type="dxa"/>
            <w:right w:w="0" w:type="dxa"/>
          </w:tblCellMar>
        </w:tblPrEx>
        <w:trPr>
          <w:cantSplit/>
        </w:trPr>
        <w:tc>
          <w:tcPr>
            <w:tcW w:w="5406" w:type="dxa"/>
            <w:tcBorders>
              <w:top w:val="nil"/>
              <w:left w:val="nil"/>
              <w:bottom w:val="nil"/>
              <w:right w:val="nil"/>
            </w:tcBorders>
            <w:shd w:val="clear" w:color="auto" w:fill="FFFFFF"/>
            <w:tcMar>
              <w:left w:w="20" w:type="dxa"/>
              <w:right w:w="20" w:type="dxa"/>
            </w:tcMar>
          </w:tcPr>
          <w:p w14:paraId="3931893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3+</w:t>
            </w:r>
          </w:p>
        </w:tc>
        <w:tc>
          <w:tcPr>
            <w:tcW w:w="4191" w:type="dxa"/>
            <w:tcBorders>
              <w:top w:val="nil"/>
              <w:left w:val="nil"/>
              <w:bottom w:val="nil"/>
              <w:right w:val="nil"/>
            </w:tcBorders>
            <w:shd w:val="clear" w:color="auto" w:fill="FFFFFF"/>
            <w:tcMar>
              <w:left w:w="20" w:type="dxa"/>
              <w:right w:w="20" w:type="dxa"/>
            </w:tcMar>
          </w:tcPr>
          <w:p w14:paraId="3C69E3C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nil"/>
              <w:right w:val="nil"/>
            </w:tcBorders>
            <w:shd w:val="clear" w:color="auto" w:fill="FFFFFF"/>
            <w:tcMar>
              <w:left w:w="20" w:type="dxa"/>
              <w:right w:w="20" w:type="dxa"/>
            </w:tcMar>
          </w:tcPr>
          <w:p w14:paraId="455489E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nil"/>
              <w:right w:val="nil"/>
            </w:tcBorders>
            <w:shd w:val="clear" w:color="auto" w:fill="FFFFFF"/>
            <w:tcMar>
              <w:left w:w="20" w:type="dxa"/>
              <w:right w:w="20" w:type="dxa"/>
            </w:tcMar>
          </w:tcPr>
          <w:p w14:paraId="573C6F9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BB14FB1" w14:textId="77777777">
        <w:tblPrEx>
          <w:tblCellMar>
            <w:top w:w="0" w:type="dxa"/>
            <w:left w:w="0" w:type="dxa"/>
            <w:bottom w:w="0" w:type="dxa"/>
            <w:right w:w="0" w:type="dxa"/>
          </w:tblCellMar>
        </w:tblPrEx>
        <w:trPr>
          <w:cantSplit/>
        </w:trPr>
        <w:tc>
          <w:tcPr>
            <w:tcW w:w="5406" w:type="dxa"/>
            <w:tcBorders>
              <w:top w:val="nil"/>
              <w:left w:val="nil"/>
              <w:bottom w:val="single" w:sz="2" w:space="0" w:color="000000"/>
              <w:right w:val="nil"/>
            </w:tcBorders>
            <w:shd w:val="clear" w:color="auto" w:fill="FFFFFF"/>
            <w:tcMar>
              <w:left w:w="20" w:type="dxa"/>
              <w:right w:w="20" w:type="dxa"/>
            </w:tcMar>
          </w:tcPr>
          <w:p w14:paraId="2648517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4+</w:t>
            </w:r>
          </w:p>
        </w:tc>
        <w:tc>
          <w:tcPr>
            <w:tcW w:w="4191" w:type="dxa"/>
            <w:tcBorders>
              <w:top w:val="nil"/>
              <w:left w:val="nil"/>
              <w:bottom w:val="single" w:sz="2" w:space="0" w:color="000000"/>
              <w:right w:val="nil"/>
            </w:tcBorders>
            <w:shd w:val="clear" w:color="auto" w:fill="FFFFFF"/>
            <w:tcMar>
              <w:left w:w="20" w:type="dxa"/>
              <w:right w:w="20" w:type="dxa"/>
            </w:tcMar>
          </w:tcPr>
          <w:p w14:paraId="3F69E9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648" w:type="dxa"/>
            <w:tcBorders>
              <w:top w:val="nil"/>
              <w:left w:val="nil"/>
              <w:bottom w:val="single" w:sz="2" w:space="0" w:color="000000"/>
              <w:right w:val="nil"/>
            </w:tcBorders>
            <w:shd w:val="clear" w:color="auto" w:fill="FFFFFF"/>
            <w:tcMar>
              <w:left w:w="20" w:type="dxa"/>
              <w:right w:w="20" w:type="dxa"/>
            </w:tcMar>
          </w:tcPr>
          <w:p w14:paraId="5D3807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444" w:type="dxa"/>
            <w:tcBorders>
              <w:top w:val="nil"/>
              <w:left w:val="nil"/>
              <w:bottom w:val="single" w:sz="2" w:space="0" w:color="000000"/>
              <w:right w:val="nil"/>
            </w:tcBorders>
            <w:shd w:val="clear" w:color="auto" w:fill="FFFFFF"/>
            <w:tcMar>
              <w:left w:w="20" w:type="dxa"/>
              <w:right w:w="20" w:type="dxa"/>
            </w:tcMar>
          </w:tcPr>
          <w:p w14:paraId="4975EA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6C4B1F6D" w14:textId="77777777" w:rsidR="00900D6C" w:rsidRDefault="00900D6C">
      <w:pPr>
        <w:adjustRightInd w:val="0"/>
        <w:rPr>
          <w:rFonts w:ascii="宋体" w:eastAsia="宋体" w:cs="宋体"/>
          <w:color w:val="000000"/>
          <w:sz w:val="18"/>
          <w:szCs w:val="18"/>
        </w:rPr>
        <w:sectPr w:rsidR="00900D6C">
          <w:headerReference w:type="default" r:id="rId122"/>
          <w:footerReference w:type="default" r:id="rId123"/>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5155"/>
        <w:gridCol w:w="3997"/>
        <w:gridCol w:w="4433"/>
        <w:gridCol w:w="2104"/>
      </w:tblGrid>
      <w:tr w:rsidR="00900D6C" w14:paraId="2382C29D" w14:textId="77777777">
        <w:tblPrEx>
          <w:tblCellMar>
            <w:top w:w="0" w:type="dxa"/>
            <w:left w:w="0" w:type="dxa"/>
            <w:bottom w:w="0" w:type="dxa"/>
            <w:right w:w="0" w:type="dxa"/>
          </w:tblCellMar>
        </w:tblPrEx>
        <w:trPr>
          <w:cantSplit/>
          <w:tblHeader/>
        </w:trPr>
        <w:tc>
          <w:tcPr>
            <w:tcW w:w="515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901888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lastRenderedPageBreak/>
              <w:t>指标</w:t>
            </w:r>
          </w:p>
          <w:p w14:paraId="6ADFFE5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分析访视，例数</w:t>
            </w:r>
            <w:r>
              <w:rPr>
                <w:rFonts w:ascii="宋体" w:eastAsia="宋体" w:cs="宋体"/>
                <w:b/>
                <w:bCs/>
                <w:color w:val="000000"/>
                <w:sz w:val="18"/>
                <w:szCs w:val="18"/>
              </w:rPr>
              <w:t xml:space="preserve"> (%)</w:t>
            </w:r>
          </w:p>
        </w:tc>
        <w:tc>
          <w:tcPr>
            <w:tcW w:w="3997" w:type="dxa"/>
            <w:tcBorders>
              <w:top w:val="single" w:sz="2" w:space="0" w:color="000000"/>
              <w:left w:val="nil"/>
              <w:bottom w:val="single" w:sz="2" w:space="0" w:color="000000"/>
              <w:right w:val="nil"/>
            </w:tcBorders>
            <w:shd w:val="clear" w:color="auto" w:fill="FFFFFF"/>
            <w:tcMar>
              <w:left w:w="20" w:type="dxa"/>
              <w:right w:w="20" w:type="dxa"/>
            </w:tcMar>
            <w:vAlign w:val="bottom"/>
          </w:tcPr>
          <w:p w14:paraId="2E2DDC4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43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069378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2104" w:type="dxa"/>
            <w:tcBorders>
              <w:top w:val="single" w:sz="2" w:space="0" w:color="000000"/>
              <w:left w:val="nil"/>
              <w:bottom w:val="single" w:sz="2" w:space="0" w:color="000000"/>
              <w:right w:val="nil"/>
            </w:tcBorders>
            <w:shd w:val="clear" w:color="auto" w:fill="FFFFFF"/>
            <w:tcMar>
              <w:left w:w="20" w:type="dxa"/>
              <w:right w:w="20" w:type="dxa"/>
            </w:tcMar>
            <w:vAlign w:val="bottom"/>
          </w:tcPr>
          <w:p w14:paraId="4F845A2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0A5E0E76"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6A70C8F7" w14:textId="77777777" w:rsidR="00900D6C" w:rsidRDefault="00900D6C">
            <w:pPr>
              <w:adjustRightInd w:val="0"/>
              <w:spacing w:before="20" w:after="20"/>
              <w:rPr>
                <w:rFonts w:ascii="宋体" w:eastAsia="宋体" w:cs="宋体"/>
                <w:color w:val="000000"/>
                <w:sz w:val="18"/>
                <w:szCs w:val="18"/>
              </w:rPr>
            </w:pPr>
          </w:p>
        </w:tc>
        <w:tc>
          <w:tcPr>
            <w:tcW w:w="3997" w:type="dxa"/>
            <w:tcBorders>
              <w:top w:val="nil"/>
              <w:left w:val="nil"/>
              <w:bottom w:val="nil"/>
              <w:right w:val="nil"/>
            </w:tcBorders>
            <w:shd w:val="clear" w:color="auto" w:fill="FFFFFF"/>
            <w:tcMar>
              <w:left w:w="20" w:type="dxa"/>
              <w:right w:w="20" w:type="dxa"/>
            </w:tcMar>
          </w:tcPr>
          <w:p w14:paraId="03DA93F6"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nil"/>
              <w:right w:val="nil"/>
            </w:tcBorders>
            <w:shd w:val="clear" w:color="auto" w:fill="FFFFFF"/>
            <w:tcMar>
              <w:left w:w="20" w:type="dxa"/>
              <w:right w:w="20" w:type="dxa"/>
            </w:tcMar>
          </w:tcPr>
          <w:p w14:paraId="736AEAE1"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67C1A183" w14:textId="77777777" w:rsidR="00900D6C" w:rsidRDefault="00900D6C">
            <w:pPr>
              <w:adjustRightInd w:val="0"/>
              <w:spacing w:before="20" w:after="20"/>
              <w:jc w:val="center"/>
              <w:rPr>
                <w:rFonts w:ascii="宋体" w:eastAsia="宋体" w:cs="宋体"/>
                <w:color w:val="000000"/>
                <w:sz w:val="18"/>
                <w:szCs w:val="18"/>
              </w:rPr>
            </w:pPr>
          </w:p>
        </w:tc>
      </w:tr>
      <w:tr w:rsidR="00900D6C" w14:paraId="67065113"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555D7F9C"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指标</w:t>
            </w:r>
            <w:r>
              <w:rPr>
                <w:rFonts w:ascii="宋体" w:eastAsia="宋体" w:cs="宋体"/>
                <w:b/>
                <w:bCs/>
                <w:color w:val="000000"/>
                <w:sz w:val="18"/>
                <w:szCs w:val="18"/>
              </w:rPr>
              <w:t>1</w:t>
            </w:r>
          </w:p>
        </w:tc>
        <w:tc>
          <w:tcPr>
            <w:tcW w:w="3997" w:type="dxa"/>
            <w:tcBorders>
              <w:top w:val="nil"/>
              <w:left w:val="nil"/>
              <w:bottom w:val="nil"/>
              <w:right w:val="nil"/>
            </w:tcBorders>
            <w:shd w:val="clear" w:color="auto" w:fill="FFFFFF"/>
            <w:tcMar>
              <w:left w:w="20" w:type="dxa"/>
              <w:right w:w="20" w:type="dxa"/>
            </w:tcMar>
          </w:tcPr>
          <w:p w14:paraId="7EF56D18"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nil"/>
              <w:right w:val="nil"/>
            </w:tcBorders>
            <w:shd w:val="clear" w:color="auto" w:fill="FFFFFF"/>
            <w:tcMar>
              <w:left w:w="20" w:type="dxa"/>
              <w:right w:w="20" w:type="dxa"/>
            </w:tcMar>
          </w:tcPr>
          <w:p w14:paraId="2867215D"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1777B924" w14:textId="77777777" w:rsidR="00900D6C" w:rsidRDefault="00900D6C">
            <w:pPr>
              <w:adjustRightInd w:val="0"/>
              <w:spacing w:before="20" w:after="20"/>
              <w:jc w:val="center"/>
              <w:rPr>
                <w:rFonts w:ascii="宋体" w:eastAsia="宋体" w:cs="宋体"/>
                <w:color w:val="000000"/>
                <w:sz w:val="18"/>
                <w:szCs w:val="18"/>
              </w:rPr>
            </w:pPr>
          </w:p>
        </w:tc>
      </w:tr>
      <w:tr w:rsidR="00900D6C" w14:paraId="6E705237"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78612C2D"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基线</w:t>
            </w:r>
          </w:p>
        </w:tc>
        <w:tc>
          <w:tcPr>
            <w:tcW w:w="3997" w:type="dxa"/>
            <w:tcBorders>
              <w:top w:val="nil"/>
              <w:left w:val="nil"/>
              <w:bottom w:val="nil"/>
              <w:right w:val="nil"/>
            </w:tcBorders>
            <w:shd w:val="clear" w:color="auto" w:fill="FFFFFF"/>
            <w:tcMar>
              <w:left w:w="20" w:type="dxa"/>
              <w:right w:w="20" w:type="dxa"/>
            </w:tcMar>
          </w:tcPr>
          <w:p w14:paraId="42E8B83A"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nil"/>
              <w:right w:val="nil"/>
            </w:tcBorders>
            <w:shd w:val="clear" w:color="auto" w:fill="FFFFFF"/>
            <w:tcMar>
              <w:left w:w="20" w:type="dxa"/>
              <w:right w:w="20" w:type="dxa"/>
            </w:tcMar>
          </w:tcPr>
          <w:p w14:paraId="74F068E7"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45F54BF8" w14:textId="77777777" w:rsidR="00900D6C" w:rsidRDefault="00900D6C">
            <w:pPr>
              <w:adjustRightInd w:val="0"/>
              <w:spacing w:before="20" w:after="20"/>
              <w:jc w:val="center"/>
              <w:rPr>
                <w:rFonts w:ascii="宋体" w:eastAsia="宋体" w:cs="宋体"/>
                <w:color w:val="000000"/>
                <w:sz w:val="18"/>
                <w:szCs w:val="18"/>
              </w:rPr>
            </w:pPr>
          </w:p>
        </w:tc>
      </w:tr>
      <w:tr w:rsidR="00900D6C" w14:paraId="71F9619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660F021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3997" w:type="dxa"/>
            <w:tcBorders>
              <w:top w:val="nil"/>
              <w:left w:val="nil"/>
              <w:bottom w:val="nil"/>
              <w:right w:val="nil"/>
            </w:tcBorders>
            <w:shd w:val="clear" w:color="auto" w:fill="FFFFFF"/>
            <w:tcMar>
              <w:left w:w="20" w:type="dxa"/>
              <w:right w:w="20" w:type="dxa"/>
            </w:tcMar>
          </w:tcPr>
          <w:p w14:paraId="68D0EF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433" w:type="dxa"/>
            <w:tcBorders>
              <w:top w:val="nil"/>
              <w:left w:val="nil"/>
              <w:bottom w:val="nil"/>
              <w:right w:val="nil"/>
            </w:tcBorders>
            <w:shd w:val="clear" w:color="auto" w:fill="FFFFFF"/>
            <w:tcMar>
              <w:left w:w="20" w:type="dxa"/>
              <w:right w:w="20" w:type="dxa"/>
            </w:tcMar>
          </w:tcPr>
          <w:p w14:paraId="327BEB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104" w:type="dxa"/>
            <w:tcBorders>
              <w:top w:val="nil"/>
              <w:left w:val="nil"/>
              <w:bottom w:val="nil"/>
              <w:right w:val="nil"/>
            </w:tcBorders>
            <w:shd w:val="clear" w:color="auto" w:fill="FFFFFF"/>
            <w:tcMar>
              <w:left w:w="20" w:type="dxa"/>
              <w:right w:w="20" w:type="dxa"/>
            </w:tcMar>
          </w:tcPr>
          <w:p w14:paraId="57018F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010A4EA"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07218FD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3997" w:type="dxa"/>
            <w:tcBorders>
              <w:top w:val="nil"/>
              <w:left w:val="nil"/>
              <w:bottom w:val="nil"/>
              <w:right w:val="nil"/>
            </w:tcBorders>
            <w:shd w:val="clear" w:color="auto" w:fill="FFFFFF"/>
            <w:tcMar>
              <w:left w:w="20" w:type="dxa"/>
              <w:right w:w="20" w:type="dxa"/>
            </w:tcMar>
          </w:tcPr>
          <w:p w14:paraId="2D97BE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4433" w:type="dxa"/>
            <w:tcBorders>
              <w:top w:val="nil"/>
              <w:left w:val="nil"/>
              <w:bottom w:val="nil"/>
              <w:right w:val="nil"/>
            </w:tcBorders>
            <w:shd w:val="clear" w:color="auto" w:fill="FFFFFF"/>
            <w:tcMar>
              <w:left w:w="20" w:type="dxa"/>
              <w:right w:w="20" w:type="dxa"/>
            </w:tcMar>
          </w:tcPr>
          <w:p w14:paraId="316903A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104" w:type="dxa"/>
            <w:tcBorders>
              <w:top w:val="nil"/>
              <w:left w:val="nil"/>
              <w:bottom w:val="nil"/>
              <w:right w:val="nil"/>
            </w:tcBorders>
            <w:shd w:val="clear" w:color="auto" w:fill="FFFFFF"/>
            <w:tcMar>
              <w:left w:w="20" w:type="dxa"/>
              <w:right w:w="20" w:type="dxa"/>
            </w:tcMar>
          </w:tcPr>
          <w:p w14:paraId="24BEA01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0E64AF79"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599389E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3997" w:type="dxa"/>
            <w:tcBorders>
              <w:top w:val="nil"/>
              <w:left w:val="nil"/>
              <w:bottom w:val="nil"/>
              <w:right w:val="nil"/>
            </w:tcBorders>
            <w:shd w:val="clear" w:color="auto" w:fill="FFFFFF"/>
            <w:tcMar>
              <w:left w:w="20" w:type="dxa"/>
              <w:right w:w="20" w:type="dxa"/>
            </w:tcMar>
          </w:tcPr>
          <w:p w14:paraId="0C1F895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4433" w:type="dxa"/>
            <w:tcBorders>
              <w:top w:val="nil"/>
              <w:left w:val="nil"/>
              <w:bottom w:val="nil"/>
              <w:right w:val="nil"/>
            </w:tcBorders>
            <w:shd w:val="clear" w:color="auto" w:fill="FFFFFF"/>
            <w:tcMar>
              <w:left w:w="20" w:type="dxa"/>
              <w:right w:w="20" w:type="dxa"/>
            </w:tcMar>
          </w:tcPr>
          <w:p w14:paraId="30E5921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104" w:type="dxa"/>
            <w:tcBorders>
              <w:top w:val="nil"/>
              <w:left w:val="nil"/>
              <w:bottom w:val="nil"/>
              <w:right w:val="nil"/>
            </w:tcBorders>
            <w:shd w:val="clear" w:color="auto" w:fill="FFFFFF"/>
            <w:tcMar>
              <w:left w:w="20" w:type="dxa"/>
              <w:right w:w="20" w:type="dxa"/>
            </w:tcMar>
          </w:tcPr>
          <w:p w14:paraId="72219B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273A2A5D"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47AC6E2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3997" w:type="dxa"/>
            <w:tcBorders>
              <w:top w:val="nil"/>
              <w:left w:val="nil"/>
              <w:bottom w:val="nil"/>
              <w:right w:val="nil"/>
            </w:tcBorders>
            <w:shd w:val="clear" w:color="auto" w:fill="FFFFFF"/>
            <w:tcMar>
              <w:left w:w="20" w:type="dxa"/>
              <w:right w:w="20" w:type="dxa"/>
            </w:tcMar>
          </w:tcPr>
          <w:p w14:paraId="3D09B22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4433" w:type="dxa"/>
            <w:tcBorders>
              <w:top w:val="nil"/>
              <w:left w:val="nil"/>
              <w:bottom w:val="nil"/>
              <w:right w:val="nil"/>
            </w:tcBorders>
            <w:shd w:val="clear" w:color="auto" w:fill="FFFFFF"/>
            <w:tcMar>
              <w:left w:w="20" w:type="dxa"/>
              <w:right w:w="20" w:type="dxa"/>
            </w:tcMar>
          </w:tcPr>
          <w:p w14:paraId="3804EE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104" w:type="dxa"/>
            <w:tcBorders>
              <w:top w:val="nil"/>
              <w:left w:val="nil"/>
              <w:bottom w:val="nil"/>
              <w:right w:val="nil"/>
            </w:tcBorders>
            <w:shd w:val="clear" w:color="auto" w:fill="FFFFFF"/>
            <w:tcMar>
              <w:left w:w="20" w:type="dxa"/>
              <w:right w:w="20" w:type="dxa"/>
            </w:tcMar>
          </w:tcPr>
          <w:p w14:paraId="3046CD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25DB6749"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7D7804A7" w14:textId="77777777" w:rsidR="00900D6C" w:rsidRDefault="00900D6C">
            <w:pPr>
              <w:adjustRightInd w:val="0"/>
              <w:spacing w:before="20" w:after="20"/>
              <w:rPr>
                <w:rFonts w:ascii="宋体" w:eastAsia="宋体" w:cs="宋体"/>
                <w:color w:val="000000"/>
                <w:sz w:val="18"/>
                <w:szCs w:val="18"/>
              </w:rPr>
            </w:pPr>
          </w:p>
        </w:tc>
        <w:tc>
          <w:tcPr>
            <w:tcW w:w="3997" w:type="dxa"/>
            <w:tcBorders>
              <w:top w:val="nil"/>
              <w:left w:val="nil"/>
              <w:bottom w:val="nil"/>
              <w:right w:val="nil"/>
            </w:tcBorders>
            <w:shd w:val="clear" w:color="auto" w:fill="FFFFFF"/>
            <w:tcMar>
              <w:left w:w="20" w:type="dxa"/>
              <w:right w:w="20" w:type="dxa"/>
            </w:tcMar>
          </w:tcPr>
          <w:p w14:paraId="005776D4"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nil"/>
              <w:right w:val="nil"/>
            </w:tcBorders>
            <w:shd w:val="clear" w:color="auto" w:fill="FFFFFF"/>
            <w:tcMar>
              <w:left w:w="20" w:type="dxa"/>
              <w:right w:w="20" w:type="dxa"/>
            </w:tcMar>
          </w:tcPr>
          <w:p w14:paraId="367655BE"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74C432BD" w14:textId="77777777" w:rsidR="00900D6C" w:rsidRDefault="00900D6C">
            <w:pPr>
              <w:adjustRightInd w:val="0"/>
              <w:spacing w:before="20" w:after="20"/>
              <w:jc w:val="center"/>
              <w:rPr>
                <w:rFonts w:ascii="宋体" w:eastAsia="宋体" w:cs="宋体"/>
                <w:color w:val="000000"/>
                <w:sz w:val="18"/>
                <w:szCs w:val="18"/>
              </w:rPr>
            </w:pPr>
          </w:p>
        </w:tc>
      </w:tr>
      <w:tr w:rsidR="00900D6C" w14:paraId="04993FB4"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6D162146"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&lt;</w:t>
            </w:r>
            <w:r>
              <w:rPr>
                <w:rFonts w:ascii="宋体" w:eastAsia="宋体" w:cs="宋体" w:hint="eastAsia"/>
                <w:b/>
                <w:bCs/>
                <w:color w:val="000000"/>
                <w:sz w:val="18"/>
                <w:szCs w:val="18"/>
              </w:rPr>
              <w:t>治疗期各计划访视至治疗结束</w:t>
            </w:r>
            <w:r>
              <w:rPr>
                <w:rFonts w:ascii="宋体" w:eastAsia="宋体" w:cs="宋体"/>
                <w:b/>
                <w:bCs/>
                <w:color w:val="000000"/>
                <w:sz w:val="18"/>
                <w:szCs w:val="18"/>
              </w:rPr>
              <w:t>&gt;</w:t>
            </w:r>
          </w:p>
        </w:tc>
        <w:tc>
          <w:tcPr>
            <w:tcW w:w="3997" w:type="dxa"/>
            <w:tcBorders>
              <w:top w:val="nil"/>
              <w:left w:val="nil"/>
              <w:bottom w:val="nil"/>
              <w:right w:val="nil"/>
            </w:tcBorders>
            <w:shd w:val="clear" w:color="auto" w:fill="FFFFFF"/>
            <w:tcMar>
              <w:left w:w="20" w:type="dxa"/>
              <w:right w:w="20" w:type="dxa"/>
            </w:tcMar>
          </w:tcPr>
          <w:p w14:paraId="05077EC2"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nil"/>
              <w:right w:val="nil"/>
            </w:tcBorders>
            <w:shd w:val="clear" w:color="auto" w:fill="FFFFFF"/>
            <w:tcMar>
              <w:left w:w="20" w:type="dxa"/>
              <w:right w:w="20" w:type="dxa"/>
            </w:tcMar>
          </w:tcPr>
          <w:p w14:paraId="0B968390"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nil"/>
              <w:right w:val="nil"/>
            </w:tcBorders>
            <w:shd w:val="clear" w:color="auto" w:fill="FFFFFF"/>
            <w:tcMar>
              <w:left w:w="20" w:type="dxa"/>
              <w:right w:w="20" w:type="dxa"/>
            </w:tcMar>
          </w:tcPr>
          <w:p w14:paraId="2841EFCC" w14:textId="77777777" w:rsidR="00900D6C" w:rsidRDefault="00900D6C">
            <w:pPr>
              <w:adjustRightInd w:val="0"/>
              <w:spacing w:before="20" w:after="20"/>
              <w:jc w:val="center"/>
              <w:rPr>
                <w:rFonts w:ascii="宋体" w:eastAsia="宋体" w:cs="宋体"/>
                <w:color w:val="000000"/>
                <w:sz w:val="18"/>
                <w:szCs w:val="18"/>
              </w:rPr>
            </w:pPr>
          </w:p>
        </w:tc>
      </w:tr>
      <w:tr w:rsidR="00900D6C" w14:paraId="799E4D08"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062D80A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3997" w:type="dxa"/>
            <w:tcBorders>
              <w:top w:val="nil"/>
              <w:left w:val="nil"/>
              <w:bottom w:val="nil"/>
              <w:right w:val="nil"/>
            </w:tcBorders>
            <w:shd w:val="clear" w:color="auto" w:fill="FFFFFF"/>
            <w:tcMar>
              <w:left w:w="20" w:type="dxa"/>
              <w:right w:w="20" w:type="dxa"/>
            </w:tcMar>
          </w:tcPr>
          <w:p w14:paraId="1AAD83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433" w:type="dxa"/>
            <w:tcBorders>
              <w:top w:val="nil"/>
              <w:left w:val="nil"/>
              <w:bottom w:val="nil"/>
              <w:right w:val="nil"/>
            </w:tcBorders>
            <w:shd w:val="clear" w:color="auto" w:fill="FFFFFF"/>
            <w:tcMar>
              <w:left w:w="20" w:type="dxa"/>
              <w:right w:w="20" w:type="dxa"/>
            </w:tcMar>
          </w:tcPr>
          <w:p w14:paraId="0D9D706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104" w:type="dxa"/>
            <w:tcBorders>
              <w:top w:val="nil"/>
              <w:left w:val="nil"/>
              <w:bottom w:val="nil"/>
              <w:right w:val="nil"/>
            </w:tcBorders>
            <w:shd w:val="clear" w:color="auto" w:fill="FFFFFF"/>
            <w:tcMar>
              <w:left w:w="20" w:type="dxa"/>
              <w:right w:w="20" w:type="dxa"/>
            </w:tcMar>
          </w:tcPr>
          <w:p w14:paraId="6BECE1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6D48FC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48FE1F8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均值（标准差）</w:t>
            </w:r>
          </w:p>
        </w:tc>
        <w:tc>
          <w:tcPr>
            <w:tcW w:w="3997" w:type="dxa"/>
            <w:tcBorders>
              <w:top w:val="nil"/>
              <w:left w:val="nil"/>
              <w:bottom w:val="nil"/>
              <w:right w:val="nil"/>
            </w:tcBorders>
            <w:shd w:val="clear" w:color="auto" w:fill="FFFFFF"/>
            <w:tcMar>
              <w:left w:w="20" w:type="dxa"/>
              <w:right w:w="20" w:type="dxa"/>
            </w:tcMar>
          </w:tcPr>
          <w:p w14:paraId="580C15A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4433" w:type="dxa"/>
            <w:tcBorders>
              <w:top w:val="nil"/>
              <w:left w:val="nil"/>
              <w:bottom w:val="nil"/>
              <w:right w:val="nil"/>
            </w:tcBorders>
            <w:shd w:val="clear" w:color="auto" w:fill="FFFFFF"/>
            <w:tcMar>
              <w:left w:w="20" w:type="dxa"/>
              <w:right w:w="20" w:type="dxa"/>
            </w:tcMar>
          </w:tcPr>
          <w:p w14:paraId="62A73D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c>
          <w:tcPr>
            <w:tcW w:w="2104" w:type="dxa"/>
            <w:tcBorders>
              <w:top w:val="nil"/>
              <w:left w:val="nil"/>
              <w:bottom w:val="nil"/>
              <w:right w:val="nil"/>
            </w:tcBorders>
            <w:shd w:val="clear" w:color="auto" w:fill="FFFFFF"/>
            <w:tcMar>
              <w:left w:w="20" w:type="dxa"/>
              <w:right w:w="20" w:type="dxa"/>
            </w:tcMar>
          </w:tcPr>
          <w:p w14:paraId="44DFBFF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w:t>
            </w:r>
          </w:p>
        </w:tc>
      </w:tr>
      <w:tr w:rsidR="00900D6C" w14:paraId="02BD3448"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339C4A0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中位数</w:t>
            </w:r>
          </w:p>
        </w:tc>
        <w:tc>
          <w:tcPr>
            <w:tcW w:w="3997" w:type="dxa"/>
            <w:tcBorders>
              <w:top w:val="nil"/>
              <w:left w:val="nil"/>
              <w:bottom w:val="nil"/>
              <w:right w:val="nil"/>
            </w:tcBorders>
            <w:shd w:val="clear" w:color="auto" w:fill="FFFFFF"/>
            <w:tcMar>
              <w:left w:w="20" w:type="dxa"/>
              <w:right w:w="20" w:type="dxa"/>
            </w:tcMar>
          </w:tcPr>
          <w:p w14:paraId="0DD03F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4433" w:type="dxa"/>
            <w:tcBorders>
              <w:top w:val="nil"/>
              <w:left w:val="nil"/>
              <w:bottom w:val="nil"/>
              <w:right w:val="nil"/>
            </w:tcBorders>
            <w:shd w:val="clear" w:color="auto" w:fill="FFFFFF"/>
            <w:tcMar>
              <w:left w:w="20" w:type="dxa"/>
              <w:right w:w="20" w:type="dxa"/>
            </w:tcMar>
          </w:tcPr>
          <w:p w14:paraId="0931B4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104" w:type="dxa"/>
            <w:tcBorders>
              <w:top w:val="nil"/>
              <w:left w:val="nil"/>
              <w:bottom w:val="nil"/>
              <w:right w:val="nil"/>
            </w:tcBorders>
            <w:shd w:val="clear" w:color="auto" w:fill="FFFFFF"/>
            <w:tcMar>
              <w:left w:w="20" w:type="dxa"/>
              <w:right w:w="20" w:type="dxa"/>
            </w:tcMar>
          </w:tcPr>
          <w:p w14:paraId="52F100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11FD8A5" w14:textId="77777777">
        <w:tblPrEx>
          <w:tblCellMar>
            <w:top w:w="0" w:type="dxa"/>
            <w:left w:w="0" w:type="dxa"/>
            <w:bottom w:w="0" w:type="dxa"/>
            <w:right w:w="0" w:type="dxa"/>
          </w:tblCellMar>
        </w:tblPrEx>
        <w:trPr>
          <w:cantSplit/>
        </w:trPr>
        <w:tc>
          <w:tcPr>
            <w:tcW w:w="5155" w:type="dxa"/>
            <w:tcBorders>
              <w:top w:val="nil"/>
              <w:left w:val="nil"/>
              <w:bottom w:val="nil"/>
              <w:right w:val="nil"/>
            </w:tcBorders>
            <w:shd w:val="clear" w:color="auto" w:fill="FFFFFF"/>
            <w:tcMar>
              <w:left w:w="20" w:type="dxa"/>
              <w:right w:w="20" w:type="dxa"/>
            </w:tcMar>
          </w:tcPr>
          <w:p w14:paraId="2F8B59C4"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最小值</w:t>
            </w:r>
            <w:r>
              <w:rPr>
                <w:rFonts w:ascii="宋体" w:eastAsia="宋体" w:cs="宋体"/>
                <w:color w:val="000000"/>
                <w:sz w:val="18"/>
                <w:szCs w:val="18"/>
              </w:rPr>
              <w:t xml:space="preserve"> - </w:t>
            </w:r>
            <w:r>
              <w:rPr>
                <w:rFonts w:ascii="宋体" w:eastAsia="宋体" w:cs="宋体" w:hint="eastAsia"/>
                <w:color w:val="000000"/>
                <w:sz w:val="18"/>
                <w:szCs w:val="18"/>
              </w:rPr>
              <w:t>最大值</w:t>
            </w:r>
          </w:p>
        </w:tc>
        <w:tc>
          <w:tcPr>
            <w:tcW w:w="3997" w:type="dxa"/>
            <w:tcBorders>
              <w:top w:val="nil"/>
              <w:left w:val="nil"/>
              <w:bottom w:val="nil"/>
              <w:right w:val="nil"/>
            </w:tcBorders>
            <w:shd w:val="clear" w:color="auto" w:fill="FFFFFF"/>
            <w:tcMar>
              <w:left w:w="20" w:type="dxa"/>
              <w:right w:w="20" w:type="dxa"/>
            </w:tcMar>
          </w:tcPr>
          <w:p w14:paraId="0FFF831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4433" w:type="dxa"/>
            <w:tcBorders>
              <w:top w:val="nil"/>
              <w:left w:val="nil"/>
              <w:bottom w:val="nil"/>
              <w:right w:val="nil"/>
            </w:tcBorders>
            <w:shd w:val="clear" w:color="auto" w:fill="FFFFFF"/>
            <w:tcMar>
              <w:left w:w="20" w:type="dxa"/>
              <w:right w:w="20" w:type="dxa"/>
            </w:tcMar>
          </w:tcPr>
          <w:p w14:paraId="5855778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c>
          <w:tcPr>
            <w:tcW w:w="2104" w:type="dxa"/>
            <w:tcBorders>
              <w:top w:val="nil"/>
              <w:left w:val="nil"/>
              <w:bottom w:val="nil"/>
              <w:right w:val="nil"/>
            </w:tcBorders>
            <w:shd w:val="clear" w:color="auto" w:fill="FFFFFF"/>
            <w:tcMar>
              <w:left w:w="20" w:type="dxa"/>
              <w:right w:w="20" w:type="dxa"/>
            </w:tcMar>
          </w:tcPr>
          <w:p w14:paraId="61D846C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 xx.x</w:t>
            </w:r>
          </w:p>
        </w:tc>
      </w:tr>
      <w:tr w:rsidR="00900D6C" w14:paraId="61871C24" w14:textId="77777777">
        <w:tblPrEx>
          <w:tblCellMar>
            <w:top w:w="0" w:type="dxa"/>
            <w:left w:w="0" w:type="dxa"/>
            <w:bottom w:w="0" w:type="dxa"/>
            <w:right w:w="0" w:type="dxa"/>
          </w:tblCellMar>
        </w:tblPrEx>
        <w:trPr>
          <w:cantSplit/>
        </w:trPr>
        <w:tc>
          <w:tcPr>
            <w:tcW w:w="5155" w:type="dxa"/>
            <w:tcBorders>
              <w:top w:val="nil"/>
              <w:left w:val="nil"/>
              <w:bottom w:val="single" w:sz="2" w:space="0" w:color="000000"/>
              <w:right w:val="nil"/>
            </w:tcBorders>
            <w:shd w:val="clear" w:color="auto" w:fill="FFFFFF"/>
            <w:tcMar>
              <w:left w:w="20" w:type="dxa"/>
              <w:right w:w="20" w:type="dxa"/>
            </w:tcMar>
          </w:tcPr>
          <w:p w14:paraId="7DC70D0D" w14:textId="77777777" w:rsidR="00900D6C" w:rsidRDefault="00900D6C">
            <w:pPr>
              <w:adjustRightInd w:val="0"/>
              <w:spacing w:before="20" w:after="20"/>
              <w:rPr>
                <w:rFonts w:ascii="宋体" w:eastAsia="宋体" w:cs="宋体"/>
                <w:color w:val="000000"/>
                <w:sz w:val="18"/>
                <w:szCs w:val="18"/>
              </w:rPr>
            </w:pPr>
          </w:p>
        </w:tc>
        <w:tc>
          <w:tcPr>
            <w:tcW w:w="3997" w:type="dxa"/>
            <w:tcBorders>
              <w:top w:val="nil"/>
              <w:left w:val="nil"/>
              <w:bottom w:val="single" w:sz="2" w:space="0" w:color="000000"/>
              <w:right w:val="nil"/>
            </w:tcBorders>
            <w:shd w:val="clear" w:color="auto" w:fill="FFFFFF"/>
            <w:tcMar>
              <w:left w:w="20" w:type="dxa"/>
              <w:right w:w="20" w:type="dxa"/>
            </w:tcMar>
          </w:tcPr>
          <w:p w14:paraId="584CA721" w14:textId="77777777" w:rsidR="00900D6C" w:rsidRDefault="00900D6C">
            <w:pPr>
              <w:adjustRightInd w:val="0"/>
              <w:spacing w:before="20" w:after="20"/>
              <w:jc w:val="center"/>
              <w:rPr>
                <w:rFonts w:ascii="宋体" w:eastAsia="宋体" w:cs="宋体"/>
                <w:color w:val="000000"/>
                <w:sz w:val="18"/>
                <w:szCs w:val="18"/>
              </w:rPr>
            </w:pPr>
          </w:p>
        </w:tc>
        <w:tc>
          <w:tcPr>
            <w:tcW w:w="4433" w:type="dxa"/>
            <w:tcBorders>
              <w:top w:val="nil"/>
              <w:left w:val="nil"/>
              <w:bottom w:val="single" w:sz="2" w:space="0" w:color="000000"/>
              <w:right w:val="nil"/>
            </w:tcBorders>
            <w:shd w:val="clear" w:color="auto" w:fill="FFFFFF"/>
            <w:tcMar>
              <w:left w:w="20" w:type="dxa"/>
              <w:right w:w="20" w:type="dxa"/>
            </w:tcMar>
          </w:tcPr>
          <w:p w14:paraId="0FB47D20" w14:textId="77777777" w:rsidR="00900D6C" w:rsidRDefault="00900D6C">
            <w:pPr>
              <w:adjustRightInd w:val="0"/>
              <w:spacing w:before="20" w:after="20"/>
              <w:jc w:val="center"/>
              <w:rPr>
                <w:rFonts w:ascii="宋体" w:eastAsia="宋体" w:cs="宋体"/>
                <w:color w:val="000000"/>
                <w:sz w:val="18"/>
                <w:szCs w:val="18"/>
              </w:rPr>
            </w:pPr>
          </w:p>
        </w:tc>
        <w:tc>
          <w:tcPr>
            <w:tcW w:w="2104" w:type="dxa"/>
            <w:tcBorders>
              <w:top w:val="nil"/>
              <w:left w:val="nil"/>
              <w:bottom w:val="single" w:sz="2" w:space="0" w:color="000000"/>
              <w:right w:val="nil"/>
            </w:tcBorders>
            <w:shd w:val="clear" w:color="auto" w:fill="FFFFFF"/>
            <w:tcMar>
              <w:left w:w="20" w:type="dxa"/>
              <w:right w:w="20" w:type="dxa"/>
            </w:tcMar>
          </w:tcPr>
          <w:p w14:paraId="1A30E9D4" w14:textId="77777777" w:rsidR="00900D6C" w:rsidRDefault="00900D6C">
            <w:pPr>
              <w:adjustRightInd w:val="0"/>
              <w:spacing w:before="20" w:after="20"/>
              <w:jc w:val="center"/>
              <w:rPr>
                <w:rFonts w:ascii="宋体" w:eastAsia="宋体" w:cs="宋体"/>
                <w:color w:val="000000"/>
                <w:sz w:val="18"/>
                <w:szCs w:val="18"/>
              </w:rPr>
            </w:pPr>
          </w:p>
        </w:tc>
      </w:tr>
    </w:tbl>
    <w:p w14:paraId="174F7EC7" w14:textId="77777777" w:rsidR="00900D6C" w:rsidRDefault="00900D6C">
      <w:pPr>
        <w:adjustRightInd w:val="0"/>
        <w:rPr>
          <w:rFonts w:ascii="宋体" w:eastAsia="宋体" w:cs="宋体"/>
          <w:color w:val="000000"/>
          <w:sz w:val="18"/>
          <w:szCs w:val="18"/>
        </w:rPr>
        <w:sectPr w:rsidR="00900D6C">
          <w:headerReference w:type="default" r:id="rId124"/>
          <w:footerReference w:type="default" r:id="rId125"/>
          <w:pgSz w:w="16837" w:h="11905" w:orient="landscape"/>
          <w:pgMar w:top="567" w:right="567" w:bottom="567" w:left="567" w:header="720" w:footer="567" w:gutter="0"/>
          <w:cols w:space="720"/>
        </w:sectPr>
      </w:pPr>
    </w:p>
    <w:p w14:paraId="5FBF48C5" w14:textId="77777777" w:rsidR="00900D6C" w:rsidRDefault="00900D6C">
      <w:pPr>
        <w:pStyle w:val="1"/>
        <w:widowControl/>
        <w:jc w:val="right"/>
        <w:rPr>
          <w:rFonts w:ascii="Courier" w:hAnsi="Courier" w:cs="Courier"/>
          <w:b/>
          <w:bCs/>
          <w:color w:val="FFFFFF"/>
          <w:sz w:val="2"/>
          <w:szCs w:val="2"/>
        </w:rPr>
      </w:pPr>
      <w:bookmarkStart w:id="36" w:name="_Toc203050014"/>
      <w:r>
        <w:rPr>
          <w:rFonts w:ascii="Courier" w:hAnsi="Courier" w:cs="Courier"/>
          <w:b/>
          <w:bCs/>
          <w:color w:val="FFFFFF"/>
          <w:sz w:val="2"/>
          <w:szCs w:val="2"/>
        </w:rPr>
        <w:lastRenderedPageBreak/>
        <w:t>表</w:t>
      </w:r>
      <w:r>
        <w:rPr>
          <w:rFonts w:ascii="Courier" w:hAnsi="Courier" w:cs="Courier"/>
          <w:b/>
          <w:bCs/>
          <w:color w:val="FFFFFF"/>
          <w:sz w:val="2"/>
          <w:szCs w:val="2"/>
        </w:rPr>
        <w:t xml:space="preserve"> 14.3.4.4.2 </w:t>
      </w:r>
      <w:r>
        <w:rPr>
          <w:rFonts w:ascii="Courier" w:hAnsi="Courier" w:cs="Courier"/>
          <w:b/>
          <w:bCs/>
          <w:color w:val="FFFFFF"/>
          <w:sz w:val="2"/>
          <w:szCs w:val="2"/>
        </w:rPr>
        <w:t>尿常规各指标检查结果情况</w:t>
      </w:r>
      <w:r>
        <w:rPr>
          <w:rFonts w:ascii="Courier" w:hAnsi="Courier" w:cs="Courier"/>
          <w:b/>
          <w:bCs/>
          <w:color w:val="FFFFFF"/>
          <w:sz w:val="2"/>
          <w:szCs w:val="2"/>
        </w:rPr>
        <w:t xml:space="preserve"> - </w:t>
      </w:r>
      <w:r>
        <w:rPr>
          <w:rFonts w:ascii="Courier" w:hAnsi="Courier" w:cs="Courier"/>
          <w:b/>
          <w:bCs/>
          <w:color w:val="FFFFFF"/>
          <w:sz w:val="2"/>
          <w:szCs w:val="2"/>
        </w:rPr>
        <w:t>基线与基线后最差临床意义结果的交叉表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36"/>
    </w:p>
    <w:tbl>
      <w:tblPr>
        <w:tblW w:w="0" w:type="auto"/>
        <w:tblInd w:w="20" w:type="dxa"/>
        <w:tblLayout w:type="fixed"/>
        <w:tblCellMar>
          <w:left w:w="0" w:type="dxa"/>
          <w:right w:w="0" w:type="dxa"/>
        </w:tblCellMar>
        <w:tblLook w:val="0000" w:firstRow="0" w:lastRow="0" w:firstColumn="0" w:lastColumn="0" w:noHBand="0" w:noVBand="0"/>
      </w:tblPr>
      <w:tblGrid>
        <w:gridCol w:w="4001"/>
        <w:gridCol w:w="2737"/>
        <w:gridCol w:w="2228"/>
        <w:gridCol w:w="2228"/>
        <w:gridCol w:w="2228"/>
        <w:gridCol w:w="2228"/>
      </w:tblGrid>
      <w:tr w:rsidR="00900D6C" w14:paraId="538E1656" w14:textId="77777777">
        <w:tblPrEx>
          <w:tblCellMar>
            <w:top w:w="0" w:type="dxa"/>
            <w:left w:w="0" w:type="dxa"/>
            <w:bottom w:w="0" w:type="dxa"/>
            <w:right w:w="0" w:type="dxa"/>
          </w:tblCellMar>
        </w:tblPrEx>
        <w:trPr>
          <w:cantSplit/>
          <w:tblHeader/>
        </w:trPr>
        <w:tc>
          <w:tcPr>
            <w:tcW w:w="4001" w:type="dxa"/>
            <w:tcBorders>
              <w:top w:val="single" w:sz="2" w:space="0" w:color="000000"/>
              <w:left w:val="nil"/>
              <w:bottom w:val="nil"/>
              <w:right w:val="nil"/>
            </w:tcBorders>
            <w:shd w:val="clear" w:color="auto" w:fill="FFFFFF"/>
            <w:tcMar>
              <w:left w:w="20" w:type="dxa"/>
              <w:right w:w="20" w:type="dxa"/>
            </w:tcMar>
            <w:vAlign w:val="bottom"/>
          </w:tcPr>
          <w:p w14:paraId="48579B69" w14:textId="77777777" w:rsidR="00900D6C" w:rsidRDefault="00900D6C">
            <w:pPr>
              <w:keepNext/>
              <w:adjustRightInd w:val="0"/>
              <w:spacing w:before="20" w:after="20"/>
              <w:rPr>
                <w:rFonts w:ascii="宋体" w:eastAsia="宋体" w:cs="宋体"/>
                <w:b/>
                <w:bCs/>
                <w:color w:val="000000"/>
                <w:sz w:val="18"/>
                <w:szCs w:val="18"/>
              </w:rPr>
            </w:pPr>
          </w:p>
        </w:tc>
        <w:tc>
          <w:tcPr>
            <w:tcW w:w="11649" w:type="dxa"/>
            <w:gridSpan w:val="5"/>
            <w:tcBorders>
              <w:top w:val="single" w:sz="2" w:space="0" w:color="000000"/>
              <w:left w:val="nil"/>
              <w:bottom w:val="nil"/>
              <w:right w:val="nil"/>
            </w:tcBorders>
            <w:shd w:val="clear" w:color="auto" w:fill="FFFFFF"/>
            <w:tcMar>
              <w:left w:w="20" w:type="dxa"/>
              <w:right w:w="200" w:type="dxa"/>
            </w:tcMar>
            <w:vAlign w:val="bottom"/>
          </w:tcPr>
          <w:p w14:paraId="63F1EFEC" w14:textId="77777777" w:rsidR="00900D6C" w:rsidRDefault="00900D6C">
            <w:pPr>
              <w:keepNext/>
              <w:pBdr>
                <w:bottom w:val="single" w:sz="2" w:space="0" w:color="auto"/>
              </w:pBdr>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基线后最差结果</w:t>
            </w:r>
          </w:p>
        </w:tc>
      </w:tr>
      <w:tr w:rsidR="00900D6C" w14:paraId="66FA5556" w14:textId="77777777">
        <w:tblPrEx>
          <w:tblCellMar>
            <w:top w:w="0" w:type="dxa"/>
            <w:left w:w="0" w:type="dxa"/>
            <w:bottom w:w="0" w:type="dxa"/>
            <w:right w:w="0" w:type="dxa"/>
          </w:tblCellMar>
        </w:tblPrEx>
        <w:trPr>
          <w:cantSplit/>
          <w:tblHeader/>
        </w:trPr>
        <w:tc>
          <w:tcPr>
            <w:tcW w:w="4001" w:type="dxa"/>
            <w:tcBorders>
              <w:top w:val="nil"/>
              <w:left w:val="nil"/>
              <w:bottom w:val="single" w:sz="2" w:space="0" w:color="000000"/>
              <w:right w:val="nil"/>
            </w:tcBorders>
            <w:shd w:val="clear" w:color="auto" w:fill="FFFFFF"/>
            <w:tcMar>
              <w:left w:w="20" w:type="dxa"/>
              <w:right w:w="20" w:type="dxa"/>
            </w:tcMar>
            <w:vAlign w:val="bottom"/>
          </w:tcPr>
          <w:p w14:paraId="0CFBC6C6"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基线结果，例数</w:t>
            </w:r>
            <w:r>
              <w:rPr>
                <w:rFonts w:ascii="宋体" w:eastAsia="宋体" w:cs="宋体"/>
                <w:b/>
                <w:bCs/>
                <w:color w:val="000000"/>
                <w:sz w:val="18"/>
                <w:szCs w:val="18"/>
              </w:rPr>
              <w:t xml:space="preserve"> (%)</w:t>
            </w:r>
          </w:p>
        </w:tc>
        <w:tc>
          <w:tcPr>
            <w:tcW w:w="2737" w:type="dxa"/>
            <w:tcBorders>
              <w:top w:val="nil"/>
              <w:left w:val="nil"/>
              <w:bottom w:val="single" w:sz="2" w:space="0" w:color="000000"/>
              <w:right w:val="nil"/>
            </w:tcBorders>
            <w:shd w:val="clear" w:color="auto" w:fill="FFFFFF"/>
            <w:tcMar>
              <w:left w:w="20" w:type="dxa"/>
              <w:right w:w="20" w:type="dxa"/>
            </w:tcMar>
            <w:vAlign w:val="bottom"/>
          </w:tcPr>
          <w:p w14:paraId="3205522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正常</w:t>
            </w:r>
          </w:p>
        </w:tc>
        <w:tc>
          <w:tcPr>
            <w:tcW w:w="2228" w:type="dxa"/>
            <w:tcBorders>
              <w:top w:val="nil"/>
              <w:left w:val="nil"/>
              <w:bottom w:val="single" w:sz="2" w:space="0" w:color="000000"/>
              <w:right w:val="nil"/>
            </w:tcBorders>
            <w:shd w:val="clear" w:color="auto" w:fill="FFFFFF"/>
            <w:tcMar>
              <w:left w:w="20" w:type="dxa"/>
              <w:right w:w="20" w:type="dxa"/>
            </w:tcMar>
            <w:vAlign w:val="bottom"/>
          </w:tcPr>
          <w:p w14:paraId="112C784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异常，无临床意义</w:t>
            </w:r>
          </w:p>
        </w:tc>
        <w:tc>
          <w:tcPr>
            <w:tcW w:w="2228" w:type="dxa"/>
            <w:tcBorders>
              <w:top w:val="nil"/>
              <w:left w:val="nil"/>
              <w:bottom w:val="single" w:sz="2" w:space="0" w:color="000000"/>
              <w:right w:val="nil"/>
            </w:tcBorders>
            <w:shd w:val="clear" w:color="auto" w:fill="FFFFFF"/>
            <w:tcMar>
              <w:left w:w="20" w:type="dxa"/>
              <w:right w:w="20" w:type="dxa"/>
            </w:tcMar>
            <w:vAlign w:val="bottom"/>
          </w:tcPr>
          <w:p w14:paraId="72102AA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异常，有临床意义</w:t>
            </w:r>
          </w:p>
        </w:tc>
        <w:tc>
          <w:tcPr>
            <w:tcW w:w="2228" w:type="dxa"/>
            <w:tcBorders>
              <w:top w:val="nil"/>
              <w:left w:val="nil"/>
              <w:bottom w:val="single" w:sz="2" w:space="0" w:color="000000"/>
              <w:right w:val="nil"/>
            </w:tcBorders>
            <w:shd w:val="clear" w:color="auto" w:fill="FFFFFF"/>
            <w:tcMar>
              <w:left w:w="20" w:type="dxa"/>
              <w:right w:w="20" w:type="dxa"/>
            </w:tcMar>
            <w:vAlign w:val="bottom"/>
          </w:tcPr>
          <w:p w14:paraId="7140BB6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w:t>
            </w:r>
          </w:p>
        </w:tc>
        <w:tc>
          <w:tcPr>
            <w:tcW w:w="2228" w:type="dxa"/>
            <w:tcBorders>
              <w:top w:val="nil"/>
              <w:left w:val="nil"/>
              <w:bottom w:val="single" w:sz="2" w:space="0" w:color="000000"/>
              <w:right w:val="nil"/>
            </w:tcBorders>
            <w:shd w:val="clear" w:color="auto" w:fill="FFFFFF"/>
            <w:tcMar>
              <w:left w:w="20" w:type="dxa"/>
              <w:right w:w="20" w:type="dxa"/>
            </w:tcMar>
            <w:vAlign w:val="bottom"/>
          </w:tcPr>
          <w:p w14:paraId="5B6258E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p>
        </w:tc>
      </w:tr>
      <w:tr w:rsidR="00900D6C" w14:paraId="1C86A274"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2CA8AAE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指标</w:t>
            </w:r>
            <w:r>
              <w:rPr>
                <w:rFonts w:ascii="宋体" w:eastAsia="宋体" w:cs="宋体"/>
                <w:b/>
                <w:bCs/>
                <w:color w:val="000000"/>
                <w:sz w:val="18"/>
                <w:szCs w:val="18"/>
              </w:rPr>
              <w:t>1</w:t>
            </w:r>
          </w:p>
        </w:tc>
        <w:tc>
          <w:tcPr>
            <w:tcW w:w="2737" w:type="dxa"/>
            <w:tcBorders>
              <w:top w:val="nil"/>
              <w:left w:val="nil"/>
              <w:bottom w:val="nil"/>
              <w:right w:val="nil"/>
            </w:tcBorders>
            <w:shd w:val="clear" w:color="auto" w:fill="FFFFFF"/>
            <w:tcMar>
              <w:left w:w="20" w:type="dxa"/>
              <w:right w:w="20" w:type="dxa"/>
            </w:tcMar>
          </w:tcPr>
          <w:p w14:paraId="5DB0E72F"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66A1E7AA"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6C414CAE"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027ACF1"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D226B99" w14:textId="77777777" w:rsidR="00900D6C" w:rsidRDefault="00900D6C">
            <w:pPr>
              <w:adjustRightInd w:val="0"/>
              <w:spacing w:before="20" w:after="20"/>
              <w:jc w:val="center"/>
              <w:rPr>
                <w:rFonts w:ascii="宋体" w:eastAsia="宋体" w:cs="宋体"/>
                <w:color w:val="000000"/>
                <w:sz w:val="18"/>
                <w:szCs w:val="18"/>
              </w:rPr>
            </w:pPr>
          </w:p>
        </w:tc>
      </w:tr>
      <w:tr w:rsidR="00900D6C" w14:paraId="36185B57"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7412F5C2"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t>N=xx</w:t>
            </w:r>
            <w:r>
              <w:rPr>
                <w:rFonts w:ascii="宋体" w:eastAsia="宋体" w:cs="宋体" w:hint="eastAsia"/>
                <w:b/>
                <w:bCs/>
                <w:color w:val="000000"/>
                <w:sz w:val="18"/>
                <w:szCs w:val="18"/>
              </w:rPr>
              <w:t>）</w:t>
            </w:r>
          </w:p>
        </w:tc>
        <w:tc>
          <w:tcPr>
            <w:tcW w:w="2737" w:type="dxa"/>
            <w:tcBorders>
              <w:top w:val="nil"/>
              <w:left w:val="nil"/>
              <w:bottom w:val="nil"/>
              <w:right w:val="nil"/>
            </w:tcBorders>
            <w:shd w:val="clear" w:color="auto" w:fill="FFFFFF"/>
            <w:tcMar>
              <w:left w:w="20" w:type="dxa"/>
              <w:right w:w="20" w:type="dxa"/>
            </w:tcMar>
          </w:tcPr>
          <w:p w14:paraId="166B0778"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30A40F7"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5B6B0A50"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34777CF3"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6701409B" w14:textId="77777777" w:rsidR="00900D6C" w:rsidRDefault="00900D6C">
            <w:pPr>
              <w:adjustRightInd w:val="0"/>
              <w:spacing w:before="20" w:after="20"/>
              <w:jc w:val="center"/>
              <w:rPr>
                <w:rFonts w:ascii="宋体" w:eastAsia="宋体" w:cs="宋体"/>
                <w:color w:val="000000"/>
                <w:sz w:val="18"/>
                <w:szCs w:val="18"/>
              </w:rPr>
            </w:pPr>
          </w:p>
        </w:tc>
      </w:tr>
      <w:tr w:rsidR="00900D6C" w14:paraId="1AC7A725"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5F74FB0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正常</w:t>
            </w:r>
          </w:p>
        </w:tc>
        <w:tc>
          <w:tcPr>
            <w:tcW w:w="2737" w:type="dxa"/>
            <w:tcBorders>
              <w:top w:val="nil"/>
              <w:left w:val="nil"/>
              <w:bottom w:val="nil"/>
              <w:right w:val="nil"/>
            </w:tcBorders>
            <w:shd w:val="clear" w:color="auto" w:fill="FFFFFF"/>
            <w:tcMar>
              <w:left w:w="20" w:type="dxa"/>
              <w:right w:w="20" w:type="dxa"/>
            </w:tcMar>
          </w:tcPr>
          <w:p w14:paraId="25D062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4654A3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381D0F2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4DDADB3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60182E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BC758E5"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7863ECE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异常，无临床意义</w:t>
            </w:r>
          </w:p>
        </w:tc>
        <w:tc>
          <w:tcPr>
            <w:tcW w:w="2737" w:type="dxa"/>
            <w:tcBorders>
              <w:top w:val="nil"/>
              <w:left w:val="nil"/>
              <w:bottom w:val="nil"/>
              <w:right w:val="nil"/>
            </w:tcBorders>
            <w:shd w:val="clear" w:color="auto" w:fill="FFFFFF"/>
            <w:tcMar>
              <w:left w:w="20" w:type="dxa"/>
              <w:right w:w="20" w:type="dxa"/>
            </w:tcMar>
          </w:tcPr>
          <w:p w14:paraId="2C84A8D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784F41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1383AD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3D924F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30F6EB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3BF5FAF"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79AA0DD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异常，有临床意义</w:t>
            </w:r>
          </w:p>
        </w:tc>
        <w:tc>
          <w:tcPr>
            <w:tcW w:w="2737" w:type="dxa"/>
            <w:tcBorders>
              <w:top w:val="nil"/>
              <w:left w:val="nil"/>
              <w:bottom w:val="nil"/>
              <w:right w:val="nil"/>
            </w:tcBorders>
            <w:shd w:val="clear" w:color="auto" w:fill="FFFFFF"/>
            <w:tcMar>
              <w:left w:w="20" w:type="dxa"/>
              <w:right w:w="20" w:type="dxa"/>
            </w:tcMar>
          </w:tcPr>
          <w:p w14:paraId="0BE140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5B67E7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3C1C61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27CB74B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43489D1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220011C"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6FC69EB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未做</w:t>
            </w:r>
          </w:p>
        </w:tc>
        <w:tc>
          <w:tcPr>
            <w:tcW w:w="2737" w:type="dxa"/>
            <w:tcBorders>
              <w:top w:val="nil"/>
              <w:left w:val="nil"/>
              <w:bottom w:val="nil"/>
              <w:right w:val="nil"/>
            </w:tcBorders>
            <w:shd w:val="clear" w:color="auto" w:fill="FFFFFF"/>
            <w:tcMar>
              <w:left w:w="20" w:type="dxa"/>
              <w:right w:w="20" w:type="dxa"/>
            </w:tcMar>
          </w:tcPr>
          <w:p w14:paraId="31C443D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516AD2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0A08A20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083D8D1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3C5A5FF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9FB37C1"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50D7777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合计</w:t>
            </w:r>
          </w:p>
        </w:tc>
        <w:tc>
          <w:tcPr>
            <w:tcW w:w="2737" w:type="dxa"/>
            <w:tcBorders>
              <w:top w:val="nil"/>
              <w:left w:val="nil"/>
              <w:bottom w:val="nil"/>
              <w:right w:val="nil"/>
            </w:tcBorders>
            <w:shd w:val="clear" w:color="auto" w:fill="FFFFFF"/>
            <w:tcMar>
              <w:left w:w="20" w:type="dxa"/>
              <w:right w:w="20" w:type="dxa"/>
            </w:tcMar>
          </w:tcPr>
          <w:p w14:paraId="750F30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62D00C2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626E17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34995D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228" w:type="dxa"/>
            <w:tcBorders>
              <w:top w:val="nil"/>
              <w:left w:val="nil"/>
              <w:bottom w:val="nil"/>
              <w:right w:val="nil"/>
            </w:tcBorders>
            <w:shd w:val="clear" w:color="auto" w:fill="FFFFFF"/>
            <w:tcMar>
              <w:left w:w="20" w:type="dxa"/>
              <w:right w:w="20" w:type="dxa"/>
            </w:tcMar>
          </w:tcPr>
          <w:p w14:paraId="7A95A5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6FA277E"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1596C48D" w14:textId="77777777" w:rsidR="00900D6C" w:rsidRDefault="00900D6C">
            <w:pPr>
              <w:adjustRightInd w:val="0"/>
              <w:spacing w:before="20" w:after="20"/>
              <w:rPr>
                <w:rFonts w:ascii="宋体" w:eastAsia="宋体" w:cs="宋体"/>
                <w:color w:val="000000"/>
                <w:sz w:val="18"/>
                <w:szCs w:val="18"/>
              </w:rPr>
            </w:pPr>
          </w:p>
        </w:tc>
        <w:tc>
          <w:tcPr>
            <w:tcW w:w="2737" w:type="dxa"/>
            <w:tcBorders>
              <w:top w:val="nil"/>
              <w:left w:val="nil"/>
              <w:bottom w:val="nil"/>
              <w:right w:val="nil"/>
            </w:tcBorders>
            <w:shd w:val="clear" w:color="auto" w:fill="FFFFFF"/>
            <w:tcMar>
              <w:left w:w="20" w:type="dxa"/>
              <w:right w:w="20" w:type="dxa"/>
            </w:tcMar>
          </w:tcPr>
          <w:p w14:paraId="53FF1C1B"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7CE60B33"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048AA1A"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1EB2639D"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3CA45268" w14:textId="77777777" w:rsidR="00900D6C" w:rsidRDefault="00900D6C">
            <w:pPr>
              <w:adjustRightInd w:val="0"/>
              <w:spacing w:before="20" w:after="20"/>
              <w:jc w:val="center"/>
              <w:rPr>
                <w:rFonts w:ascii="宋体" w:eastAsia="宋体" w:cs="宋体"/>
                <w:color w:val="000000"/>
                <w:sz w:val="18"/>
                <w:szCs w:val="18"/>
              </w:rPr>
            </w:pPr>
          </w:p>
        </w:tc>
      </w:tr>
      <w:tr w:rsidR="00900D6C" w14:paraId="75ED810E"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45C9B9BB"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t>N=xx</w:t>
            </w:r>
            <w:r>
              <w:rPr>
                <w:rFonts w:ascii="宋体" w:eastAsia="宋体" w:cs="宋体" w:hint="eastAsia"/>
                <w:b/>
                <w:bCs/>
                <w:color w:val="000000"/>
                <w:sz w:val="18"/>
                <w:szCs w:val="18"/>
              </w:rPr>
              <w:t>）</w:t>
            </w:r>
          </w:p>
        </w:tc>
        <w:tc>
          <w:tcPr>
            <w:tcW w:w="2737" w:type="dxa"/>
            <w:tcBorders>
              <w:top w:val="nil"/>
              <w:left w:val="nil"/>
              <w:bottom w:val="nil"/>
              <w:right w:val="nil"/>
            </w:tcBorders>
            <w:shd w:val="clear" w:color="auto" w:fill="FFFFFF"/>
            <w:tcMar>
              <w:left w:w="20" w:type="dxa"/>
              <w:right w:w="20" w:type="dxa"/>
            </w:tcMar>
          </w:tcPr>
          <w:p w14:paraId="66E7142C"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49FDC2A3"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720BB36"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DBAD1D9"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73113364" w14:textId="77777777" w:rsidR="00900D6C" w:rsidRDefault="00900D6C">
            <w:pPr>
              <w:adjustRightInd w:val="0"/>
              <w:spacing w:before="20" w:after="20"/>
              <w:jc w:val="center"/>
              <w:rPr>
                <w:rFonts w:ascii="宋体" w:eastAsia="宋体" w:cs="宋体"/>
                <w:color w:val="000000"/>
                <w:sz w:val="18"/>
                <w:szCs w:val="18"/>
              </w:rPr>
            </w:pPr>
          </w:p>
        </w:tc>
      </w:tr>
      <w:tr w:rsidR="00900D6C" w14:paraId="5DD3D234"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337CEE7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2737" w:type="dxa"/>
            <w:tcBorders>
              <w:top w:val="nil"/>
              <w:left w:val="nil"/>
              <w:bottom w:val="nil"/>
              <w:right w:val="nil"/>
            </w:tcBorders>
            <w:shd w:val="clear" w:color="auto" w:fill="FFFFFF"/>
            <w:tcMar>
              <w:left w:w="20" w:type="dxa"/>
              <w:right w:w="20" w:type="dxa"/>
            </w:tcMar>
          </w:tcPr>
          <w:p w14:paraId="5AD65414"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6B646A37"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064BAFDA"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0A5F904"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1A4ED87C" w14:textId="77777777" w:rsidR="00900D6C" w:rsidRDefault="00900D6C">
            <w:pPr>
              <w:adjustRightInd w:val="0"/>
              <w:spacing w:before="20" w:after="20"/>
              <w:jc w:val="center"/>
              <w:rPr>
                <w:rFonts w:ascii="宋体" w:eastAsia="宋体" w:cs="宋体"/>
                <w:color w:val="000000"/>
                <w:sz w:val="18"/>
                <w:szCs w:val="18"/>
              </w:rPr>
            </w:pPr>
          </w:p>
        </w:tc>
      </w:tr>
      <w:tr w:rsidR="00900D6C" w14:paraId="50317BFE"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223407D5" w14:textId="77777777" w:rsidR="00900D6C" w:rsidRDefault="00900D6C">
            <w:pPr>
              <w:adjustRightInd w:val="0"/>
              <w:spacing w:before="20" w:after="20"/>
              <w:rPr>
                <w:rFonts w:ascii="宋体" w:eastAsia="宋体" w:cs="宋体"/>
                <w:color w:val="000000"/>
                <w:sz w:val="18"/>
                <w:szCs w:val="18"/>
              </w:rPr>
            </w:pPr>
          </w:p>
        </w:tc>
        <w:tc>
          <w:tcPr>
            <w:tcW w:w="2737" w:type="dxa"/>
            <w:tcBorders>
              <w:top w:val="nil"/>
              <w:left w:val="nil"/>
              <w:bottom w:val="nil"/>
              <w:right w:val="nil"/>
            </w:tcBorders>
            <w:shd w:val="clear" w:color="auto" w:fill="FFFFFF"/>
            <w:tcMar>
              <w:left w:w="20" w:type="dxa"/>
              <w:right w:w="20" w:type="dxa"/>
            </w:tcMar>
          </w:tcPr>
          <w:p w14:paraId="411D4248"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1A849E13"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6CB0F12D"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5B2146FA"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6ACD9EF" w14:textId="77777777" w:rsidR="00900D6C" w:rsidRDefault="00900D6C">
            <w:pPr>
              <w:adjustRightInd w:val="0"/>
              <w:spacing w:before="20" w:after="20"/>
              <w:jc w:val="center"/>
              <w:rPr>
                <w:rFonts w:ascii="宋体" w:eastAsia="宋体" w:cs="宋体"/>
                <w:color w:val="000000"/>
                <w:sz w:val="18"/>
                <w:szCs w:val="18"/>
              </w:rPr>
            </w:pPr>
          </w:p>
        </w:tc>
      </w:tr>
      <w:tr w:rsidR="00900D6C" w14:paraId="6567E2FD"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156E94C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合计（</w:t>
            </w:r>
            <w:r>
              <w:rPr>
                <w:rFonts w:ascii="宋体" w:eastAsia="宋体" w:cs="宋体"/>
                <w:b/>
                <w:bCs/>
                <w:color w:val="000000"/>
                <w:sz w:val="18"/>
                <w:szCs w:val="18"/>
              </w:rPr>
              <w:t>N=xx</w:t>
            </w:r>
            <w:r>
              <w:rPr>
                <w:rFonts w:ascii="宋体" w:eastAsia="宋体" w:cs="宋体" w:hint="eastAsia"/>
                <w:b/>
                <w:bCs/>
                <w:color w:val="000000"/>
                <w:sz w:val="18"/>
                <w:szCs w:val="18"/>
              </w:rPr>
              <w:t>）</w:t>
            </w:r>
          </w:p>
        </w:tc>
        <w:tc>
          <w:tcPr>
            <w:tcW w:w="2737" w:type="dxa"/>
            <w:tcBorders>
              <w:top w:val="nil"/>
              <w:left w:val="nil"/>
              <w:bottom w:val="nil"/>
              <w:right w:val="nil"/>
            </w:tcBorders>
            <w:shd w:val="clear" w:color="auto" w:fill="FFFFFF"/>
            <w:tcMar>
              <w:left w:w="20" w:type="dxa"/>
              <w:right w:w="20" w:type="dxa"/>
            </w:tcMar>
          </w:tcPr>
          <w:p w14:paraId="4E4E06B5"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2642FFD"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7891B567"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08E92EFA"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74BBD85A" w14:textId="77777777" w:rsidR="00900D6C" w:rsidRDefault="00900D6C">
            <w:pPr>
              <w:adjustRightInd w:val="0"/>
              <w:spacing w:before="20" w:after="20"/>
              <w:jc w:val="center"/>
              <w:rPr>
                <w:rFonts w:ascii="宋体" w:eastAsia="宋体" w:cs="宋体"/>
                <w:color w:val="000000"/>
                <w:sz w:val="18"/>
                <w:szCs w:val="18"/>
              </w:rPr>
            </w:pPr>
          </w:p>
        </w:tc>
      </w:tr>
      <w:tr w:rsidR="00900D6C" w14:paraId="78B41DDA" w14:textId="77777777">
        <w:tblPrEx>
          <w:tblCellMar>
            <w:top w:w="0" w:type="dxa"/>
            <w:left w:w="0" w:type="dxa"/>
            <w:bottom w:w="0" w:type="dxa"/>
            <w:right w:w="0" w:type="dxa"/>
          </w:tblCellMar>
        </w:tblPrEx>
        <w:trPr>
          <w:cantSplit/>
        </w:trPr>
        <w:tc>
          <w:tcPr>
            <w:tcW w:w="4001" w:type="dxa"/>
            <w:tcBorders>
              <w:top w:val="nil"/>
              <w:left w:val="nil"/>
              <w:bottom w:val="nil"/>
              <w:right w:val="nil"/>
            </w:tcBorders>
            <w:shd w:val="clear" w:color="auto" w:fill="FFFFFF"/>
            <w:tcMar>
              <w:left w:w="20" w:type="dxa"/>
              <w:right w:w="20" w:type="dxa"/>
            </w:tcMar>
          </w:tcPr>
          <w:p w14:paraId="5D7BEC22"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2737" w:type="dxa"/>
            <w:tcBorders>
              <w:top w:val="nil"/>
              <w:left w:val="nil"/>
              <w:bottom w:val="nil"/>
              <w:right w:val="nil"/>
            </w:tcBorders>
            <w:shd w:val="clear" w:color="auto" w:fill="FFFFFF"/>
            <w:tcMar>
              <w:left w:w="20" w:type="dxa"/>
              <w:right w:w="20" w:type="dxa"/>
            </w:tcMar>
          </w:tcPr>
          <w:p w14:paraId="761EC797" w14:textId="77777777" w:rsidR="00900D6C" w:rsidRDefault="00900D6C">
            <w:pPr>
              <w:keepNext/>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15DBD3A2" w14:textId="77777777" w:rsidR="00900D6C" w:rsidRDefault="00900D6C">
            <w:pPr>
              <w:keepNext/>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2D52B75C" w14:textId="77777777" w:rsidR="00900D6C" w:rsidRDefault="00900D6C">
            <w:pPr>
              <w:keepNext/>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5950FF2A" w14:textId="77777777" w:rsidR="00900D6C" w:rsidRDefault="00900D6C">
            <w:pPr>
              <w:keepNext/>
              <w:adjustRightInd w:val="0"/>
              <w:spacing w:before="20" w:after="20"/>
              <w:jc w:val="center"/>
              <w:rPr>
                <w:rFonts w:ascii="宋体" w:eastAsia="宋体" w:cs="宋体"/>
                <w:color w:val="000000"/>
                <w:sz w:val="18"/>
                <w:szCs w:val="18"/>
              </w:rPr>
            </w:pPr>
          </w:p>
        </w:tc>
        <w:tc>
          <w:tcPr>
            <w:tcW w:w="2228" w:type="dxa"/>
            <w:tcBorders>
              <w:top w:val="nil"/>
              <w:left w:val="nil"/>
              <w:bottom w:val="nil"/>
              <w:right w:val="nil"/>
            </w:tcBorders>
            <w:shd w:val="clear" w:color="auto" w:fill="FFFFFF"/>
            <w:tcMar>
              <w:left w:w="20" w:type="dxa"/>
              <w:right w:w="20" w:type="dxa"/>
            </w:tcMar>
          </w:tcPr>
          <w:p w14:paraId="1359D7AF" w14:textId="77777777" w:rsidR="00900D6C" w:rsidRDefault="00900D6C">
            <w:pPr>
              <w:keepNext/>
              <w:adjustRightInd w:val="0"/>
              <w:spacing w:before="20" w:after="20"/>
              <w:jc w:val="center"/>
              <w:rPr>
                <w:rFonts w:ascii="宋体" w:eastAsia="宋体" w:cs="宋体"/>
                <w:color w:val="000000"/>
                <w:sz w:val="18"/>
                <w:szCs w:val="18"/>
              </w:rPr>
            </w:pPr>
          </w:p>
        </w:tc>
      </w:tr>
      <w:tr w:rsidR="00900D6C" w14:paraId="05E8AD01" w14:textId="77777777">
        <w:tblPrEx>
          <w:tblCellMar>
            <w:top w:w="0" w:type="dxa"/>
            <w:left w:w="0" w:type="dxa"/>
            <w:bottom w:w="0" w:type="dxa"/>
            <w:right w:w="0" w:type="dxa"/>
          </w:tblCellMar>
        </w:tblPrEx>
        <w:trPr>
          <w:cantSplit/>
        </w:trPr>
        <w:tc>
          <w:tcPr>
            <w:tcW w:w="4001" w:type="dxa"/>
            <w:tcBorders>
              <w:top w:val="nil"/>
              <w:left w:val="nil"/>
              <w:bottom w:val="single" w:sz="2" w:space="0" w:color="000000"/>
              <w:right w:val="nil"/>
            </w:tcBorders>
            <w:shd w:val="clear" w:color="auto" w:fill="FFFFFF"/>
            <w:tcMar>
              <w:left w:w="20" w:type="dxa"/>
              <w:right w:w="20" w:type="dxa"/>
            </w:tcMar>
          </w:tcPr>
          <w:p w14:paraId="30EA26C3" w14:textId="77777777" w:rsidR="00900D6C" w:rsidRDefault="00900D6C">
            <w:pPr>
              <w:adjustRightInd w:val="0"/>
              <w:spacing w:before="20" w:after="20"/>
              <w:rPr>
                <w:rFonts w:ascii="宋体" w:eastAsia="宋体" w:cs="宋体"/>
                <w:color w:val="000000"/>
                <w:sz w:val="18"/>
                <w:szCs w:val="18"/>
              </w:rPr>
            </w:pPr>
          </w:p>
        </w:tc>
        <w:tc>
          <w:tcPr>
            <w:tcW w:w="2737" w:type="dxa"/>
            <w:tcBorders>
              <w:top w:val="nil"/>
              <w:left w:val="nil"/>
              <w:bottom w:val="single" w:sz="2" w:space="0" w:color="000000"/>
              <w:right w:val="nil"/>
            </w:tcBorders>
            <w:shd w:val="clear" w:color="auto" w:fill="FFFFFF"/>
            <w:tcMar>
              <w:left w:w="20" w:type="dxa"/>
              <w:right w:w="20" w:type="dxa"/>
            </w:tcMar>
          </w:tcPr>
          <w:p w14:paraId="21DDD657"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single" w:sz="2" w:space="0" w:color="000000"/>
              <w:right w:val="nil"/>
            </w:tcBorders>
            <w:shd w:val="clear" w:color="auto" w:fill="FFFFFF"/>
            <w:tcMar>
              <w:left w:w="20" w:type="dxa"/>
              <w:right w:w="20" w:type="dxa"/>
            </w:tcMar>
          </w:tcPr>
          <w:p w14:paraId="567496BB"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single" w:sz="2" w:space="0" w:color="000000"/>
              <w:right w:val="nil"/>
            </w:tcBorders>
            <w:shd w:val="clear" w:color="auto" w:fill="FFFFFF"/>
            <w:tcMar>
              <w:left w:w="20" w:type="dxa"/>
              <w:right w:w="20" w:type="dxa"/>
            </w:tcMar>
          </w:tcPr>
          <w:p w14:paraId="51C75694"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single" w:sz="2" w:space="0" w:color="000000"/>
              <w:right w:val="nil"/>
            </w:tcBorders>
            <w:shd w:val="clear" w:color="auto" w:fill="FFFFFF"/>
            <w:tcMar>
              <w:left w:w="20" w:type="dxa"/>
              <w:right w:w="20" w:type="dxa"/>
            </w:tcMar>
          </w:tcPr>
          <w:p w14:paraId="67515304" w14:textId="77777777" w:rsidR="00900D6C" w:rsidRDefault="00900D6C">
            <w:pPr>
              <w:adjustRightInd w:val="0"/>
              <w:spacing w:before="20" w:after="20"/>
              <w:jc w:val="center"/>
              <w:rPr>
                <w:rFonts w:ascii="宋体" w:eastAsia="宋体" w:cs="宋体"/>
                <w:color w:val="000000"/>
                <w:sz w:val="18"/>
                <w:szCs w:val="18"/>
              </w:rPr>
            </w:pPr>
          </w:p>
        </w:tc>
        <w:tc>
          <w:tcPr>
            <w:tcW w:w="2228" w:type="dxa"/>
            <w:tcBorders>
              <w:top w:val="nil"/>
              <w:left w:val="nil"/>
              <w:bottom w:val="single" w:sz="2" w:space="0" w:color="000000"/>
              <w:right w:val="nil"/>
            </w:tcBorders>
            <w:shd w:val="clear" w:color="auto" w:fill="FFFFFF"/>
            <w:tcMar>
              <w:left w:w="20" w:type="dxa"/>
              <w:right w:w="20" w:type="dxa"/>
            </w:tcMar>
          </w:tcPr>
          <w:p w14:paraId="35EAA5D5" w14:textId="77777777" w:rsidR="00900D6C" w:rsidRDefault="00900D6C">
            <w:pPr>
              <w:adjustRightInd w:val="0"/>
              <w:spacing w:before="20" w:after="20"/>
              <w:jc w:val="center"/>
              <w:rPr>
                <w:rFonts w:ascii="宋体" w:eastAsia="宋体" w:cs="宋体"/>
                <w:color w:val="000000"/>
                <w:sz w:val="18"/>
                <w:szCs w:val="18"/>
              </w:rPr>
            </w:pPr>
          </w:p>
        </w:tc>
      </w:tr>
    </w:tbl>
    <w:p w14:paraId="4A41C3EC" w14:textId="77777777" w:rsidR="00900D6C" w:rsidRDefault="00900D6C">
      <w:pPr>
        <w:adjustRightInd w:val="0"/>
        <w:rPr>
          <w:rFonts w:ascii="宋体" w:eastAsia="宋体" w:cs="宋体"/>
          <w:color w:val="000000"/>
          <w:sz w:val="18"/>
          <w:szCs w:val="18"/>
        </w:rPr>
        <w:sectPr w:rsidR="00900D6C">
          <w:headerReference w:type="default" r:id="rId126"/>
          <w:footerReference w:type="default" r:id="rId127"/>
          <w:pgSz w:w="16837" w:h="11905" w:orient="landscape"/>
          <w:pgMar w:top="567" w:right="567" w:bottom="567" w:left="567" w:header="720" w:footer="567" w:gutter="0"/>
          <w:cols w:space="720"/>
        </w:sectPr>
      </w:pPr>
    </w:p>
    <w:p w14:paraId="5806164A" w14:textId="77777777" w:rsidR="00900D6C" w:rsidRDefault="00900D6C">
      <w:pPr>
        <w:pStyle w:val="1"/>
        <w:widowControl/>
        <w:jc w:val="right"/>
        <w:rPr>
          <w:rFonts w:ascii="Courier" w:hAnsi="Courier" w:cs="Courier"/>
          <w:b/>
          <w:bCs/>
          <w:color w:val="FFFFFF"/>
          <w:sz w:val="2"/>
          <w:szCs w:val="2"/>
        </w:rPr>
      </w:pPr>
      <w:bookmarkStart w:id="37" w:name="_Toc203050015"/>
      <w:r>
        <w:rPr>
          <w:rFonts w:ascii="Courier" w:hAnsi="Courier" w:cs="Courier"/>
          <w:b/>
          <w:bCs/>
          <w:color w:val="FFFFFF"/>
          <w:sz w:val="2"/>
          <w:szCs w:val="2"/>
        </w:rPr>
        <w:lastRenderedPageBreak/>
        <w:t>表</w:t>
      </w:r>
      <w:r>
        <w:rPr>
          <w:rFonts w:ascii="Courier" w:hAnsi="Courier" w:cs="Courier"/>
          <w:b/>
          <w:bCs/>
          <w:color w:val="FFFFFF"/>
          <w:sz w:val="2"/>
          <w:szCs w:val="2"/>
        </w:rPr>
        <w:t xml:space="preserve"> 14.3.4.7 ECOG</w:t>
      </w:r>
      <w:r>
        <w:rPr>
          <w:rFonts w:ascii="Courier" w:hAnsi="Courier" w:cs="Courier"/>
          <w:b/>
          <w:bCs/>
          <w:color w:val="FFFFFF"/>
          <w:sz w:val="2"/>
          <w:szCs w:val="2"/>
        </w:rPr>
        <w:t>评分结果</w:t>
      </w:r>
      <w:r>
        <w:rPr>
          <w:rFonts w:ascii="Courier" w:hAnsi="Courier" w:cs="Courier"/>
          <w:b/>
          <w:bCs/>
          <w:color w:val="FFFFFF"/>
          <w:sz w:val="2"/>
          <w:szCs w:val="2"/>
        </w:rPr>
        <w:t xml:space="preserve"> - </w:t>
      </w:r>
      <w:r>
        <w:rPr>
          <w:rFonts w:ascii="Courier" w:hAnsi="Courier" w:cs="Courier"/>
          <w:b/>
          <w:bCs/>
          <w:color w:val="FFFFFF"/>
          <w:sz w:val="2"/>
          <w:szCs w:val="2"/>
        </w:rPr>
        <w:t>按访视汇总</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37"/>
    </w:p>
    <w:tbl>
      <w:tblPr>
        <w:tblW w:w="0" w:type="auto"/>
        <w:tblInd w:w="20" w:type="dxa"/>
        <w:tblLayout w:type="fixed"/>
        <w:tblCellMar>
          <w:left w:w="0" w:type="dxa"/>
          <w:right w:w="0" w:type="dxa"/>
        </w:tblCellMar>
        <w:tblLook w:val="0000" w:firstRow="0" w:lastRow="0" w:firstColumn="0" w:lastColumn="0" w:noHBand="0" w:noVBand="0"/>
      </w:tblPr>
      <w:tblGrid>
        <w:gridCol w:w="4989"/>
        <w:gridCol w:w="4360"/>
        <w:gridCol w:w="4835"/>
        <w:gridCol w:w="1502"/>
      </w:tblGrid>
      <w:tr w:rsidR="00900D6C" w14:paraId="29BA5276" w14:textId="77777777">
        <w:tblPrEx>
          <w:tblCellMar>
            <w:top w:w="0" w:type="dxa"/>
            <w:left w:w="0" w:type="dxa"/>
            <w:bottom w:w="0" w:type="dxa"/>
            <w:right w:w="0" w:type="dxa"/>
          </w:tblCellMar>
        </w:tblPrEx>
        <w:trPr>
          <w:cantSplit/>
          <w:tblHeader/>
        </w:trPr>
        <w:tc>
          <w:tcPr>
            <w:tcW w:w="498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C9201C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ECOG</w:t>
            </w:r>
            <w:r>
              <w:rPr>
                <w:rFonts w:ascii="宋体" w:eastAsia="宋体" w:cs="宋体" w:hint="eastAsia"/>
                <w:b/>
                <w:bCs/>
                <w:color w:val="000000"/>
                <w:sz w:val="18"/>
                <w:szCs w:val="18"/>
              </w:rPr>
              <w:t>评分，例数</w:t>
            </w:r>
            <w:r>
              <w:rPr>
                <w:rFonts w:ascii="宋体" w:eastAsia="宋体" w:cs="宋体"/>
                <w:b/>
                <w:bCs/>
                <w:color w:val="000000"/>
                <w:sz w:val="18"/>
                <w:szCs w:val="18"/>
              </w:rPr>
              <w:t xml:space="preserve"> (%)</w:t>
            </w:r>
          </w:p>
        </w:tc>
        <w:tc>
          <w:tcPr>
            <w:tcW w:w="4360"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5A200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c>
          <w:tcPr>
            <w:tcW w:w="483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48BA15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苯达莫司汀或吉西他滨化疗对照组</w:t>
            </w:r>
            <w:r>
              <w:rPr>
                <w:rFonts w:ascii="宋体" w:eastAsia="宋体" w:cs="宋体"/>
                <w:b/>
                <w:bCs/>
                <w:color w:val="000000"/>
                <w:sz w:val="18"/>
                <w:szCs w:val="18"/>
              </w:rPr>
              <w:br/>
              <w:t>(N=xx)</w:t>
            </w:r>
          </w:p>
        </w:tc>
        <w:tc>
          <w:tcPr>
            <w:tcW w:w="1502" w:type="dxa"/>
            <w:tcBorders>
              <w:top w:val="single" w:sz="2" w:space="0" w:color="000000"/>
              <w:left w:val="nil"/>
              <w:bottom w:val="single" w:sz="2" w:space="0" w:color="000000"/>
              <w:right w:val="nil"/>
            </w:tcBorders>
            <w:shd w:val="clear" w:color="auto" w:fill="FFFFFF"/>
            <w:tcMar>
              <w:left w:w="20" w:type="dxa"/>
              <w:right w:w="20" w:type="dxa"/>
            </w:tcMar>
            <w:vAlign w:val="bottom"/>
          </w:tcPr>
          <w:p w14:paraId="7BBA00B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合计</w:t>
            </w:r>
            <w:r>
              <w:rPr>
                <w:rFonts w:ascii="宋体" w:eastAsia="宋体" w:cs="宋体"/>
                <w:b/>
                <w:bCs/>
                <w:color w:val="000000"/>
                <w:sz w:val="18"/>
                <w:szCs w:val="18"/>
              </w:rPr>
              <w:br/>
              <w:t>(N=xx)</w:t>
            </w:r>
          </w:p>
        </w:tc>
      </w:tr>
      <w:tr w:rsidR="00900D6C" w14:paraId="3F895514" w14:textId="77777777">
        <w:tblPrEx>
          <w:tblCellMar>
            <w:top w:w="0" w:type="dxa"/>
            <w:left w:w="0" w:type="dxa"/>
            <w:bottom w:w="0" w:type="dxa"/>
            <w:right w:w="0" w:type="dxa"/>
          </w:tblCellMar>
        </w:tblPrEx>
        <w:trPr>
          <w:cantSplit/>
        </w:trPr>
        <w:tc>
          <w:tcPr>
            <w:tcW w:w="4989" w:type="dxa"/>
            <w:tcBorders>
              <w:top w:val="nil"/>
              <w:left w:val="nil"/>
              <w:bottom w:val="nil"/>
              <w:right w:val="nil"/>
            </w:tcBorders>
            <w:shd w:val="clear" w:color="auto" w:fill="FFFFFF"/>
            <w:tcMar>
              <w:left w:w="20" w:type="dxa"/>
              <w:right w:w="20" w:type="dxa"/>
            </w:tcMar>
          </w:tcPr>
          <w:p w14:paraId="6BFA349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基线</w:t>
            </w:r>
          </w:p>
        </w:tc>
        <w:tc>
          <w:tcPr>
            <w:tcW w:w="4360" w:type="dxa"/>
            <w:tcBorders>
              <w:top w:val="nil"/>
              <w:left w:val="nil"/>
              <w:bottom w:val="nil"/>
              <w:right w:val="nil"/>
            </w:tcBorders>
            <w:shd w:val="clear" w:color="auto" w:fill="FFFFFF"/>
            <w:tcMar>
              <w:left w:w="20" w:type="dxa"/>
              <w:right w:w="20" w:type="dxa"/>
            </w:tcMar>
          </w:tcPr>
          <w:p w14:paraId="78C02F69" w14:textId="77777777" w:rsidR="00900D6C" w:rsidRDefault="00900D6C">
            <w:pPr>
              <w:adjustRightInd w:val="0"/>
              <w:spacing w:before="20" w:after="20"/>
              <w:jc w:val="center"/>
              <w:rPr>
                <w:rFonts w:ascii="宋体" w:eastAsia="宋体" w:cs="宋体"/>
                <w:color w:val="000000"/>
                <w:sz w:val="18"/>
                <w:szCs w:val="18"/>
              </w:rPr>
            </w:pPr>
          </w:p>
        </w:tc>
        <w:tc>
          <w:tcPr>
            <w:tcW w:w="4835" w:type="dxa"/>
            <w:tcBorders>
              <w:top w:val="nil"/>
              <w:left w:val="nil"/>
              <w:bottom w:val="nil"/>
              <w:right w:val="nil"/>
            </w:tcBorders>
            <w:shd w:val="clear" w:color="auto" w:fill="FFFFFF"/>
            <w:tcMar>
              <w:left w:w="20" w:type="dxa"/>
              <w:right w:w="20" w:type="dxa"/>
            </w:tcMar>
          </w:tcPr>
          <w:p w14:paraId="7FE7D5F0" w14:textId="77777777" w:rsidR="00900D6C" w:rsidRDefault="00900D6C">
            <w:pPr>
              <w:adjustRightInd w:val="0"/>
              <w:spacing w:before="20" w:after="20"/>
              <w:jc w:val="center"/>
              <w:rPr>
                <w:rFonts w:ascii="宋体" w:eastAsia="宋体" w:cs="宋体"/>
                <w:color w:val="000000"/>
                <w:sz w:val="18"/>
                <w:szCs w:val="18"/>
              </w:rPr>
            </w:pPr>
          </w:p>
        </w:tc>
        <w:tc>
          <w:tcPr>
            <w:tcW w:w="1502" w:type="dxa"/>
            <w:tcBorders>
              <w:top w:val="nil"/>
              <w:left w:val="nil"/>
              <w:bottom w:val="nil"/>
              <w:right w:val="nil"/>
            </w:tcBorders>
            <w:shd w:val="clear" w:color="auto" w:fill="FFFFFF"/>
            <w:tcMar>
              <w:left w:w="20" w:type="dxa"/>
              <w:right w:w="20" w:type="dxa"/>
            </w:tcMar>
          </w:tcPr>
          <w:p w14:paraId="7C074FB2" w14:textId="77777777" w:rsidR="00900D6C" w:rsidRDefault="00900D6C">
            <w:pPr>
              <w:adjustRightInd w:val="0"/>
              <w:spacing w:before="20" w:after="20"/>
              <w:jc w:val="center"/>
              <w:rPr>
                <w:rFonts w:ascii="宋体" w:eastAsia="宋体" w:cs="宋体"/>
                <w:color w:val="000000"/>
                <w:sz w:val="18"/>
                <w:szCs w:val="18"/>
              </w:rPr>
            </w:pPr>
          </w:p>
        </w:tc>
      </w:tr>
      <w:tr w:rsidR="00900D6C" w14:paraId="65F2D23D" w14:textId="77777777">
        <w:tblPrEx>
          <w:tblCellMar>
            <w:top w:w="0" w:type="dxa"/>
            <w:left w:w="0" w:type="dxa"/>
            <w:bottom w:w="0" w:type="dxa"/>
            <w:right w:w="0" w:type="dxa"/>
          </w:tblCellMar>
        </w:tblPrEx>
        <w:trPr>
          <w:cantSplit/>
        </w:trPr>
        <w:tc>
          <w:tcPr>
            <w:tcW w:w="4989" w:type="dxa"/>
            <w:tcBorders>
              <w:top w:val="nil"/>
              <w:left w:val="nil"/>
              <w:bottom w:val="nil"/>
              <w:right w:val="nil"/>
            </w:tcBorders>
            <w:shd w:val="clear" w:color="auto" w:fill="FFFFFF"/>
            <w:tcMar>
              <w:left w:w="20" w:type="dxa"/>
              <w:right w:w="20" w:type="dxa"/>
            </w:tcMar>
          </w:tcPr>
          <w:p w14:paraId="1291AC0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4360" w:type="dxa"/>
            <w:tcBorders>
              <w:top w:val="nil"/>
              <w:left w:val="nil"/>
              <w:bottom w:val="nil"/>
              <w:right w:val="nil"/>
            </w:tcBorders>
            <w:shd w:val="clear" w:color="auto" w:fill="FFFFFF"/>
            <w:tcMar>
              <w:left w:w="20" w:type="dxa"/>
              <w:right w:w="20" w:type="dxa"/>
            </w:tcMar>
          </w:tcPr>
          <w:p w14:paraId="798107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835" w:type="dxa"/>
            <w:tcBorders>
              <w:top w:val="nil"/>
              <w:left w:val="nil"/>
              <w:bottom w:val="nil"/>
              <w:right w:val="nil"/>
            </w:tcBorders>
            <w:shd w:val="clear" w:color="auto" w:fill="FFFFFF"/>
            <w:tcMar>
              <w:left w:w="20" w:type="dxa"/>
              <w:right w:w="20" w:type="dxa"/>
            </w:tcMar>
          </w:tcPr>
          <w:p w14:paraId="6614D7A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502" w:type="dxa"/>
            <w:tcBorders>
              <w:top w:val="nil"/>
              <w:left w:val="nil"/>
              <w:bottom w:val="nil"/>
              <w:right w:val="nil"/>
            </w:tcBorders>
            <w:shd w:val="clear" w:color="auto" w:fill="FFFFFF"/>
            <w:tcMar>
              <w:left w:w="20" w:type="dxa"/>
              <w:right w:w="20" w:type="dxa"/>
            </w:tcMar>
          </w:tcPr>
          <w:p w14:paraId="48A1101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01D9D2A4" w14:textId="77777777">
        <w:tblPrEx>
          <w:tblCellMar>
            <w:top w:w="0" w:type="dxa"/>
            <w:left w:w="0" w:type="dxa"/>
            <w:bottom w:w="0" w:type="dxa"/>
            <w:right w:w="0" w:type="dxa"/>
          </w:tblCellMar>
        </w:tblPrEx>
        <w:trPr>
          <w:cantSplit/>
        </w:trPr>
        <w:tc>
          <w:tcPr>
            <w:tcW w:w="4989" w:type="dxa"/>
            <w:tcBorders>
              <w:top w:val="nil"/>
              <w:left w:val="nil"/>
              <w:bottom w:val="nil"/>
              <w:right w:val="nil"/>
            </w:tcBorders>
            <w:shd w:val="clear" w:color="auto" w:fill="FFFFFF"/>
            <w:tcMar>
              <w:left w:w="20" w:type="dxa"/>
              <w:right w:w="20" w:type="dxa"/>
            </w:tcMar>
          </w:tcPr>
          <w:p w14:paraId="2F785B7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0</w:t>
            </w:r>
          </w:p>
        </w:tc>
        <w:tc>
          <w:tcPr>
            <w:tcW w:w="4360" w:type="dxa"/>
            <w:tcBorders>
              <w:top w:val="nil"/>
              <w:left w:val="nil"/>
              <w:bottom w:val="nil"/>
              <w:right w:val="nil"/>
            </w:tcBorders>
            <w:shd w:val="clear" w:color="auto" w:fill="FFFFFF"/>
            <w:tcMar>
              <w:left w:w="20" w:type="dxa"/>
              <w:right w:w="20" w:type="dxa"/>
            </w:tcMar>
          </w:tcPr>
          <w:p w14:paraId="375A58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835" w:type="dxa"/>
            <w:tcBorders>
              <w:top w:val="nil"/>
              <w:left w:val="nil"/>
              <w:bottom w:val="nil"/>
              <w:right w:val="nil"/>
            </w:tcBorders>
            <w:shd w:val="clear" w:color="auto" w:fill="FFFFFF"/>
            <w:tcMar>
              <w:left w:w="20" w:type="dxa"/>
              <w:right w:w="20" w:type="dxa"/>
            </w:tcMar>
          </w:tcPr>
          <w:p w14:paraId="1FF0A07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02" w:type="dxa"/>
            <w:tcBorders>
              <w:top w:val="nil"/>
              <w:left w:val="nil"/>
              <w:bottom w:val="nil"/>
              <w:right w:val="nil"/>
            </w:tcBorders>
            <w:shd w:val="clear" w:color="auto" w:fill="FFFFFF"/>
            <w:tcMar>
              <w:left w:w="20" w:type="dxa"/>
              <w:right w:w="20" w:type="dxa"/>
            </w:tcMar>
          </w:tcPr>
          <w:p w14:paraId="6D4818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EE6FC17" w14:textId="77777777">
        <w:tblPrEx>
          <w:tblCellMar>
            <w:top w:w="0" w:type="dxa"/>
            <w:left w:w="0" w:type="dxa"/>
            <w:bottom w:w="0" w:type="dxa"/>
            <w:right w:w="0" w:type="dxa"/>
          </w:tblCellMar>
        </w:tblPrEx>
        <w:trPr>
          <w:cantSplit/>
        </w:trPr>
        <w:tc>
          <w:tcPr>
            <w:tcW w:w="4989" w:type="dxa"/>
            <w:tcBorders>
              <w:top w:val="nil"/>
              <w:left w:val="nil"/>
              <w:bottom w:val="nil"/>
              <w:right w:val="nil"/>
            </w:tcBorders>
            <w:shd w:val="clear" w:color="auto" w:fill="FFFFFF"/>
            <w:tcMar>
              <w:left w:w="20" w:type="dxa"/>
              <w:right w:w="20" w:type="dxa"/>
            </w:tcMar>
          </w:tcPr>
          <w:p w14:paraId="1C7290C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w:t>
            </w:r>
          </w:p>
        </w:tc>
        <w:tc>
          <w:tcPr>
            <w:tcW w:w="4360" w:type="dxa"/>
            <w:tcBorders>
              <w:top w:val="nil"/>
              <w:left w:val="nil"/>
              <w:bottom w:val="nil"/>
              <w:right w:val="nil"/>
            </w:tcBorders>
            <w:shd w:val="clear" w:color="auto" w:fill="FFFFFF"/>
            <w:tcMar>
              <w:left w:w="20" w:type="dxa"/>
              <w:right w:w="20" w:type="dxa"/>
            </w:tcMar>
          </w:tcPr>
          <w:p w14:paraId="722818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835" w:type="dxa"/>
            <w:tcBorders>
              <w:top w:val="nil"/>
              <w:left w:val="nil"/>
              <w:bottom w:val="nil"/>
              <w:right w:val="nil"/>
            </w:tcBorders>
            <w:shd w:val="clear" w:color="auto" w:fill="FFFFFF"/>
            <w:tcMar>
              <w:left w:w="20" w:type="dxa"/>
              <w:right w:w="20" w:type="dxa"/>
            </w:tcMar>
          </w:tcPr>
          <w:p w14:paraId="073836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02" w:type="dxa"/>
            <w:tcBorders>
              <w:top w:val="nil"/>
              <w:left w:val="nil"/>
              <w:bottom w:val="nil"/>
              <w:right w:val="nil"/>
            </w:tcBorders>
            <w:shd w:val="clear" w:color="auto" w:fill="FFFFFF"/>
            <w:tcMar>
              <w:left w:w="20" w:type="dxa"/>
              <w:right w:w="20" w:type="dxa"/>
            </w:tcMar>
          </w:tcPr>
          <w:p w14:paraId="128838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0A6A627" w14:textId="77777777">
        <w:tblPrEx>
          <w:tblCellMar>
            <w:top w:w="0" w:type="dxa"/>
            <w:left w:w="0" w:type="dxa"/>
            <w:bottom w:w="0" w:type="dxa"/>
            <w:right w:w="0" w:type="dxa"/>
          </w:tblCellMar>
        </w:tblPrEx>
        <w:trPr>
          <w:cantSplit/>
        </w:trPr>
        <w:tc>
          <w:tcPr>
            <w:tcW w:w="4989" w:type="dxa"/>
            <w:tcBorders>
              <w:top w:val="nil"/>
              <w:left w:val="nil"/>
              <w:bottom w:val="nil"/>
              <w:right w:val="nil"/>
            </w:tcBorders>
            <w:shd w:val="clear" w:color="auto" w:fill="FFFFFF"/>
            <w:tcMar>
              <w:left w:w="20" w:type="dxa"/>
              <w:right w:w="20" w:type="dxa"/>
            </w:tcMar>
          </w:tcPr>
          <w:p w14:paraId="4E61A99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4360" w:type="dxa"/>
            <w:tcBorders>
              <w:top w:val="nil"/>
              <w:left w:val="nil"/>
              <w:bottom w:val="nil"/>
              <w:right w:val="nil"/>
            </w:tcBorders>
            <w:shd w:val="clear" w:color="auto" w:fill="FFFFFF"/>
            <w:tcMar>
              <w:left w:w="20" w:type="dxa"/>
              <w:right w:w="20" w:type="dxa"/>
            </w:tcMar>
          </w:tcPr>
          <w:p w14:paraId="13B3D8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835" w:type="dxa"/>
            <w:tcBorders>
              <w:top w:val="nil"/>
              <w:left w:val="nil"/>
              <w:bottom w:val="nil"/>
              <w:right w:val="nil"/>
            </w:tcBorders>
            <w:shd w:val="clear" w:color="auto" w:fill="FFFFFF"/>
            <w:tcMar>
              <w:left w:w="20" w:type="dxa"/>
              <w:right w:w="20" w:type="dxa"/>
            </w:tcMar>
          </w:tcPr>
          <w:p w14:paraId="757CEE2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02" w:type="dxa"/>
            <w:tcBorders>
              <w:top w:val="nil"/>
              <w:left w:val="nil"/>
              <w:bottom w:val="nil"/>
              <w:right w:val="nil"/>
            </w:tcBorders>
            <w:shd w:val="clear" w:color="auto" w:fill="FFFFFF"/>
            <w:tcMar>
              <w:left w:w="20" w:type="dxa"/>
              <w:right w:w="20" w:type="dxa"/>
            </w:tcMar>
          </w:tcPr>
          <w:p w14:paraId="54C8A67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EAA4B33" w14:textId="77777777">
        <w:tblPrEx>
          <w:tblCellMar>
            <w:top w:w="0" w:type="dxa"/>
            <w:left w:w="0" w:type="dxa"/>
            <w:bottom w:w="0" w:type="dxa"/>
            <w:right w:w="0" w:type="dxa"/>
          </w:tblCellMar>
        </w:tblPrEx>
        <w:trPr>
          <w:cantSplit/>
        </w:trPr>
        <w:tc>
          <w:tcPr>
            <w:tcW w:w="4989" w:type="dxa"/>
            <w:tcBorders>
              <w:top w:val="nil"/>
              <w:left w:val="nil"/>
              <w:bottom w:val="nil"/>
              <w:right w:val="nil"/>
            </w:tcBorders>
            <w:shd w:val="clear" w:color="auto" w:fill="FFFFFF"/>
            <w:tcMar>
              <w:left w:w="20" w:type="dxa"/>
              <w:right w:w="20" w:type="dxa"/>
            </w:tcMar>
          </w:tcPr>
          <w:p w14:paraId="0441033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5</w:t>
            </w:r>
          </w:p>
        </w:tc>
        <w:tc>
          <w:tcPr>
            <w:tcW w:w="4360" w:type="dxa"/>
            <w:tcBorders>
              <w:top w:val="nil"/>
              <w:left w:val="nil"/>
              <w:bottom w:val="nil"/>
              <w:right w:val="nil"/>
            </w:tcBorders>
            <w:shd w:val="clear" w:color="auto" w:fill="FFFFFF"/>
            <w:tcMar>
              <w:left w:w="20" w:type="dxa"/>
              <w:right w:w="20" w:type="dxa"/>
            </w:tcMar>
          </w:tcPr>
          <w:p w14:paraId="4D25B8D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4835" w:type="dxa"/>
            <w:tcBorders>
              <w:top w:val="nil"/>
              <w:left w:val="nil"/>
              <w:bottom w:val="nil"/>
              <w:right w:val="nil"/>
            </w:tcBorders>
            <w:shd w:val="clear" w:color="auto" w:fill="FFFFFF"/>
            <w:tcMar>
              <w:left w:w="20" w:type="dxa"/>
              <w:right w:w="20" w:type="dxa"/>
            </w:tcMar>
          </w:tcPr>
          <w:p w14:paraId="3B30D1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1502" w:type="dxa"/>
            <w:tcBorders>
              <w:top w:val="nil"/>
              <w:left w:val="nil"/>
              <w:bottom w:val="nil"/>
              <w:right w:val="nil"/>
            </w:tcBorders>
            <w:shd w:val="clear" w:color="auto" w:fill="FFFFFF"/>
            <w:tcMar>
              <w:left w:w="20" w:type="dxa"/>
              <w:right w:w="20" w:type="dxa"/>
            </w:tcMar>
          </w:tcPr>
          <w:p w14:paraId="5AEB445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35DDE18" w14:textId="77777777">
        <w:tblPrEx>
          <w:tblCellMar>
            <w:top w:w="0" w:type="dxa"/>
            <w:left w:w="0" w:type="dxa"/>
            <w:bottom w:w="0" w:type="dxa"/>
            <w:right w:w="0" w:type="dxa"/>
          </w:tblCellMar>
        </w:tblPrEx>
        <w:trPr>
          <w:cantSplit/>
        </w:trPr>
        <w:tc>
          <w:tcPr>
            <w:tcW w:w="4989" w:type="dxa"/>
            <w:tcBorders>
              <w:top w:val="nil"/>
              <w:left w:val="nil"/>
              <w:bottom w:val="nil"/>
              <w:right w:val="nil"/>
            </w:tcBorders>
            <w:shd w:val="clear" w:color="auto" w:fill="FFFFFF"/>
            <w:tcMar>
              <w:left w:w="20" w:type="dxa"/>
              <w:right w:w="20" w:type="dxa"/>
            </w:tcMar>
          </w:tcPr>
          <w:p w14:paraId="3613ABD6" w14:textId="77777777" w:rsidR="00900D6C" w:rsidRDefault="00900D6C">
            <w:pPr>
              <w:adjustRightInd w:val="0"/>
              <w:spacing w:before="20" w:after="20"/>
              <w:rPr>
                <w:rFonts w:ascii="宋体" w:eastAsia="宋体" w:cs="宋体"/>
                <w:color w:val="000000"/>
                <w:sz w:val="18"/>
                <w:szCs w:val="18"/>
              </w:rPr>
            </w:pPr>
          </w:p>
        </w:tc>
        <w:tc>
          <w:tcPr>
            <w:tcW w:w="4360" w:type="dxa"/>
            <w:tcBorders>
              <w:top w:val="nil"/>
              <w:left w:val="nil"/>
              <w:bottom w:val="nil"/>
              <w:right w:val="nil"/>
            </w:tcBorders>
            <w:shd w:val="clear" w:color="auto" w:fill="FFFFFF"/>
            <w:tcMar>
              <w:left w:w="20" w:type="dxa"/>
              <w:right w:w="20" w:type="dxa"/>
            </w:tcMar>
          </w:tcPr>
          <w:p w14:paraId="2BB3EF16" w14:textId="77777777" w:rsidR="00900D6C" w:rsidRDefault="00900D6C">
            <w:pPr>
              <w:adjustRightInd w:val="0"/>
              <w:spacing w:before="20" w:after="20"/>
              <w:jc w:val="center"/>
              <w:rPr>
                <w:rFonts w:ascii="宋体" w:eastAsia="宋体" w:cs="宋体"/>
                <w:color w:val="000000"/>
                <w:sz w:val="18"/>
                <w:szCs w:val="18"/>
              </w:rPr>
            </w:pPr>
          </w:p>
        </w:tc>
        <w:tc>
          <w:tcPr>
            <w:tcW w:w="4835" w:type="dxa"/>
            <w:tcBorders>
              <w:top w:val="nil"/>
              <w:left w:val="nil"/>
              <w:bottom w:val="nil"/>
              <w:right w:val="nil"/>
            </w:tcBorders>
            <w:shd w:val="clear" w:color="auto" w:fill="FFFFFF"/>
            <w:tcMar>
              <w:left w:w="20" w:type="dxa"/>
              <w:right w:w="20" w:type="dxa"/>
            </w:tcMar>
          </w:tcPr>
          <w:p w14:paraId="30E7D744" w14:textId="77777777" w:rsidR="00900D6C" w:rsidRDefault="00900D6C">
            <w:pPr>
              <w:adjustRightInd w:val="0"/>
              <w:spacing w:before="20" w:after="20"/>
              <w:jc w:val="center"/>
              <w:rPr>
                <w:rFonts w:ascii="宋体" w:eastAsia="宋体" w:cs="宋体"/>
                <w:color w:val="000000"/>
                <w:sz w:val="18"/>
                <w:szCs w:val="18"/>
              </w:rPr>
            </w:pPr>
          </w:p>
        </w:tc>
        <w:tc>
          <w:tcPr>
            <w:tcW w:w="1502" w:type="dxa"/>
            <w:tcBorders>
              <w:top w:val="nil"/>
              <w:left w:val="nil"/>
              <w:bottom w:val="nil"/>
              <w:right w:val="nil"/>
            </w:tcBorders>
            <w:shd w:val="clear" w:color="auto" w:fill="FFFFFF"/>
            <w:tcMar>
              <w:left w:w="20" w:type="dxa"/>
              <w:right w:w="20" w:type="dxa"/>
            </w:tcMar>
          </w:tcPr>
          <w:p w14:paraId="493A0EFD" w14:textId="77777777" w:rsidR="00900D6C" w:rsidRDefault="00900D6C">
            <w:pPr>
              <w:adjustRightInd w:val="0"/>
              <w:spacing w:before="20" w:after="20"/>
              <w:jc w:val="center"/>
              <w:rPr>
                <w:rFonts w:ascii="宋体" w:eastAsia="宋体" w:cs="宋体"/>
                <w:color w:val="000000"/>
                <w:sz w:val="18"/>
                <w:szCs w:val="18"/>
              </w:rPr>
            </w:pPr>
          </w:p>
        </w:tc>
      </w:tr>
      <w:tr w:rsidR="00900D6C" w14:paraId="1ED2B455" w14:textId="77777777">
        <w:tblPrEx>
          <w:tblCellMar>
            <w:top w:w="0" w:type="dxa"/>
            <w:left w:w="0" w:type="dxa"/>
            <w:bottom w:w="0" w:type="dxa"/>
            <w:right w:w="0" w:type="dxa"/>
          </w:tblCellMar>
        </w:tblPrEx>
        <w:trPr>
          <w:cantSplit/>
        </w:trPr>
        <w:tc>
          <w:tcPr>
            <w:tcW w:w="4989" w:type="dxa"/>
            <w:tcBorders>
              <w:top w:val="nil"/>
              <w:left w:val="nil"/>
              <w:bottom w:val="nil"/>
              <w:right w:val="nil"/>
            </w:tcBorders>
            <w:shd w:val="clear" w:color="auto" w:fill="FFFFFF"/>
            <w:tcMar>
              <w:left w:w="20" w:type="dxa"/>
              <w:right w:w="20" w:type="dxa"/>
            </w:tcMar>
          </w:tcPr>
          <w:p w14:paraId="531E24E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&lt;</w:t>
            </w:r>
            <w:r>
              <w:rPr>
                <w:rFonts w:ascii="宋体" w:eastAsia="宋体" w:cs="宋体" w:hint="eastAsia"/>
                <w:b/>
                <w:bCs/>
                <w:color w:val="000000"/>
                <w:sz w:val="18"/>
                <w:szCs w:val="18"/>
              </w:rPr>
              <w:t>治疗期各计划访视至治疗结束</w:t>
            </w:r>
            <w:r>
              <w:rPr>
                <w:rFonts w:ascii="宋体" w:eastAsia="宋体" w:cs="宋体"/>
                <w:b/>
                <w:bCs/>
                <w:color w:val="000000"/>
                <w:sz w:val="18"/>
                <w:szCs w:val="18"/>
              </w:rPr>
              <w:t>&gt;</w:t>
            </w:r>
          </w:p>
        </w:tc>
        <w:tc>
          <w:tcPr>
            <w:tcW w:w="4360" w:type="dxa"/>
            <w:tcBorders>
              <w:top w:val="nil"/>
              <w:left w:val="nil"/>
              <w:bottom w:val="nil"/>
              <w:right w:val="nil"/>
            </w:tcBorders>
            <w:shd w:val="clear" w:color="auto" w:fill="FFFFFF"/>
            <w:tcMar>
              <w:left w:w="20" w:type="dxa"/>
              <w:right w:w="20" w:type="dxa"/>
            </w:tcMar>
          </w:tcPr>
          <w:p w14:paraId="467B4248" w14:textId="77777777" w:rsidR="00900D6C" w:rsidRDefault="00900D6C">
            <w:pPr>
              <w:keepNext/>
              <w:adjustRightInd w:val="0"/>
              <w:spacing w:before="20" w:after="20"/>
              <w:jc w:val="center"/>
              <w:rPr>
                <w:rFonts w:ascii="宋体" w:eastAsia="宋体" w:cs="宋体"/>
                <w:color w:val="000000"/>
                <w:sz w:val="18"/>
                <w:szCs w:val="18"/>
              </w:rPr>
            </w:pPr>
          </w:p>
        </w:tc>
        <w:tc>
          <w:tcPr>
            <w:tcW w:w="4835" w:type="dxa"/>
            <w:tcBorders>
              <w:top w:val="nil"/>
              <w:left w:val="nil"/>
              <w:bottom w:val="nil"/>
              <w:right w:val="nil"/>
            </w:tcBorders>
            <w:shd w:val="clear" w:color="auto" w:fill="FFFFFF"/>
            <w:tcMar>
              <w:left w:w="20" w:type="dxa"/>
              <w:right w:w="20" w:type="dxa"/>
            </w:tcMar>
          </w:tcPr>
          <w:p w14:paraId="01AAA81D" w14:textId="77777777" w:rsidR="00900D6C" w:rsidRDefault="00900D6C">
            <w:pPr>
              <w:keepNext/>
              <w:adjustRightInd w:val="0"/>
              <w:spacing w:before="20" w:after="20"/>
              <w:jc w:val="center"/>
              <w:rPr>
                <w:rFonts w:ascii="宋体" w:eastAsia="宋体" w:cs="宋体"/>
                <w:color w:val="000000"/>
                <w:sz w:val="18"/>
                <w:szCs w:val="18"/>
              </w:rPr>
            </w:pPr>
          </w:p>
        </w:tc>
        <w:tc>
          <w:tcPr>
            <w:tcW w:w="1502" w:type="dxa"/>
            <w:tcBorders>
              <w:top w:val="nil"/>
              <w:left w:val="nil"/>
              <w:bottom w:val="nil"/>
              <w:right w:val="nil"/>
            </w:tcBorders>
            <w:shd w:val="clear" w:color="auto" w:fill="FFFFFF"/>
            <w:tcMar>
              <w:left w:w="20" w:type="dxa"/>
              <w:right w:w="20" w:type="dxa"/>
            </w:tcMar>
          </w:tcPr>
          <w:p w14:paraId="0B001FDA" w14:textId="77777777" w:rsidR="00900D6C" w:rsidRDefault="00900D6C">
            <w:pPr>
              <w:keepNext/>
              <w:adjustRightInd w:val="0"/>
              <w:spacing w:before="20" w:after="20"/>
              <w:jc w:val="center"/>
              <w:rPr>
                <w:rFonts w:ascii="宋体" w:eastAsia="宋体" w:cs="宋体"/>
                <w:color w:val="000000"/>
                <w:sz w:val="18"/>
                <w:szCs w:val="18"/>
              </w:rPr>
            </w:pPr>
          </w:p>
        </w:tc>
      </w:tr>
      <w:tr w:rsidR="00900D6C" w14:paraId="71EE2A43" w14:textId="77777777">
        <w:tblPrEx>
          <w:tblCellMar>
            <w:top w:w="0" w:type="dxa"/>
            <w:left w:w="0" w:type="dxa"/>
            <w:bottom w:w="0" w:type="dxa"/>
            <w:right w:w="0" w:type="dxa"/>
          </w:tblCellMar>
        </w:tblPrEx>
        <w:trPr>
          <w:cantSplit/>
        </w:trPr>
        <w:tc>
          <w:tcPr>
            <w:tcW w:w="4989" w:type="dxa"/>
            <w:tcBorders>
              <w:top w:val="nil"/>
              <w:left w:val="nil"/>
              <w:bottom w:val="single" w:sz="2" w:space="0" w:color="000000"/>
              <w:right w:val="nil"/>
            </w:tcBorders>
            <w:shd w:val="clear" w:color="auto" w:fill="FFFFFF"/>
            <w:tcMar>
              <w:left w:w="20" w:type="dxa"/>
              <w:right w:w="20" w:type="dxa"/>
            </w:tcMar>
          </w:tcPr>
          <w:p w14:paraId="145CEBF3" w14:textId="77777777" w:rsidR="00900D6C" w:rsidRDefault="00900D6C">
            <w:pPr>
              <w:adjustRightInd w:val="0"/>
              <w:spacing w:before="20" w:after="20"/>
              <w:rPr>
                <w:rFonts w:ascii="宋体" w:eastAsia="宋体" w:cs="宋体"/>
                <w:color w:val="000000"/>
                <w:sz w:val="18"/>
                <w:szCs w:val="18"/>
              </w:rPr>
            </w:pPr>
          </w:p>
        </w:tc>
        <w:tc>
          <w:tcPr>
            <w:tcW w:w="4360" w:type="dxa"/>
            <w:tcBorders>
              <w:top w:val="nil"/>
              <w:left w:val="nil"/>
              <w:bottom w:val="single" w:sz="2" w:space="0" w:color="000000"/>
              <w:right w:val="nil"/>
            </w:tcBorders>
            <w:shd w:val="clear" w:color="auto" w:fill="FFFFFF"/>
            <w:tcMar>
              <w:left w:w="20" w:type="dxa"/>
              <w:right w:w="20" w:type="dxa"/>
            </w:tcMar>
          </w:tcPr>
          <w:p w14:paraId="4BD49405" w14:textId="77777777" w:rsidR="00900D6C" w:rsidRDefault="00900D6C">
            <w:pPr>
              <w:adjustRightInd w:val="0"/>
              <w:spacing w:before="20" w:after="20"/>
              <w:jc w:val="center"/>
              <w:rPr>
                <w:rFonts w:ascii="宋体" w:eastAsia="宋体" w:cs="宋体"/>
                <w:color w:val="000000"/>
                <w:sz w:val="18"/>
                <w:szCs w:val="18"/>
              </w:rPr>
            </w:pPr>
          </w:p>
        </w:tc>
        <w:tc>
          <w:tcPr>
            <w:tcW w:w="4835" w:type="dxa"/>
            <w:tcBorders>
              <w:top w:val="nil"/>
              <w:left w:val="nil"/>
              <w:bottom w:val="single" w:sz="2" w:space="0" w:color="000000"/>
              <w:right w:val="nil"/>
            </w:tcBorders>
            <w:shd w:val="clear" w:color="auto" w:fill="FFFFFF"/>
            <w:tcMar>
              <w:left w:w="20" w:type="dxa"/>
              <w:right w:w="20" w:type="dxa"/>
            </w:tcMar>
          </w:tcPr>
          <w:p w14:paraId="353F51A1" w14:textId="77777777" w:rsidR="00900D6C" w:rsidRDefault="00900D6C">
            <w:pPr>
              <w:adjustRightInd w:val="0"/>
              <w:spacing w:before="20" w:after="20"/>
              <w:jc w:val="center"/>
              <w:rPr>
                <w:rFonts w:ascii="宋体" w:eastAsia="宋体" w:cs="宋体"/>
                <w:color w:val="000000"/>
                <w:sz w:val="18"/>
                <w:szCs w:val="18"/>
              </w:rPr>
            </w:pPr>
          </w:p>
        </w:tc>
        <w:tc>
          <w:tcPr>
            <w:tcW w:w="1502" w:type="dxa"/>
            <w:tcBorders>
              <w:top w:val="nil"/>
              <w:left w:val="nil"/>
              <w:bottom w:val="single" w:sz="2" w:space="0" w:color="000000"/>
              <w:right w:val="nil"/>
            </w:tcBorders>
            <w:shd w:val="clear" w:color="auto" w:fill="FFFFFF"/>
            <w:tcMar>
              <w:left w:w="20" w:type="dxa"/>
              <w:right w:w="20" w:type="dxa"/>
            </w:tcMar>
          </w:tcPr>
          <w:p w14:paraId="592B6C7F" w14:textId="77777777" w:rsidR="00900D6C" w:rsidRDefault="00900D6C">
            <w:pPr>
              <w:adjustRightInd w:val="0"/>
              <w:spacing w:before="20" w:after="20"/>
              <w:jc w:val="center"/>
              <w:rPr>
                <w:rFonts w:ascii="宋体" w:eastAsia="宋体" w:cs="宋体"/>
                <w:color w:val="000000"/>
                <w:sz w:val="18"/>
                <w:szCs w:val="18"/>
              </w:rPr>
            </w:pPr>
          </w:p>
        </w:tc>
      </w:tr>
    </w:tbl>
    <w:p w14:paraId="58D83C48" w14:textId="77777777" w:rsidR="00900D6C" w:rsidRDefault="00900D6C">
      <w:pPr>
        <w:adjustRightInd w:val="0"/>
        <w:rPr>
          <w:rFonts w:ascii="宋体" w:eastAsia="宋体" w:cs="宋体"/>
          <w:color w:val="000000"/>
          <w:sz w:val="18"/>
          <w:szCs w:val="18"/>
        </w:rPr>
        <w:sectPr w:rsidR="00900D6C">
          <w:headerReference w:type="default" r:id="rId128"/>
          <w:footerReference w:type="default" r:id="rId129"/>
          <w:pgSz w:w="16837" w:h="11905" w:orient="landscape"/>
          <w:pgMar w:top="567" w:right="567" w:bottom="567" w:left="567" w:header="720" w:footer="567" w:gutter="0"/>
          <w:cols w:space="720"/>
        </w:sectPr>
      </w:pPr>
    </w:p>
    <w:p w14:paraId="7A8D7E61" w14:textId="77777777" w:rsidR="00900D6C" w:rsidRDefault="00900D6C">
      <w:pPr>
        <w:pStyle w:val="1"/>
        <w:widowControl/>
        <w:jc w:val="right"/>
        <w:rPr>
          <w:rFonts w:ascii="Courier" w:hAnsi="Courier" w:cs="Courier"/>
          <w:b/>
          <w:bCs/>
          <w:color w:val="FFFFFF"/>
          <w:sz w:val="2"/>
          <w:szCs w:val="2"/>
        </w:rPr>
      </w:pPr>
      <w:bookmarkStart w:id="38" w:name="_Toc203050016"/>
      <w:r>
        <w:rPr>
          <w:rFonts w:ascii="Courier" w:hAnsi="Courier" w:cs="Courier"/>
          <w:b/>
          <w:bCs/>
          <w:color w:val="FFFFFF"/>
          <w:sz w:val="2"/>
          <w:szCs w:val="2"/>
        </w:rPr>
        <w:lastRenderedPageBreak/>
        <w:t>表</w:t>
      </w:r>
      <w:r>
        <w:rPr>
          <w:rFonts w:ascii="Courier" w:hAnsi="Courier" w:cs="Courier"/>
          <w:b/>
          <w:bCs/>
          <w:color w:val="FFFFFF"/>
          <w:sz w:val="2"/>
          <w:szCs w:val="2"/>
        </w:rPr>
        <w:t xml:space="preserve"> 14.3.4.8.1 </w:t>
      </w:r>
      <w:r>
        <w:rPr>
          <w:rFonts w:ascii="Courier" w:hAnsi="Courier" w:cs="Courier"/>
          <w:b/>
          <w:bCs/>
          <w:color w:val="FFFFFF"/>
          <w:sz w:val="2"/>
          <w:szCs w:val="2"/>
        </w:rPr>
        <w:t>免疫原性结果按计划访视汇总</w:t>
      </w:r>
      <w:r>
        <w:rPr>
          <w:rFonts w:ascii="Courier" w:hAnsi="Courier" w:cs="Courier"/>
          <w:b/>
          <w:bCs/>
          <w:color w:val="FFFFFF"/>
          <w:sz w:val="2"/>
          <w:szCs w:val="2"/>
        </w:rPr>
        <w:t xml:space="preserve"> (</w:t>
      </w:r>
      <w:r>
        <w:rPr>
          <w:rFonts w:ascii="Courier" w:hAnsi="Courier" w:cs="Courier"/>
          <w:b/>
          <w:bCs/>
          <w:color w:val="FFFFFF"/>
          <w:sz w:val="2"/>
          <w:szCs w:val="2"/>
        </w:rPr>
        <w:t>免疫原性分析集（</w:t>
      </w:r>
      <w:r>
        <w:rPr>
          <w:rFonts w:ascii="Courier" w:hAnsi="Courier" w:cs="Courier"/>
          <w:b/>
          <w:bCs/>
          <w:color w:val="FFFFFF"/>
          <w:sz w:val="2"/>
          <w:szCs w:val="2"/>
        </w:rPr>
        <w:t>ADAS</w:t>
      </w:r>
      <w:r>
        <w:rPr>
          <w:rFonts w:ascii="Courier" w:hAnsi="Courier" w:cs="Courier"/>
          <w:b/>
          <w:bCs/>
          <w:color w:val="FFFFFF"/>
          <w:sz w:val="2"/>
          <w:szCs w:val="2"/>
        </w:rPr>
        <w:t>）</w:t>
      </w:r>
      <w:r>
        <w:rPr>
          <w:rFonts w:ascii="Courier" w:hAnsi="Courier" w:cs="Courier"/>
          <w:b/>
          <w:bCs/>
          <w:color w:val="FFFFFF"/>
          <w:sz w:val="2"/>
          <w:szCs w:val="2"/>
        </w:rPr>
        <w:t>)</w:t>
      </w:r>
      <w:bookmarkEnd w:id="38"/>
    </w:p>
    <w:tbl>
      <w:tblPr>
        <w:tblW w:w="0" w:type="auto"/>
        <w:tblInd w:w="20" w:type="dxa"/>
        <w:tblLayout w:type="fixed"/>
        <w:tblCellMar>
          <w:left w:w="0" w:type="dxa"/>
          <w:right w:w="0" w:type="dxa"/>
        </w:tblCellMar>
        <w:tblLook w:val="0000" w:firstRow="0" w:lastRow="0" w:firstColumn="0" w:lastColumn="0" w:noHBand="0" w:noVBand="0"/>
      </w:tblPr>
      <w:tblGrid>
        <w:gridCol w:w="6499"/>
        <w:gridCol w:w="9182"/>
      </w:tblGrid>
      <w:tr w:rsidR="00900D6C" w14:paraId="526AB182" w14:textId="77777777">
        <w:tblPrEx>
          <w:tblCellMar>
            <w:top w:w="0" w:type="dxa"/>
            <w:left w:w="0" w:type="dxa"/>
            <w:bottom w:w="0" w:type="dxa"/>
            <w:right w:w="0" w:type="dxa"/>
          </w:tblCellMar>
        </w:tblPrEx>
        <w:trPr>
          <w:cantSplit/>
          <w:tblHeader/>
        </w:trPr>
        <w:tc>
          <w:tcPr>
            <w:tcW w:w="6499"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36427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指标</w:t>
            </w:r>
          </w:p>
          <w:p w14:paraId="39A12A3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分析访视，例数</w:t>
            </w:r>
            <w:r>
              <w:rPr>
                <w:rFonts w:ascii="宋体" w:eastAsia="宋体" w:cs="宋体"/>
                <w:b/>
                <w:bCs/>
                <w:color w:val="000000"/>
                <w:sz w:val="18"/>
                <w:szCs w:val="18"/>
              </w:rPr>
              <w:t xml:space="preserve"> (%)</w:t>
            </w:r>
          </w:p>
        </w:tc>
        <w:tc>
          <w:tcPr>
            <w:tcW w:w="9182" w:type="dxa"/>
            <w:tcBorders>
              <w:top w:val="single" w:sz="2" w:space="0" w:color="000000"/>
              <w:left w:val="nil"/>
              <w:bottom w:val="single" w:sz="2" w:space="0" w:color="000000"/>
              <w:right w:val="nil"/>
            </w:tcBorders>
            <w:shd w:val="clear" w:color="auto" w:fill="FFFFFF"/>
            <w:tcMar>
              <w:left w:w="20" w:type="dxa"/>
              <w:right w:w="20" w:type="dxa"/>
            </w:tcMar>
            <w:vAlign w:val="bottom"/>
          </w:tcPr>
          <w:p w14:paraId="76DE8A4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r>
      <w:tr w:rsidR="00900D6C" w14:paraId="2E6EAF44" w14:textId="77777777">
        <w:tblPrEx>
          <w:tblCellMar>
            <w:top w:w="0" w:type="dxa"/>
            <w:left w:w="0" w:type="dxa"/>
            <w:bottom w:w="0" w:type="dxa"/>
            <w:right w:w="0" w:type="dxa"/>
          </w:tblCellMar>
        </w:tblPrEx>
        <w:trPr>
          <w:cantSplit/>
        </w:trPr>
        <w:tc>
          <w:tcPr>
            <w:tcW w:w="6499" w:type="dxa"/>
            <w:tcBorders>
              <w:top w:val="nil"/>
              <w:left w:val="nil"/>
              <w:bottom w:val="nil"/>
              <w:right w:val="nil"/>
            </w:tcBorders>
            <w:shd w:val="clear" w:color="auto" w:fill="FFFFFF"/>
            <w:tcMar>
              <w:left w:w="20" w:type="dxa"/>
              <w:right w:w="20" w:type="dxa"/>
            </w:tcMar>
          </w:tcPr>
          <w:p w14:paraId="6228B698"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基线</w:t>
            </w:r>
          </w:p>
        </w:tc>
        <w:tc>
          <w:tcPr>
            <w:tcW w:w="9182" w:type="dxa"/>
            <w:tcBorders>
              <w:top w:val="nil"/>
              <w:left w:val="nil"/>
              <w:bottom w:val="nil"/>
              <w:right w:val="nil"/>
            </w:tcBorders>
            <w:shd w:val="clear" w:color="auto" w:fill="FFFFFF"/>
            <w:tcMar>
              <w:left w:w="20" w:type="dxa"/>
              <w:right w:w="20" w:type="dxa"/>
            </w:tcMar>
          </w:tcPr>
          <w:p w14:paraId="4EF1D469" w14:textId="77777777" w:rsidR="00900D6C" w:rsidRDefault="00900D6C">
            <w:pPr>
              <w:adjustRightInd w:val="0"/>
              <w:spacing w:before="20" w:after="20"/>
              <w:jc w:val="center"/>
              <w:rPr>
                <w:rFonts w:ascii="宋体" w:eastAsia="宋体" w:cs="宋体"/>
                <w:color w:val="000000"/>
                <w:sz w:val="18"/>
                <w:szCs w:val="18"/>
              </w:rPr>
            </w:pPr>
          </w:p>
        </w:tc>
      </w:tr>
      <w:tr w:rsidR="00900D6C" w14:paraId="0A00171C" w14:textId="77777777">
        <w:tblPrEx>
          <w:tblCellMar>
            <w:top w:w="0" w:type="dxa"/>
            <w:left w:w="0" w:type="dxa"/>
            <w:bottom w:w="0" w:type="dxa"/>
            <w:right w:w="0" w:type="dxa"/>
          </w:tblCellMar>
        </w:tblPrEx>
        <w:trPr>
          <w:cantSplit/>
        </w:trPr>
        <w:tc>
          <w:tcPr>
            <w:tcW w:w="6499" w:type="dxa"/>
            <w:tcBorders>
              <w:top w:val="nil"/>
              <w:left w:val="nil"/>
              <w:bottom w:val="nil"/>
              <w:right w:val="nil"/>
            </w:tcBorders>
            <w:shd w:val="clear" w:color="auto" w:fill="FFFFFF"/>
            <w:tcMar>
              <w:left w:w="20" w:type="dxa"/>
              <w:right w:w="20" w:type="dxa"/>
            </w:tcMar>
          </w:tcPr>
          <w:p w14:paraId="6746857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ADA</w:t>
            </w:r>
            <w:r>
              <w:rPr>
                <w:rFonts w:ascii="宋体" w:eastAsia="宋体" w:cs="宋体" w:hint="eastAsia"/>
                <w:color w:val="000000"/>
                <w:sz w:val="18"/>
                <w:szCs w:val="18"/>
              </w:rPr>
              <w:t>阴性</w:t>
            </w:r>
          </w:p>
        </w:tc>
        <w:tc>
          <w:tcPr>
            <w:tcW w:w="9182" w:type="dxa"/>
            <w:tcBorders>
              <w:top w:val="nil"/>
              <w:left w:val="nil"/>
              <w:bottom w:val="nil"/>
              <w:right w:val="nil"/>
            </w:tcBorders>
            <w:shd w:val="clear" w:color="auto" w:fill="FFFFFF"/>
            <w:tcMar>
              <w:left w:w="20" w:type="dxa"/>
              <w:right w:w="20" w:type="dxa"/>
            </w:tcMar>
          </w:tcPr>
          <w:p w14:paraId="177BF8A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CADFDB8" w14:textId="77777777">
        <w:tblPrEx>
          <w:tblCellMar>
            <w:top w:w="0" w:type="dxa"/>
            <w:left w:w="0" w:type="dxa"/>
            <w:bottom w:w="0" w:type="dxa"/>
            <w:right w:w="0" w:type="dxa"/>
          </w:tblCellMar>
        </w:tblPrEx>
        <w:trPr>
          <w:cantSplit/>
        </w:trPr>
        <w:tc>
          <w:tcPr>
            <w:tcW w:w="6499" w:type="dxa"/>
            <w:tcBorders>
              <w:top w:val="nil"/>
              <w:left w:val="nil"/>
              <w:bottom w:val="nil"/>
              <w:right w:val="nil"/>
            </w:tcBorders>
            <w:shd w:val="clear" w:color="auto" w:fill="FFFFFF"/>
            <w:tcMar>
              <w:left w:w="20" w:type="dxa"/>
              <w:right w:w="20" w:type="dxa"/>
            </w:tcMar>
          </w:tcPr>
          <w:p w14:paraId="4083563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ADA</w:t>
            </w:r>
            <w:r>
              <w:rPr>
                <w:rFonts w:ascii="宋体" w:eastAsia="宋体" w:cs="宋体" w:hint="eastAsia"/>
                <w:color w:val="000000"/>
                <w:sz w:val="18"/>
                <w:szCs w:val="18"/>
              </w:rPr>
              <w:t>阳性</w:t>
            </w:r>
          </w:p>
        </w:tc>
        <w:tc>
          <w:tcPr>
            <w:tcW w:w="9182" w:type="dxa"/>
            <w:tcBorders>
              <w:top w:val="nil"/>
              <w:left w:val="nil"/>
              <w:bottom w:val="nil"/>
              <w:right w:val="nil"/>
            </w:tcBorders>
            <w:shd w:val="clear" w:color="auto" w:fill="FFFFFF"/>
            <w:tcMar>
              <w:left w:w="20" w:type="dxa"/>
              <w:right w:w="20" w:type="dxa"/>
            </w:tcMar>
          </w:tcPr>
          <w:p w14:paraId="098FCCB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437FBBE" w14:textId="77777777">
        <w:tblPrEx>
          <w:tblCellMar>
            <w:top w:w="0" w:type="dxa"/>
            <w:left w:w="0" w:type="dxa"/>
            <w:bottom w:w="0" w:type="dxa"/>
            <w:right w:w="0" w:type="dxa"/>
          </w:tblCellMar>
        </w:tblPrEx>
        <w:trPr>
          <w:cantSplit/>
        </w:trPr>
        <w:tc>
          <w:tcPr>
            <w:tcW w:w="6499" w:type="dxa"/>
            <w:tcBorders>
              <w:top w:val="nil"/>
              <w:left w:val="nil"/>
              <w:bottom w:val="nil"/>
              <w:right w:val="nil"/>
            </w:tcBorders>
            <w:shd w:val="clear" w:color="auto" w:fill="FFFFFF"/>
            <w:tcMar>
              <w:left w:w="20" w:type="dxa"/>
              <w:right w:w="20" w:type="dxa"/>
            </w:tcMar>
          </w:tcPr>
          <w:p w14:paraId="69EB693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Nab</w:t>
            </w:r>
            <w:r>
              <w:rPr>
                <w:rFonts w:ascii="宋体" w:eastAsia="宋体" w:cs="宋体" w:hint="eastAsia"/>
                <w:color w:val="000000"/>
                <w:sz w:val="18"/>
                <w:szCs w:val="18"/>
              </w:rPr>
              <w:t>阴性</w:t>
            </w:r>
          </w:p>
        </w:tc>
        <w:tc>
          <w:tcPr>
            <w:tcW w:w="9182" w:type="dxa"/>
            <w:tcBorders>
              <w:top w:val="nil"/>
              <w:left w:val="nil"/>
              <w:bottom w:val="nil"/>
              <w:right w:val="nil"/>
            </w:tcBorders>
            <w:shd w:val="clear" w:color="auto" w:fill="FFFFFF"/>
            <w:tcMar>
              <w:left w:w="20" w:type="dxa"/>
              <w:right w:w="20" w:type="dxa"/>
            </w:tcMar>
          </w:tcPr>
          <w:p w14:paraId="07312A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B5B0299" w14:textId="77777777">
        <w:tblPrEx>
          <w:tblCellMar>
            <w:top w:w="0" w:type="dxa"/>
            <w:left w:w="0" w:type="dxa"/>
            <w:bottom w:w="0" w:type="dxa"/>
            <w:right w:w="0" w:type="dxa"/>
          </w:tblCellMar>
        </w:tblPrEx>
        <w:trPr>
          <w:cantSplit/>
        </w:trPr>
        <w:tc>
          <w:tcPr>
            <w:tcW w:w="6499" w:type="dxa"/>
            <w:tcBorders>
              <w:top w:val="nil"/>
              <w:left w:val="nil"/>
              <w:bottom w:val="nil"/>
              <w:right w:val="nil"/>
            </w:tcBorders>
            <w:shd w:val="clear" w:color="auto" w:fill="FFFFFF"/>
            <w:tcMar>
              <w:left w:w="20" w:type="dxa"/>
              <w:right w:w="20" w:type="dxa"/>
            </w:tcMar>
          </w:tcPr>
          <w:p w14:paraId="72C164F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Nab</w:t>
            </w:r>
            <w:r>
              <w:rPr>
                <w:rFonts w:ascii="宋体" w:eastAsia="宋体" w:cs="宋体" w:hint="eastAsia"/>
                <w:color w:val="000000"/>
                <w:sz w:val="18"/>
                <w:szCs w:val="18"/>
              </w:rPr>
              <w:t>阳性</w:t>
            </w:r>
          </w:p>
        </w:tc>
        <w:tc>
          <w:tcPr>
            <w:tcW w:w="9182" w:type="dxa"/>
            <w:tcBorders>
              <w:top w:val="nil"/>
              <w:left w:val="nil"/>
              <w:bottom w:val="nil"/>
              <w:right w:val="nil"/>
            </w:tcBorders>
            <w:shd w:val="clear" w:color="auto" w:fill="FFFFFF"/>
            <w:tcMar>
              <w:left w:w="20" w:type="dxa"/>
              <w:right w:w="20" w:type="dxa"/>
            </w:tcMar>
          </w:tcPr>
          <w:p w14:paraId="004A3E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F0C7FE2" w14:textId="77777777">
        <w:tblPrEx>
          <w:tblCellMar>
            <w:top w:w="0" w:type="dxa"/>
            <w:left w:w="0" w:type="dxa"/>
            <w:bottom w:w="0" w:type="dxa"/>
            <w:right w:w="0" w:type="dxa"/>
          </w:tblCellMar>
        </w:tblPrEx>
        <w:trPr>
          <w:cantSplit/>
        </w:trPr>
        <w:tc>
          <w:tcPr>
            <w:tcW w:w="6499" w:type="dxa"/>
            <w:tcBorders>
              <w:top w:val="nil"/>
              <w:left w:val="nil"/>
              <w:bottom w:val="nil"/>
              <w:right w:val="nil"/>
            </w:tcBorders>
            <w:shd w:val="clear" w:color="auto" w:fill="FFFFFF"/>
            <w:tcMar>
              <w:left w:w="20" w:type="dxa"/>
              <w:right w:w="20" w:type="dxa"/>
            </w:tcMar>
          </w:tcPr>
          <w:p w14:paraId="2D7F7EA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缺失</w:t>
            </w:r>
          </w:p>
        </w:tc>
        <w:tc>
          <w:tcPr>
            <w:tcW w:w="9182" w:type="dxa"/>
            <w:tcBorders>
              <w:top w:val="nil"/>
              <w:left w:val="nil"/>
              <w:bottom w:val="nil"/>
              <w:right w:val="nil"/>
            </w:tcBorders>
            <w:shd w:val="clear" w:color="auto" w:fill="FFFFFF"/>
            <w:tcMar>
              <w:left w:w="20" w:type="dxa"/>
              <w:right w:w="20" w:type="dxa"/>
            </w:tcMar>
          </w:tcPr>
          <w:p w14:paraId="0F2A911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4B6D12C" w14:textId="77777777">
        <w:tblPrEx>
          <w:tblCellMar>
            <w:top w:w="0" w:type="dxa"/>
            <w:left w:w="0" w:type="dxa"/>
            <w:bottom w:w="0" w:type="dxa"/>
            <w:right w:w="0" w:type="dxa"/>
          </w:tblCellMar>
        </w:tblPrEx>
        <w:trPr>
          <w:cantSplit/>
        </w:trPr>
        <w:tc>
          <w:tcPr>
            <w:tcW w:w="6499" w:type="dxa"/>
            <w:tcBorders>
              <w:top w:val="nil"/>
              <w:left w:val="nil"/>
              <w:bottom w:val="nil"/>
              <w:right w:val="nil"/>
            </w:tcBorders>
            <w:shd w:val="clear" w:color="auto" w:fill="FFFFFF"/>
            <w:tcMar>
              <w:left w:w="20" w:type="dxa"/>
              <w:right w:w="20" w:type="dxa"/>
            </w:tcMar>
          </w:tcPr>
          <w:p w14:paraId="4D92F63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访视</w:t>
            </w:r>
            <w:r>
              <w:rPr>
                <w:rFonts w:ascii="宋体" w:eastAsia="宋体" w:cs="宋体"/>
                <w:color w:val="000000"/>
                <w:sz w:val="18"/>
                <w:szCs w:val="18"/>
              </w:rPr>
              <w:t>1</w:t>
            </w:r>
          </w:p>
        </w:tc>
        <w:tc>
          <w:tcPr>
            <w:tcW w:w="9182" w:type="dxa"/>
            <w:tcBorders>
              <w:top w:val="nil"/>
              <w:left w:val="nil"/>
              <w:bottom w:val="nil"/>
              <w:right w:val="nil"/>
            </w:tcBorders>
            <w:shd w:val="clear" w:color="auto" w:fill="FFFFFF"/>
            <w:tcMar>
              <w:left w:w="20" w:type="dxa"/>
              <w:right w:w="20" w:type="dxa"/>
            </w:tcMar>
          </w:tcPr>
          <w:p w14:paraId="19FC723A" w14:textId="77777777" w:rsidR="00900D6C" w:rsidRDefault="00900D6C">
            <w:pPr>
              <w:keepNext/>
              <w:adjustRightInd w:val="0"/>
              <w:spacing w:before="20" w:after="20"/>
              <w:jc w:val="center"/>
              <w:rPr>
                <w:rFonts w:ascii="宋体" w:eastAsia="宋体" w:cs="宋体"/>
                <w:color w:val="000000"/>
                <w:sz w:val="18"/>
                <w:szCs w:val="18"/>
              </w:rPr>
            </w:pPr>
          </w:p>
        </w:tc>
      </w:tr>
      <w:tr w:rsidR="00900D6C" w14:paraId="7FEF9B6E" w14:textId="77777777">
        <w:tblPrEx>
          <w:tblCellMar>
            <w:top w:w="0" w:type="dxa"/>
            <w:left w:w="0" w:type="dxa"/>
            <w:bottom w:w="0" w:type="dxa"/>
            <w:right w:w="0" w:type="dxa"/>
          </w:tblCellMar>
        </w:tblPrEx>
        <w:trPr>
          <w:cantSplit/>
        </w:trPr>
        <w:tc>
          <w:tcPr>
            <w:tcW w:w="6499" w:type="dxa"/>
            <w:tcBorders>
              <w:top w:val="nil"/>
              <w:left w:val="nil"/>
              <w:bottom w:val="single" w:sz="2" w:space="0" w:color="000000"/>
              <w:right w:val="nil"/>
            </w:tcBorders>
            <w:shd w:val="clear" w:color="auto" w:fill="FFFFFF"/>
            <w:tcMar>
              <w:left w:w="20" w:type="dxa"/>
              <w:right w:w="20" w:type="dxa"/>
            </w:tcMar>
          </w:tcPr>
          <w:p w14:paraId="74833E0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9182" w:type="dxa"/>
            <w:tcBorders>
              <w:top w:val="nil"/>
              <w:left w:val="nil"/>
              <w:bottom w:val="single" w:sz="2" w:space="0" w:color="000000"/>
              <w:right w:val="nil"/>
            </w:tcBorders>
            <w:shd w:val="clear" w:color="auto" w:fill="FFFFFF"/>
            <w:tcMar>
              <w:left w:w="20" w:type="dxa"/>
              <w:right w:w="20" w:type="dxa"/>
            </w:tcMar>
          </w:tcPr>
          <w:p w14:paraId="69EE8EF7" w14:textId="77777777" w:rsidR="00900D6C" w:rsidRDefault="00900D6C">
            <w:pPr>
              <w:adjustRightInd w:val="0"/>
              <w:spacing w:before="20" w:after="20"/>
              <w:jc w:val="center"/>
              <w:rPr>
                <w:rFonts w:ascii="宋体" w:eastAsia="宋体" w:cs="宋体"/>
                <w:color w:val="000000"/>
                <w:sz w:val="18"/>
                <w:szCs w:val="18"/>
              </w:rPr>
            </w:pPr>
          </w:p>
        </w:tc>
      </w:tr>
    </w:tbl>
    <w:p w14:paraId="262AB4E9" w14:textId="77777777" w:rsidR="00900D6C" w:rsidRDefault="00900D6C">
      <w:pPr>
        <w:adjustRightInd w:val="0"/>
        <w:rPr>
          <w:rFonts w:ascii="宋体" w:eastAsia="宋体" w:cs="宋体"/>
          <w:color w:val="000000"/>
          <w:sz w:val="18"/>
          <w:szCs w:val="18"/>
        </w:rPr>
        <w:sectPr w:rsidR="00900D6C">
          <w:headerReference w:type="default" r:id="rId130"/>
          <w:footerReference w:type="default" r:id="rId131"/>
          <w:pgSz w:w="16837" w:h="11905" w:orient="landscape"/>
          <w:pgMar w:top="567" w:right="567" w:bottom="567" w:left="567" w:header="720" w:footer="567" w:gutter="0"/>
          <w:cols w:space="720"/>
        </w:sectPr>
      </w:pPr>
    </w:p>
    <w:p w14:paraId="4F6B227D" w14:textId="77777777" w:rsidR="00900D6C" w:rsidRDefault="00900D6C">
      <w:pPr>
        <w:pStyle w:val="1"/>
        <w:widowControl/>
        <w:jc w:val="right"/>
        <w:rPr>
          <w:rFonts w:ascii="Courier" w:hAnsi="Courier" w:cs="Courier"/>
          <w:b/>
          <w:bCs/>
          <w:color w:val="FFFFFF"/>
          <w:sz w:val="2"/>
          <w:szCs w:val="2"/>
        </w:rPr>
      </w:pPr>
      <w:bookmarkStart w:id="39" w:name="_Toc203050017"/>
      <w:r>
        <w:rPr>
          <w:rFonts w:ascii="Courier" w:hAnsi="Courier" w:cs="Courier"/>
          <w:b/>
          <w:bCs/>
          <w:color w:val="FFFFFF"/>
          <w:sz w:val="2"/>
          <w:szCs w:val="2"/>
        </w:rPr>
        <w:lastRenderedPageBreak/>
        <w:t>表</w:t>
      </w:r>
      <w:r>
        <w:rPr>
          <w:rFonts w:ascii="Courier" w:hAnsi="Courier" w:cs="Courier"/>
          <w:b/>
          <w:bCs/>
          <w:color w:val="FFFFFF"/>
          <w:sz w:val="2"/>
          <w:szCs w:val="2"/>
        </w:rPr>
        <w:t xml:space="preserve"> 14.3.4.8.2 </w:t>
      </w:r>
      <w:r>
        <w:rPr>
          <w:rFonts w:ascii="Courier" w:hAnsi="Courier" w:cs="Courier"/>
          <w:b/>
          <w:bCs/>
          <w:color w:val="FFFFFF"/>
          <w:sz w:val="2"/>
          <w:szCs w:val="2"/>
        </w:rPr>
        <w:t>免疫原性结果汇总（受试者层面）</w:t>
      </w:r>
      <w:r>
        <w:rPr>
          <w:rFonts w:ascii="Courier" w:hAnsi="Courier" w:cs="Courier"/>
          <w:b/>
          <w:bCs/>
          <w:color w:val="FFFFFF"/>
          <w:sz w:val="2"/>
          <w:szCs w:val="2"/>
        </w:rPr>
        <w:t xml:space="preserve"> (</w:t>
      </w:r>
      <w:r>
        <w:rPr>
          <w:rFonts w:ascii="Courier" w:hAnsi="Courier" w:cs="Courier"/>
          <w:b/>
          <w:bCs/>
          <w:color w:val="FFFFFF"/>
          <w:sz w:val="2"/>
          <w:szCs w:val="2"/>
        </w:rPr>
        <w:t>免疫原性分析集（</w:t>
      </w:r>
      <w:r>
        <w:rPr>
          <w:rFonts w:ascii="Courier" w:hAnsi="Courier" w:cs="Courier"/>
          <w:b/>
          <w:bCs/>
          <w:color w:val="FFFFFF"/>
          <w:sz w:val="2"/>
          <w:szCs w:val="2"/>
        </w:rPr>
        <w:t>ADAS</w:t>
      </w:r>
      <w:r>
        <w:rPr>
          <w:rFonts w:ascii="Courier" w:hAnsi="Courier" w:cs="Courier"/>
          <w:b/>
          <w:bCs/>
          <w:color w:val="FFFFFF"/>
          <w:sz w:val="2"/>
          <w:szCs w:val="2"/>
        </w:rPr>
        <w:t>）</w:t>
      </w:r>
      <w:r>
        <w:rPr>
          <w:rFonts w:ascii="Courier" w:hAnsi="Courier" w:cs="Courier"/>
          <w:b/>
          <w:bCs/>
          <w:color w:val="FFFFFF"/>
          <w:sz w:val="2"/>
          <w:szCs w:val="2"/>
        </w:rPr>
        <w:t>)</w:t>
      </w:r>
      <w:bookmarkEnd w:id="39"/>
    </w:p>
    <w:tbl>
      <w:tblPr>
        <w:tblW w:w="0" w:type="auto"/>
        <w:tblInd w:w="20" w:type="dxa"/>
        <w:tblLayout w:type="fixed"/>
        <w:tblCellMar>
          <w:left w:w="0" w:type="dxa"/>
          <w:right w:w="0" w:type="dxa"/>
        </w:tblCellMar>
        <w:tblLook w:val="0000" w:firstRow="0" w:lastRow="0" w:firstColumn="0" w:lastColumn="0" w:noHBand="0" w:noVBand="0"/>
      </w:tblPr>
      <w:tblGrid>
        <w:gridCol w:w="7542"/>
        <w:gridCol w:w="8142"/>
      </w:tblGrid>
      <w:tr w:rsidR="00900D6C" w14:paraId="6F56F269" w14:textId="77777777">
        <w:tblPrEx>
          <w:tblCellMar>
            <w:top w:w="0" w:type="dxa"/>
            <w:left w:w="0" w:type="dxa"/>
            <w:bottom w:w="0" w:type="dxa"/>
            <w:right w:w="0" w:type="dxa"/>
          </w:tblCellMar>
        </w:tblPrEx>
        <w:trPr>
          <w:cantSplit/>
          <w:tblHeader/>
        </w:trPr>
        <w:tc>
          <w:tcPr>
            <w:tcW w:w="7542" w:type="dxa"/>
            <w:tcBorders>
              <w:top w:val="single" w:sz="2" w:space="0" w:color="000000"/>
              <w:left w:val="nil"/>
              <w:bottom w:val="single" w:sz="2" w:space="0" w:color="000000"/>
              <w:right w:val="nil"/>
            </w:tcBorders>
            <w:shd w:val="clear" w:color="auto" w:fill="FFFFFF"/>
            <w:tcMar>
              <w:left w:w="20" w:type="dxa"/>
              <w:right w:w="20" w:type="dxa"/>
            </w:tcMar>
            <w:vAlign w:val="bottom"/>
          </w:tcPr>
          <w:p w14:paraId="5C16F91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指标</w:t>
            </w:r>
          </w:p>
          <w:p w14:paraId="785DCAF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分析访视，例数</w:t>
            </w:r>
            <w:r>
              <w:rPr>
                <w:rFonts w:ascii="宋体" w:eastAsia="宋体" w:cs="宋体"/>
                <w:b/>
                <w:bCs/>
                <w:color w:val="000000"/>
                <w:sz w:val="18"/>
                <w:szCs w:val="18"/>
              </w:rPr>
              <w:t xml:space="preserve"> (%)</w:t>
            </w:r>
          </w:p>
        </w:tc>
        <w:tc>
          <w:tcPr>
            <w:tcW w:w="814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140D5C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br/>
              <w:t>(N=xx)</w:t>
            </w:r>
          </w:p>
        </w:tc>
      </w:tr>
      <w:tr w:rsidR="00900D6C" w14:paraId="1458798C"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759E9749"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8142" w:type="dxa"/>
            <w:tcBorders>
              <w:top w:val="nil"/>
              <w:left w:val="nil"/>
              <w:bottom w:val="nil"/>
              <w:right w:val="nil"/>
            </w:tcBorders>
            <w:shd w:val="clear" w:color="auto" w:fill="FFFFFF"/>
            <w:tcMar>
              <w:left w:w="20" w:type="dxa"/>
              <w:right w:w="20" w:type="dxa"/>
            </w:tcMar>
          </w:tcPr>
          <w:p w14:paraId="601EB026" w14:textId="77777777" w:rsidR="00900D6C" w:rsidRDefault="00900D6C">
            <w:pPr>
              <w:adjustRightInd w:val="0"/>
              <w:spacing w:before="20" w:after="20"/>
              <w:jc w:val="center"/>
              <w:rPr>
                <w:rFonts w:ascii="宋体" w:eastAsia="宋体" w:cs="宋体"/>
                <w:color w:val="000000"/>
                <w:sz w:val="18"/>
                <w:szCs w:val="18"/>
              </w:rPr>
            </w:pPr>
          </w:p>
        </w:tc>
      </w:tr>
      <w:tr w:rsidR="00900D6C" w14:paraId="2526C826"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213BBE3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8142" w:type="dxa"/>
            <w:tcBorders>
              <w:top w:val="nil"/>
              <w:left w:val="nil"/>
              <w:bottom w:val="nil"/>
              <w:right w:val="nil"/>
            </w:tcBorders>
            <w:shd w:val="clear" w:color="auto" w:fill="FFFFFF"/>
            <w:tcMar>
              <w:left w:w="20" w:type="dxa"/>
              <w:right w:w="20" w:type="dxa"/>
            </w:tcMar>
          </w:tcPr>
          <w:p w14:paraId="0BFDDD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F612709"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5BD9151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阳性</w:t>
            </w:r>
          </w:p>
        </w:tc>
        <w:tc>
          <w:tcPr>
            <w:tcW w:w="8142" w:type="dxa"/>
            <w:tcBorders>
              <w:top w:val="nil"/>
              <w:left w:val="nil"/>
              <w:bottom w:val="nil"/>
              <w:right w:val="nil"/>
            </w:tcBorders>
            <w:shd w:val="clear" w:color="auto" w:fill="FFFFFF"/>
            <w:tcMar>
              <w:left w:w="20" w:type="dxa"/>
              <w:right w:w="20" w:type="dxa"/>
            </w:tcMar>
          </w:tcPr>
          <w:p w14:paraId="320A476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3894EEF"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5D23531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治疗增强</w:t>
            </w:r>
            <w:r>
              <w:rPr>
                <w:rFonts w:ascii="宋体" w:eastAsia="宋体" w:cs="宋体"/>
                <w:color w:val="000000"/>
                <w:sz w:val="18"/>
                <w:szCs w:val="18"/>
              </w:rPr>
              <w:t>ADA</w:t>
            </w:r>
            <w:r>
              <w:rPr>
                <w:rFonts w:ascii="宋体" w:eastAsia="宋体" w:cs="宋体" w:hint="eastAsia"/>
                <w:color w:val="000000"/>
                <w:sz w:val="18"/>
                <w:szCs w:val="18"/>
              </w:rPr>
              <w:t>阳性</w:t>
            </w:r>
          </w:p>
        </w:tc>
        <w:tc>
          <w:tcPr>
            <w:tcW w:w="8142" w:type="dxa"/>
            <w:tcBorders>
              <w:top w:val="nil"/>
              <w:left w:val="nil"/>
              <w:bottom w:val="nil"/>
              <w:right w:val="nil"/>
            </w:tcBorders>
            <w:shd w:val="clear" w:color="auto" w:fill="FFFFFF"/>
            <w:tcMar>
              <w:left w:w="20" w:type="dxa"/>
              <w:right w:w="20" w:type="dxa"/>
            </w:tcMar>
          </w:tcPr>
          <w:p w14:paraId="2F379C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08639AF"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45A5E45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治疗诱导</w:t>
            </w:r>
            <w:r>
              <w:rPr>
                <w:rFonts w:ascii="宋体" w:eastAsia="宋体" w:cs="宋体"/>
                <w:color w:val="000000"/>
                <w:sz w:val="18"/>
                <w:szCs w:val="18"/>
              </w:rPr>
              <w:t>ADA</w:t>
            </w:r>
            <w:r>
              <w:rPr>
                <w:rFonts w:ascii="宋体" w:eastAsia="宋体" w:cs="宋体" w:hint="eastAsia"/>
                <w:color w:val="000000"/>
                <w:sz w:val="18"/>
                <w:szCs w:val="18"/>
              </w:rPr>
              <w:t>阳性</w:t>
            </w:r>
          </w:p>
        </w:tc>
        <w:tc>
          <w:tcPr>
            <w:tcW w:w="8142" w:type="dxa"/>
            <w:tcBorders>
              <w:top w:val="nil"/>
              <w:left w:val="nil"/>
              <w:bottom w:val="nil"/>
              <w:right w:val="nil"/>
            </w:tcBorders>
            <w:shd w:val="clear" w:color="auto" w:fill="FFFFFF"/>
            <w:tcMar>
              <w:left w:w="20" w:type="dxa"/>
              <w:right w:w="20" w:type="dxa"/>
            </w:tcMar>
          </w:tcPr>
          <w:p w14:paraId="0835BC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7149FC0"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085FA24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一过性</w:t>
            </w:r>
            <w:r>
              <w:rPr>
                <w:rFonts w:ascii="宋体" w:eastAsia="宋体" w:cs="宋体"/>
                <w:color w:val="000000"/>
                <w:sz w:val="18"/>
                <w:szCs w:val="18"/>
              </w:rPr>
              <w:t>ADA</w:t>
            </w:r>
            <w:r>
              <w:rPr>
                <w:rFonts w:ascii="宋体" w:eastAsia="宋体" w:cs="宋体" w:hint="eastAsia"/>
                <w:color w:val="000000"/>
                <w:sz w:val="18"/>
                <w:szCs w:val="18"/>
              </w:rPr>
              <w:t>阳性</w:t>
            </w:r>
          </w:p>
        </w:tc>
        <w:tc>
          <w:tcPr>
            <w:tcW w:w="8142" w:type="dxa"/>
            <w:tcBorders>
              <w:top w:val="nil"/>
              <w:left w:val="nil"/>
              <w:bottom w:val="nil"/>
              <w:right w:val="nil"/>
            </w:tcBorders>
            <w:shd w:val="clear" w:color="auto" w:fill="FFFFFF"/>
            <w:tcMar>
              <w:left w:w="20" w:type="dxa"/>
              <w:right w:w="20" w:type="dxa"/>
            </w:tcMar>
          </w:tcPr>
          <w:p w14:paraId="57E13E0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3F22FB5"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6D417E7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持续性</w:t>
            </w:r>
            <w:r>
              <w:rPr>
                <w:rFonts w:ascii="宋体" w:eastAsia="宋体" w:cs="宋体"/>
                <w:color w:val="000000"/>
                <w:sz w:val="18"/>
                <w:szCs w:val="18"/>
              </w:rPr>
              <w:t>ADA</w:t>
            </w:r>
            <w:r>
              <w:rPr>
                <w:rFonts w:ascii="宋体" w:eastAsia="宋体" w:cs="宋体" w:hint="eastAsia"/>
                <w:color w:val="000000"/>
                <w:sz w:val="18"/>
                <w:szCs w:val="18"/>
              </w:rPr>
              <w:t>阳性</w:t>
            </w:r>
          </w:p>
        </w:tc>
        <w:tc>
          <w:tcPr>
            <w:tcW w:w="8142" w:type="dxa"/>
            <w:tcBorders>
              <w:top w:val="nil"/>
              <w:left w:val="nil"/>
              <w:bottom w:val="nil"/>
              <w:right w:val="nil"/>
            </w:tcBorders>
            <w:shd w:val="clear" w:color="auto" w:fill="FFFFFF"/>
            <w:tcMar>
              <w:left w:w="20" w:type="dxa"/>
              <w:right w:w="20" w:type="dxa"/>
            </w:tcMar>
          </w:tcPr>
          <w:p w14:paraId="049D5C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F737F91"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1D1CF5B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其他</w:t>
            </w:r>
            <w:r>
              <w:rPr>
                <w:rFonts w:ascii="宋体" w:eastAsia="宋体" w:cs="宋体"/>
                <w:color w:val="000000"/>
                <w:sz w:val="18"/>
                <w:szCs w:val="18"/>
              </w:rPr>
              <w:t>ADA</w:t>
            </w:r>
            <w:r>
              <w:rPr>
                <w:rFonts w:ascii="宋体" w:eastAsia="宋体" w:cs="宋体" w:hint="eastAsia"/>
                <w:color w:val="000000"/>
                <w:sz w:val="18"/>
                <w:szCs w:val="18"/>
              </w:rPr>
              <w:t>阳性</w:t>
            </w:r>
          </w:p>
        </w:tc>
        <w:tc>
          <w:tcPr>
            <w:tcW w:w="8142" w:type="dxa"/>
            <w:tcBorders>
              <w:top w:val="nil"/>
              <w:left w:val="nil"/>
              <w:bottom w:val="nil"/>
              <w:right w:val="nil"/>
            </w:tcBorders>
            <w:shd w:val="clear" w:color="auto" w:fill="FFFFFF"/>
            <w:tcMar>
              <w:left w:w="20" w:type="dxa"/>
              <w:right w:w="20" w:type="dxa"/>
            </w:tcMar>
          </w:tcPr>
          <w:p w14:paraId="7B0C3C5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BFA8743"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2CF1ACB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阴性</w:t>
            </w:r>
          </w:p>
        </w:tc>
        <w:tc>
          <w:tcPr>
            <w:tcW w:w="8142" w:type="dxa"/>
            <w:tcBorders>
              <w:top w:val="nil"/>
              <w:left w:val="nil"/>
              <w:bottom w:val="nil"/>
              <w:right w:val="nil"/>
            </w:tcBorders>
            <w:shd w:val="clear" w:color="auto" w:fill="FFFFFF"/>
            <w:tcMar>
              <w:left w:w="20" w:type="dxa"/>
              <w:right w:w="20" w:type="dxa"/>
            </w:tcMar>
          </w:tcPr>
          <w:p w14:paraId="4E7C27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21A27AF"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2523D3FB" w14:textId="77777777" w:rsidR="00900D6C" w:rsidRDefault="00900D6C">
            <w:pPr>
              <w:adjustRightInd w:val="0"/>
              <w:spacing w:before="20" w:after="20"/>
              <w:rPr>
                <w:rFonts w:ascii="宋体" w:eastAsia="宋体" w:cs="宋体"/>
                <w:color w:val="000000"/>
                <w:sz w:val="18"/>
                <w:szCs w:val="18"/>
              </w:rPr>
            </w:pPr>
          </w:p>
        </w:tc>
        <w:tc>
          <w:tcPr>
            <w:tcW w:w="8142" w:type="dxa"/>
            <w:tcBorders>
              <w:top w:val="nil"/>
              <w:left w:val="nil"/>
              <w:bottom w:val="nil"/>
              <w:right w:val="nil"/>
            </w:tcBorders>
            <w:shd w:val="clear" w:color="auto" w:fill="FFFFFF"/>
            <w:tcMar>
              <w:left w:w="20" w:type="dxa"/>
              <w:right w:w="20" w:type="dxa"/>
            </w:tcMar>
          </w:tcPr>
          <w:p w14:paraId="6A881853" w14:textId="77777777" w:rsidR="00900D6C" w:rsidRDefault="00900D6C">
            <w:pPr>
              <w:adjustRightInd w:val="0"/>
              <w:spacing w:before="20" w:after="20"/>
              <w:jc w:val="center"/>
              <w:rPr>
                <w:rFonts w:ascii="宋体" w:eastAsia="宋体" w:cs="宋体"/>
                <w:color w:val="000000"/>
                <w:sz w:val="18"/>
                <w:szCs w:val="18"/>
              </w:rPr>
            </w:pPr>
          </w:p>
        </w:tc>
      </w:tr>
      <w:tr w:rsidR="00900D6C" w14:paraId="3989628E"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40711DE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Nab</w:t>
            </w: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8142" w:type="dxa"/>
            <w:tcBorders>
              <w:top w:val="nil"/>
              <w:left w:val="nil"/>
              <w:bottom w:val="nil"/>
              <w:right w:val="nil"/>
            </w:tcBorders>
            <w:shd w:val="clear" w:color="auto" w:fill="FFFFFF"/>
            <w:tcMar>
              <w:left w:w="20" w:type="dxa"/>
              <w:right w:w="20" w:type="dxa"/>
            </w:tcMar>
          </w:tcPr>
          <w:p w14:paraId="4E94B24F" w14:textId="77777777" w:rsidR="00900D6C" w:rsidRDefault="00900D6C">
            <w:pPr>
              <w:adjustRightInd w:val="0"/>
              <w:spacing w:before="20" w:after="20"/>
              <w:jc w:val="center"/>
              <w:rPr>
                <w:rFonts w:ascii="宋体" w:eastAsia="宋体" w:cs="宋体"/>
                <w:color w:val="000000"/>
                <w:sz w:val="18"/>
                <w:szCs w:val="18"/>
              </w:rPr>
            </w:pPr>
          </w:p>
        </w:tc>
      </w:tr>
      <w:tr w:rsidR="00900D6C" w14:paraId="3D3B55FE"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6696C3F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例数</w:t>
            </w:r>
          </w:p>
        </w:tc>
        <w:tc>
          <w:tcPr>
            <w:tcW w:w="8142" w:type="dxa"/>
            <w:tcBorders>
              <w:top w:val="nil"/>
              <w:left w:val="nil"/>
              <w:bottom w:val="nil"/>
              <w:right w:val="nil"/>
            </w:tcBorders>
            <w:shd w:val="clear" w:color="auto" w:fill="FFFFFF"/>
            <w:tcMar>
              <w:left w:w="20" w:type="dxa"/>
              <w:right w:w="20" w:type="dxa"/>
            </w:tcMar>
          </w:tcPr>
          <w:p w14:paraId="40E8C78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72B503F"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285EC3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阳性</w:t>
            </w:r>
          </w:p>
        </w:tc>
        <w:tc>
          <w:tcPr>
            <w:tcW w:w="8142" w:type="dxa"/>
            <w:tcBorders>
              <w:top w:val="nil"/>
              <w:left w:val="nil"/>
              <w:bottom w:val="nil"/>
              <w:right w:val="nil"/>
            </w:tcBorders>
            <w:shd w:val="clear" w:color="auto" w:fill="FFFFFF"/>
            <w:tcMar>
              <w:left w:w="20" w:type="dxa"/>
              <w:right w:w="20" w:type="dxa"/>
            </w:tcMar>
          </w:tcPr>
          <w:p w14:paraId="568C15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63DF0ED" w14:textId="77777777">
        <w:tblPrEx>
          <w:tblCellMar>
            <w:top w:w="0" w:type="dxa"/>
            <w:left w:w="0" w:type="dxa"/>
            <w:bottom w:w="0" w:type="dxa"/>
            <w:right w:w="0" w:type="dxa"/>
          </w:tblCellMar>
        </w:tblPrEx>
        <w:trPr>
          <w:cantSplit/>
        </w:trPr>
        <w:tc>
          <w:tcPr>
            <w:tcW w:w="7542" w:type="dxa"/>
            <w:tcBorders>
              <w:top w:val="nil"/>
              <w:left w:val="nil"/>
              <w:bottom w:val="nil"/>
              <w:right w:val="nil"/>
            </w:tcBorders>
            <w:shd w:val="clear" w:color="auto" w:fill="FFFFFF"/>
            <w:tcMar>
              <w:left w:w="20" w:type="dxa"/>
              <w:right w:w="20" w:type="dxa"/>
            </w:tcMar>
          </w:tcPr>
          <w:p w14:paraId="33B2778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阴性</w:t>
            </w:r>
          </w:p>
        </w:tc>
        <w:tc>
          <w:tcPr>
            <w:tcW w:w="8142" w:type="dxa"/>
            <w:tcBorders>
              <w:top w:val="nil"/>
              <w:left w:val="nil"/>
              <w:bottom w:val="nil"/>
              <w:right w:val="nil"/>
            </w:tcBorders>
            <w:shd w:val="clear" w:color="auto" w:fill="FFFFFF"/>
            <w:tcMar>
              <w:left w:w="20" w:type="dxa"/>
              <w:right w:w="20" w:type="dxa"/>
            </w:tcMar>
          </w:tcPr>
          <w:p w14:paraId="609F319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1EAE746" w14:textId="77777777">
        <w:tblPrEx>
          <w:tblCellMar>
            <w:top w:w="0" w:type="dxa"/>
            <w:left w:w="0" w:type="dxa"/>
            <w:bottom w:w="0" w:type="dxa"/>
            <w:right w:w="0" w:type="dxa"/>
          </w:tblCellMar>
        </w:tblPrEx>
        <w:trPr>
          <w:cantSplit/>
        </w:trPr>
        <w:tc>
          <w:tcPr>
            <w:tcW w:w="7542" w:type="dxa"/>
            <w:tcBorders>
              <w:top w:val="nil"/>
              <w:left w:val="nil"/>
              <w:bottom w:val="single" w:sz="2" w:space="0" w:color="000000"/>
              <w:right w:val="nil"/>
            </w:tcBorders>
            <w:shd w:val="clear" w:color="auto" w:fill="FFFFFF"/>
            <w:tcMar>
              <w:left w:w="20" w:type="dxa"/>
              <w:right w:w="20" w:type="dxa"/>
            </w:tcMar>
          </w:tcPr>
          <w:p w14:paraId="21509F19" w14:textId="77777777" w:rsidR="00900D6C" w:rsidRDefault="00900D6C">
            <w:pPr>
              <w:adjustRightInd w:val="0"/>
              <w:spacing w:before="20" w:after="20"/>
              <w:rPr>
                <w:rFonts w:ascii="宋体" w:eastAsia="宋体" w:cs="宋体"/>
                <w:color w:val="000000"/>
                <w:sz w:val="18"/>
                <w:szCs w:val="18"/>
              </w:rPr>
            </w:pPr>
          </w:p>
        </w:tc>
        <w:tc>
          <w:tcPr>
            <w:tcW w:w="8142" w:type="dxa"/>
            <w:tcBorders>
              <w:top w:val="nil"/>
              <w:left w:val="nil"/>
              <w:bottom w:val="single" w:sz="2" w:space="0" w:color="000000"/>
              <w:right w:val="nil"/>
            </w:tcBorders>
            <w:shd w:val="clear" w:color="auto" w:fill="FFFFFF"/>
            <w:tcMar>
              <w:left w:w="20" w:type="dxa"/>
              <w:right w:w="20" w:type="dxa"/>
            </w:tcMar>
          </w:tcPr>
          <w:p w14:paraId="2CF4443F" w14:textId="77777777" w:rsidR="00900D6C" w:rsidRDefault="00900D6C">
            <w:pPr>
              <w:adjustRightInd w:val="0"/>
              <w:spacing w:before="20" w:after="20"/>
              <w:jc w:val="center"/>
              <w:rPr>
                <w:rFonts w:ascii="宋体" w:eastAsia="宋体" w:cs="宋体"/>
                <w:color w:val="000000"/>
                <w:sz w:val="18"/>
                <w:szCs w:val="18"/>
              </w:rPr>
            </w:pPr>
          </w:p>
        </w:tc>
      </w:tr>
    </w:tbl>
    <w:p w14:paraId="1BB73FB9" w14:textId="77777777" w:rsidR="00900D6C" w:rsidRDefault="00900D6C">
      <w:pPr>
        <w:adjustRightInd w:val="0"/>
        <w:rPr>
          <w:rFonts w:ascii="宋体" w:eastAsia="宋体" w:cs="宋体"/>
          <w:color w:val="000000"/>
          <w:sz w:val="18"/>
          <w:szCs w:val="18"/>
        </w:rPr>
        <w:sectPr w:rsidR="00900D6C">
          <w:headerReference w:type="default" r:id="rId132"/>
          <w:footerReference w:type="default" r:id="rId133"/>
          <w:pgSz w:w="16837" w:h="11905" w:orient="landscape"/>
          <w:pgMar w:top="567" w:right="567" w:bottom="567" w:left="567" w:header="720" w:footer="567" w:gutter="0"/>
          <w:cols w:space="720"/>
        </w:sectPr>
      </w:pPr>
    </w:p>
    <w:p w14:paraId="60146722" w14:textId="77777777" w:rsidR="00900D6C" w:rsidRDefault="00900D6C">
      <w:pPr>
        <w:pStyle w:val="1"/>
        <w:widowControl/>
        <w:jc w:val="right"/>
        <w:rPr>
          <w:rFonts w:ascii="Courier" w:hAnsi="Courier" w:cs="Courier"/>
          <w:b/>
          <w:bCs/>
          <w:color w:val="FFFFFF"/>
          <w:sz w:val="2"/>
          <w:szCs w:val="2"/>
        </w:rPr>
      </w:pPr>
      <w:bookmarkStart w:id="40" w:name="_Toc203050018"/>
      <w:r>
        <w:rPr>
          <w:rFonts w:ascii="Courier" w:hAnsi="Courier" w:cs="Courier"/>
          <w:b/>
          <w:bCs/>
          <w:color w:val="FFFFFF"/>
          <w:sz w:val="2"/>
          <w:szCs w:val="2"/>
        </w:rPr>
        <w:lastRenderedPageBreak/>
        <w:t>表</w:t>
      </w:r>
      <w:r>
        <w:rPr>
          <w:rFonts w:ascii="Courier" w:hAnsi="Courier" w:cs="Courier"/>
          <w:b/>
          <w:bCs/>
          <w:color w:val="FFFFFF"/>
          <w:sz w:val="2"/>
          <w:szCs w:val="2"/>
        </w:rPr>
        <w:t xml:space="preserve"> 14.3.4.8.3 ADA</w:t>
      </w:r>
      <w:r>
        <w:rPr>
          <w:rFonts w:ascii="Courier" w:hAnsi="Courier" w:cs="Courier"/>
          <w:b/>
          <w:bCs/>
          <w:color w:val="FFFFFF"/>
          <w:sz w:val="2"/>
          <w:szCs w:val="2"/>
        </w:rPr>
        <w:t>（阴性</w:t>
      </w:r>
      <w:r>
        <w:rPr>
          <w:rFonts w:ascii="Courier" w:hAnsi="Courier" w:cs="Courier"/>
          <w:b/>
          <w:bCs/>
          <w:color w:val="FFFFFF"/>
          <w:sz w:val="2"/>
          <w:szCs w:val="2"/>
        </w:rPr>
        <w:t>/</w:t>
      </w:r>
      <w:r>
        <w:rPr>
          <w:rFonts w:ascii="Courier" w:hAnsi="Courier" w:cs="Courier"/>
          <w:b/>
          <w:bCs/>
          <w:color w:val="FFFFFF"/>
          <w:sz w:val="2"/>
          <w:szCs w:val="2"/>
        </w:rPr>
        <w:t>阳性）与疗效（</w:t>
      </w:r>
      <w:r>
        <w:rPr>
          <w:rFonts w:ascii="Courier" w:hAnsi="Courier" w:cs="Courier"/>
          <w:b/>
          <w:bCs/>
          <w:color w:val="FFFFFF"/>
          <w:sz w:val="2"/>
          <w:szCs w:val="2"/>
        </w:rPr>
        <w:t>IRC</w:t>
      </w:r>
      <w:r>
        <w:rPr>
          <w:rFonts w:ascii="Courier" w:hAnsi="Courier" w:cs="Courier"/>
          <w:b/>
          <w:bCs/>
          <w:color w:val="FFFFFF"/>
          <w:sz w:val="2"/>
          <w:szCs w:val="2"/>
        </w:rPr>
        <w:t>评估的</w:t>
      </w:r>
      <w:r>
        <w:rPr>
          <w:rFonts w:ascii="Courier" w:hAnsi="Courier" w:cs="Courier"/>
          <w:b/>
          <w:bCs/>
          <w:color w:val="FFFFFF"/>
          <w:sz w:val="2"/>
          <w:szCs w:val="2"/>
        </w:rPr>
        <w:t>PFS</w:t>
      </w:r>
      <w:r>
        <w:rPr>
          <w:rFonts w:ascii="Courier" w:hAnsi="Courier" w:cs="Courier"/>
          <w:b/>
          <w:bCs/>
          <w:color w:val="FFFFFF"/>
          <w:sz w:val="2"/>
          <w:szCs w:val="2"/>
        </w:rPr>
        <w:t>）的探索分析</w:t>
      </w:r>
      <w:r>
        <w:rPr>
          <w:rFonts w:ascii="Courier" w:hAnsi="Courier" w:cs="Courier"/>
          <w:b/>
          <w:bCs/>
          <w:color w:val="FFFFFF"/>
          <w:sz w:val="2"/>
          <w:szCs w:val="2"/>
        </w:rPr>
        <w:t xml:space="preserve"> (</w:t>
      </w:r>
      <w:r>
        <w:rPr>
          <w:rFonts w:ascii="Courier" w:hAnsi="Courier" w:cs="Courier"/>
          <w:b/>
          <w:bCs/>
          <w:color w:val="FFFFFF"/>
          <w:sz w:val="2"/>
          <w:szCs w:val="2"/>
        </w:rPr>
        <w:t>免疫原性分析集（</w:t>
      </w:r>
      <w:r>
        <w:rPr>
          <w:rFonts w:ascii="Courier" w:hAnsi="Courier" w:cs="Courier"/>
          <w:b/>
          <w:bCs/>
          <w:color w:val="FFFFFF"/>
          <w:sz w:val="2"/>
          <w:szCs w:val="2"/>
        </w:rPr>
        <w:t>ADAS</w:t>
      </w:r>
      <w:r>
        <w:rPr>
          <w:rFonts w:ascii="Courier" w:hAnsi="Courier" w:cs="Courier"/>
          <w:b/>
          <w:bCs/>
          <w:color w:val="FFFFFF"/>
          <w:sz w:val="2"/>
          <w:szCs w:val="2"/>
        </w:rPr>
        <w:t>）</w:t>
      </w:r>
      <w:r>
        <w:rPr>
          <w:rFonts w:ascii="Courier" w:hAnsi="Courier" w:cs="Courier"/>
          <w:b/>
          <w:bCs/>
          <w:color w:val="FFFFFF"/>
          <w:sz w:val="2"/>
          <w:szCs w:val="2"/>
        </w:rPr>
        <w:t>)</w:t>
      </w:r>
      <w:bookmarkEnd w:id="40"/>
    </w:p>
    <w:tbl>
      <w:tblPr>
        <w:tblW w:w="0" w:type="auto"/>
        <w:tblInd w:w="20" w:type="dxa"/>
        <w:tblLayout w:type="fixed"/>
        <w:tblCellMar>
          <w:left w:w="0" w:type="dxa"/>
          <w:right w:w="0" w:type="dxa"/>
        </w:tblCellMar>
        <w:tblLook w:val="0000" w:firstRow="0" w:lastRow="0" w:firstColumn="0" w:lastColumn="0" w:noHBand="0" w:noVBand="0"/>
      </w:tblPr>
      <w:tblGrid>
        <w:gridCol w:w="11306"/>
        <w:gridCol w:w="2196"/>
        <w:gridCol w:w="2196"/>
      </w:tblGrid>
      <w:tr w:rsidR="00900D6C" w14:paraId="0D001825" w14:textId="77777777">
        <w:tblPrEx>
          <w:tblCellMar>
            <w:top w:w="0" w:type="dxa"/>
            <w:left w:w="0" w:type="dxa"/>
            <w:bottom w:w="0" w:type="dxa"/>
            <w:right w:w="0" w:type="dxa"/>
          </w:tblCellMar>
        </w:tblPrEx>
        <w:trPr>
          <w:cantSplit/>
          <w:tblHeader/>
        </w:trPr>
        <w:tc>
          <w:tcPr>
            <w:tcW w:w="1130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9C575C5" w14:textId="77777777" w:rsidR="00900D6C" w:rsidRDefault="00900D6C">
            <w:pPr>
              <w:keepNext/>
              <w:adjustRightInd w:val="0"/>
              <w:spacing w:before="20" w:after="20"/>
              <w:rPr>
                <w:rFonts w:ascii="宋体" w:eastAsia="宋体" w:cs="宋体"/>
                <w:b/>
                <w:bCs/>
                <w:color w:val="000000"/>
                <w:sz w:val="18"/>
                <w:szCs w:val="18"/>
              </w:rPr>
            </w:pPr>
          </w:p>
        </w:tc>
        <w:tc>
          <w:tcPr>
            <w:tcW w:w="21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743C80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阳性</w:t>
            </w:r>
            <w:r>
              <w:rPr>
                <w:rFonts w:ascii="宋体" w:eastAsia="宋体" w:cs="宋体"/>
                <w:b/>
                <w:bCs/>
                <w:color w:val="000000"/>
                <w:sz w:val="18"/>
                <w:szCs w:val="18"/>
              </w:rPr>
              <w:br/>
              <w:t>(N=xx)</w:t>
            </w:r>
          </w:p>
        </w:tc>
        <w:tc>
          <w:tcPr>
            <w:tcW w:w="21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E5E917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阴性</w:t>
            </w:r>
            <w:r>
              <w:rPr>
                <w:rFonts w:ascii="宋体" w:eastAsia="宋体" w:cs="宋体"/>
                <w:b/>
                <w:bCs/>
                <w:color w:val="000000"/>
                <w:sz w:val="18"/>
                <w:szCs w:val="18"/>
              </w:rPr>
              <w:br/>
              <w:t>(N=xx)</w:t>
            </w:r>
          </w:p>
        </w:tc>
      </w:tr>
      <w:tr w:rsidR="00900D6C" w14:paraId="3665A7C7"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57AAEBAD"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事件，例数（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196" w:type="dxa"/>
            <w:tcBorders>
              <w:top w:val="nil"/>
              <w:left w:val="nil"/>
              <w:bottom w:val="nil"/>
              <w:right w:val="nil"/>
            </w:tcBorders>
            <w:shd w:val="clear" w:color="auto" w:fill="FFFFFF"/>
            <w:tcMar>
              <w:left w:w="20" w:type="dxa"/>
              <w:right w:w="20" w:type="dxa"/>
            </w:tcMar>
          </w:tcPr>
          <w:p w14:paraId="53203A7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166EDE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A79A137"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74E2403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p>
        </w:tc>
        <w:tc>
          <w:tcPr>
            <w:tcW w:w="2196" w:type="dxa"/>
            <w:tcBorders>
              <w:top w:val="nil"/>
              <w:left w:val="nil"/>
              <w:bottom w:val="nil"/>
              <w:right w:val="nil"/>
            </w:tcBorders>
            <w:shd w:val="clear" w:color="auto" w:fill="FFFFFF"/>
            <w:tcMar>
              <w:left w:w="20" w:type="dxa"/>
              <w:right w:w="20" w:type="dxa"/>
            </w:tcMar>
          </w:tcPr>
          <w:p w14:paraId="26C5EC9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12127E0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3A81EBA"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572AB08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PD</w:t>
            </w:r>
            <w:r>
              <w:rPr>
                <w:rFonts w:ascii="宋体" w:eastAsia="宋体" w:cs="宋体" w:hint="eastAsia"/>
                <w:color w:val="000000"/>
                <w:sz w:val="18"/>
                <w:szCs w:val="18"/>
              </w:rPr>
              <w:t>后接受新抗</w:t>
            </w:r>
          </w:p>
        </w:tc>
        <w:tc>
          <w:tcPr>
            <w:tcW w:w="2196" w:type="dxa"/>
            <w:tcBorders>
              <w:top w:val="nil"/>
              <w:left w:val="nil"/>
              <w:bottom w:val="nil"/>
              <w:right w:val="nil"/>
            </w:tcBorders>
            <w:shd w:val="clear" w:color="auto" w:fill="FFFFFF"/>
            <w:tcMar>
              <w:left w:w="20" w:type="dxa"/>
              <w:right w:w="20" w:type="dxa"/>
            </w:tcMar>
          </w:tcPr>
          <w:p w14:paraId="1BC39E1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3A957B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C031E42"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33AF92A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死亡</w:t>
            </w:r>
          </w:p>
        </w:tc>
        <w:tc>
          <w:tcPr>
            <w:tcW w:w="2196" w:type="dxa"/>
            <w:tcBorders>
              <w:top w:val="nil"/>
              <w:left w:val="nil"/>
              <w:bottom w:val="nil"/>
              <w:right w:val="nil"/>
            </w:tcBorders>
            <w:shd w:val="clear" w:color="auto" w:fill="FFFFFF"/>
            <w:tcMar>
              <w:left w:w="20" w:type="dxa"/>
              <w:right w:w="20" w:type="dxa"/>
            </w:tcMar>
          </w:tcPr>
          <w:p w14:paraId="719AA6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54FDE9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D41AA75"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0EAC8D91" w14:textId="77777777" w:rsidR="00900D6C" w:rsidRDefault="00900D6C">
            <w:pPr>
              <w:adjustRightInd w:val="0"/>
              <w:spacing w:before="20" w:after="20"/>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0CBFA103" w14:textId="77777777" w:rsidR="00900D6C" w:rsidRDefault="00900D6C">
            <w:pPr>
              <w:adjustRightInd w:val="0"/>
              <w:spacing w:before="20" w:after="20"/>
              <w:jc w:val="center"/>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2E909F72" w14:textId="77777777" w:rsidR="00900D6C" w:rsidRDefault="00900D6C">
            <w:pPr>
              <w:adjustRightInd w:val="0"/>
              <w:spacing w:before="20" w:after="20"/>
              <w:jc w:val="center"/>
              <w:rPr>
                <w:rFonts w:ascii="宋体" w:eastAsia="宋体" w:cs="宋体"/>
                <w:color w:val="000000"/>
                <w:sz w:val="18"/>
                <w:szCs w:val="18"/>
              </w:rPr>
            </w:pPr>
          </w:p>
        </w:tc>
      </w:tr>
      <w:tr w:rsidR="00900D6C" w14:paraId="7D84522B"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5B3546BC"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删失，例数（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196" w:type="dxa"/>
            <w:tcBorders>
              <w:top w:val="nil"/>
              <w:left w:val="nil"/>
              <w:bottom w:val="nil"/>
              <w:right w:val="nil"/>
            </w:tcBorders>
            <w:shd w:val="clear" w:color="auto" w:fill="FFFFFF"/>
            <w:tcMar>
              <w:left w:w="20" w:type="dxa"/>
              <w:right w:w="20" w:type="dxa"/>
            </w:tcMar>
          </w:tcPr>
          <w:p w14:paraId="25E77A6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3C50A98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AC7DCA4"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5851295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和死亡；未使用新的抗肿瘤治疗（包括</w:t>
            </w:r>
            <w:r>
              <w:rPr>
                <w:rFonts w:ascii="宋体" w:eastAsia="宋体" w:cs="宋体"/>
                <w:color w:val="000000"/>
                <w:sz w:val="18"/>
                <w:szCs w:val="18"/>
              </w:rPr>
              <w:t>SCT</w:t>
            </w:r>
            <w:r>
              <w:rPr>
                <w:rFonts w:ascii="宋体" w:eastAsia="宋体" w:cs="宋体" w:hint="eastAsia"/>
                <w:color w:val="000000"/>
                <w:sz w:val="18"/>
                <w:szCs w:val="18"/>
              </w:rPr>
              <w:t>）；未终止或已完成研究药物治疗</w:t>
            </w:r>
          </w:p>
        </w:tc>
        <w:tc>
          <w:tcPr>
            <w:tcW w:w="2196" w:type="dxa"/>
            <w:tcBorders>
              <w:top w:val="nil"/>
              <w:left w:val="nil"/>
              <w:bottom w:val="nil"/>
              <w:right w:val="nil"/>
            </w:tcBorders>
            <w:shd w:val="clear" w:color="auto" w:fill="FFFFFF"/>
            <w:tcMar>
              <w:left w:w="20" w:type="dxa"/>
              <w:right w:w="20" w:type="dxa"/>
            </w:tcMar>
          </w:tcPr>
          <w:p w14:paraId="3CAADF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024421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318E5E4"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30683ED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和死亡；未使用新的抗肿瘤治疗（包括</w:t>
            </w:r>
            <w:r>
              <w:rPr>
                <w:rFonts w:ascii="宋体" w:eastAsia="宋体" w:cs="宋体"/>
                <w:color w:val="000000"/>
                <w:sz w:val="18"/>
                <w:szCs w:val="18"/>
              </w:rPr>
              <w:t>SCT</w:t>
            </w:r>
            <w:r>
              <w:rPr>
                <w:rFonts w:ascii="宋体" w:eastAsia="宋体" w:cs="宋体" w:hint="eastAsia"/>
                <w:color w:val="000000"/>
                <w:sz w:val="18"/>
                <w:szCs w:val="18"/>
              </w:rPr>
              <w:t>）；由于完全缓解或不可抗力因素以外的原因导致研究药物治疗终止</w:t>
            </w:r>
          </w:p>
        </w:tc>
        <w:tc>
          <w:tcPr>
            <w:tcW w:w="2196" w:type="dxa"/>
            <w:tcBorders>
              <w:top w:val="nil"/>
              <w:left w:val="nil"/>
              <w:bottom w:val="nil"/>
              <w:right w:val="nil"/>
            </w:tcBorders>
            <w:shd w:val="clear" w:color="auto" w:fill="FFFFFF"/>
            <w:tcMar>
              <w:left w:w="20" w:type="dxa"/>
              <w:right w:w="20" w:type="dxa"/>
            </w:tcMar>
          </w:tcPr>
          <w:p w14:paraId="2A3ED47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476906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D0D8458"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0D38259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受试者在终止研究药物治疗后立即接受</w:t>
            </w:r>
            <w:r>
              <w:rPr>
                <w:rFonts w:ascii="宋体" w:eastAsia="宋体" w:cs="宋体"/>
                <w:color w:val="000000"/>
                <w:sz w:val="18"/>
                <w:szCs w:val="18"/>
              </w:rPr>
              <w:t>SCT</w:t>
            </w:r>
          </w:p>
        </w:tc>
        <w:tc>
          <w:tcPr>
            <w:tcW w:w="2196" w:type="dxa"/>
            <w:tcBorders>
              <w:top w:val="nil"/>
              <w:left w:val="nil"/>
              <w:bottom w:val="nil"/>
              <w:right w:val="nil"/>
            </w:tcBorders>
            <w:shd w:val="clear" w:color="auto" w:fill="FFFFFF"/>
            <w:tcMar>
              <w:left w:w="20" w:type="dxa"/>
              <w:right w:w="20" w:type="dxa"/>
            </w:tcMar>
          </w:tcPr>
          <w:p w14:paraId="3E05AE9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7B0800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804D90F"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0A9B0C0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和死亡；未接受</w:t>
            </w:r>
            <w:r>
              <w:rPr>
                <w:rFonts w:ascii="宋体" w:eastAsia="宋体" w:cs="宋体"/>
                <w:color w:val="000000"/>
                <w:sz w:val="18"/>
                <w:szCs w:val="18"/>
              </w:rPr>
              <w:t>SCT</w:t>
            </w:r>
            <w:r>
              <w:rPr>
                <w:rFonts w:ascii="宋体" w:eastAsia="宋体" w:cs="宋体" w:hint="eastAsia"/>
                <w:color w:val="000000"/>
                <w:sz w:val="18"/>
                <w:szCs w:val="18"/>
              </w:rPr>
              <w:t>且开始（除</w:t>
            </w:r>
            <w:r>
              <w:rPr>
                <w:rFonts w:ascii="宋体" w:eastAsia="宋体" w:cs="宋体"/>
                <w:color w:val="000000"/>
                <w:sz w:val="18"/>
                <w:szCs w:val="18"/>
              </w:rPr>
              <w:t>SCT</w:t>
            </w:r>
            <w:r>
              <w:rPr>
                <w:rFonts w:ascii="宋体" w:eastAsia="宋体" w:cs="宋体" w:hint="eastAsia"/>
                <w:color w:val="000000"/>
                <w:sz w:val="18"/>
                <w:szCs w:val="18"/>
              </w:rPr>
              <w:t>以外的）新的抗肿瘤治疗</w:t>
            </w:r>
          </w:p>
        </w:tc>
        <w:tc>
          <w:tcPr>
            <w:tcW w:w="2196" w:type="dxa"/>
            <w:tcBorders>
              <w:top w:val="nil"/>
              <w:left w:val="nil"/>
              <w:bottom w:val="nil"/>
              <w:right w:val="nil"/>
            </w:tcBorders>
            <w:shd w:val="clear" w:color="auto" w:fill="FFFFFF"/>
            <w:tcMar>
              <w:left w:w="20" w:type="dxa"/>
              <w:right w:w="20" w:type="dxa"/>
            </w:tcMar>
          </w:tcPr>
          <w:p w14:paraId="7929E7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579E1E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C30F7EE"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1D07F60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在≥</w:t>
            </w:r>
            <w:r>
              <w:rPr>
                <w:rFonts w:ascii="宋体" w:eastAsia="宋体" w:cs="宋体"/>
                <w:color w:val="000000"/>
                <w:sz w:val="18"/>
                <w:szCs w:val="18"/>
              </w:rPr>
              <w:t>2</w:t>
            </w:r>
            <w:r>
              <w:rPr>
                <w:rFonts w:ascii="宋体" w:eastAsia="宋体" w:cs="宋体" w:hint="eastAsia"/>
                <w:color w:val="000000"/>
                <w:sz w:val="18"/>
                <w:szCs w:val="18"/>
              </w:rPr>
              <w:t>次连续缺失肿瘤评估后或除</w:t>
            </w:r>
            <w:r>
              <w:rPr>
                <w:rFonts w:ascii="宋体" w:eastAsia="宋体" w:cs="宋体"/>
                <w:color w:val="000000"/>
                <w:sz w:val="18"/>
                <w:szCs w:val="18"/>
              </w:rPr>
              <w:t>SCT</w:t>
            </w:r>
            <w:r>
              <w:rPr>
                <w:rFonts w:ascii="宋体" w:eastAsia="宋体" w:cs="宋体" w:hint="eastAsia"/>
                <w:color w:val="000000"/>
                <w:sz w:val="18"/>
                <w:szCs w:val="18"/>
              </w:rPr>
              <w:t>以外的新的抗肿瘤治疗后立即记录到</w:t>
            </w:r>
            <w:r>
              <w:rPr>
                <w:rFonts w:ascii="宋体" w:eastAsia="宋体" w:cs="宋体"/>
                <w:color w:val="000000"/>
                <w:sz w:val="18"/>
                <w:szCs w:val="18"/>
              </w:rPr>
              <w:t>PD</w:t>
            </w:r>
            <w:r>
              <w:rPr>
                <w:rFonts w:ascii="宋体" w:eastAsia="宋体" w:cs="宋体" w:hint="eastAsia"/>
                <w:color w:val="000000"/>
                <w:sz w:val="18"/>
                <w:szCs w:val="18"/>
              </w:rPr>
              <w:t>或死亡</w:t>
            </w:r>
          </w:p>
        </w:tc>
        <w:tc>
          <w:tcPr>
            <w:tcW w:w="2196" w:type="dxa"/>
            <w:tcBorders>
              <w:top w:val="nil"/>
              <w:left w:val="nil"/>
              <w:bottom w:val="nil"/>
              <w:right w:val="nil"/>
            </w:tcBorders>
            <w:shd w:val="clear" w:color="auto" w:fill="FFFFFF"/>
            <w:tcMar>
              <w:left w:w="20" w:type="dxa"/>
              <w:right w:w="20" w:type="dxa"/>
            </w:tcMar>
          </w:tcPr>
          <w:p w14:paraId="5575713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1585E1B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06E228E"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0DA4461F" w14:textId="77777777" w:rsidR="00900D6C" w:rsidRDefault="00900D6C">
            <w:pPr>
              <w:adjustRightInd w:val="0"/>
              <w:spacing w:before="20" w:after="20"/>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7222D2E0" w14:textId="77777777" w:rsidR="00900D6C" w:rsidRDefault="00900D6C">
            <w:pPr>
              <w:adjustRightInd w:val="0"/>
              <w:spacing w:before="20" w:after="20"/>
              <w:jc w:val="center"/>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3D00BD62" w14:textId="77777777" w:rsidR="00900D6C" w:rsidRDefault="00900D6C">
            <w:pPr>
              <w:adjustRightInd w:val="0"/>
              <w:spacing w:before="20" w:after="20"/>
              <w:jc w:val="center"/>
              <w:rPr>
                <w:rFonts w:ascii="宋体" w:eastAsia="宋体" w:cs="宋体"/>
                <w:color w:val="000000"/>
                <w:sz w:val="18"/>
                <w:szCs w:val="18"/>
              </w:rPr>
            </w:pPr>
          </w:p>
        </w:tc>
      </w:tr>
      <w:tr w:rsidR="00900D6C" w14:paraId="520779AB"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7C30862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Kaplan-Meier </w:t>
            </w:r>
            <w:r>
              <w:rPr>
                <w:rFonts w:ascii="宋体" w:eastAsia="宋体" w:cs="宋体" w:hint="eastAsia"/>
                <w:b/>
                <w:bCs/>
                <w:color w:val="000000"/>
                <w:sz w:val="18"/>
                <w:szCs w:val="18"/>
              </w:rPr>
              <w:t>统计量</w:t>
            </w:r>
          </w:p>
        </w:tc>
        <w:tc>
          <w:tcPr>
            <w:tcW w:w="2196" w:type="dxa"/>
            <w:tcBorders>
              <w:top w:val="nil"/>
              <w:left w:val="nil"/>
              <w:bottom w:val="nil"/>
              <w:right w:val="nil"/>
            </w:tcBorders>
            <w:shd w:val="clear" w:color="auto" w:fill="FFFFFF"/>
            <w:tcMar>
              <w:left w:w="20" w:type="dxa"/>
              <w:right w:w="20" w:type="dxa"/>
            </w:tcMar>
          </w:tcPr>
          <w:p w14:paraId="6C96E3C6" w14:textId="77777777" w:rsidR="00900D6C" w:rsidRDefault="00900D6C">
            <w:pPr>
              <w:adjustRightInd w:val="0"/>
              <w:spacing w:before="20" w:after="20"/>
              <w:jc w:val="center"/>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73AD14E5" w14:textId="77777777" w:rsidR="00900D6C" w:rsidRDefault="00900D6C">
            <w:pPr>
              <w:adjustRightInd w:val="0"/>
              <w:spacing w:before="20" w:after="20"/>
              <w:jc w:val="center"/>
              <w:rPr>
                <w:rFonts w:ascii="宋体" w:eastAsia="宋体" w:cs="宋体"/>
                <w:color w:val="000000"/>
                <w:sz w:val="18"/>
                <w:szCs w:val="18"/>
              </w:rPr>
            </w:pPr>
          </w:p>
        </w:tc>
      </w:tr>
      <w:tr w:rsidR="00900D6C" w14:paraId="6B95F2D4"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03D3854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w:t>
            </w:r>
            <w:r>
              <w:rPr>
                <w:rFonts w:ascii="宋体" w:eastAsia="宋体" w:cs="宋体"/>
                <w:color w:val="000000"/>
                <w:sz w:val="18"/>
                <w:szCs w:val="18"/>
              </w:rPr>
              <w:t>PFS</w:t>
            </w:r>
            <w:r>
              <w:rPr>
                <w:rFonts w:ascii="宋体" w:eastAsia="宋体" w:cs="宋体" w:hint="eastAsia"/>
                <w:color w:val="000000"/>
                <w:sz w:val="18"/>
                <w:szCs w:val="18"/>
              </w:rPr>
              <w:t>时间</w:t>
            </w:r>
            <w:r>
              <w:rPr>
                <w:rFonts w:ascii="宋体" w:eastAsia="宋体" w:cs="宋体"/>
                <w:color w:val="000000"/>
                <w:sz w:val="18"/>
                <w:szCs w:val="18"/>
              </w:rPr>
              <w:t xml:space="preserve"> (95%CI)</w:t>
            </w:r>
          </w:p>
        </w:tc>
        <w:tc>
          <w:tcPr>
            <w:tcW w:w="2196" w:type="dxa"/>
            <w:tcBorders>
              <w:top w:val="nil"/>
              <w:left w:val="nil"/>
              <w:bottom w:val="nil"/>
              <w:right w:val="nil"/>
            </w:tcBorders>
            <w:shd w:val="clear" w:color="auto" w:fill="FFFFFF"/>
            <w:tcMar>
              <w:left w:w="20" w:type="dxa"/>
              <w:right w:w="20" w:type="dxa"/>
            </w:tcMar>
          </w:tcPr>
          <w:p w14:paraId="64AD3E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 xx.xx)</w:t>
            </w:r>
          </w:p>
        </w:tc>
        <w:tc>
          <w:tcPr>
            <w:tcW w:w="2196" w:type="dxa"/>
            <w:tcBorders>
              <w:top w:val="nil"/>
              <w:left w:val="nil"/>
              <w:bottom w:val="nil"/>
              <w:right w:val="nil"/>
            </w:tcBorders>
            <w:shd w:val="clear" w:color="auto" w:fill="FFFFFF"/>
            <w:tcMar>
              <w:left w:w="20" w:type="dxa"/>
              <w:right w:w="20" w:type="dxa"/>
            </w:tcMar>
          </w:tcPr>
          <w:p w14:paraId="65438D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 xx.xx)</w:t>
            </w:r>
          </w:p>
        </w:tc>
      </w:tr>
      <w:tr w:rsidR="00900D6C" w14:paraId="190EC66F"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7291937E" w14:textId="77777777" w:rsidR="00900D6C" w:rsidRDefault="00900D6C">
            <w:pPr>
              <w:adjustRightInd w:val="0"/>
              <w:spacing w:before="20" w:after="20"/>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55D438F1" w14:textId="77777777" w:rsidR="00900D6C" w:rsidRDefault="00900D6C">
            <w:pPr>
              <w:adjustRightInd w:val="0"/>
              <w:spacing w:before="20" w:after="20"/>
              <w:jc w:val="center"/>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49994C3E" w14:textId="77777777" w:rsidR="00900D6C" w:rsidRDefault="00900D6C">
            <w:pPr>
              <w:adjustRightInd w:val="0"/>
              <w:spacing w:before="20" w:after="20"/>
              <w:jc w:val="center"/>
              <w:rPr>
                <w:rFonts w:ascii="宋体" w:eastAsia="宋体" w:cs="宋体"/>
                <w:color w:val="000000"/>
                <w:sz w:val="18"/>
                <w:szCs w:val="18"/>
              </w:rPr>
            </w:pPr>
          </w:p>
        </w:tc>
      </w:tr>
      <w:tr w:rsidR="00900D6C" w14:paraId="0FC8EA84"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66DF56F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3</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2118C0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4D8C05D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7B59EC89"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29D9828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6</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18712DD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48F85E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19ECC218"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43D42C9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9</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3DBFA18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7BA592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4C19E82E"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2ADED12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12</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4109EA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3487782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07507C49"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18ED0F6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18</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597451A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5E6C99A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7F20EEE5" w14:textId="77777777">
        <w:tblPrEx>
          <w:tblCellMar>
            <w:top w:w="0" w:type="dxa"/>
            <w:left w:w="0" w:type="dxa"/>
            <w:bottom w:w="0" w:type="dxa"/>
            <w:right w:w="0" w:type="dxa"/>
          </w:tblCellMar>
        </w:tblPrEx>
        <w:trPr>
          <w:cantSplit/>
        </w:trPr>
        <w:tc>
          <w:tcPr>
            <w:tcW w:w="11306" w:type="dxa"/>
            <w:tcBorders>
              <w:top w:val="nil"/>
              <w:left w:val="nil"/>
              <w:bottom w:val="single" w:sz="2" w:space="0" w:color="000000"/>
              <w:right w:val="nil"/>
            </w:tcBorders>
            <w:shd w:val="clear" w:color="auto" w:fill="FFFFFF"/>
            <w:tcMar>
              <w:left w:w="20" w:type="dxa"/>
              <w:right w:w="20" w:type="dxa"/>
            </w:tcMar>
          </w:tcPr>
          <w:p w14:paraId="35BCA85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24</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single" w:sz="2" w:space="0" w:color="000000"/>
              <w:right w:val="nil"/>
            </w:tcBorders>
            <w:shd w:val="clear" w:color="auto" w:fill="FFFFFF"/>
            <w:tcMar>
              <w:left w:w="20" w:type="dxa"/>
              <w:right w:w="20" w:type="dxa"/>
            </w:tcMar>
          </w:tcPr>
          <w:p w14:paraId="219368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single" w:sz="2" w:space="0" w:color="000000"/>
              <w:right w:val="nil"/>
            </w:tcBorders>
            <w:shd w:val="clear" w:color="auto" w:fill="FFFFFF"/>
            <w:tcMar>
              <w:left w:w="20" w:type="dxa"/>
              <w:right w:w="20" w:type="dxa"/>
            </w:tcMar>
          </w:tcPr>
          <w:p w14:paraId="2F1CCE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bl>
    <w:p w14:paraId="2D79C73F" w14:textId="77777777" w:rsidR="00900D6C" w:rsidRDefault="00900D6C">
      <w:pPr>
        <w:adjustRightInd w:val="0"/>
        <w:rPr>
          <w:rFonts w:ascii="宋体" w:eastAsia="宋体" w:cs="宋体"/>
          <w:color w:val="000000"/>
          <w:sz w:val="18"/>
          <w:szCs w:val="18"/>
        </w:rPr>
        <w:sectPr w:rsidR="00900D6C">
          <w:headerReference w:type="default" r:id="rId134"/>
          <w:footerReference w:type="default" r:id="rId135"/>
          <w:pgSz w:w="16837" w:h="11905" w:orient="landscape"/>
          <w:pgMar w:top="567" w:right="567" w:bottom="567" w:left="567" w:header="720" w:footer="567" w:gutter="0"/>
          <w:cols w:space="720"/>
        </w:sectPr>
      </w:pPr>
    </w:p>
    <w:p w14:paraId="33DD7FB3" w14:textId="77777777" w:rsidR="00900D6C" w:rsidRDefault="00900D6C">
      <w:pPr>
        <w:pStyle w:val="1"/>
        <w:widowControl/>
        <w:jc w:val="right"/>
        <w:rPr>
          <w:rFonts w:ascii="Courier" w:hAnsi="Courier" w:cs="Courier"/>
          <w:b/>
          <w:bCs/>
          <w:color w:val="FFFFFF"/>
          <w:sz w:val="2"/>
          <w:szCs w:val="2"/>
        </w:rPr>
      </w:pPr>
      <w:bookmarkStart w:id="41" w:name="_Toc203050019"/>
      <w:r>
        <w:rPr>
          <w:rFonts w:ascii="Courier" w:hAnsi="Courier" w:cs="Courier"/>
          <w:b/>
          <w:bCs/>
          <w:color w:val="FFFFFF"/>
          <w:sz w:val="2"/>
          <w:szCs w:val="2"/>
        </w:rPr>
        <w:lastRenderedPageBreak/>
        <w:t>表</w:t>
      </w:r>
      <w:r>
        <w:rPr>
          <w:rFonts w:ascii="Courier" w:hAnsi="Courier" w:cs="Courier"/>
          <w:b/>
          <w:bCs/>
          <w:color w:val="FFFFFF"/>
          <w:sz w:val="2"/>
          <w:szCs w:val="2"/>
        </w:rPr>
        <w:t xml:space="preserve"> 14.3.4.8.5 ADA</w:t>
      </w:r>
      <w:r>
        <w:rPr>
          <w:rFonts w:ascii="Courier" w:hAnsi="Courier" w:cs="Courier"/>
          <w:b/>
          <w:bCs/>
          <w:color w:val="FFFFFF"/>
          <w:sz w:val="2"/>
          <w:szCs w:val="2"/>
        </w:rPr>
        <w:t>（阴性</w:t>
      </w:r>
      <w:r>
        <w:rPr>
          <w:rFonts w:ascii="Courier" w:hAnsi="Courier" w:cs="Courier"/>
          <w:b/>
          <w:bCs/>
          <w:color w:val="FFFFFF"/>
          <w:sz w:val="2"/>
          <w:szCs w:val="2"/>
        </w:rPr>
        <w:t>/</w:t>
      </w:r>
      <w:r>
        <w:rPr>
          <w:rFonts w:ascii="Courier" w:hAnsi="Courier" w:cs="Courier"/>
          <w:b/>
          <w:bCs/>
          <w:color w:val="FFFFFF"/>
          <w:sz w:val="2"/>
          <w:szCs w:val="2"/>
        </w:rPr>
        <w:t>阳性）与疗效（</w:t>
      </w:r>
      <w:r>
        <w:rPr>
          <w:rFonts w:ascii="Courier" w:hAnsi="Courier" w:cs="Courier"/>
          <w:b/>
          <w:bCs/>
          <w:color w:val="FFFFFF"/>
          <w:sz w:val="2"/>
          <w:szCs w:val="2"/>
        </w:rPr>
        <w:t>IRC</w:t>
      </w:r>
      <w:r>
        <w:rPr>
          <w:rFonts w:ascii="Courier" w:hAnsi="Courier" w:cs="Courier"/>
          <w:b/>
          <w:bCs/>
          <w:color w:val="FFFFFF"/>
          <w:sz w:val="2"/>
          <w:szCs w:val="2"/>
        </w:rPr>
        <w:t>评估的最佳总体疗效、客观缓解率和完全缓解率）的探索分析</w:t>
      </w:r>
      <w:r>
        <w:rPr>
          <w:rFonts w:ascii="Courier" w:hAnsi="Courier" w:cs="Courier"/>
          <w:b/>
          <w:bCs/>
          <w:color w:val="FFFFFF"/>
          <w:sz w:val="2"/>
          <w:szCs w:val="2"/>
        </w:rPr>
        <w:t xml:space="preserve"> (</w:t>
      </w:r>
      <w:r>
        <w:rPr>
          <w:rFonts w:ascii="Courier" w:hAnsi="Courier" w:cs="Courier"/>
          <w:b/>
          <w:bCs/>
          <w:color w:val="FFFFFF"/>
          <w:sz w:val="2"/>
          <w:szCs w:val="2"/>
        </w:rPr>
        <w:t>免疫原性分析集（</w:t>
      </w:r>
      <w:r>
        <w:rPr>
          <w:rFonts w:ascii="Courier" w:hAnsi="Courier" w:cs="Courier"/>
          <w:b/>
          <w:bCs/>
          <w:color w:val="FFFFFF"/>
          <w:sz w:val="2"/>
          <w:szCs w:val="2"/>
        </w:rPr>
        <w:t>ADAS</w:t>
      </w:r>
      <w:r>
        <w:rPr>
          <w:rFonts w:ascii="Courier" w:hAnsi="Courier" w:cs="Courier"/>
          <w:b/>
          <w:bCs/>
          <w:color w:val="FFFFFF"/>
          <w:sz w:val="2"/>
          <w:szCs w:val="2"/>
        </w:rPr>
        <w:t>）</w:t>
      </w:r>
      <w:r>
        <w:rPr>
          <w:rFonts w:ascii="Courier" w:hAnsi="Courier" w:cs="Courier"/>
          <w:b/>
          <w:bCs/>
          <w:color w:val="FFFFFF"/>
          <w:sz w:val="2"/>
          <w:szCs w:val="2"/>
        </w:rPr>
        <w:t>)</w:t>
      </w:r>
      <w:bookmarkEnd w:id="41"/>
    </w:p>
    <w:tbl>
      <w:tblPr>
        <w:tblW w:w="0" w:type="auto"/>
        <w:tblInd w:w="20" w:type="dxa"/>
        <w:tblLayout w:type="fixed"/>
        <w:tblCellMar>
          <w:left w:w="0" w:type="dxa"/>
          <w:right w:w="0" w:type="dxa"/>
        </w:tblCellMar>
        <w:tblLook w:val="0000" w:firstRow="0" w:lastRow="0" w:firstColumn="0" w:lastColumn="0" w:noHBand="0" w:noVBand="0"/>
      </w:tblPr>
      <w:tblGrid>
        <w:gridCol w:w="10153"/>
        <w:gridCol w:w="2762"/>
        <w:gridCol w:w="2762"/>
      </w:tblGrid>
      <w:tr w:rsidR="00900D6C" w14:paraId="07020B12" w14:textId="77777777">
        <w:tblPrEx>
          <w:tblCellMar>
            <w:top w:w="0" w:type="dxa"/>
            <w:left w:w="0" w:type="dxa"/>
            <w:bottom w:w="0" w:type="dxa"/>
            <w:right w:w="0" w:type="dxa"/>
          </w:tblCellMar>
        </w:tblPrEx>
        <w:trPr>
          <w:cantSplit/>
          <w:tblHeader/>
        </w:trPr>
        <w:tc>
          <w:tcPr>
            <w:tcW w:w="10153" w:type="dxa"/>
            <w:tcBorders>
              <w:top w:val="single" w:sz="2" w:space="0" w:color="000000"/>
              <w:left w:val="nil"/>
              <w:bottom w:val="single" w:sz="2" w:space="0" w:color="000000"/>
              <w:right w:val="nil"/>
            </w:tcBorders>
            <w:shd w:val="clear" w:color="auto" w:fill="FFFFFF"/>
            <w:tcMar>
              <w:left w:w="20" w:type="dxa"/>
              <w:right w:w="20" w:type="dxa"/>
            </w:tcMar>
            <w:vAlign w:val="bottom"/>
          </w:tcPr>
          <w:p w14:paraId="5378B843" w14:textId="77777777" w:rsidR="00900D6C" w:rsidRDefault="00900D6C">
            <w:pPr>
              <w:keepNext/>
              <w:adjustRightInd w:val="0"/>
              <w:spacing w:before="20" w:after="20"/>
              <w:rPr>
                <w:rFonts w:ascii="宋体" w:eastAsia="宋体" w:cs="宋体"/>
                <w:b/>
                <w:bCs/>
                <w:color w:val="000000"/>
                <w:sz w:val="18"/>
                <w:szCs w:val="18"/>
              </w:rPr>
            </w:pPr>
          </w:p>
        </w:tc>
        <w:tc>
          <w:tcPr>
            <w:tcW w:w="2762" w:type="dxa"/>
            <w:tcBorders>
              <w:top w:val="single" w:sz="2" w:space="0" w:color="000000"/>
              <w:left w:val="nil"/>
              <w:bottom w:val="single" w:sz="2" w:space="0" w:color="000000"/>
              <w:right w:val="nil"/>
            </w:tcBorders>
            <w:shd w:val="clear" w:color="auto" w:fill="FFFFFF"/>
            <w:tcMar>
              <w:left w:w="20" w:type="dxa"/>
              <w:right w:w="20" w:type="dxa"/>
            </w:tcMar>
            <w:vAlign w:val="bottom"/>
          </w:tcPr>
          <w:p w14:paraId="5941D20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阳性</w:t>
            </w:r>
            <w:r>
              <w:rPr>
                <w:rFonts w:ascii="宋体" w:eastAsia="宋体" w:cs="宋体"/>
                <w:b/>
                <w:bCs/>
                <w:color w:val="000000"/>
                <w:sz w:val="18"/>
                <w:szCs w:val="18"/>
              </w:rPr>
              <w:br/>
              <w:t>(N=xx)</w:t>
            </w:r>
          </w:p>
        </w:tc>
        <w:tc>
          <w:tcPr>
            <w:tcW w:w="276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D245C9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阴性</w:t>
            </w:r>
            <w:r>
              <w:rPr>
                <w:rFonts w:ascii="宋体" w:eastAsia="宋体" w:cs="宋体"/>
                <w:b/>
                <w:bCs/>
                <w:color w:val="000000"/>
                <w:sz w:val="18"/>
                <w:szCs w:val="18"/>
              </w:rPr>
              <w:br/>
              <w:t>(N=xx)</w:t>
            </w:r>
          </w:p>
        </w:tc>
      </w:tr>
      <w:tr w:rsidR="00900D6C" w14:paraId="1BB7D5CA"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746F53B4"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最佳总体疗效，例数（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6DEB19FF" w14:textId="77777777" w:rsidR="00900D6C" w:rsidRDefault="00900D6C">
            <w:pPr>
              <w:adjustRightInd w:val="0"/>
              <w:spacing w:before="20" w:after="20"/>
              <w:jc w:val="center"/>
              <w:rPr>
                <w:rFonts w:ascii="宋体" w:eastAsia="宋体" w:cs="宋体"/>
                <w:color w:val="000000"/>
                <w:sz w:val="18"/>
                <w:szCs w:val="18"/>
              </w:rPr>
            </w:pPr>
          </w:p>
        </w:tc>
        <w:tc>
          <w:tcPr>
            <w:tcW w:w="2762" w:type="dxa"/>
            <w:tcBorders>
              <w:top w:val="nil"/>
              <w:left w:val="nil"/>
              <w:bottom w:val="nil"/>
              <w:right w:val="nil"/>
            </w:tcBorders>
            <w:shd w:val="clear" w:color="auto" w:fill="FFFFFF"/>
            <w:tcMar>
              <w:left w:w="20" w:type="dxa"/>
              <w:right w:w="20" w:type="dxa"/>
            </w:tcMar>
          </w:tcPr>
          <w:p w14:paraId="6F514458" w14:textId="77777777" w:rsidR="00900D6C" w:rsidRDefault="00900D6C">
            <w:pPr>
              <w:adjustRightInd w:val="0"/>
              <w:spacing w:before="20" w:after="20"/>
              <w:jc w:val="center"/>
              <w:rPr>
                <w:rFonts w:ascii="宋体" w:eastAsia="宋体" w:cs="宋体"/>
                <w:color w:val="000000"/>
                <w:sz w:val="18"/>
                <w:szCs w:val="18"/>
              </w:rPr>
            </w:pPr>
          </w:p>
        </w:tc>
      </w:tr>
      <w:tr w:rsidR="00900D6C" w14:paraId="0473D3B8"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7691568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完全缓解（</w:t>
            </w:r>
            <w:r>
              <w:rPr>
                <w:rFonts w:ascii="宋体" w:eastAsia="宋体" w:cs="宋体"/>
                <w:color w:val="000000"/>
                <w:sz w:val="18"/>
                <w:szCs w:val="18"/>
              </w:rPr>
              <w:t>CR</w:t>
            </w:r>
            <w:r>
              <w:rPr>
                <w:rFonts w:ascii="宋体" w:eastAsia="宋体" w:cs="宋体" w:hint="eastAsia"/>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40B2A44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2055539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2B23DA6"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6A8DFED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部分缓解（</w:t>
            </w:r>
            <w:r>
              <w:rPr>
                <w:rFonts w:ascii="宋体" w:eastAsia="宋体" w:cs="宋体"/>
                <w:color w:val="000000"/>
                <w:sz w:val="18"/>
                <w:szCs w:val="18"/>
              </w:rPr>
              <w:t>PR</w:t>
            </w:r>
            <w:r>
              <w:rPr>
                <w:rFonts w:ascii="宋体" w:eastAsia="宋体" w:cs="宋体" w:hint="eastAsia"/>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6476D6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3E0436A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B250323"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4AF3E8F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疾病稳定（</w:t>
            </w:r>
            <w:r>
              <w:rPr>
                <w:rFonts w:ascii="宋体" w:eastAsia="宋体" w:cs="宋体"/>
                <w:color w:val="000000"/>
                <w:sz w:val="18"/>
                <w:szCs w:val="18"/>
              </w:rPr>
              <w:t>SD</w:t>
            </w:r>
            <w:r>
              <w:rPr>
                <w:rFonts w:ascii="宋体" w:eastAsia="宋体" w:cs="宋体" w:hint="eastAsia"/>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0A3E0A0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0913796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150EA72"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65F641A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r>
              <w:rPr>
                <w:rFonts w:ascii="宋体" w:eastAsia="宋体" w:cs="宋体"/>
                <w:color w:val="000000"/>
                <w:sz w:val="18"/>
                <w:szCs w:val="18"/>
              </w:rPr>
              <w:t>PD</w:t>
            </w:r>
            <w:r>
              <w:rPr>
                <w:rFonts w:ascii="宋体" w:eastAsia="宋体" w:cs="宋体" w:hint="eastAsia"/>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3342CCF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24BDD2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9A05D72"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383EDAE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不可评估（</w:t>
            </w:r>
            <w:r>
              <w:rPr>
                <w:rFonts w:ascii="宋体" w:eastAsia="宋体" w:cs="宋体"/>
                <w:color w:val="000000"/>
                <w:sz w:val="18"/>
                <w:szCs w:val="18"/>
              </w:rPr>
              <w:t>NE</w:t>
            </w:r>
            <w:r>
              <w:rPr>
                <w:rFonts w:ascii="宋体" w:eastAsia="宋体" w:cs="宋体" w:hint="eastAsia"/>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5E6182D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5DE4B2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CCDBBA8"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082DB7C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缺失</w:t>
            </w:r>
          </w:p>
        </w:tc>
        <w:tc>
          <w:tcPr>
            <w:tcW w:w="2762" w:type="dxa"/>
            <w:tcBorders>
              <w:top w:val="nil"/>
              <w:left w:val="nil"/>
              <w:bottom w:val="nil"/>
              <w:right w:val="nil"/>
            </w:tcBorders>
            <w:shd w:val="clear" w:color="auto" w:fill="FFFFFF"/>
            <w:tcMar>
              <w:left w:w="20" w:type="dxa"/>
              <w:right w:w="20" w:type="dxa"/>
            </w:tcMar>
          </w:tcPr>
          <w:p w14:paraId="5CF128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2A9AB9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8AE4C32"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4BA4D68D" w14:textId="77777777" w:rsidR="00900D6C" w:rsidRDefault="00900D6C">
            <w:pPr>
              <w:adjustRightInd w:val="0"/>
              <w:spacing w:before="20" w:after="20"/>
              <w:rPr>
                <w:rFonts w:ascii="宋体" w:eastAsia="宋体" w:cs="宋体"/>
                <w:color w:val="000000"/>
                <w:sz w:val="18"/>
                <w:szCs w:val="18"/>
              </w:rPr>
            </w:pPr>
          </w:p>
        </w:tc>
        <w:tc>
          <w:tcPr>
            <w:tcW w:w="2762" w:type="dxa"/>
            <w:tcBorders>
              <w:top w:val="nil"/>
              <w:left w:val="nil"/>
              <w:bottom w:val="nil"/>
              <w:right w:val="nil"/>
            </w:tcBorders>
            <w:shd w:val="clear" w:color="auto" w:fill="FFFFFF"/>
            <w:tcMar>
              <w:left w:w="20" w:type="dxa"/>
              <w:right w:w="20" w:type="dxa"/>
            </w:tcMar>
          </w:tcPr>
          <w:p w14:paraId="0DC7B3BF" w14:textId="77777777" w:rsidR="00900D6C" w:rsidRDefault="00900D6C">
            <w:pPr>
              <w:adjustRightInd w:val="0"/>
              <w:spacing w:before="20" w:after="20"/>
              <w:jc w:val="center"/>
              <w:rPr>
                <w:rFonts w:ascii="宋体" w:eastAsia="宋体" w:cs="宋体"/>
                <w:color w:val="000000"/>
                <w:sz w:val="18"/>
                <w:szCs w:val="18"/>
              </w:rPr>
            </w:pPr>
          </w:p>
        </w:tc>
        <w:tc>
          <w:tcPr>
            <w:tcW w:w="2762" w:type="dxa"/>
            <w:tcBorders>
              <w:top w:val="nil"/>
              <w:left w:val="nil"/>
              <w:bottom w:val="nil"/>
              <w:right w:val="nil"/>
            </w:tcBorders>
            <w:shd w:val="clear" w:color="auto" w:fill="FFFFFF"/>
            <w:tcMar>
              <w:left w:w="20" w:type="dxa"/>
              <w:right w:w="20" w:type="dxa"/>
            </w:tcMar>
          </w:tcPr>
          <w:p w14:paraId="414755AB" w14:textId="77777777" w:rsidR="00900D6C" w:rsidRDefault="00900D6C">
            <w:pPr>
              <w:adjustRightInd w:val="0"/>
              <w:spacing w:before="20" w:after="20"/>
              <w:jc w:val="center"/>
              <w:rPr>
                <w:rFonts w:ascii="宋体" w:eastAsia="宋体" w:cs="宋体"/>
                <w:color w:val="000000"/>
                <w:sz w:val="18"/>
                <w:szCs w:val="18"/>
              </w:rPr>
            </w:pPr>
          </w:p>
        </w:tc>
      </w:tr>
      <w:tr w:rsidR="00900D6C" w14:paraId="0D3FE6D9"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01AE1A85"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客观缓解率</w:t>
            </w:r>
            <w:r>
              <w:rPr>
                <w:rFonts w:ascii="宋体" w:eastAsia="宋体" w:cs="宋体"/>
                <w:b/>
                <w:bCs/>
                <w:color w:val="000000"/>
                <w:sz w:val="18"/>
                <w:szCs w:val="18"/>
              </w:rPr>
              <w:t>ORR</w:t>
            </w:r>
            <w:r>
              <w:rPr>
                <w:rFonts w:ascii="宋体" w:eastAsia="宋体" w:cs="宋体" w:hint="eastAsia"/>
                <w:b/>
                <w:bCs/>
                <w:color w:val="000000"/>
                <w:sz w:val="18"/>
                <w:szCs w:val="18"/>
              </w:rPr>
              <w:t>（</w:t>
            </w:r>
            <w:r>
              <w:rPr>
                <w:rFonts w:ascii="宋体" w:eastAsia="宋体" w:cs="宋体"/>
                <w:b/>
                <w:bCs/>
                <w:color w:val="000000"/>
                <w:sz w:val="18"/>
                <w:szCs w:val="18"/>
              </w:rPr>
              <w:t>CR + PR</w:t>
            </w:r>
            <w:r>
              <w:rPr>
                <w:rFonts w:ascii="宋体" w:eastAsia="宋体" w:cs="宋体" w:hint="eastAsia"/>
                <w:b/>
                <w:bCs/>
                <w:color w:val="000000"/>
                <w:sz w:val="18"/>
                <w:szCs w:val="18"/>
              </w:rPr>
              <w:t>），例数（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0F3C19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0FAD7A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D5CF93E"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6787CE7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95%</w:t>
            </w:r>
            <w:r>
              <w:rPr>
                <w:rFonts w:ascii="宋体" w:eastAsia="宋体" w:cs="宋体" w:hint="eastAsia"/>
                <w:color w:val="000000"/>
                <w:sz w:val="18"/>
                <w:szCs w:val="18"/>
              </w:rPr>
              <w:t>置信区间</w:t>
            </w:r>
          </w:p>
        </w:tc>
        <w:tc>
          <w:tcPr>
            <w:tcW w:w="2762" w:type="dxa"/>
            <w:tcBorders>
              <w:top w:val="nil"/>
              <w:left w:val="nil"/>
              <w:bottom w:val="nil"/>
              <w:right w:val="nil"/>
            </w:tcBorders>
            <w:shd w:val="clear" w:color="auto" w:fill="FFFFFF"/>
            <w:tcMar>
              <w:left w:w="20" w:type="dxa"/>
              <w:right w:w="20" w:type="dxa"/>
            </w:tcMar>
          </w:tcPr>
          <w:p w14:paraId="6008E8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c>
          <w:tcPr>
            <w:tcW w:w="2762" w:type="dxa"/>
            <w:tcBorders>
              <w:top w:val="nil"/>
              <w:left w:val="nil"/>
              <w:bottom w:val="nil"/>
              <w:right w:val="nil"/>
            </w:tcBorders>
            <w:shd w:val="clear" w:color="auto" w:fill="FFFFFF"/>
            <w:tcMar>
              <w:left w:w="20" w:type="dxa"/>
              <w:right w:w="20" w:type="dxa"/>
            </w:tcMar>
          </w:tcPr>
          <w:p w14:paraId="50C3A9F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r>
      <w:tr w:rsidR="00900D6C" w14:paraId="02755361"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72D2B169" w14:textId="77777777" w:rsidR="00900D6C" w:rsidRDefault="00900D6C">
            <w:pPr>
              <w:adjustRightInd w:val="0"/>
              <w:spacing w:before="20" w:after="20"/>
              <w:rPr>
                <w:rFonts w:ascii="宋体" w:eastAsia="宋体" w:cs="宋体"/>
                <w:color w:val="000000"/>
                <w:sz w:val="18"/>
                <w:szCs w:val="18"/>
              </w:rPr>
            </w:pPr>
          </w:p>
        </w:tc>
        <w:tc>
          <w:tcPr>
            <w:tcW w:w="2762" w:type="dxa"/>
            <w:tcBorders>
              <w:top w:val="nil"/>
              <w:left w:val="nil"/>
              <w:bottom w:val="nil"/>
              <w:right w:val="nil"/>
            </w:tcBorders>
            <w:shd w:val="clear" w:color="auto" w:fill="FFFFFF"/>
            <w:tcMar>
              <w:left w:w="20" w:type="dxa"/>
              <w:right w:w="20" w:type="dxa"/>
            </w:tcMar>
          </w:tcPr>
          <w:p w14:paraId="17ED0CF2" w14:textId="77777777" w:rsidR="00900D6C" w:rsidRDefault="00900D6C">
            <w:pPr>
              <w:adjustRightInd w:val="0"/>
              <w:spacing w:before="20" w:after="20"/>
              <w:jc w:val="center"/>
              <w:rPr>
                <w:rFonts w:ascii="宋体" w:eastAsia="宋体" w:cs="宋体"/>
                <w:color w:val="000000"/>
                <w:sz w:val="18"/>
                <w:szCs w:val="18"/>
              </w:rPr>
            </w:pPr>
          </w:p>
        </w:tc>
        <w:tc>
          <w:tcPr>
            <w:tcW w:w="2762" w:type="dxa"/>
            <w:tcBorders>
              <w:top w:val="nil"/>
              <w:left w:val="nil"/>
              <w:bottom w:val="nil"/>
              <w:right w:val="nil"/>
            </w:tcBorders>
            <w:shd w:val="clear" w:color="auto" w:fill="FFFFFF"/>
            <w:tcMar>
              <w:left w:w="20" w:type="dxa"/>
              <w:right w:w="20" w:type="dxa"/>
            </w:tcMar>
          </w:tcPr>
          <w:p w14:paraId="7C1666DE" w14:textId="77777777" w:rsidR="00900D6C" w:rsidRDefault="00900D6C">
            <w:pPr>
              <w:adjustRightInd w:val="0"/>
              <w:spacing w:before="20" w:after="20"/>
              <w:jc w:val="center"/>
              <w:rPr>
                <w:rFonts w:ascii="宋体" w:eastAsia="宋体" w:cs="宋体"/>
                <w:color w:val="000000"/>
                <w:sz w:val="18"/>
                <w:szCs w:val="18"/>
              </w:rPr>
            </w:pPr>
          </w:p>
        </w:tc>
      </w:tr>
      <w:tr w:rsidR="00900D6C" w14:paraId="4723A4F6"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6A0C661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完全缓解率</w:t>
            </w:r>
            <w:r>
              <w:rPr>
                <w:rFonts w:ascii="宋体" w:eastAsia="宋体" w:cs="宋体"/>
                <w:b/>
                <w:bCs/>
                <w:color w:val="000000"/>
                <w:sz w:val="18"/>
                <w:szCs w:val="18"/>
              </w:rPr>
              <w:t>CRR</w:t>
            </w:r>
            <w:r>
              <w:rPr>
                <w:rFonts w:ascii="宋体" w:eastAsia="宋体" w:cs="宋体" w:hint="eastAsia"/>
                <w:b/>
                <w:bCs/>
                <w:color w:val="000000"/>
                <w:sz w:val="18"/>
                <w:szCs w:val="18"/>
              </w:rPr>
              <w:t>（</w:t>
            </w:r>
            <w:r>
              <w:rPr>
                <w:rFonts w:ascii="宋体" w:eastAsia="宋体" w:cs="宋体"/>
                <w:b/>
                <w:bCs/>
                <w:color w:val="000000"/>
                <w:sz w:val="18"/>
                <w:szCs w:val="18"/>
              </w:rPr>
              <w:t>CR</w:t>
            </w:r>
            <w:r>
              <w:rPr>
                <w:rFonts w:ascii="宋体" w:eastAsia="宋体" w:cs="宋体" w:hint="eastAsia"/>
                <w:b/>
                <w:bCs/>
                <w:color w:val="000000"/>
                <w:sz w:val="18"/>
                <w:szCs w:val="18"/>
              </w:rPr>
              <w:t>），例数（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78B6310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0083461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6E6F782" w14:textId="77777777">
        <w:tblPrEx>
          <w:tblCellMar>
            <w:top w:w="0" w:type="dxa"/>
            <w:left w:w="0" w:type="dxa"/>
            <w:bottom w:w="0" w:type="dxa"/>
            <w:right w:w="0" w:type="dxa"/>
          </w:tblCellMar>
        </w:tblPrEx>
        <w:trPr>
          <w:cantSplit/>
        </w:trPr>
        <w:tc>
          <w:tcPr>
            <w:tcW w:w="10153" w:type="dxa"/>
            <w:tcBorders>
              <w:top w:val="nil"/>
              <w:left w:val="nil"/>
              <w:bottom w:val="single" w:sz="2" w:space="0" w:color="000000"/>
              <w:right w:val="nil"/>
            </w:tcBorders>
            <w:shd w:val="clear" w:color="auto" w:fill="FFFFFF"/>
            <w:tcMar>
              <w:left w:w="20" w:type="dxa"/>
              <w:right w:w="20" w:type="dxa"/>
            </w:tcMar>
          </w:tcPr>
          <w:p w14:paraId="3D7C405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95%</w:t>
            </w:r>
            <w:r>
              <w:rPr>
                <w:rFonts w:ascii="宋体" w:eastAsia="宋体" w:cs="宋体" w:hint="eastAsia"/>
                <w:color w:val="000000"/>
                <w:sz w:val="18"/>
                <w:szCs w:val="18"/>
              </w:rPr>
              <w:t>置信区间</w:t>
            </w:r>
          </w:p>
        </w:tc>
        <w:tc>
          <w:tcPr>
            <w:tcW w:w="2762" w:type="dxa"/>
            <w:tcBorders>
              <w:top w:val="nil"/>
              <w:left w:val="nil"/>
              <w:bottom w:val="single" w:sz="2" w:space="0" w:color="000000"/>
              <w:right w:val="nil"/>
            </w:tcBorders>
            <w:shd w:val="clear" w:color="auto" w:fill="FFFFFF"/>
            <w:tcMar>
              <w:left w:w="20" w:type="dxa"/>
              <w:right w:w="20" w:type="dxa"/>
            </w:tcMar>
          </w:tcPr>
          <w:p w14:paraId="62BD40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c>
          <w:tcPr>
            <w:tcW w:w="2762" w:type="dxa"/>
            <w:tcBorders>
              <w:top w:val="nil"/>
              <w:left w:val="nil"/>
              <w:bottom w:val="single" w:sz="2" w:space="0" w:color="000000"/>
              <w:right w:val="nil"/>
            </w:tcBorders>
            <w:shd w:val="clear" w:color="auto" w:fill="FFFFFF"/>
            <w:tcMar>
              <w:left w:w="20" w:type="dxa"/>
              <w:right w:w="20" w:type="dxa"/>
            </w:tcMar>
          </w:tcPr>
          <w:p w14:paraId="11528C8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r>
    </w:tbl>
    <w:p w14:paraId="05B1FA7D" w14:textId="77777777" w:rsidR="00900D6C" w:rsidRDefault="00900D6C">
      <w:pPr>
        <w:adjustRightInd w:val="0"/>
        <w:rPr>
          <w:rFonts w:ascii="宋体" w:eastAsia="宋体" w:cs="宋体"/>
          <w:color w:val="000000"/>
          <w:sz w:val="18"/>
          <w:szCs w:val="18"/>
        </w:rPr>
        <w:sectPr w:rsidR="00900D6C">
          <w:headerReference w:type="default" r:id="rId136"/>
          <w:footerReference w:type="default" r:id="rId137"/>
          <w:pgSz w:w="16837" w:h="11905" w:orient="landscape"/>
          <w:pgMar w:top="567" w:right="567" w:bottom="567" w:left="567" w:header="720" w:footer="567" w:gutter="0"/>
          <w:cols w:space="720"/>
        </w:sectPr>
      </w:pPr>
    </w:p>
    <w:p w14:paraId="17E35319" w14:textId="77777777" w:rsidR="00900D6C" w:rsidRDefault="00900D6C">
      <w:pPr>
        <w:pStyle w:val="1"/>
        <w:widowControl/>
        <w:jc w:val="right"/>
        <w:rPr>
          <w:rFonts w:ascii="Courier" w:hAnsi="Courier" w:cs="Courier"/>
          <w:b/>
          <w:bCs/>
          <w:color w:val="FFFFFF"/>
          <w:sz w:val="2"/>
          <w:szCs w:val="2"/>
        </w:rPr>
      </w:pPr>
      <w:bookmarkStart w:id="42" w:name="_Toc203050020"/>
      <w:r>
        <w:rPr>
          <w:rFonts w:ascii="Courier" w:hAnsi="Courier" w:cs="Courier"/>
          <w:b/>
          <w:bCs/>
          <w:color w:val="FFFFFF"/>
          <w:sz w:val="2"/>
          <w:szCs w:val="2"/>
        </w:rPr>
        <w:lastRenderedPageBreak/>
        <w:t>表</w:t>
      </w:r>
      <w:r>
        <w:rPr>
          <w:rFonts w:ascii="Courier" w:hAnsi="Courier" w:cs="Courier"/>
          <w:b/>
          <w:bCs/>
          <w:color w:val="FFFFFF"/>
          <w:sz w:val="2"/>
          <w:szCs w:val="2"/>
        </w:rPr>
        <w:t xml:space="preserve"> 14.3.4.8.6 ADA</w:t>
      </w:r>
      <w:r>
        <w:rPr>
          <w:rFonts w:ascii="Courier" w:hAnsi="Courier" w:cs="Courier"/>
          <w:b/>
          <w:bCs/>
          <w:color w:val="FFFFFF"/>
          <w:sz w:val="2"/>
          <w:szCs w:val="2"/>
        </w:rPr>
        <w:t>（阴性</w:t>
      </w:r>
      <w:r>
        <w:rPr>
          <w:rFonts w:ascii="Courier" w:hAnsi="Courier" w:cs="Courier"/>
          <w:b/>
          <w:bCs/>
          <w:color w:val="FFFFFF"/>
          <w:sz w:val="2"/>
          <w:szCs w:val="2"/>
        </w:rPr>
        <w:t>/</w:t>
      </w:r>
      <w:r>
        <w:rPr>
          <w:rFonts w:ascii="Courier" w:hAnsi="Courier" w:cs="Courier"/>
          <w:b/>
          <w:bCs/>
          <w:color w:val="FFFFFF"/>
          <w:sz w:val="2"/>
          <w:szCs w:val="2"/>
        </w:rPr>
        <w:t>阳性）与安全性（</w:t>
      </w:r>
      <w:r>
        <w:rPr>
          <w:rFonts w:ascii="Courier" w:hAnsi="Courier" w:cs="Courier"/>
          <w:b/>
          <w:bCs/>
          <w:color w:val="FFFFFF"/>
          <w:sz w:val="2"/>
          <w:szCs w:val="2"/>
        </w:rPr>
        <w:t>TEAE</w:t>
      </w:r>
      <w:r>
        <w:rPr>
          <w:rFonts w:ascii="Courier" w:hAnsi="Courier" w:cs="Courier"/>
          <w:b/>
          <w:bCs/>
          <w:color w:val="FFFFFF"/>
          <w:sz w:val="2"/>
          <w:szCs w:val="2"/>
        </w:rPr>
        <w:t>）的探索分析按</w:t>
      </w:r>
      <w:r>
        <w:rPr>
          <w:rFonts w:ascii="Courier" w:hAnsi="Courier" w:cs="Courier"/>
          <w:b/>
          <w:bCs/>
          <w:color w:val="FFFFFF"/>
          <w:sz w:val="2"/>
          <w:szCs w:val="2"/>
        </w:rPr>
        <w:t>SOC</w:t>
      </w:r>
      <w:r>
        <w:rPr>
          <w:rFonts w:ascii="Courier" w:hAnsi="Courier" w:cs="Courier"/>
          <w:b/>
          <w:bCs/>
          <w:color w:val="FFFFFF"/>
          <w:sz w:val="2"/>
          <w:szCs w:val="2"/>
        </w:rPr>
        <w:t>和</w:t>
      </w:r>
      <w:r>
        <w:rPr>
          <w:rFonts w:ascii="Courier" w:hAnsi="Courier" w:cs="Courier"/>
          <w:b/>
          <w:bCs/>
          <w:color w:val="FFFFFF"/>
          <w:sz w:val="2"/>
          <w:szCs w:val="2"/>
        </w:rPr>
        <w:t>PT</w:t>
      </w:r>
      <w:r>
        <w:rPr>
          <w:rFonts w:ascii="Courier" w:hAnsi="Courier" w:cs="Courier"/>
          <w:b/>
          <w:bCs/>
          <w:color w:val="FFFFFF"/>
          <w:sz w:val="2"/>
          <w:szCs w:val="2"/>
        </w:rPr>
        <w:t>降序汇总</w:t>
      </w:r>
      <w:r>
        <w:rPr>
          <w:rFonts w:ascii="Courier" w:hAnsi="Courier" w:cs="Courier"/>
          <w:b/>
          <w:bCs/>
          <w:color w:val="FFFFFF"/>
          <w:sz w:val="2"/>
          <w:szCs w:val="2"/>
        </w:rPr>
        <w:t xml:space="preserve"> (</w:t>
      </w:r>
      <w:r>
        <w:rPr>
          <w:rFonts w:ascii="Courier" w:hAnsi="Courier" w:cs="Courier"/>
          <w:b/>
          <w:bCs/>
          <w:color w:val="FFFFFF"/>
          <w:sz w:val="2"/>
          <w:szCs w:val="2"/>
        </w:rPr>
        <w:t>免疫原性分析集（</w:t>
      </w:r>
      <w:r>
        <w:rPr>
          <w:rFonts w:ascii="Courier" w:hAnsi="Courier" w:cs="Courier"/>
          <w:b/>
          <w:bCs/>
          <w:color w:val="FFFFFF"/>
          <w:sz w:val="2"/>
          <w:szCs w:val="2"/>
        </w:rPr>
        <w:t>ADAS</w:t>
      </w:r>
      <w:r>
        <w:rPr>
          <w:rFonts w:ascii="Courier" w:hAnsi="Courier" w:cs="Courier"/>
          <w:b/>
          <w:bCs/>
          <w:color w:val="FFFFFF"/>
          <w:sz w:val="2"/>
          <w:szCs w:val="2"/>
        </w:rPr>
        <w:t>）</w:t>
      </w:r>
      <w:r>
        <w:rPr>
          <w:rFonts w:ascii="Courier" w:hAnsi="Courier" w:cs="Courier"/>
          <w:b/>
          <w:bCs/>
          <w:color w:val="FFFFFF"/>
          <w:sz w:val="2"/>
          <w:szCs w:val="2"/>
        </w:rPr>
        <w:t>)</w:t>
      </w:r>
      <w:bookmarkEnd w:id="42"/>
    </w:p>
    <w:tbl>
      <w:tblPr>
        <w:tblW w:w="0" w:type="auto"/>
        <w:tblInd w:w="20" w:type="dxa"/>
        <w:tblLayout w:type="fixed"/>
        <w:tblCellMar>
          <w:left w:w="0" w:type="dxa"/>
          <w:right w:w="0" w:type="dxa"/>
        </w:tblCellMar>
        <w:tblLook w:val="0000" w:firstRow="0" w:lastRow="0" w:firstColumn="0" w:lastColumn="0" w:noHBand="0" w:noVBand="0"/>
      </w:tblPr>
      <w:tblGrid>
        <w:gridCol w:w="8671"/>
        <w:gridCol w:w="3496"/>
        <w:gridCol w:w="3496"/>
      </w:tblGrid>
      <w:tr w:rsidR="00900D6C" w14:paraId="54C13D6C" w14:textId="77777777">
        <w:tblPrEx>
          <w:tblCellMar>
            <w:top w:w="0" w:type="dxa"/>
            <w:left w:w="0" w:type="dxa"/>
            <w:bottom w:w="0" w:type="dxa"/>
            <w:right w:w="0" w:type="dxa"/>
          </w:tblCellMar>
        </w:tblPrEx>
        <w:trPr>
          <w:cantSplit/>
          <w:tblHeader/>
        </w:trPr>
        <w:tc>
          <w:tcPr>
            <w:tcW w:w="8671" w:type="dxa"/>
            <w:tcBorders>
              <w:top w:val="single" w:sz="2" w:space="0" w:color="000000"/>
              <w:left w:val="nil"/>
              <w:bottom w:val="single" w:sz="2" w:space="0" w:color="000000"/>
              <w:right w:val="nil"/>
            </w:tcBorders>
            <w:shd w:val="clear" w:color="auto" w:fill="FFFFFF"/>
            <w:tcMar>
              <w:left w:w="20" w:type="dxa"/>
              <w:right w:w="20" w:type="dxa"/>
            </w:tcMar>
            <w:vAlign w:val="bottom"/>
          </w:tcPr>
          <w:p w14:paraId="06F796B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p>
          <w:p w14:paraId="635D9989"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34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8D7F94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阳性</w:t>
            </w:r>
            <w:r>
              <w:rPr>
                <w:rFonts w:ascii="宋体" w:eastAsia="宋体" w:cs="宋体"/>
                <w:b/>
                <w:bCs/>
                <w:color w:val="000000"/>
                <w:sz w:val="18"/>
                <w:szCs w:val="18"/>
              </w:rPr>
              <w:br/>
              <w:t>(N=xx)</w:t>
            </w:r>
          </w:p>
        </w:tc>
        <w:tc>
          <w:tcPr>
            <w:tcW w:w="34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0840BB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阴性</w:t>
            </w:r>
            <w:r>
              <w:rPr>
                <w:rFonts w:ascii="宋体" w:eastAsia="宋体" w:cs="宋体"/>
                <w:b/>
                <w:bCs/>
                <w:color w:val="000000"/>
                <w:sz w:val="18"/>
                <w:szCs w:val="18"/>
              </w:rPr>
              <w:br/>
              <w:t>(N=xx)</w:t>
            </w:r>
          </w:p>
        </w:tc>
      </w:tr>
      <w:tr w:rsidR="00900D6C" w14:paraId="4F3FE331"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145E33F3"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至少发生一次</w:t>
            </w:r>
            <w:r>
              <w:rPr>
                <w:rFonts w:ascii="宋体" w:eastAsia="宋体" w:cs="宋体"/>
                <w:b/>
                <w:bCs/>
                <w:color w:val="000000"/>
                <w:sz w:val="18"/>
                <w:szCs w:val="18"/>
              </w:rPr>
              <w:t>TEAE</w:t>
            </w:r>
          </w:p>
        </w:tc>
        <w:tc>
          <w:tcPr>
            <w:tcW w:w="3496" w:type="dxa"/>
            <w:tcBorders>
              <w:top w:val="nil"/>
              <w:left w:val="nil"/>
              <w:bottom w:val="nil"/>
              <w:right w:val="nil"/>
            </w:tcBorders>
            <w:shd w:val="clear" w:color="auto" w:fill="FFFFFF"/>
            <w:tcMar>
              <w:left w:w="20" w:type="dxa"/>
              <w:right w:w="20" w:type="dxa"/>
            </w:tcMar>
          </w:tcPr>
          <w:p w14:paraId="7CFBB1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496" w:type="dxa"/>
            <w:tcBorders>
              <w:top w:val="nil"/>
              <w:left w:val="nil"/>
              <w:bottom w:val="nil"/>
              <w:right w:val="nil"/>
            </w:tcBorders>
            <w:shd w:val="clear" w:color="auto" w:fill="FFFFFF"/>
            <w:tcMar>
              <w:left w:w="20" w:type="dxa"/>
              <w:right w:w="20" w:type="dxa"/>
            </w:tcMar>
          </w:tcPr>
          <w:p w14:paraId="5ECF3C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D67B7C9"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60FB9D2D" w14:textId="77777777" w:rsidR="00900D6C" w:rsidRDefault="00900D6C">
            <w:pPr>
              <w:adjustRightInd w:val="0"/>
              <w:spacing w:before="20" w:after="20"/>
              <w:rPr>
                <w:rFonts w:ascii="宋体" w:eastAsia="宋体" w:cs="宋体"/>
                <w:color w:val="000000"/>
                <w:sz w:val="18"/>
                <w:szCs w:val="18"/>
              </w:rPr>
            </w:pPr>
          </w:p>
        </w:tc>
        <w:tc>
          <w:tcPr>
            <w:tcW w:w="3496" w:type="dxa"/>
            <w:tcBorders>
              <w:top w:val="nil"/>
              <w:left w:val="nil"/>
              <w:bottom w:val="nil"/>
              <w:right w:val="nil"/>
            </w:tcBorders>
            <w:shd w:val="clear" w:color="auto" w:fill="FFFFFF"/>
            <w:tcMar>
              <w:left w:w="20" w:type="dxa"/>
              <w:right w:w="20" w:type="dxa"/>
            </w:tcMar>
          </w:tcPr>
          <w:p w14:paraId="2FC9A10A" w14:textId="77777777" w:rsidR="00900D6C" w:rsidRDefault="00900D6C">
            <w:pPr>
              <w:adjustRightInd w:val="0"/>
              <w:spacing w:before="20" w:after="20"/>
              <w:jc w:val="center"/>
              <w:rPr>
                <w:rFonts w:ascii="宋体" w:eastAsia="宋体" w:cs="宋体"/>
                <w:color w:val="000000"/>
                <w:sz w:val="18"/>
                <w:szCs w:val="18"/>
              </w:rPr>
            </w:pPr>
          </w:p>
        </w:tc>
        <w:tc>
          <w:tcPr>
            <w:tcW w:w="3496" w:type="dxa"/>
            <w:tcBorders>
              <w:top w:val="nil"/>
              <w:left w:val="nil"/>
              <w:bottom w:val="nil"/>
              <w:right w:val="nil"/>
            </w:tcBorders>
            <w:shd w:val="clear" w:color="auto" w:fill="FFFFFF"/>
            <w:tcMar>
              <w:left w:w="20" w:type="dxa"/>
              <w:right w:w="20" w:type="dxa"/>
            </w:tcMar>
          </w:tcPr>
          <w:p w14:paraId="6533C05E" w14:textId="77777777" w:rsidR="00900D6C" w:rsidRDefault="00900D6C">
            <w:pPr>
              <w:adjustRightInd w:val="0"/>
              <w:spacing w:before="20" w:after="20"/>
              <w:jc w:val="center"/>
              <w:rPr>
                <w:rFonts w:ascii="宋体" w:eastAsia="宋体" w:cs="宋体"/>
                <w:color w:val="000000"/>
                <w:sz w:val="18"/>
                <w:szCs w:val="18"/>
              </w:rPr>
            </w:pPr>
          </w:p>
        </w:tc>
      </w:tr>
      <w:tr w:rsidR="00900D6C" w14:paraId="314145A0"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5F024121"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1</w:t>
            </w:r>
          </w:p>
        </w:tc>
        <w:tc>
          <w:tcPr>
            <w:tcW w:w="3496" w:type="dxa"/>
            <w:tcBorders>
              <w:top w:val="nil"/>
              <w:left w:val="nil"/>
              <w:bottom w:val="nil"/>
              <w:right w:val="nil"/>
            </w:tcBorders>
            <w:shd w:val="clear" w:color="auto" w:fill="FFFFFF"/>
            <w:tcMar>
              <w:left w:w="20" w:type="dxa"/>
              <w:right w:w="20" w:type="dxa"/>
            </w:tcMar>
          </w:tcPr>
          <w:p w14:paraId="7489882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496" w:type="dxa"/>
            <w:tcBorders>
              <w:top w:val="nil"/>
              <w:left w:val="nil"/>
              <w:bottom w:val="nil"/>
              <w:right w:val="nil"/>
            </w:tcBorders>
            <w:shd w:val="clear" w:color="auto" w:fill="FFFFFF"/>
            <w:tcMar>
              <w:left w:w="20" w:type="dxa"/>
              <w:right w:w="20" w:type="dxa"/>
            </w:tcMar>
          </w:tcPr>
          <w:p w14:paraId="5B38E8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0704584"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3018DC8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首选术语</w:t>
            </w:r>
            <w:r>
              <w:rPr>
                <w:rFonts w:ascii="宋体" w:eastAsia="宋体" w:cs="宋体"/>
                <w:color w:val="000000"/>
                <w:sz w:val="18"/>
                <w:szCs w:val="18"/>
              </w:rPr>
              <w:t>1</w:t>
            </w:r>
          </w:p>
        </w:tc>
        <w:tc>
          <w:tcPr>
            <w:tcW w:w="3496" w:type="dxa"/>
            <w:tcBorders>
              <w:top w:val="nil"/>
              <w:left w:val="nil"/>
              <w:bottom w:val="nil"/>
              <w:right w:val="nil"/>
            </w:tcBorders>
            <w:shd w:val="clear" w:color="auto" w:fill="FFFFFF"/>
            <w:tcMar>
              <w:left w:w="20" w:type="dxa"/>
              <w:right w:w="20" w:type="dxa"/>
            </w:tcMar>
          </w:tcPr>
          <w:p w14:paraId="44CFD80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496" w:type="dxa"/>
            <w:tcBorders>
              <w:top w:val="nil"/>
              <w:left w:val="nil"/>
              <w:bottom w:val="nil"/>
              <w:right w:val="nil"/>
            </w:tcBorders>
            <w:shd w:val="clear" w:color="auto" w:fill="FFFFFF"/>
            <w:tcMar>
              <w:left w:w="20" w:type="dxa"/>
              <w:right w:w="20" w:type="dxa"/>
            </w:tcMar>
          </w:tcPr>
          <w:p w14:paraId="749EF0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6842A8F"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3E278CB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首选术语</w:t>
            </w:r>
            <w:r>
              <w:rPr>
                <w:rFonts w:ascii="宋体" w:eastAsia="宋体" w:cs="宋体"/>
                <w:color w:val="000000"/>
                <w:sz w:val="18"/>
                <w:szCs w:val="18"/>
              </w:rPr>
              <w:t>2</w:t>
            </w:r>
          </w:p>
        </w:tc>
        <w:tc>
          <w:tcPr>
            <w:tcW w:w="3496" w:type="dxa"/>
            <w:tcBorders>
              <w:top w:val="nil"/>
              <w:left w:val="nil"/>
              <w:bottom w:val="nil"/>
              <w:right w:val="nil"/>
            </w:tcBorders>
            <w:shd w:val="clear" w:color="auto" w:fill="FFFFFF"/>
            <w:tcMar>
              <w:left w:w="20" w:type="dxa"/>
              <w:right w:w="20" w:type="dxa"/>
            </w:tcMar>
          </w:tcPr>
          <w:p w14:paraId="0E4EA9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496" w:type="dxa"/>
            <w:tcBorders>
              <w:top w:val="nil"/>
              <w:left w:val="nil"/>
              <w:bottom w:val="nil"/>
              <w:right w:val="nil"/>
            </w:tcBorders>
            <w:shd w:val="clear" w:color="auto" w:fill="FFFFFF"/>
            <w:tcMar>
              <w:left w:w="20" w:type="dxa"/>
              <w:right w:w="20" w:type="dxa"/>
            </w:tcMar>
          </w:tcPr>
          <w:p w14:paraId="7ABAAC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8C917F1"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776193F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p>
        </w:tc>
        <w:tc>
          <w:tcPr>
            <w:tcW w:w="3496" w:type="dxa"/>
            <w:tcBorders>
              <w:top w:val="nil"/>
              <w:left w:val="nil"/>
              <w:bottom w:val="nil"/>
              <w:right w:val="nil"/>
            </w:tcBorders>
            <w:shd w:val="clear" w:color="auto" w:fill="FFFFFF"/>
            <w:tcMar>
              <w:left w:w="20" w:type="dxa"/>
              <w:right w:w="20" w:type="dxa"/>
            </w:tcMar>
          </w:tcPr>
          <w:p w14:paraId="7576CA77" w14:textId="77777777" w:rsidR="00900D6C" w:rsidRDefault="00900D6C">
            <w:pPr>
              <w:adjustRightInd w:val="0"/>
              <w:spacing w:before="20" w:after="20"/>
              <w:jc w:val="center"/>
              <w:rPr>
                <w:rFonts w:ascii="宋体" w:eastAsia="宋体" w:cs="宋体"/>
                <w:color w:val="000000"/>
                <w:sz w:val="18"/>
                <w:szCs w:val="18"/>
              </w:rPr>
            </w:pPr>
          </w:p>
        </w:tc>
        <w:tc>
          <w:tcPr>
            <w:tcW w:w="3496" w:type="dxa"/>
            <w:tcBorders>
              <w:top w:val="nil"/>
              <w:left w:val="nil"/>
              <w:bottom w:val="nil"/>
              <w:right w:val="nil"/>
            </w:tcBorders>
            <w:shd w:val="clear" w:color="auto" w:fill="FFFFFF"/>
            <w:tcMar>
              <w:left w:w="20" w:type="dxa"/>
              <w:right w:w="20" w:type="dxa"/>
            </w:tcMar>
          </w:tcPr>
          <w:p w14:paraId="69421FC1" w14:textId="77777777" w:rsidR="00900D6C" w:rsidRDefault="00900D6C">
            <w:pPr>
              <w:adjustRightInd w:val="0"/>
              <w:spacing w:before="20" w:after="20"/>
              <w:jc w:val="center"/>
              <w:rPr>
                <w:rFonts w:ascii="宋体" w:eastAsia="宋体" w:cs="宋体"/>
                <w:color w:val="000000"/>
                <w:sz w:val="18"/>
                <w:szCs w:val="18"/>
              </w:rPr>
            </w:pPr>
          </w:p>
        </w:tc>
      </w:tr>
      <w:tr w:rsidR="00900D6C" w14:paraId="75370BB2"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45A83073" w14:textId="77777777" w:rsidR="00900D6C" w:rsidRDefault="00900D6C">
            <w:pPr>
              <w:adjustRightInd w:val="0"/>
              <w:spacing w:before="20" w:after="20"/>
              <w:rPr>
                <w:rFonts w:ascii="宋体" w:eastAsia="宋体" w:cs="宋体"/>
                <w:color w:val="000000"/>
                <w:sz w:val="18"/>
                <w:szCs w:val="18"/>
              </w:rPr>
            </w:pPr>
          </w:p>
        </w:tc>
        <w:tc>
          <w:tcPr>
            <w:tcW w:w="3496" w:type="dxa"/>
            <w:tcBorders>
              <w:top w:val="nil"/>
              <w:left w:val="nil"/>
              <w:bottom w:val="nil"/>
              <w:right w:val="nil"/>
            </w:tcBorders>
            <w:shd w:val="clear" w:color="auto" w:fill="FFFFFF"/>
            <w:tcMar>
              <w:left w:w="20" w:type="dxa"/>
              <w:right w:w="20" w:type="dxa"/>
            </w:tcMar>
          </w:tcPr>
          <w:p w14:paraId="60577295" w14:textId="77777777" w:rsidR="00900D6C" w:rsidRDefault="00900D6C">
            <w:pPr>
              <w:adjustRightInd w:val="0"/>
              <w:spacing w:before="20" w:after="20"/>
              <w:jc w:val="center"/>
              <w:rPr>
                <w:rFonts w:ascii="宋体" w:eastAsia="宋体" w:cs="宋体"/>
                <w:color w:val="000000"/>
                <w:sz w:val="18"/>
                <w:szCs w:val="18"/>
              </w:rPr>
            </w:pPr>
          </w:p>
        </w:tc>
        <w:tc>
          <w:tcPr>
            <w:tcW w:w="3496" w:type="dxa"/>
            <w:tcBorders>
              <w:top w:val="nil"/>
              <w:left w:val="nil"/>
              <w:bottom w:val="nil"/>
              <w:right w:val="nil"/>
            </w:tcBorders>
            <w:shd w:val="clear" w:color="auto" w:fill="FFFFFF"/>
            <w:tcMar>
              <w:left w:w="20" w:type="dxa"/>
              <w:right w:w="20" w:type="dxa"/>
            </w:tcMar>
          </w:tcPr>
          <w:p w14:paraId="15D3B0EC" w14:textId="77777777" w:rsidR="00900D6C" w:rsidRDefault="00900D6C">
            <w:pPr>
              <w:adjustRightInd w:val="0"/>
              <w:spacing w:before="20" w:after="20"/>
              <w:jc w:val="center"/>
              <w:rPr>
                <w:rFonts w:ascii="宋体" w:eastAsia="宋体" w:cs="宋体"/>
                <w:color w:val="000000"/>
                <w:sz w:val="18"/>
                <w:szCs w:val="18"/>
              </w:rPr>
            </w:pPr>
          </w:p>
        </w:tc>
      </w:tr>
      <w:tr w:rsidR="00900D6C" w14:paraId="41FBA13A"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5BC8B42F"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2</w:t>
            </w:r>
          </w:p>
        </w:tc>
        <w:tc>
          <w:tcPr>
            <w:tcW w:w="3496" w:type="dxa"/>
            <w:tcBorders>
              <w:top w:val="nil"/>
              <w:left w:val="nil"/>
              <w:bottom w:val="nil"/>
              <w:right w:val="nil"/>
            </w:tcBorders>
            <w:shd w:val="clear" w:color="auto" w:fill="FFFFFF"/>
            <w:tcMar>
              <w:left w:w="20" w:type="dxa"/>
              <w:right w:w="20" w:type="dxa"/>
            </w:tcMar>
          </w:tcPr>
          <w:p w14:paraId="3DB5471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496" w:type="dxa"/>
            <w:tcBorders>
              <w:top w:val="nil"/>
              <w:left w:val="nil"/>
              <w:bottom w:val="nil"/>
              <w:right w:val="nil"/>
            </w:tcBorders>
            <w:shd w:val="clear" w:color="auto" w:fill="FFFFFF"/>
            <w:tcMar>
              <w:left w:w="20" w:type="dxa"/>
              <w:right w:w="20" w:type="dxa"/>
            </w:tcMar>
          </w:tcPr>
          <w:p w14:paraId="6E760D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0B19398" w14:textId="77777777">
        <w:tblPrEx>
          <w:tblCellMar>
            <w:top w:w="0" w:type="dxa"/>
            <w:left w:w="0" w:type="dxa"/>
            <w:bottom w:w="0" w:type="dxa"/>
            <w:right w:w="0" w:type="dxa"/>
          </w:tblCellMar>
        </w:tblPrEx>
        <w:trPr>
          <w:cantSplit/>
        </w:trPr>
        <w:tc>
          <w:tcPr>
            <w:tcW w:w="8671" w:type="dxa"/>
            <w:tcBorders>
              <w:top w:val="nil"/>
              <w:left w:val="nil"/>
              <w:bottom w:val="nil"/>
              <w:right w:val="nil"/>
            </w:tcBorders>
            <w:shd w:val="clear" w:color="auto" w:fill="FFFFFF"/>
            <w:tcMar>
              <w:left w:w="20" w:type="dxa"/>
              <w:right w:w="20" w:type="dxa"/>
            </w:tcMar>
          </w:tcPr>
          <w:p w14:paraId="6D64F36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w:t>
            </w:r>
          </w:p>
        </w:tc>
        <w:tc>
          <w:tcPr>
            <w:tcW w:w="3496" w:type="dxa"/>
            <w:tcBorders>
              <w:top w:val="nil"/>
              <w:left w:val="nil"/>
              <w:bottom w:val="nil"/>
              <w:right w:val="nil"/>
            </w:tcBorders>
            <w:shd w:val="clear" w:color="auto" w:fill="FFFFFF"/>
            <w:tcMar>
              <w:left w:w="20" w:type="dxa"/>
              <w:right w:w="20" w:type="dxa"/>
            </w:tcMar>
          </w:tcPr>
          <w:p w14:paraId="54D9AAC0" w14:textId="77777777" w:rsidR="00900D6C" w:rsidRDefault="00900D6C">
            <w:pPr>
              <w:keepNext/>
              <w:adjustRightInd w:val="0"/>
              <w:spacing w:before="20" w:after="20"/>
              <w:jc w:val="center"/>
              <w:rPr>
                <w:rFonts w:ascii="宋体" w:eastAsia="宋体" w:cs="宋体"/>
                <w:color w:val="000000"/>
                <w:sz w:val="18"/>
                <w:szCs w:val="18"/>
              </w:rPr>
            </w:pPr>
          </w:p>
        </w:tc>
        <w:tc>
          <w:tcPr>
            <w:tcW w:w="3496" w:type="dxa"/>
            <w:tcBorders>
              <w:top w:val="nil"/>
              <w:left w:val="nil"/>
              <w:bottom w:val="nil"/>
              <w:right w:val="nil"/>
            </w:tcBorders>
            <w:shd w:val="clear" w:color="auto" w:fill="FFFFFF"/>
            <w:tcMar>
              <w:left w:w="20" w:type="dxa"/>
              <w:right w:w="20" w:type="dxa"/>
            </w:tcMar>
          </w:tcPr>
          <w:p w14:paraId="3D7871C6" w14:textId="77777777" w:rsidR="00900D6C" w:rsidRDefault="00900D6C">
            <w:pPr>
              <w:keepNext/>
              <w:adjustRightInd w:val="0"/>
              <w:spacing w:before="20" w:after="20"/>
              <w:jc w:val="center"/>
              <w:rPr>
                <w:rFonts w:ascii="宋体" w:eastAsia="宋体" w:cs="宋体"/>
                <w:color w:val="000000"/>
                <w:sz w:val="18"/>
                <w:szCs w:val="18"/>
              </w:rPr>
            </w:pPr>
          </w:p>
        </w:tc>
      </w:tr>
      <w:tr w:rsidR="00900D6C" w14:paraId="6F63A596" w14:textId="77777777">
        <w:tblPrEx>
          <w:tblCellMar>
            <w:top w:w="0" w:type="dxa"/>
            <w:left w:w="0" w:type="dxa"/>
            <w:bottom w:w="0" w:type="dxa"/>
            <w:right w:w="0" w:type="dxa"/>
          </w:tblCellMar>
        </w:tblPrEx>
        <w:trPr>
          <w:cantSplit/>
        </w:trPr>
        <w:tc>
          <w:tcPr>
            <w:tcW w:w="8671" w:type="dxa"/>
            <w:tcBorders>
              <w:top w:val="nil"/>
              <w:left w:val="nil"/>
              <w:bottom w:val="single" w:sz="2" w:space="0" w:color="000000"/>
              <w:right w:val="nil"/>
            </w:tcBorders>
            <w:shd w:val="clear" w:color="auto" w:fill="FFFFFF"/>
            <w:tcMar>
              <w:left w:w="20" w:type="dxa"/>
              <w:right w:w="20" w:type="dxa"/>
            </w:tcMar>
          </w:tcPr>
          <w:p w14:paraId="4777FFD1" w14:textId="77777777" w:rsidR="00900D6C" w:rsidRDefault="00900D6C">
            <w:pPr>
              <w:adjustRightInd w:val="0"/>
              <w:spacing w:before="20" w:after="20"/>
              <w:rPr>
                <w:rFonts w:ascii="宋体" w:eastAsia="宋体" w:cs="宋体"/>
                <w:color w:val="000000"/>
                <w:sz w:val="18"/>
                <w:szCs w:val="18"/>
              </w:rPr>
            </w:pPr>
          </w:p>
        </w:tc>
        <w:tc>
          <w:tcPr>
            <w:tcW w:w="3496" w:type="dxa"/>
            <w:tcBorders>
              <w:top w:val="nil"/>
              <w:left w:val="nil"/>
              <w:bottom w:val="single" w:sz="2" w:space="0" w:color="000000"/>
              <w:right w:val="nil"/>
            </w:tcBorders>
            <w:shd w:val="clear" w:color="auto" w:fill="FFFFFF"/>
            <w:tcMar>
              <w:left w:w="20" w:type="dxa"/>
              <w:right w:w="20" w:type="dxa"/>
            </w:tcMar>
          </w:tcPr>
          <w:p w14:paraId="619DC758" w14:textId="77777777" w:rsidR="00900D6C" w:rsidRDefault="00900D6C">
            <w:pPr>
              <w:adjustRightInd w:val="0"/>
              <w:spacing w:before="20" w:after="20"/>
              <w:jc w:val="center"/>
              <w:rPr>
                <w:rFonts w:ascii="宋体" w:eastAsia="宋体" w:cs="宋体"/>
                <w:color w:val="000000"/>
                <w:sz w:val="18"/>
                <w:szCs w:val="18"/>
              </w:rPr>
            </w:pPr>
          </w:p>
        </w:tc>
        <w:tc>
          <w:tcPr>
            <w:tcW w:w="3496" w:type="dxa"/>
            <w:tcBorders>
              <w:top w:val="nil"/>
              <w:left w:val="nil"/>
              <w:bottom w:val="single" w:sz="2" w:space="0" w:color="000000"/>
              <w:right w:val="nil"/>
            </w:tcBorders>
            <w:shd w:val="clear" w:color="auto" w:fill="FFFFFF"/>
            <w:tcMar>
              <w:left w:w="20" w:type="dxa"/>
              <w:right w:w="20" w:type="dxa"/>
            </w:tcMar>
          </w:tcPr>
          <w:p w14:paraId="7CF573AD" w14:textId="77777777" w:rsidR="00900D6C" w:rsidRDefault="00900D6C">
            <w:pPr>
              <w:adjustRightInd w:val="0"/>
              <w:spacing w:before="20" w:after="20"/>
              <w:jc w:val="center"/>
              <w:rPr>
                <w:rFonts w:ascii="宋体" w:eastAsia="宋体" w:cs="宋体"/>
                <w:color w:val="000000"/>
                <w:sz w:val="18"/>
                <w:szCs w:val="18"/>
              </w:rPr>
            </w:pPr>
          </w:p>
        </w:tc>
      </w:tr>
    </w:tbl>
    <w:p w14:paraId="5CD46181" w14:textId="77777777" w:rsidR="00900D6C" w:rsidRDefault="00900D6C">
      <w:pPr>
        <w:adjustRightInd w:val="0"/>
        <w:rPr>
          <w:rFonts w:ascii="宋体" w:eastAsia="宋体" w:cs="宋体"/>
          <w:color w:val="000000"/>
          <w:sz w:val="18"/>
          <w:szCs w:val="18"/>
        </w:rPr>
        <w:sectPr w:rsidR="00900D6C">
          <w:headerReference w:type="default" r:id="rId138"/>
          <w:footerReference w:type="default" r:id="rId139"/>
          <w:pgSz w:w="16837" w:h="11905" w:orient="landscape"/>
          <w:pgMar w:top="567" w:right="567" w:bottom="567" w:left="567" w:header="720" w:footer="567" w:gutter="0"/>
          <w:cols w:space="720"/>
        </w:sectPr>
      </w:pPr>
    </w:p>
    <w:p w14:paraId="5AAD6EFF" w14:textId="77777777" w:rsidR="00900D6C" w:rsidRDefault="00900D6C">
      <w:pPr>
        <w:pStyle w:val="1"/>
        <w:widowControl/>
        <w:jc w:val="right"/>
        <w:rPr>
          <w:rFonts w:ascii="Courier" w:hAnsi="Courier" w:cs="Courier"/>
          <w:b/>
          <w:bCs/>
          <w:color w:val="FFFFFF"/>
          <w:sz w:val="2"/>
          <w:szCs w:val="2"/>
        </w:rPr>
      </w:pPr>
      <w:bookmarkStart w:id="43" w:name="_Toc203050021"/>
      <w:r>
        <w:rPr>
          <w:rFonts w:ascii="Courier" w:hAnsi="Courier" w:cs="Courier"/>
          <w:b/>
          <w:bCs/>
          <w:color w:val="FFFFFF"/>
          <w:sz w:val="2"/>
          <w:szCs w:val="2"/>
        </w:rPr>
        <w:lastRenderedPageBreak/>
        <w:t>表</w:t>
      </w:r>
      <w:r>
        <w:rPr>
          <w:rFonts w:ascii="Courier" w:hAnsi="Courier" w:cs="Courier"/>
          <w:b/>
          <w:bCs/>
          <w:color w:val="FFFFFF"/>
          <w:sz w:val="2"/>
          <w:szCs w:val="2"/>
        </w:rPr>
        <w:t xml:space="preserve"> 14.3.4.8.10 ADA</w:t>
      </w:r>
      <w:r>
        <w:rPr>
          <w:rFonts w:ascii="Courier" w:hAnsi="Courier" w:cs="Courier"/>
          <w:b/>
          <w:bCs/>
          <w:color w:val="FFFFFF"/>
          <w:sz w:val="2"/>
          <w:szCs w:val="2"/>
        </w:rPr>
        <w:t>（阴性</w:t>
      </w:r>
      <w:r>
        <w:rPr>
          <w:rFonts w:ascii="Courier" w:hAnsi="Courier" w:cs="Courier"/>
          <w:b/>
          <w:bCs/>
          <w:color w:val="FFFFFF"/>
          <w:sz w:val="2"/>
          <w:szCs w:val="2"/>
        </w:rPr>
        <w:t>/</w:t>
      </w:r>
      <w:r>
        <w:rPr>
          <w:rFonts w:ascii="Courier" w:hAnsi="Courier" w:cs="Courier"/>
          <w:b/>
          <w:bCs/>
          <w:color w:val="FFFFFF"/>
          <w:sz w:val="2"/>
          <w:szCs w:val="2"/>
        </w:rPr>
        <w:t>阳性）与安全性（血小板减少、淋巴细胞降低和贫血）的探索分析</w:t>
      </w:r>
      <w:r>
        <w:rPr>
          <w:rFonts w:ascii="Courier" w:hAnsi="Courier" w:cs="Courier"/>
          <w:b/>
          <w:bCs/>
          <w:color w:val="FFFFFF"/>
          <w:sz w:val="2"/>
          <w:szCs w:val="2"/>
        </w:rPr>
        <w:t xml:space="preserve"> (</w:t>
      </w:r>
      <w:r>
        <w:rPr>
          <w:rFonts w:ascii="Courier" w:hAnsi="Courier" w:cs="Courier"/>
          <w:b/>
          <w:bCs/>
          <w:color w:val="FFFFFF"/>
          <w:sz w:val="2"/>
          <w:szCs w:val="2"/>
        </w:rPr>
        <w:t>免疫原性分析集（</w:t>
      </w:r>
      <w:r>
        <w:rPr>
          <w:rFonts w:ascii="Courier" w:hAnsi="Courier" w:cs="Courier"/>
          <w:b/>
          <w:bCs/>
          <w:color w:val="FFFFFF"/>
          <w:sz w:val="2"/>
          <w:szCs w:val="2"/>
        </w:rPr>
        <w:t>ADAS</w:t>
      </w:r>
      <w:r>
        <w:rPr>
          <w:rFonts w:ascii="Courier" w:hAnsi="Courier" w:cs="Courier"/>
          <w:b/>
          <w:bCs/>
          <w:color w:val="FFFFFF"/>
          <w:sz w:val="2"/>
          <w:szCs w:val="2"/>
        </w:rPr>
        <w:t>）</w:t>
      </w:r>
      <w:r>
        <w:rPr>
          <w:rFonts w:ascii="Courier" w:hAnsi="Courier" w:cs="Courier"/>
          <w:b/>
          <w:bCs/>
          <w:color w:val="FFFFFF"/>
          <w:sz w:val="2"/>
          <w:szCs w:val="2"/>
        </w:rPr>
        <w:t>)</w:t>
      </w:r>
      <w:bookmarkEnd w:id="43"/>
    </w:p>
    <w:tbl>
      <w:tblPr>
        <w:tblW w:w="0" w:type="auto"/>
        <w:tblInd w:w="20" w:type="dxa"/>
        <w:tblLayout w:type="fixed"/>
        <w:tblCellMar>
          <w:left w:w="0" w:type="dxa"/>
          <w:right w:w="0" w:type="dxa"/>
        </w:tblCellMar>
        <w:tblLook w:val="0000" w:firstRow="0" w:lastRow="0" w:firstColumn="0" w:lastColumn="0" w:noHBand="0" w:noVBand="0"/>
      </w:tblPr>
      <w:tblGrid>
        <w:gridCol w:w="9278"/>
        <w:gridCol w:w="3194"/>
        <w:gridCol w:w="3194"/>
      </w:tblGrid>
      <w:tr w:rsidR="00900D6C" w14:paraId="04EC5A88" w14:textId="77777777">
        <w:tblPrEx>
          <w:tblCellMar>
            <w:top w:w="0" w:type="dxa"/>
            <w:left w:w="0" w:type="dxa"/>
            <w:bottom w:w="0" w:type="dxa"/>
            <w:right w:w="0" w:type="dxa"/>
          </w:tblCellMar>
        </w:tblPrEx>
        <w:trPr>
          <w:cantSplit/>
          <w:tblHeader/>
        </w:trPr>
        <w:tc>
          <w:tcPr>
            <w:tcW w:w="927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A88245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p>
          <w:p w14:paraId="63E83464"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    </w:t>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），例数</w:t>
            </w:r>
            <w:r>
              <w:rPr>
                <w:rFonts w:ascii="宋体" w:eastAsia="宋体" w:cs="宋体"/>
                <w:b/>
                <w:bCs/>
                <w:color w:val="000000"/>
                <w:sz w:val="18"/>
                <w:szCs w:val="18"/>
              </w:rPr>
              <w:t xml:space="preserve"> (%)</w:t>
            </w:r>
          </w:p>
        </w:tc>
        <w:tc>
          <w:tcPr>
            <w:tcW w:w="3194" w:type="dxa"/>
            <w:tcBorders>
              <w:top w:val="single" w:sz="2" w:space="0" w:color="000000"/>
              <w:left w:val="nil"/>
              <w:bottom w:val="single" w:sz="2" w:space="0" w:color="000000"/>
              <w:right w:val="nil"/>
            </w:tcBorders>
            <w:shd w:val="clear" w:color="auto" w:fill="FFFFFF"/>
            <w:tcMar>
              <w:left w:w="20" w:type="dxa"/>
              <w:right w:w="20" w:type="dxa"/>
            </w:tcMar>
            <w:vAlign w:val="bottom"/>
          </w:tcPr>
          <w:p w14:paraId="5E2EBF0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阳性</w:t>
            </w:r>
            <w:r>
              <w:rPr>
                <w:rFonts w:ascii="宋体" w:eastAsia="宋体" w:cs="宋体"/>
                <w:b/>
                <w:bCs/>
                <w:color w:val="000000"/>
                <w:sz w:val="18"/>
                <w:szCs w:val="18"/>
              </w:rPr>
              <w:br/>
              <w:t>(N=xx)</w:t>
            </w:r>
          </w:p>
        </w:tc>
        <w:tc>
          <w:tcPr>
            <w:tcW w:w="3194" w:type="dxa"/>
            <w:tcBorders>
              <w:top w:val="single" w:sz="2" w:space="0" w:color="000000"/>
              <w:left w:val="nil"/>
              <w:bottom w:val="single" w:sz="2" w:space="0" w:color="000000"/>
              <w:right w:val="nil"/>
            </w:tcBorders>
            <w:shd w:val="clear" w:color="auto" w:fill="FFFFFF"/>
            <w:tcMar>
              <w:left w:w="20" w:type="dxa"/>
              <w:right w:w="20" w:type="dxa"/>
            </w:tcMar>
            <w:vAlign w:val="bottom"/>
          </w:tcPr>
          <w:p w14:paraId="4263ACE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阴性</w:t>
            </w:r>
            <w:r>
              <w:rPr>
                <w:rFonts w:ascii="宋体" w:eastAsia="宋体" w:cs="宋体"/>
                <w:b/>
                <w:bCs/>
                <w:color w:val="000000"/>
                <w:sz w:val="18"/>
                <w:szCs w:val="18"/>
              </w:rPr>
              <w:br/>
              <w:t>(N=xx)</w:t>
            </w:r>
          </w:p>
        </w:tc>
      </w:tr>
      <w:tr w:rsidR="00900D6C" w14:paraId="1241F07D" w14:textId="77777777">
        <w:tblPrEx>
          <w:tblCellMar>
            <w:top w:w="0" w:type="dxa"/>
            <w:left w:w="0" w:type="dxa"/>
            <w:bottom w:w="0" w:type="dxa"/>
            <w:right w:w="0" w:type="dxa"/>
          </w:tblCellMar>
        </w:tblPrEx>
        <w:trPr>
          <w:cantSplit/>
        </w:trPr>
        <w:tc>
          <w:tcPr>
            <w:tcW w:w="9278" w:type="dxa"/>
            <w:tcBorders>
              <w:top w:val="nil"/>
              <w:left w:val="nil"/>
              <w:bottom w:val="nil"/>
              <w:right w:val="nil"/>
            </w:tcBorders>
            <w:shd w:val="clear" w:color="auto" w:fill="FFFFFF"/>
            <w:tcMar>
              <w:left w:w="20" w:type="dxa"/>
              <w:right w:w="20" w:type="dxa"/>
            </w:tcMar>
          </w:tcPr>
          <w:p w14:paraId="7A59D39E"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至少发生一次血小板减少</w:t>
            </w:r>
          </w:p>
        </w:tc>
        <w:tc>
          <w:tcPr>
            <w:tcW w:w="3194" w:type="dxa"/>
            <w:tcBorders>
              <w:top w:val="nil"/>
              <w:left w:val="nil"/>
              <w:bottom w:val="nil"/>
              <w:right w:val="nil"/>
            </w:tcBorders>
            <w:shd w:val="clear" w:color="auto" w:fill="FFFFFF"/>
            <w:tcMar>
              <w:left w:w="20" w:type="dxa"/>
              <w:right w:w="20" w:type="dxa"/>
            </w:tcMar>
          </w:tcPr>
          <w:p w14:paraId="631847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194" w:type="dxa"/>
            <w:tcBorders>
              <w:top w:val="nil"/>
              <w:left w:val="nil"/>
              <w:bottom w:val="nil"/>
              <w:right w:val="nil"/>
            </w:tcBorders>
            <w:shd w:val="clear" w:color="auto" w:fill="FFFFFF"/>
            <w:tcMar>
              <w:left w:w="20" w:type="dxa"/>
              <w:right w:w="20" w:type="dxa"/>
            </w:tcMar>
          </w:tcPr>
          <w:p w14:paraId="3586DFB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31610E0" w14:textId="77777777">
        <w:tblPrEx>
          <w:tblCellMar>
            <w:top w:w="0" w:type="dxa"/>
            <w:left w:w="0" w:type="dxa"/>
            <w:bottom w:w="0" w:type="dxa"/>
            <w:right w:w="0" w:type="dxa"/>
          </w:tblCellMar>
        </w:tblPrEx>
        <w:trPr>
          <w:cantSplit/>
        </w:trPr>
        <w:tc>
          <w:tcPr>
            <w:tcW w:w="9278" w:type="dxa"/>
            <w:tcBorders>
              <w:top w:val="nil"/>
              <w:left w:val="nil"/>
              <w:bottom w:val="nil"/>
              <w:right w:val="nil"/>
            </w:tcBorders>
            <w:shd w:val="clear" w:color="auto" w:fill="FFFFFF"/>
            <w:tcMar>
              <w:left w:w="20" w:type="dxa"/>
              <w:right w:w="20" w:type="dxa"/>
            </w:tcMar>
          </w:tcPr>
          <w:p w14:paraId="06B39FF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至少发生一次淋巴细胞降低</w:t>
            </w:r>
          </w:p>
        </w:tc>
        <w:tc>
          <w:tcPr>
            <w:tcW w:w="3194" w:type="dxa"/>
            <w:tcBorders>
              <w:top w:val="nil"/>
              <w:left w:val="nil"/>
              <w:bottom w:val="nil"/>
              <w:right w:val="nil"/>
            </w:tcBorders>
            <w:shd w:val="clear" w:color="auto" w:fill="FFFFFF"/>
            <w:tcMar>
              <w:left w:w="20" w:type="dxa"/>
              <w:right w:w="20" w:type="dxa"/>
            </w:tcMar>
          </w:tcPr>
          <w:p w14:paraId="340B7A5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194" w:type="dxa"/>
            <w:tcBorders>
              <w:top w:val="nil"/>
              <w:left w:val="nil"/>
              <w:bottom w:val="nil"/>
              <w:right w:val="nil"/>
            </w:tcBorders>
            <w:shd w:val="clear" w:color="auto" w:fill="FFFFFF"/>
            <w:tcMar>
              <w:left w:w="20" w:type="dxa"/>
              <w:right w:w="20" w:type="dxa"/>
            </w:tcMar>
          </w:tcPr>
          <w:p w14:paraId="3760AE9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C0FB7F3" w14:textId="77777777">
        <w:tblPrEx>
          <w:tblCellMar>
            <w:top w:w="0" w:type="dxa"/>
            <w:left w:w="0" w:type="dxa"/>
            <w:bottom w:w="0" w:type="dxa"/>
            <w:right w:w="0" w:type="dxa"/>
          </w:tblCellMar>
        </w:tblPrEx>
        <w:trPr>
          <w:cantSplit/>
        </w:trPr>
        <w:tc>
          <w:tcPr>
            <w:tcW w:w="9278" w:type="dxa"/>
            <w:tcBorders>
              <w:top w:val="nil"/>
              <w:left w:val="nil"/>
              <w:bottom w:val="single" w:sz="2" w:space="0" w:color="000000"/>
              <w:right w:val="nil"/>
            </w:tcBorders>
            <w:shd w:val="clear" w:color="auto" w:fill="FFFFFF"/>
            <w:tcMar>
              <w:left w:w="20" w:type="dxa"/>
              <w:right w:w="20" w:type="dxa"/>
            </w:tcMar>
          </w:tcPr>
          <w:p w14:paraId="50922230"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至少发生一次贫血</w:t>
            </w:r>
          </w:p>
        </w:tc>
        <w:tc>
          <w:tcPr>
            <w:tcW w:w="3194" w:type="dxa"/>
            <w:tcBorders>
              <w:top w:val="nil"/>
              <w:left w:val="nil"/>
              <w:bottom w:val="single" w:sz="2" w:space="0" w:color="000000"/>
              <w:right w:val="nil"/>
            </w:tcBorders>
            <w:shd w:val="clear" w:color="auto" w:fill="FFFFFF"/>
            <w:tcMar>
              <w:left w:w="20" w:type="dxa"/>
              <w:right w:w="20" w:type="dxa"/>
            </w:tcMar>
          </w:tcPr>
          <w:p w14:paraId="113669D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3194" w:type="dxa"/>
            <w:tcBorders>
              <w:top w:val="nil"/>
              <w:left w:val="nil"/>
              <w:bottom w:val="single" w:sz="2" w:space="0" w:color="000000"/>
              <w:right w:val="nil"/>
            </w:tcBorders>
            <w:shd w:val="clear" w:color="auto" w:fill="FFFFFF"/>
            <w:tcMar>
              <w:left w:w="20" w:type="dxa"/>
              <w:right w:w="20" w:type="dxa"/>
            </w:tcMar>
          </w:tcPr>
          <w:p w14:paraId="6F877E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bl>
    <w:p w14:paraId="4210CA81" w14:textId="77777777" w:rsidR="00900D6C" w:rsidRDefault="00900D6C">
      <w:pPr>
        <w:adjustRightInd w:val="0"/>
        <w:rPr>
          <w:rFonts w:ascii="宋体" w:eastAsia="宋体" w:cs="宋体"/>
          <w:color w:val="000000"/>
          <w:sz w:val="18"/>
          <w:szCs w:val="18"/>
        </w:rPr>
        <w:sectPr w:rsidR="00900D6C">
          <w:headerReference w:type="default" r:id="rId140"/>
          <w:footerReference w:type="default" r:id="rId141"/>
          <w:pgSz w:w="16837" w:h="11905" w:orient="landscape"/>
          <w:pgMar w:top="567" w:right="567" w:bottom="567" w:left="567" w:header="720" w:footer="567" w:gutter="0"/>
          <w:cols w:space="720"/>
        </w:sectPr>
      </w:pPr>
    </w:p>
    <w:p w14:paraId="19359FEA" w14:textId="77777777" w:rsidR="00900D6C" w:rsidRDefault="00900D6C">
      <w:pPr>
        <w:pStyle w:val="1"/>
        <w:widowControl/>
        <w:jc w:val="right"/>
        <w:rPr>
          <w:rFonts w:ascii="Courier" w:hAnsi="Courier" w:cs="Courier"/>
          <w:b/>
          <w:bCs/>
          <w:color w:val="FFFFFF"/>
          <w:sz w:val="2"/>
          <w:szCs w:val="2"/>
        </w:rPr>
      </w:pPr>
      <w:bookmarkStart w:id="44" w:name="_Toc203050022"/>
      <w:r>
        <w:rPr>
          <w:rFonts w:ascii="Courier" w:hAnsi="Courier" w:cs="Courier"/>
          <w:b/>
          <w:bCs/>
          <w:color w:val="FFFFFF"/>
          <w:sz w:val="2"/>
          <w:szCs w:val="2"/>
        </w:rPr>
        <w:lastRenderedPageBreak/>
        <w:t>图</w:t>
      </w:r>
      <w:r>
        <w:rPr>
          <w:rFonts w:ascii="Courier" w:hAnsi="Courier" w:cs="Courier"/>
          <w:b/>
          <w:bCs/>
          <w:color w:val="FFFFFF"/>
          <w:sz w:val="2"/>
          <w:szCs w:val="2"/>
        </w:rPr>
        <w:t xml:space="preserve"> 14.3.4.8.11 ADA</w:t>
      </w:r>
      <w:r>
        <w:rPr>
          <w:rFonts w:ascii="Courier" w:hAnsi="Courier" w:cs="Courier"/>
          <w:b/>
          <w:bCs/>
          <w:color w:val="FFFFFF"/>
          <w:sz w:val="2"/>
          <w:szCs w:val="2"/>
        </w:rPr>
        <w:t>个体滴度</w:t>
      </w:r>
      <w:r>
        <w:rPr>
          <w:rFonts w:ascii="Courier" w:hAnsi="Courier" w:cs="Courier"/>
          <w:b/>
          <w:bCs/>
          <w:color w:val="FFFFFF"/>
          <w:sz w:val="2"/>
          <w:szCs w:val="2"/>
        </w:rPr>
        <w:t>-</w:t>
      </w:r>
      <w:r>
        <w:rPr>
          <w:rFonts w:ascii="Courier" w:hAnsi="Courier" w:cs="Courier"/>
          <w:b/>
          <w:bCs/>
          <w:color w:val="FFFFFF"/>
          <w:sz w:val="2"/>
          <w:szCs w:val="2"/>
        </w:rPr>
        <w:t>时间曲线</w:t>
      </w:r>
      <w:r>
        <w:rPr>
          <w:rFonts w:ascii="Courier" w:hAnsi="Courier" w:cs="Courier"/>
          <w:b/>
          <w:bCs/>
          <w:color w:val="FFFFFF"/>
          <w:sz w:val="2"/>
          <w:szCs w:val="2"/>
        </w:rPr>
        <w:t xml:space="preserve"> (ADA</w:t>
      </w:r>
      <w:r>
        <w:rPr>
          <w:rFonts w:ascii="Courier" w:hAnsi="Courier" w:cs="Courier"/>
          <w:b/>
          <w:bCs/>
          <w:color w:val="FFFFFF"/>
          <w:sz w:val="2"/>
          <w:szCs w:val="2"/>
        </w:rPr>
        <w:t>阳性个体</w:t>
      </w:r>
      <w:r>
        <w:rPr>
          <w:rFonts w:ascii="Courier" w:hAnsi="Courier" w:cs="Courier"/>
          <w:b/>
          <w:bCs/>
          <w:color w:val="FFFFFF"/>
          <w:sz w:val="2"/>
          <w:szCs w:val="2"/>
        </w:rPr>
        <w:t>)</w:t>
      </w:r>
      <w:bookmarkEnd w:id="44"/>
    </w:p>
    <w:p w14:paraId="3944A0CF" w14:textId="77777777" w:rsidR="00900D6C" w:rsidRDefault="00900D6C">
      <w:pPr>
        <w:adjustRightInd w:val="0"/>
        <w:rPr>
          <w:sz w:val="24"/>
          <w:szCs w:val="24"/>
        </w:rPr>
      </w:pPr>
      <w:r>
        <w:fldChar w:fldCharType="begin"/>
      </w:r>
      <w:r>
        <w:instrText>tc "</w:instrText>
      </w:r>
      <w:r>
        <w:rPr>
          <w:rFonts w:ascii="宋体" w:eastAsia="宋体" w:cs="宋体"/>
          <w:sz w:val="22"/>
          <w:szCs w:val="22"/>
        </w:rPr>
        <w:instrText>The SGRender Procedure " \f C \l 1</w:instrText>
      </w:r>
      <w:r>
        <w:fldChar w:fldCharType="end"/>
      </w:r>
      <w:r>
        <w:rPr>
          <w:sz w:val="24"/>
          <w:szCs w:val="24"/>
        </w:rPr>
        <w:pict w14:anchorId="0D2E96EC">
          <v:shape id="_x0000_i1034" type="#_x0000_t75" style="width:684.35pt;height:302.4pt">
            <v:imagedata r:id="rId142" o:title=""/>
          </v:shape>
        </w:pict>
      </w:r>
    </w:p>
    <w:p w14:paraId="18DA0602" w14:textId="77777777" w:rsidR="00900D6C" w:rsidRDefault="00900D6C">
      <w:pPr>
        <w:adjustRightInd w:val="0"/>
        <w:rPr>
          <w:sz w:val="24"/>
          <w:szCs w:val="24"/>
        </w:rPr>
        <w:sectPr w:rsidR="00900D6C">
          <w:headerReference w:type="default" r:id="rId143"/>
          <w:footerReference w:type="default" r:id="rId144"/>
          <w:pgSz w:w="16837" w:h="11905" w:orient="landscape"/>
          <w:pgMar w:top="567" w:right="850" w:bottom="567" w:left="850" w:header="720" w:footer="567" w:gutter="0"/>
          <w:cols w:space="720"/>
        </w:sectPr>
      </w:pPr>
    </w:p>
    <w:p w14:paraId="7F254846" w14:textId="77777777" w:rsidR="00900D6C" w:rsidRDefault="00900D6C">
      <w:pPr>
        <w:pStyle w:val="1"/>
        <w:widowControl/>
        <w:jc w:val="right"/>
        <w:rPr>
          <w:rFonts w:ascii="Courier" w:hAnsi="Courier" w:cs="Courier"/>
          <w:b/>
          <w:bCs/>
          <w:color w:val="FFFFFF"/>
          <w:sz w:val="2"/>
          <w:szCs w:val="2"/>
        </w:rPr>
      </w:pPr>
      <w:bookmarkStart w:id="45" w:name="_Toc203050023"/>
      <w:r>
        <w:rPr>
          <w:rFonts w:ascii="Courier" w:hAnsi="Courier" w:cs="Courier"/>
          <w:b/>
          <w:bCs/>
          <w:color w:val="FFFFFF"/>
          <w:sz w:val="2"/>
          <w:szCs w:val="2"/>
        </w:rPr>
        <w:lastRenderedPageBreak/>
        <w:t>表</w:t>
      </w:r>
      <w:r>
        <w:rPr>
          <w:rFonts w:ascii="Courier" w:hAnsi="Courier" w:cs="Courier"/>
          <w:b/>
          <w:bCs/>
          <w:color w:val="FFFFFF"/>
          <w:sz w:val="2"/>
          <w:szCs w:val="2"/>
        </w:rPr>
        <w:t xml:space="preserve"> 14.3.4.8.12 CD47</w:t>
      </w:r>
      <w:r>
        <w:rPr>
          <w:rFonts w:ascii="Courier" w:hAnsi="Courier" w:cs="Courier"/>
          <w:b/>
          <w:bCs/>
          <w:color w:val="FFFFFF"/>
          <w:sz w:val="2"/>
          <w:szCs w:val="2"/>
        </w:rPr>
        <w:t>表达与疗效（</w:t>
      </w:r>
      <w:r>
        <w:rPr>
          <w:rFonts w:ascii="Courier" w:hAnsi="Courier" w:cs="Courier"/>
          <w:b/>
          <w:bCs/>
          <w:color w:val="FFFFFF"/>
          <w:sz w:val="2"/>
          <w:szCs w:val="2"/>
        </w:rPr>
        <w:t>IRC</w:t>
      </w:r>
      <w:r>
        <w:rPr>
          <w:rFonts w:ascii="Courier" w:hAnsi="Courier" w:cs="Courier"/>
          <w:b/>
          <w:bCs/>
          <w:color w:val="FFFFFF"/>
          <w:sz w:val="2"/>
          <w:szCs w:val="2"/>
        </w:rPr>
        <w:t>评估的</w:t>
      </w:r>
      <w:r>
        <w:rPr>
          <w:rFonts w:ascii="Courier" w:hAnsi="Courier" w:cs="Courier"/>
          <w:b/>
          <w:bCs/>
          <w:color w:val="FFFFFF"/>
          <w:sz w:val="2"/>
          <w:szCs w:val="2"/>
        </w:rPr>
        <w:t>PFS</w:t>
      </w:r>
      <w:r>
        <w:rPr>
          <w:rFonts w:ascii="Courier" w:hAnsi="Courier" w:cs="Courier"/>
          <w:b/>
          <w:bCs/>
          <w:color w:val="FFFFFF"/>
          <w:sz w:val="2"/>
          <w:szCs w:val="2"/>
        </w:rPr>
        <w:t>）的探索性分析</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45"/>
    </w:p>
    <w:tbl>
      <w:tblPr>
        <w:tblW w:w="0" w:type="auto"/>
        <w:tblInd w:w="20" w:type="dxa"/>
        <w:tblLayout w:type="fixed"/>
        <w:tblCellMar>
          <w:left w:w="0" w:type="dxa"/>
          <w:right w:w="0" w:type="dxa"/>
        </w:tblCellMar>
        <w:tblLook w:val="0000" w:firstRow="0" w:lastRow="0" w:firstColumn="0" w:lastColumn="0" w:noHBand="0" w:noVBand="0"/>
      </w:tblPr>
      <w:tblGrid>
        <w:gridCol w:w="11306"/>
        <w:gridCol w:w="2196"/>
        <w:gridCol w:w="2196"/>
      </w:tblGrid>
      <w:tr w:rsidR="00900D6C" w14:paraId="02F78B59" w14:textId="77777777">
        <w:tblPrEx>
          <w:tblCellMar>
            <w:top w:w="0" w:type="dxa"/>
            <w:left w:w="0" w:type="dxa"/>
            <w:bottom w:w="0" w:type="dxa"/>
            <w:right w:w="0" w:type="dxa"/>
          </w:tblCellMar>
        </w:tblPrEx>
        <w:trPr>
          <w:cantSplit/>
          <w:tblHeader/>
        </w:trPr>
        <w:tc>
          <w:tcPr>
            <w:tcW w:w="1130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452A58E" w14:textId="77777777" w:rsidR="00900D6C" w:rsidRDefault="00900D6C">
            <w:pPr>
              <w:keepNext/>
              <w:adjustRightInd w:val="0"/>
              <w:spacing w:before="20" w:after="20"/>
              <w:rPr>
                <w:rFonts w:ascii="宋体" w:eastAsia="宋体" w:cs="宋体"/>
                <w:b/>
                <w:bCs/>
                <w:color w:val="000000"/>
                <w:sz w:val="18"/>
                <w:szCs w:val="18"/>
              </w:rPr>
            </w:pPr>
          </w:p>
        </w:tc>
        <w:tc>
          <w:tcPr>
            <w:tcW w:w="21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1A629C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CD47</w:t>
            </w:r>
            <w:r>
              <w:rPr>
                <w:rFonts w:ascii="宋体" w:eastAsia="宋体" w:cs="宋体" w:hint="eastAsia"/>
                <w:b/>
                <w:bCs/>
                <w:color w:val="000000"/>
                <w:sz w:val="18"/>
                <w:szCs w:val="18"/>
              </w:rPr>
              <w:t>分组</w:t>
            </w:r>
            <w:r>
              <w:rPr>
                <w:rFonts w:ascii="宋体" w:eastAsia="宋体" w:cs="宋体"/>
                <w:b/>
                <w:bCs/>
                <w:color w:val="000000"/>
                <w:sz w:val="18"/>
                <w:szCs w:val="18"/>
              </w:rPr>
              <w:t>1</w:t>
            </w:r>
            <w:r>
              <w:rPr>
                <w:rFonts w:ascii="宋体" w:eastAsia="宋体" w:cs="宋体"/>
                <w:b/>
                <w:bCs/>
                <w:color w:val="000000"/>
                <w:sz w:val="18"/>
                <w:szCs w:val="18"/>
              </w:rPr>
              <w:br/>
              <w:t>(N=xx)</w:t>
            </w:r>
          </w:p>
        </w:tc>
        <w:tc>
          <w:tcPr>
            <w:tcW w:w="21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E9E88E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CD47</w:t>
            </w:r>
            <w:r>
              <w:rPr>
                <w:rFonts w:ascii="宋体" w:eastAsia="宋体" w:cs="宋体" w:hint="eastAsia"/>
                <w:b/>
                <w:bCs/>
                <w:color w:val="000000"/>
                <w:sz w:val="18"/>
                <w:szCs w:val="18"/>
              </w:rPr>
              <w:t>分组</w:t>
            </w:r>
            <w:r>
              <w:rPr>
                <w:rFonts w:ascii="宋体" w:eastAsia="宋体" w:cs="宋体"/>
                <w:b/>
                <w:bCs/>
                <w:color w:val="000000"/>
                <w:sz w:val="18"/>
                <w:szCs w:val="18"/>
              </w:rPr>
              <w:t>2</w:t>
            </w:r>
            <w:r>
              <w:rPr>
                <w:rFonts w:ascii="宋体" w:eastAsia="宋体" w:cs="宋体"/>
                <w:b/>
                <w:bCs/>
                <w:color w:val="000000"/>
                <w:sz w:val="18"/>
                <w:szCs w:val="18"/>
              </w:rPr>
              <w:br/>
              <w:t>(N=xx)</w:t>
            </w:r>
          </w:p>
        </w:tc>
      </w:tr>
      <w:tr w:rsidR="00900D6C" w14:paraId="2FFFDC46"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6DA98A74"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事件，例数（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196" w:type="dxa"/>
            <w:tcBorders>
              <w:top w:val="nil"/>
              <w:left w:val="nil"/>
              <w:bottom w:val="nil"/>
              <w:right w:val="nil"/>
            </w:tcBorders>
            <w:shd w:val="clear" w:color="auto" w:fill="FFFFFF"/>
            <w:tcMar>
              <w:left w:w="20" w:type="dxa"/>
              <w:right w:w="20" w:type="dxa"/>
            </w:tcMar>
          </w:tcPr>
          <w:p w14:paraId="1C317C0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316FFB1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6F1A2E1"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05B2312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疾病进展</w:t>
            </w:r>
          </w:p>
        </w:tc>
        <w:tc>
          <w:tcPr>
            <w:tcW w:w="2196" w:type="dxa"/>
            <w:tcBorders>
              <w:top w:val="nil"/>
              <w:left w:val="nil"/>
              <w:bottom w:val="nil"/>
              <w:right w:val="nil"/>
            </w:tcBorders>
            <w:shd w:val="clear" w:color="auto" w:fill="FFFFFF"/>
            <w:tcMar>
              <w:left w:w="20" w:type="dxa"/>
              <w:right w:w="20" w:type="dxa"/>
            </w:tcMar>
          </w:tcPr>
          <w:p w14:paraId="2013DF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3560358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0F0085AE"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3F0265B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PD</w:t>
            </w:r>
            <w:r>
              <w:rPr>
                <w:rFonts w:ascii="宋体" w:eastAsia="宋体" w:cs="宋体" w:hint="eastAsia"/>
                <w:color w:val="000000"/>
                <w:sz w:val="18"/>
                <w:szCs w:val="18"/>
              </w:rPr>
              <w:t>后接受新抗</w:t>
            </w:r>
          </w:p>
        </w:tc>
        <w:tc>
          <w:tcPr>
            <w:tcW w:w="2196" w:type="dxa"/>
            <w:tcBorders>
              <w:top w:val="nil"/>
              <w:left w:val="nil"/>
              <w:bottom w:val="nil"/>
              <w:right w:val="nil"/>
            </w:tcBorders>
            <w:shd w:val="clear" w:color="auto" w:fill="FFFFFF"/>
            <w:tcMar>
              <w:left w:w="20" w:type="dxa"/>
              <w:right w:w="20" w:type="dxa"/>
            </w:tcMar>
          </w:tcPr>
          <w:p w14:paraId="5A05A88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261F049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38EFC8B"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22150FB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死亡</w:t>
            </w:r>
          </w:p>
        </w:tc>
        <w:tc>
          <w:tcPr>
            <w:tcW w:w="2196" w:type="dxa"/>
            <w:tcBorders>
              <w:top w:val="nil"/>
              <w:left w:val="nil"/>
              <w:bottom w:val="nil"/>
              <w:right w:val="nil"/>
            </w:tcBorders>
            <w:shd w:val="clear" w:color="auto" w:fill="FFFFFF"/>
            <w:tcMar>
              <w:left w:w="20" w:type="dxa"/>
              <w:right w:w="20" w:type="dxa"/>
            </w:tcMar>
          </w:tcPr>
          <w:p w14:paraId="1D09DA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1E093DA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1B7CD4FF"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7F7B4845" w14:textId="77777777" w:rsidR="00900D6C" w:rsidRDefault="00900D6C">
            <w:pPr>
              <w:adjustRightInd w:val="0"/>
              <w:spacing w:before="20" w:after="20"/>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37906EDC" w14:textId="77777777" w:rsidR="00900D6C" w:rsidRDefault="00900D6C">
            <w:pPr>
              <w:adjustRightInd w:val="0"/>
              <w:spacing w:before="20" w:after="20"/>
              <w:jc w:val="center"/>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3AF9C810" w14:textId="77777777" w:rsidR="00900D6C" w:rsidRDefault="00900D6C">
            <w:pPr>
              <w:adjustRightInd w:val="0"/>
              <w:spacing w:before="20" w:after="20"/>
              <w:jc w:val="center"/>
              <w:rPr>
                <w:rFonts w:ascii="宋体" w:eastAsia="宋体" w:cs="宋体"/>
                <w:color w:val="000000"/>
                <w:sz w:val="18"/>
                <w:szCs w:val="18"/>
              </w:rPr>
            </w:pPr>
          </w:p>
        </w:tc>
      </w:tr>
      <w:tr w:rsidR="00900D6C" w14:paraId="5070243B"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1F04038B" w14:textId="77777777" w:rsidR="00900D6C" w:rsidRDefault="00900D6C">
            <w:pPr>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删失，例数（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196" w:type="dxa"/>
            <w:tcBorders>
              <w:top w:val="nil"/>
              <w:left w:val="nil"/>
              <w:bottom w:val="nil"/>
              <w:right w:val="nil"/>
            </w:tcBorders>
            <w:shd w:val="clear" w:color="auto" w:fill="FFFFFF"/>
            <w:tcMar>
              <w:left w:w="20" w:type="dxa"/>
              <w:right w:w="20" w:type="dxa"/>
            </w:tcMar>
          </w:tcPr>
          <w:p w14:paraId="7808BB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0203376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FD2ACAB"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792ADAC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和死亡；未使用新的抗肿瘤治疗（包括</w:t>
            </w:r>
            <w:r>
              <w:rPr>
                <w:rFonts w:ascii="宋体" w:eastAsia="宋体" w:cs="宋体"/>
                <w:color w:val="000000"/>
                <w:sz w:val="18"/>
                <w:szCs w:val="18"/>
              </w:rPr>
              <w:t>SCT</w:t>
            </w:r>
            <w:r>
              <w:rPr>
                <w:rFonts w:ascii="宋体" w:eastAsia="宋体" w:cs="宋体" w:hint="eastAsia"/>
                <w:color w:val="000000"/>
                <w:sz w:val="18"/>
                <w:szCs w:val="18"/>
              </w:rPr>
              <w:t>）；未终止或已完成研究药物治疗</w:t>
            </w:r>
          </w:p>
        </w:tc>
        <w:tc>
          <w:tcPr>
            <w:tcW w:w="2196" w:type="dxa"/>
            <w:tcBorders>
              <w:top w:val="nil"/>
              <w:left w:val="nil"/>
              <w:bottom w:val="nil"/>
              <w:right w:val="nil"/>
            </w:tcBorders>
            <w:shd w:val="clear" w:color="auto" w:fill="FFFFFF"/>
            <w:tcMar>
              <w:left w:w="20" w:type="dxa"/>
              <w:right w:w="20" w:type="dxa"/>
            </w:tcMar>
          </w:tcPr>
          <w:p w14:paraId="7C17F1F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3DAB4D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79F5FC08"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003707D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和死亡；未使用新的抗肿瘤治疗（包括</w:t>
            </w:r>
            <w:r>
              <w:rPr>
                <w:rFonts w:ascii="宋体" w:eastAsia="宋体" w:cs="宋体"/>
                <w:color w:val="000000"/>
                <w:sz w:val="18"/>
                <w:szCs w:val="18"/>
              </w:rPr>
              <w:t>SCT</w:t>
            </w:r>
            <w:r>
              <w:rPr>
                <w:rFonts w:ascii="宋体" w:eastAsia="宋体" w:cs="宋体" w:hint="eastAsia"/>
                <w:color w:val="000000"/>
                <w:sz w:val="18"/>
                <w:szCs w:val="18"/>
              </w:rPr>
              <w:t>）；由于完全缓解或不可抗力因素以外的原因导致研究药物治疗终止</w:t>
            </w:r>
          </w:p>
        </w:tc>
        <w:tc>
          <w:tcPr>
            <w:tcW w:w="2196" w:type="dxa"/>
            <w:tcBorders>
              <w:top w:val="nil"/>
              <w:left w:val="nil"/>
              <w:bottom w:val="nil"/>
              <w:right w:val="nil"/>
            </w:tcBorders>
            <w:shd w:val="clear" w:color="auto" w:fill="FFFFFF"/>
            <w:tcMar>
              <w:left w:w="20" w:type="dxa"/>
              <w:right w:w="20" w:type="dxa"/>
            </w:tcMar>
          </w:tcPr>
          <w:p w14:paraId="5A35B14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58DEE4A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37C99C3C"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6CD2AF4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MS Mincho" w:eastAsia="MS Mincho" w:hAnsi="MS Mincho" w:cs="MS Mincho" w:hint="eastAsia"/>
                <w:color w:val="000000"/>
                <w:sz w:val="18"/>
                <w:szCs w:val="18"/>
              </w:rPr>
              <w:t>​</w:t>
            </w:r>
            <w:r>
              <w:rPr>
                <w:rFonts w:ascii="宋体" w:eastAsia="宋体" w:hAnsi="宋体" w:cs="宋体" w:hint="eastAsia"/>
                <w:color w:val="000000"/>
                <w:sz w:val="18"/>
                <w:szCs w:val="18"/>
              </w:rPr>
              <w:t>受试者在终止研究药物治疗后立即接受</w:t>
            </w:r>
            <w:r>
              <w:rPr>
                <w:rFonts w:ascii="宋体" w:eastAsia="宋体" w:cs="宋体"/>
                <w:color w:val="000000"/>
                <w:sz w:val="18"/>
                <w:szCs w:val="18"/>
              </w:rPr>
              <w:t>SCT</w:t>
            </w:r>
          </w:p>
        </w:tc>
        <w:tc>
          <w:tcPr>
            <w:tcW w:w="2196" w:type="dxa"/>
            <w:tcBorders>
              <w:top w:val="nil"/>
              <w:left w:val="nil"/>
              <w:bottom w:val="nil"/>
              <w:right w:val="nil"/>
            </w:tcBorders>
            <w:shd w:val="clear" w:color="auto" w:fill="FFFFFF"/>
            <w:tcMar>
              <w:left w:w="20" w:type="dxa"/>
              <w:right w:w="20" w:type="dxa"/>
            </w:tcMar>
          </w:tcPr>
          <w:p w14:paraId="699BE2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1C3EFF0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44AE3AD6"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4C7B7F9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无</w:t>
            </w:r>
            <w:r>
              <w:rPr>
                <w:rFonts w:ascii="宋体" w:eastAsia="宋体" w:cs="宋体"/>
                <w:color w:val="000000"/>
                <w:sz w:val="18"/>
                <w:szCs w:val="18"/>
              </w:rPr>
              <w:t>PD</w:t>
            </w:r>
            <w:r>
              <w:rPr>
                <w:rFonts w:ascii="宋体" w:eastAsia="宋体" w:cs="宋体" w:hint="eastAsia"/>
                <w:color w:val="000000"/>
                <w:sz w:val="18"/>
                <w:szCs w:val="18"/>
              </w:rPr>
              <w:t>和死亡；未接受</w:t>
            </w:r>
            <w:r>
              <w:rPr>
                <w:rFonts w:ascii="宋体" w:eastAsia="宋体" w:cs="宋体"/>
                <w:color w:val="000000"/>
                <w:sz w:val="18"/>
                <w:szCs w:val="18"/>
              </w:rPr>
              <w:t>SCT</w:t>
            </w:r>
            <w:r>
              <w:rPr>
                <w:rFonts w:ascii="宋体" w:eastAsia="宋体" w:cs="宋体" w:hint="eastAsia"/>
                <w:color w:val="000000"/>
                <w:sz w:val="18"/>
                <w:szCs w:val="18"/>
              </w:rPr>
              <w:t>且开始（除</w:t>
            </w:r>
            <w:r>
              <w:rPr>
                <w:rFonts w:ascii="宋体" w:eastAsia="宋体" w:cs="宋体"/>
                <w:color w:val="000000"/>
                <w:sz w:val="18"/>
                <w:szCs w:val="18"/>
              </w:rPr>
              <w:t>SCT</w:t>
            </w:r>
            <w:r>
              <w:rPr>
                <w:rFonts w:ascii="宋体" w:eastAsia="宋体" w:cs="宋体" w:hint="eastAsia"/>
                <w:color w:val="000000"/>
                <w:sz w:val="18"/>
                <w:szCs w:val="18"/>
              </w:rPr>
              <w:t>以外的）新的抗肿瘤治疗</w:t>
            </w:r>
          </w:p>
        </w:tc>
        <w:tc>
          <w:tcPr>
            <w:tcW w:w="2196" w:type="dxa"/>
            <w:tcBorders>
              <w:top w:val="nil"/>
              <w:left w:val="nil"/>
              <w:bottom w:val="nil"/>
              <w:right w:val="nil"/>
            </w:tcBorders>
            <w:shd w:val="clear" w:color="auto" w:fill="FFFFFF"/>
            <w:tcMar>
              <w:left w:w="20" w:type="dxa"/>
              <w:right w:w="20" w:type="dxa"/>
            </w:tcMar>
          </w:tcPr>
          <w:p w14:paraId="38DA9CD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35C0E8C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54E2CD01"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6B13EDD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在≥</w:t>
            </w:r>
            <w:r>
              <w:rPr>
                <w:rFonts w:ascii="宋体" w:eastAsia="宋体" w:cs="宋体"/>
                <w:color w:val="000000"/>
                <w:sz w:val="18"/>
                <w:szCs w:val="18"/>
              </w:rPr>
              <w:t>2</w:t>
            </w:r>
            <w:r>
              <w:rPr>
                <w:rFonts w:ascii="宋体" w:eastAsia="宋体" w:cs="宋体" w:hint="eastAsia"/>
                <w:color w:val="000000"/>
                <w:sz w:val="18"/>
                <w:szCs w:val="18"/>
              </w:rPr>
              <w:t>次连续缺失肿瘤评估后或除</w:t>
            </w:r>
            <w:r>
              <w:rPr>
                <w:rFonts w:ascii="宋体" w:eastAsia="宋体" w:cs="宋体"/>
                <w:color w:val="000000"/>
                <w:sz w:val="18"/>
                <w:szCs w:val="18"/>
              </w:rPr>
              <w:t>SCT</w:t>
            </w:r>
            <w:r>
              <w:rPr>
                <w:rFonts w:ascii="宋体" w:eastAsia="宋体" w:cs="宋体" w:hint="eastAsia"/>
                <w:color w:val="000000"/>
                <w:sz w:val="18"/>
                <w:szCs w:val="18"/>
              </w:rPr>
              <w:t>以外的新的抗肿瘤治疗后立即记录到</w:t>
            </w:r>
            <w:r>
              <w:rPr>
                <w:rFonts w:ascii="宋体" w:eastAsia="宋体" w:cs="宋体"/>
                <w:color w:val="000000"/>
                <w:sz w:val="18"/>
                <w:szCs w:val="18"/>
              </w:rPr>
              <w:t>PD</w:t>
            </w:r>
            <w:r>
              <w:rPr>
                <w:rFonts w:ascii="宋体" w:eastAsia="宋体" w:cs="宋体" w:hint="eastAsia"/>
                <w:color w:val="000000"/>
                <w:sz w:val="18"/>
                <w:szCs w:val="18"/>
              </w:rPr>
              <w:t>或死亡</w:t>
            </w:r>
          </w:p>
        </w:tc>
        <w:tc>
          <w:tcPr>
            <w:tcW w:w="2196" w:type="dxa"/>
            <w:tcBorders>
              <w:top w:val="nil"/>
              <w:left w:val="nil"/>
              <w:bottom w:val="nil"/>
              <w:right w:val="nil"/>
            </w:tcBorders>
            <w:shd w:val="clear" w:color="auto" w:fill="FFFFFF"/>
            <w:tcMar>
              <w:left w:w="20" w:type="dxa"/>
              <w:right w:w="20" w:type="dxa"/>
            </w:tcMar>
          </w:tcPr>
          <w:p w14:paraId="769869F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196" w:type="dxa"/>
            <w:tcBorders>
              <w:top w:val="nil"/>
              <w:left w:val="nil"/>
              <w:bottom w:val="nil"/>
              <w:right w:val="nil"/>
            </w:tcBorders>
            <w:shd w:val="clear" w:color="auto" w:fill="FFFFFF"/>
            <w:tcMar>
              <w:left w:w="20" w:type="dxa"/>
              <w:right w:w="20" w:type="dxa"/>
            </w:tcMar>
          </w:tcPr>
          <w:p w14:paraId="5025CA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6919F325"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1BDF7CBA" w14:textId="77777777" w:rsidR="00900D6C" w:rsidRDefault="00900D6C">
            <w:pPr>
              <w:adjustRightInd w:val="0"/>
              <w:spacing w:before="20" w:after="20"/>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67C0AB7B" w14:textId="77777777" w:rsidR="00900D6C" w:rsidRDefault="00900D6C">
            <w:pPr>
              <w:adjustRightInd w:val="0"/>
              <w:spacing w:before="20" w:after="20"/>
              <w:jc w:val="center"/>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657F8B90" w14:textId="77777777" w:rsidR="00900D6C" w:rsidRDefault="00900D6C">
            <w:pPr>
              <w:adjustRightInd w:val="0"/>
              <w:spacing w:before="20" w:after="20"/>
              <w:jc w:val="center"/>
              <w:rPr>
                <w:rFonts w:ascii="宋体" w:eastAsia="宋体" w:cs="宋体"/>
                <w:color w:val="000000"/>
                <w:sz w:val="18"/>
                <w:szCs w:val="18"/>
              </w:rPr>
            </w:pPr>
          </w:p>
        </w:tc>
      </w:tr>
      <w:tr w:rsidR="00900D6C" w14:paraId="4F8CEA0F"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2391B87F" w14:textId="77777777" w:rsidR="00900D6C" w:rsidRDefault="00900D6C">
            <w:pPr>
              <w:adjustRightInd w:val="0"/>
              <w:spacing w:before="20" w:after="20"/>
              <w:rPr>
                <w:rFonts w:ascii="宋体" w:eastAsia="宋体" w:cs="宋体"/>
                <w:b/>
                <w:bCs/>
                <w:color w:val="000000"/>
                <w:sz w:val="18"/>
                <w:szCs w:val="18"/>
              </w:rPr>
            </w:pPr>
            <w:r>
              <w:rPr>
                <w:rFonts w:ascii="宋体" w:eastAsia="宋体" w:cs="宋体"/>
                <w:b/>
                <w:bCs/>
                <w:color w:val="000000"/>
                <w:sz w:val="18"/>
                <w:szCs w:val="18"/>
              </w:rPr>
              <w:t xml:space="preserve">Kaplan-Meier </w:t>
            </w:r>
            <w:r>
              <w:rPr>
                <w:rFonts w:ascii="宋体" w:eastAsia="宋体" w:cs="宋体" w:hint="eastAsia"/>
                <w:b/>
                <w:bCs/>
                <w:color w:val="000000"/>
                <w:sz w:val="18"/>
                <w:szCs w:val="18"/>
              </w:rPr>
              <w:t>统计量</w:t>
            </w:r>
          </w:p>
        </w:tc>
        <w:tc>
          <w:tcPr>
            <w:tcW w:w="2196" w:type="dxa"/>
            <w:tcBorders>
              <w:top w:val="nil"/>
              <w:left w:val="nil"/>
              <w:bottom w:val="nil"/>
              <w:right w:val="nil"/>
            </w:tcBorders>
            <w:shd w:val="clear" w:color="auto" w:fill="FFFFFF"/>
            <w:tcMar>
              <w:left w:w="20" w:type="dxa"/>
              <w:right w:w="20" w:type="dxa"/>
            </w:tcMar>
          </w:tcPr>
          <w:p w14:paraId="285FA2C0" w14:textId="77777777" w:rsidR="00900D6C" w:rsidRDefault="00900D6C">
            <w:pPr>
              <w:adjustRightInd w:val="0"/>
              <w:spacing w:before="20" w:after="20"/>
              <w:jc w:val="center"/>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77F36595" w14:textId="77777777" w:rsidR="00900D6C" w:rsidRDefault="00900D6C">
            <w:pPr>
              <w:adjustRightInd w:val="0"/>
              <w:spacing w:before="20" w:after="20"/>
              <w:jc w:val="center"/>
              <w:rPr>
                <w:rFonts w:ascii="宋体" w:eastAsia="宋体" w:cs="宋体"/>
                <w:color w:val="000000"/>
                <w:sz w:val="18"/>
                <w:szCs w:val="18"/>
              </w:rPr>
            </w:pPr>
          </w:p>
        </w:tc>
      </w:tr>
      <w:tr w:rsidR="00900D6C" w14:paraId="335AB1B9"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6BFC0EB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w:t>
            </w:r>
            <w:r>
              <w:rPr>
                <w:rFonts w:ascii="宋体" w:eastAsia="宋体" w:cs="宋体" w:hint="eastAsia"/>
                <w:color w:val="000000"/>
                <w:sz w:val="18"/>
                <w:szCs w:val="18"/>
              </w:rPr>
              <w:t>中位</w:t>
            </w:r>
            <w:r>
              <w:rPr>
                <w:rFonts w:ascii="宋体" w:eastAsia="宋体" w:cs="宋体"/>
                <w:color w:val="000000"/>
                <w:sz w:val="18"/>
                <w:szCs w:val="18"/>
              </w:rPr>
              <w:t>PFS</w:t>
            </w:r>
            <w:r>
              <w:rPr>
                <w:rFonts w:ascii="宋体" w:eastAsia="宋体" w:cs="宋体" w:hint="eastAsia"/>
                <w:color w:val="000000"/>
                <w:sz w:val="18"/>
                <w:szCs w:val="18"/>
              </w:rPr>
              <w:t>时间</w:t>
            </w:r>
            <w:r>
              <w:rPr>
                <w:rFonts w:ascii="宋体" w:eastAsia="宋体" w:cs="宋体"/>
                <w:color w:val="000000"/>
                <w:sz w:val="18"/>
                <w:szCs w:val="18"/>
              </w:rPr>
              <w:t xml:space="preserve"> (95%CI)</w:t>
            </w:r>
          </w:p>
        </w:tc>
        <w:tc>
          <w:tcPr>
            <w:tcW w:w="2196" w:type="dxa"/>
            <w:tcBorders>
              <w:top w:val="nil"/>
              <w:left w:val="nil"/>
              <w:bottom w:val="nil"/>
              <w:right w:val="nil"/>
            </w:tcBorders>
            <w:shd w:val="clear" w:color="auto" w:fill="FFFFFF"/>
            <w:tcMar>
              <w:left w:w="20" w:type="dxa"/>
              <w:right w:w="20" w:type="dxa"/>
            </w:tcMar>
          </w:tcPr>
          <w:p w14:paraId="3FCCCD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 xx.xx)</w:t>
            </w:r>
          </w:p>
        </w:tc>
        <w:tc>
          <w:tcPr>
            <w:tcW w:w="2196" w:type="dxa"/>
            <w:tcBorders>
              <w:top w:val="nil"/>
              <w:left w:val="nil"/>
              <w:bottom w:val="nil"/>
              <w:right w:val="nil"/>
            </w:tcBorders>
            <w:shd w:val="clear" w:color="auto" w:fill="FFFFFF"/>
            <w:tcMar>
              <w:left w:w="20" w:type="dxa"/>
              <w:right w:w="20" w:type="dxa"/>
            </w:tcMar>
          </w:tcPr>
          <w:p w14:paraId="2EEC1E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 xx.xx)</w:t>
            </w:r>
          </w:p>
        </w:tc>
      </w:tr>
      <w:tr w:rsidR="00900D6C" w14:paraId="4F8D4B35"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3960D9E7" w14:textId="77777777" w:rsidR="00900D6C" w:rsidRDefault="00900D6C">
            <w:pPr>
              <w:adjustRightInd w:val="0"/>
              <w:spacing w:before="20" w:after="20"/>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539448A3" w14:textId="77777777" w:rsidR="00900D6C" w:rsidRDefault="00900D6C">
            <w:pPr>
              <w:adjustRightInd w:val="0"/>
              <w:spacing w:before="20" w:after="20"/>
              <w:jc w:val="center"/>
              <w:rPr>
                <w:rFonts w:ascii="宋体" w:eastAsia="宋体" w:cs="宋体"/>
                <w:color w:val="000000"/>
                <w:sz w:val="18"/>
                <w:szCs w:val="18"/>
              </w:rPr>
            </w:pPr>
          </w:p>
        </w:tc>
        <w:tc>
          <w:tcPr>
            <w:tcW w:w="2196" w:type="dxa"/>
            <w:tcBorders>
              <w:top w:val="nil"/>
              <w:left w:val="nil"/>
              <w:bottom w:val="nil"/>
              <w:right w:val="nil"/>
            </w:tcBorders>
            <w:shd w:val="clear" w:color="auto" w:fill="FFFFFF"/>
            <w:tcMar>
              <w:left w:w="20" w:type="dxa"/>
              <w:right w:w="20" w:type="dxa"/>
            </w:tcMar>
          </w:tcPr>
          <w:p w14:paraId="7AB36742" w14:textId="77777777" w:rsidR="00900D6C" w:rsidRDefault="00900D6C">
            <w:pPr>
              <w:adjustRightInd w:val="0"/>
              <w:spacing w:before="20" w:after="20"/>
              <w:jc w:val="center"/>
              <w:rPr>
                <w:rFonts w:ascii="宋体" w:eastAsia="宋体" w:cs="宋体"/>
                <w:color w:val="000000"/>
                <w:sz w:val="18"/>
                <w:szCs w:val="18"/>
              </w:rPr>
            </w:pPr>
          </w:p>
        </w:tc>
      </w:tr>
      <w:tr w:rsidR="00900D6C" w14:paraId="619F3ED7"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7A8B106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3</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4400818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6275F0A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6566ACBA"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353AB31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6</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27F481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6A2340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2BCCD86C"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2EFD44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9</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4546F4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4E1236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444E1C2E"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6C97766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12</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09A759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74322F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7B995649" w14:textId="77777777">
        <w:tblPrEx>
          <w:tblCellMar>
            <w:top w:w="0" w:type="dxa"/>
            <w:left w:w="0" w:type="dxa"/>
            <w:bottom w:w="0" w:type="dxa"/>
            <w:right w:w="0" w:type="dxa"/>
          </w:tblCellMar>
        </w:tblPrEx>
        <w:trPr>
          <w:cantSplit/>
        </w:trPr>
        <w:tc>
          <w:tcPr>
            <w:tcW w:w="11306" w:type="dxa"/>
            <w:tcBorders>
              <w:top w:val="nil"/>
              <w:left w:val="nil"/>
              <w:bottom w:val="nil"/>
              <w:right w:val="nil"/>
            </w:tcBorders>
            <w:shd w:val="clear" w:color="auto" w:fill="FFFFFF"/>
            <w:tcMar>
              <w:left w:w="20" w:type="dxa"/>
              <w:right w:w="20" w:type="dxa"/>
            </w:tcMar>
          </w:tcPr>
          <w:p w14:paraId="039BDDF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 xml:space="preserve">    18</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nil"/>
              <w:right w:val="nil"/>
            </w:tcBorders>
            <w:shd w:val="clear" w:color="auto" w:fill="FFFFFF"/>
            <w:tcMar>
              <w:left w:w="20" w:type="dxa"/>
              <w:right w:w="20" w:type="dxa"/>
            </w:tcMar>
          </w:tcPr>
          <w:p w14:paraId="0D9F0AA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nil"/>
              <w:right w:val="nil"/>
            </w:tcBorders>
            <w:shd w:val="clear" w:color="auto" w:fill="FFFFFF"/>
            <w:tcMar>
              <w:left w:w="20" w:type="dxa"/>
              <w:right w:w="20" w:type="dxa"/>
            </w:tcMar>
          </w:tcPr>
          <w:p w14:paraId="296750F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r w:rsidR="00900D6C" w14:paraId="4A98DCC8" w14:textId="77777777">
        <w:tblPrEx>
          <w:tblCellMar>
            <w:top w:w="0" w:type="dxa"/>
            <w:left w:w="0" w:type="dxa"/>
            <w:bottom w:w="0" w:type="dxa"/>
            <w:right w:w="0" w:type="dxa"/>
          </w:tblCellMar>
        </w:tblPrEx>
        <w:trPr>
          <w:cantSplit/>
        </w:trPr>
        <w:tc>
          <w:tcPr>
            <w:tcW w:w="11306" w:type="dxa"/>
            <w:tcBorders>
              <w:top w:val="nil"/>
              <w:left w:val="nil"/>
              <w:bottom w:val="single" w:sz="2" w:space="0" w:color="000000"/>
              <w:right w:val="nil"/>
            </w:tcBorders>
            <w:shd w:val="clear" w:color="auto" w:fill="FFFFFF"/>
            <w:tcMar>
              <w:left w:w="20" w:type="dxa"/>
              <w:right w:w="20" w:type="dxa"/>
            </w:tcMar>
          </w:tcPr>
          <w:p w14:paraId="449030D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24</w:t>
            </w:r>
            <w:r>
              <w:rPr>
                <w:rFonts w:ascii="宋体" w:eastAsia="宋体" w:cs="宋体" w:hint="eastAsia"/>
                <w:color w:val="000000"/>
                <w:sz w:val="18"/>
                <w:szCs w:val="18"/>
              </w:rPr>
              <w:t>个月</w:t>
            </w:r>
            <w:r>
              <w:rPr>
                <w:rFonts w:ascii="宋体" w:eastAsia="宋体" w:cs="宋体"/>
                <w:color w:val="000000"/>
                <w:sz w:val="18"/>
                <w:szCs w:val="18"/>
              </w:rPr>
              <w:t>PFS</w:t>
            </w:r>
            <w:r>
              <w:rPr>
                <w:rFonts w:ascii="宋体" w:eastAsia="宋体" w:cs="宋体" w:hint="eastAsia"/>
                <w:color w:val="000000"/>
                <w:sz w:val="18"/>
                <w:szCs w:val="18"/>
              </w:rPr>
              <w:t>率</w:t>
            </w:r>
            <w:r>
              <w:rPr>
                <w:rFonts w:ascii="宋体" w:eastAsia="宋体" w:cs="宋体"/>
                <w:color w:val="000000"/>
                <w:sz w:val="18"/>
                <w:szCs w:val="18"/>
              </w:rPr>
              <w:t>(95%CI)</w:t>
            </w:r>
          </w:p>
        </w:tc>
        <w:tc>
          <w:tcPr>
            <w:tcW w:w="2196" w:type="dxa"/>
            <w:tcBorders>
              <w:top w:val="nil"/>
              <w:left w:val="nil"/>
              <w:bottom w:val="single" w:sz="2" w:space="0" w:color="000000"/>
              <w:right w:val="nil"/>
            </w:tcBorders>
            <w:shd w:val="clear" w:color="auto" w:fill="FFFFFF"/>
            <w:tcMar>
              <w:left w:w="20" w:type="dxa"/>
              <w:right w:w="20" w:type="dxa"/>
            </w:tcMar>
          </w:tcPr>
          <w:p w14:paraId="6AADBD5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c>
          <w:tcPr>
            <w:tcW w:w="2196" w:type="dxa"/>
            <w:tcBorders>
              <w:top w:val="nil"/>
              <w:left w:val="nil"/>
              <w:bottom w:val="single" w:sz="2" w:space="0" w:color="000000"/>
              <w:right w:val="nil"/>
            </w:tcBorders>
            <w:shd w:val="clear" w:color="auto" w:fill="FFFFFF"/>
            <w:tcMar>
              <w:left w:w="20" w:type="dxa"/>
              <w:right w:w="20" w:type="dxa"/>
            </w:tcMar>
          </w:tcPr>
          <w:p w14:paraId="264545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 xx.x)</w:t>
            </w:r>
          </w:p>
        </w:tc>
      </w:tr>
    </w:tbl>
    <w:p w14:paraId="655AC144" w14:textId="77777777" w:rsidR="00900D6C" w:rsidRDefault="00900D6C">
      <w:pPr>
        <w:adjustRightInd w:val="0"/>
        <w:rPr>
          <w:rFonts w:ascii="宋体" w:eastAsia="宋体" w:cs="宋体"/>
          <w:color w:val="000000"/>
          <w:sz w:val="18"/>
          <w:szCs w:val="18"/>
        </w:rPr>
        <w:sectPr w:rsidR="00900D6C">
          <w:headerReference w:type="default" r:id="rId145"/>
          <w:footerReference w:type="default" r:id="rId146"/>
          <w:pgSz w:w="16837" w:h="11905" w:orient="landscape"/>
          <w:pgMar w:top="567" w:right="567" w:bottom="567" w:left="567" w:header="720" w:footer="567" w:gutter="0"/>
          <w:cols w:space="720"/>
        </w:sectPr>
      </w:pPr>
    </w:p>
    <w:p w14:paraId="65B53B06" w14:textId="77777777" w:rsidR="00900D6C" w:rsidRDefault="00900D6C">
      <w:pPr>
        <w:pStyle w:val="1"/>
        <w:widowControl/>
        <w:jc w:val="right"/>
        <w:rPr>
          <w:rFonts w:ascii="Courier" w:hAnsi="Courier" w:cs="Courier"/>
          <w:b/>
          <w:bCs/>
          <w:color w:val="FFFFFF"/>
          <w:sz w:val="2"/>
          <w:szCs w:val="2"/>
        </w:rPr>
      </w:pPr>
      <w:bookmarkStart w:id="46" w:name="_Toc203050024"/>
      <w:r>
        <w:rPr>
          <w:rFonts w:ascii="Courier" w:hAnsi="Courier" w:cs="Courier"/>
          <w:b/>
          <w:bCs/>
          <w:color w:val="FFFFFF"/>
          <w:sz w:val="2"/>
          <w:szCs w:val="2"/>
        </w:rPr>
        <w:lastRenderedPageBreak/>
        <w:t>表</w:t>
      </w:r>
      <w:r>
        <w:rPr>
          <w:rFonts w:ascii="Courier" w:hAnsi="Courier" w:cs="Courier"/>
          <w:b/>
          <w:bCs/>
          <w:color w:val="FFFFFF"/>
          <w:sz w:val="2"/>
          <w:szCs w:val="2"/>
        </w:rPr>
        <w:t xml:space="preserve"> 14.3.4.8.13 CD47</w:t>
      </w:r>
      <w:r>
        <w:rPr>
          <w:rFonts w:ascii="Courier" w:hAnsi="Courier" w:cs="Courier"/>
          <w:b/>
          <w:bCs/>
          <w:color w:val="FFFFFF"/>
          <w:sz w:val="2"/>
          <w:szCs w:val="2"/>
        </w:rPr>
        <w:t>表达与疗效（</w:t>
      </w:r>
      <w:r>
        <w:rPr>
          <w:rFonts w:ascii="Courier" w:hAnsi="Courier" w:cs="Courier"/>
          <w:b/>
          <w:bCs/>
          <w:color w:val="FFFFFF"/>
          <w:sz w:val="2"/>
          <w:szCs w:val="2"/>
        </w:rPr>
        <w:t>IRC</w:t>
      </w:r>
      <w:r>
        <w:rPr>
          <w:rFonts w:ascii="Courier" w:hAnsi="Courier" w:cs="Courier"/>
          <w:b/>
          <w:bCs/>
          <w:color w:val="FFFFFF"/>
          <w:sz w:val="2"/>
          <w:szCs w:val="2"/>
        </w:rPr>
        <w:t>评估的</w:t>
      </w:r>
      <w:r>
        <w:rPr>
          <w:rFonts w:ascii="Courier" w:hAnsi="Courier" w:cs="Courier"/>
          <w:b/>
          <w:bCs/>
          <w:color w:val="FFFFFF"/>
          <w:sz w:val="2"/>
          <w:szCs w:val="2"/>
        </w:rPr>
        <w:t>ORR</w:t>
      </w:r>
      <w:r>
        <w:rPr>
          <w:rFonts w:ascii="Courier" w:hAnsi="Courier" w:cs="Courier"/>
          <w:b/>
          <w:bCs/>
          <w:color w:val="FFFFFF"/>
          <w:sz w:val="2"/>
          <w:szCs w:val="2"/>
        </w:rPr>
        <w:t>）的探索性分析</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46"/>
    </w:p>
    <w:tbl>
      <w:tblPr>
        <w:tblW w:w="0" w:type="auto"/>
        <w:tblInd w:w="20" w:type="dxa"/>
        <w:tblLayout w:type="fixed"/>
        <w:tblCellMar>
          <w:left w:w="0" w:type="dxa"/>
          <w:right w:w="0" w:type="dxa"/>
        </w:tblCellMar>
        <w:tblLook w:val="0000" w:firstRow="0" w:lastRow="0" w:firstColumn="0" w:lastColumn="0" w:noHBand="0" w:noVBand="0"/>
      </w:tblPr>
      <w:tblGrid>
        <w:gridCol w:w="10153"/>
        <w:gridCol w:w="2762"/>
        <w:gridCol w:w="2762"/>
      </w:tblGrid>
      <w:tr w:rsidR="00900D6C" w14:paraId="06601FFE" w14:textId="77777777">
        <w:tblPrEx>
          <w:tblCellMar>
            <w:top w:w="0" w:type="dxa"/>
            <w:left w:w="0" w:type="dxa"/>
            <w:bottom w:w="0" w:type="dxa"/>
            <w:right w:w="0" w:type="dxa"/>
          </w:tblCellMar>
        </w:tblPrEx>
        <w:trPr>
          <w:cantSplit/>
          <w:tblHeader/>
        </w:trPr>
        <w:tc>
          <w:tcPr>
            <w:tcW w:w="1015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4A62F8A" w14:textId="77777777" w:rsidR="00900D6C" w:rsidRDefault="00900D6C">
            <w:pPr>
              <w:keepNext/>
              <w:adjustRightInd w:val="0"/>
              <w:spacing w:before="20" w:after="20"/>
              <w:rPr>
                <w:rFonts w:ascii="宋体" w:eastAsia="宋体" w:cs="宋体"/>
                <w:b/>
                <w:bCs/>
                <w:color w:val="000000"/>
                <w:sz w:val="18"/>
                <w:szCs w:val="18"/>
              </w:rPr>
            </w:pPr>
          </w:p>
        </w:tc>
        <w:tc>
          <w:tcPr>
            <w:tcW w:w="2762" w:type="dxa"/>
            <w:tcBorders>
              <w:top w:val="single" w:sz="2" w:space="0" w:color="000000"/>
              <w:left w:val="nil"/>
              <w:bottom w:val="single" w:sz="2" w:space="0" w:color="000000"/>
              <w:right w:val="nil"/>
            </w:tcBorders>
            <w:shd w:val="clear" w:color="auto" w:fill="FFFFFF"/>
            <w:tcMar>
              <w:left w:w="20" w:type="dxa"/>
              <w:right w:w="20" w:type="dxa"/>
            </w:tcMar>
            <w:vAlign w:val="bottom"/>
          </w:tcPr>
          <w:p w14:paraId="267AC39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CD47</w:t>
            </w:r>
            <w:r>
              <w:rPr>
                <w:rFonts w:ascii="宋体" w:eastAsia="宋体" w:cs="宋体" w:hint="eastAsia"/>
                <w:b/>
                <w:bCs/>
                <w:color w:val="000000"/>
                <w:sz w:val="18"/>
                <w:szCs w:val="18"/>
              </w:rPr>
              <w:t>分组</w:t>
            </w:r>
            <w:r>
              <w:rPr>
                <w:rFonts w:ascii="宋体" w:eastAsia="宋体" w:cs="宋体"/>
                <w:b/>
                <w:bCs/>
                <w:color w:val="000000"/>
                <w:sz w:val="18"/>
                <w:szCs w:val="18"/>
              </w:rPr>
              <w:t>1</w:t>
            </w:r>
            <w:r>
              <w:rPr>
                <w:rFonts w:ascii="宋体" w:eastAsia="宋体" w:cs="宋体"/>
                <w:b/>
                <w:bCs/>
                <w:color w:val="000000"/>
                <w:sz w:val="18"/>
                <w:szCs w:val="18"/>
              </w:rPr>
              <w:br/>
              <w:t>(N=xx)</w:t>
            </w:r>
          </w:p>
        </w:tc>
        <w:tc>
          <w:tcPr>
            <w:tcW w:w="276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EAE0E1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CD47</w:t>
            </w:r>
            <w:r>
              <w:rPr>
                <w:rFonts w:ascii="宋体" w:eastAsia="宋体" w:cs="宋体" w:hint="eastAsia"/>
                <w:b/>
                <w:bCs/>
                <w:color w:val="000000"/>
                <w:sz w:val="18"/>
                <w:szCs w:val="18"/>
              </w:rPr>
              <w:t>分组</w:t>
            </w:r>
            <w:r>
              <w:rPr>
                <w:rFonts w:ascii="宋体" w:eastAsia="宋体" w:cs="宋体"/>
                <w:b/>
                <w:bCs/>
                <w:color w:val="000000"/>
                <w:sz w:val="18"/>
                <w:szCs w:val="18"/>
              </w:rPr>
              <w:t>2</w:t>
            </w:r>
            <w:r>
              <w:rPr>
                <w:rFonts w:ascii="宋体" w:eastAsia="宋体" w:cs="宋体"/>
                <w:b/>
                <w:bCs/>
                <w:color w:val="000000"/>
                <w:sz w:val="18"/>
                <w:szCs w:val="18"/>
              </w:rPr>
              <w:br/>
              <w:t>(N=xx)</w:t>
            </w:r>
          </w:p>
        </w:tc>
      </w:tr>
      <w:tr w:rsidR="00900D6C" w14:paraId="5968912F" w14:textId="77777777">
        <w:tblPrEx>
          <w:tblCellMar>
            <w:top w:w="0" w:type="dxa"/>
            <w:left w:w="0" w:type="dxa"/>
            <w:bottom w:w="0" w:type="dxa"/>
            <w:right w:w="0" w:type="dxa"/>
          </w:tblCellMar>
        </w:tblPrEx>
        <w:trPr>
          <w:cantSplit/>
        </w:trPr>
        <w:tc>
          <w:tcPr>
            <w:tcW w:w="10153" w:type="dxa"/>
            <w:tcBorders>
              <w:top w:val="nil"/>
              <w:left w:val="nil"/>
              <w:bottom w:val="nil"/>
              <w:right w:val="nil"/>
            </w:tcBorders>
            <w:shd w:val="clear" w:color="auto" w:fill="FFFFFF"/>
            <w:tcMar>
              <w:left w:w="20" w:type="dxa"/>
              <w:right w:w="20" w:type="dxa"/>
            </w:tcMar>
          </w:tcPr>
          <w:p w14:paraId="30B80241"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客观缓解率</w:t>
            </w:r>
            <w:r>
              <w:rPr>
                <w:rFonts w:ascii="宋体" w:eastAsia="宋体" w:cs="宋体"/>
                <w:b/>
                <w:bCs/>
                <w:color w:val="000000"/>
                <w:sz w:val="18"/>
                <w:szCs w:val="18"/>
              </w:rPr>
              <w:t>ORR</w:t>
            </w:r>
            <w:r>
              <w:rPr>
                <w:rFonts w:ascii="宋体" w:eastAsia="宋体" w:cs="宋体" w:hint="eastAsia"/>
                <w:b/>
                <w:bCs/>
                <w:color w:val="000000"/>
                <w:sz w:val="18"/>
                <w:szCs w:val="18"/>
              </w:rPr>
              <w:t>（</w:t>
            </w:r>
            <w:r>
              <w:rPr>
                <w:rFonts w:ascii="宋体" w:eastAsia="宋体" w:cs="宋体"/>
                <w:b/>
                <w:bCs/>
                <w:color w:val="000000"/>
                <w:sz w:val="18"/>
                <w:szCs w:val="18"/>
              </w:rPr>
              <w:t>CR + PR</w:t>
            </w:r>
            <w:r>
              <w:rPr>
                <w:rFonts w:ascii="宋体" w:eastAsia="宋体" w:cs="宋体" w:hint="eastAsia"/>
                <w:b/>
                <w:bCs/>
                <w:color w:val="000000"/>
                <w:sz w:val="18"/>
                <w:szCs w:val="18"/>
              </w:rPr>
              <w:t>），例数（</w:t>
            </w:r>
            <w:r>
              <w:rPr>
                <w:rFonts w:ascii="宋体" w:eastAsia="宋体" w:cs="宋体"/>
                <w:b/>
                <w:bCs/>
                <w:color w:val="000000"/>
                <w:sz w:val="18"/>
                <w:szCs w:val="18"/>
              </w:rPr>
              <w:t>%</w:t>
            </w:r>
            <w:r>
              <w:rPr>
                <w:rFonts w:ascii="宋体" w:eastAsia="宋体" w:cs="宋体" w:hint="eastAsia"/>
                <w:b/>
                <w:bCs/>
                <w:color w:val="000000"/>
                <w:sz w:val="18"/>
                <w:szCs w:val="18"/>
              </w:rPr>
              <w:t>）</w:t>
            </w:r>
          </w:p>
        </w:tc>
        <w:tc>
          <w:tcPr>
            <w:tcW w:w="2762" w:type="dxa"/>
            <w:tcBorders>
              <w:top w:val="nil"/>
              <w:left w:val="nil"/>
              <w:bottom w:val="nil"/>
              <w:right w:val="nil"/>
            </w:tcBorders>
            <w:shd w:val="clear" w:color="auto" w:fill="FFFFFF"/>
            <w:tcMar>
              <w:left w:w="20" w:type="dxa"/>
              <w:right w:w="20" w:type="dxa"/>
            </w:tcMar>
          </w:tcPr>
          <w:p w14:paraId="1E3B4D2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c>
          <w:tcPr>
            <w:tcW w:w="2762" w:type="dxa"/>
            <w:tcBorders>
              <w:top w:val="nil"/>
              <w:left w:val="nil"/>
              <w:bottom w:val="nil"/>
              <w:right w:val="nil"/>
            </w:tcBorders>
            <w:shd w:val="clear" w:color="auto" w:fill="FFFFFF"/>
            <w:tcMar>
              <w:left w:w="20" w:type="dxa"/>
              <w:right w:w="20" w:type="dxa"/>
            </w:tcMar>
          </w:tcPr>
          <w:p w14:paraId="640CC82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 (xx.x)</w:t>
            </w:r>
          </w:p>
        </w:tc>
      </w:tr>
      <w:tr w:rsidR="00900D6C" w14:paraId="2B7173D9" w14:textId="77777777">
        <w:tblPrEx>
          <w:tblCellMar>
            <w:top w:w="0" w:type="dxa"/>
            <w:left w:w="0" w:type="dxa"/>
            <w:bottom w:w="0" w:type="dxa"/>
            <w:right w:w="0" w:type="dxa"/>
          </w:tblCellMar>
        </w:tblPrEx>
        <w:trPr>
          <w:cantSplit/>
        </w:trPr>
        <w:tc>
          <w:tcPr>
            <w:tcW w:w="10153" w:type="dxa"/>
            <w:tcBorders>
              <w:top w:val="nil"/>
              <w:left w:val="nil"/>
              <w:bottom w:val="single" w:sz="2" w:space="0" w:color="000000"/>
              <w:right w:val="nil"/>
            </w:tcBorders>
            <w:shd w:val="clear" w:color="auto" w:fill="FFFFFF"/>
            <w:tcMar>
              <w:left w:w="20" w:type="dxa"/>
              <w:right w:w="20" w:type="dxa"/>
            </w:tcMar>
          </w:tcPr>
          <w:p w14:paraId="1B96975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 xml:space="preserve">    95%</w:t>
            </w:r>
            <w:r>
              <w:rPr>
                <w:rFonts w:ascii="宋体" w:eastAsia="宋体" w:cs="宋体" w:hint="eastAsia"/>
                <w:color w:val="000000"/>
                <w:sz w:val="18"/>
                <w:szCs w:val="18"/>
              </w:rPr>
              <w:t>置信区间</w:t>
            </w:r>
          </w:p>
        </w:tc>
        <w:tc>
          <w:tcPr>
            <w:tcW w:w="2762" w:type="dxa"/>
            <w:tcBorders>
              <w:top w:val="nil"/>
              <w:left w:val="nil"/>
              <w:bottom w:val="single" w:sz="2" w:space="0" w:color="000000"/>
              <w:right w:val="nil"/>
            </w:tcBorders>
            <w:shd w:val="clear" w:color="auto" w:fill="FFFFFF"/>
            <w:tcMar>
              <w:left w:w="20" w:type="dxa"/>
              <w:right w:w="20" w:type="dxa"/>
            </w:tcMar>
          </w:tcPr>
          <w:p w14:paraId="7B3786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c>
          <w:tcPr>
            <w:tcW w:w="2762" w:type="dxa"/>
            <w:tcBorders>
              <w:top w:val="nil"/>
              <w:left w:val="nil"/>
              <w:bottom w:val="single" w:sz="2" w:space="0" w:color="000000"/>
              <w:right w:val="nil"/>
            </w:tcBorders>
            <w:shd w:val="clear" w:color="auto" w:fill="FFFFFF"/>
            <w:tcMar>
              <w:left w:w="20" w:type="dxa"/>
              <w:right w:w="20" w:type="dxa"/>
            </w:tcMar>
          </w:tcPr>
          <w:p w14:paraId="1C2AA7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r>
    </w:tbl>
    <w:p w14:paraId="3A76072D" w14:textId="77777777" w:rsidR="00900D6C" w:rsidRDefault="00900D6C">
      <w:pPr>
        <w:adjustRightInd w:val="0"/>
        <w:rPr>
          <w:rFonts w:ascii="宋体" w:eastAsia="宋体" w:cs="宋体"/>
          <w:color w:val="000000"/>
          <w:sz w:val="18"/>
          <w:szCs w:val="18"/>
        </w:rPr>
        <w:sectPr w:rsidR="00900D6C">
          <w:headerReference w:type="default" r:id="rId147"/>
          <w:footerReference w:type="default" r:id="rId148"/>
          <w:pgSz w:w="16837" w:h="11905" w:orient="landscape"/>
          <w:pgMar w:top="567" w:right="567" w:bottom="567" w:left="567" w:header="720" w:footer="567" w:gutter="0"/>
          <w:cols w:space="720"/>
        </w:sectPr>
      </w:pPr>
    </w:p>
    <w:p w14:paraId="5CFE1DCA" w14:textId="77777777" w:rsidR="00900D6C" w:rsidRDefault="00900D6C">
      <w:pPr>
        <w:pStyle w:val="1"/>
        <w:widowControl/>
        <w:jc w:val="right"/>
        <w:rPr>
          <w:rFonts w:ascii="Courier" w:hAnsi="Courier" w:cs="Courier"/>
          <w:b/>
          <w:bCs/>
          <w:color w:val="FFFFFF"/>
          <w:sz w:val="2"/>
          <w:szCs w:val="2"/>
        </w:rPr>
      </w:pPr>
      <w:bookmarkStart w:id="47" w:name="_Toc203050025"/>
      <w:r>
        <w:rPr>
          <w:rFonts w:ascii="Courier" w:hAnsi="Courier" w:cs="Courier"/>
          <w:b/>
          <w:bCs/>
          <w:color w:val="FFFFFF"/>
          <w:sz w:val="2"/>
          <w:szCs w:val="2"/>
        </w:rPr>
        <w:lastRenderedPageBreak/>
        <w:t>列表</w:t>
      </w:r>
      <w:r>
        <w:rPr>
          <w:rFonts w:ascii="Courier" w:hAnsi="Courier" w:cs="Courier"/>
          <w:b/>
          <w:bCs/>
          <w:color w:val="FFFFFF"/>
          <w:sz w:val="2"/>
          <w:szCs w:val="2"/>
        </w:rPr>
        <w:t xml:space="preserve"> 16.2.1.1 </w:t>
      </w:r>
      <w:r>
        <w:rPr>
          <w:rFonts w:ascii="Courier" w:hAnsi="Courier" w:cs="Courier"/>
          <w:b/>
          <w:bCs/>
          <w:color w:val="FFFFFF"/>
          <w:sz w:val="2"/>
          <w:szCs w:val="2"/>
        </w:rPr>
        <w:t>筛选情况列表</w:t>
      </w:r>
      <w:r>
        <w:rPr>
          <w:rFonts w:ascii="Courier" w:hAnsi="Courier" w:cs="Courier"/>
          <w:b/>
          <w:bCs/>
          <w:color w:val="FFFFFF"/>
          <w:sz w:val="2"/>
          <w:szCs w:val="2"/>
        </w:rPr>
        <w:t xml:space="preserve"> (</w:t>
      </w:r>
      <w:r>
        <w:rPr>
          <w:rFonts w:ascii="Courier" w:hAnsi="Courier" w:cs="Courier"/>
          <w:b/>
          <w:bCs/>
          <w:color w:val="FFFFFF"/>
          <w:sz w:val="2"/>
          <w:szCs w:val="2"/>
        </w:rPr>
        <w:t>全体筛选受试者</w:t>
      </w:r>
      <w:r>
        <w:rPr>
          <w:rFonts w:ascii="Courier" w:hAnsi="Courier" w:cs="Courier"/>
          <w:b/>
          <w:bCs/>
          <w:color w:val="FFFFFF"/>
          <w:sz w:val="2"/>
          <w:szCs w:val="2"/>
        </w:rPr>
        <w:t>)</w:t>
      </w:r>
      <w:bookmarkEnd w:id="47"/>
    </w:p>
    <w:tbl>
      <w:tblPr>
        <w:tblW w:w="0" w:type="auto"/>
        <w:tblInd w:w="20" w:type="dxa"/>
        <w:tblLayout w:type="fixed"/>
        <w:tblCellMar>
          <w:left w:w="0" w:type="dxa"/>
          <w:right w:w="0" w:type="dxa"/>
        </w:tblCellMar>
        <w:tblLook w:val="0000" w:firstRow="0" w:lastRow="0" w:firstColumn="0" w:lastColumn="0" w:noHBand="0" w:noVBand="0"/>
      </w:tblPr>
      <w:tblGrid>
        <w:gridCol w:w="743"/>
        <w:gridCol w:w="1243"/>
        <w:gridCol w:w="1243"/>
        <w:gridCol w:w="1243"/>
        <w:gridCol w:w="1243"/>
        <w:gridCol w:w="1243"/>
        <w:gridCol w:w="1243"/>
        <w:gridCol w:w="1243"/>
        <w:gridCol w:w="1243"/>
        <w:gridCol w:w="1243"/>
        <w:gridCol w:w="1243"/>
        <w:gridCol w:w="1243"/>
        <w:gridCol w:w="1243"/>
      </w:tblGrid>
      <w:tr w:rsidR="00900D6C" w14:paraId="4E23A642" w14:textId="77777777">
        <w:tblPrEx>
          <w:tblCellMar>
            <w:top w:w="0" w:type="dxa"/>
            <w:left w:w="0" w:type="dxa"/>
            <w:bottom w:w="0" w:type="dxa"/>
            <w:right w:w="0" w:type="dxa"/>
          </w:tblCellMar>
        </w:tblPrEx>
        <w:trPr>
          <w:cantSplit/>
          <w:tblHeader/>
        </w:trPr>
        <w:tc>
          <w:tcPr>
            <w:tcW w:w="7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1BC9C36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265AD56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知情同意日期</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5BADCF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筛选失败原因</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6CBAC65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不满足的入选</w:t>
            </w:r>
            <w:r>
              <w:rPr>
                <w:rFonts w:ascii="宋体" w:eastAsia="宋体" w:cs="宋体"/>
                <w:b/>
                <w:bCs/>
                <w:color w:val="000000"/>
                <w:sz w:val="18"/>
                <w:szCs w:val="18"/>
              </w:rPr>
              <w:br/>
            </w:r>
            <w:r>
              <w:rPr>
                <w:rFonts w:ascii="宋体" w:eastAsia="宋体" w:cs="宋体" w:hint="eastAsia"/>
                <w:b/>
                <w:bCs/>
                <w:color w:val="000000"/>
                <w:sz w:val="18"/>
                <w:szCs w:val="18"/>
              </w:rPr>
              <w:t>标准编号</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5456F72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满足的排除</w:t>
            </w:r>
            <w:r>
              <w:rPr>
                <w:rFonts w:ascii="宋体" w:eastAsia="宋体" w:cs="宋体"/>
                <w:b/>
                <w:bCs/>
                <w:color w:val="000000"/>
                <w:sz w:val="18"/>
                <w:szCs w:val="18"/>
              </w:rPr>
              <w:br/>
            </w:r>
            <w:r>
              <w:rPr>
                <w:rFonts w:ascii="宋体" w:eastAsia="宋体" w:cs="宋体" w:hint="eastAsia"/>
                <w:b/>
                <w:bCs/>
                <w:color w:val="000000"/>
                <w:sz w:val="18"/>
                <w:szCs w:val="18"/>
              </w:rPr>
              <w:t>标准编号</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27556CF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随机日期</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1341FDA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试验组别</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65AB97F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若为化疗对照组，</w:t>
            </w:r>
            <w:r>
              <w:rPr>
                <w:rFonts w:ascii="宋体" w:eastAsia="宋体" w:cs="宋体"/>
                <w:b/>
                <w:bCs/>
                <w:color w:val="000000"/>
                <w:sz w:val="18"/>
                <w:szCs w:val="18"/>
              </w:rPr>
              <w:br/>
            </w:r>
            <w:r>
              <w:rPr>
                <w:rFonts w:ascii="宋体" w:eastAsia="宋体" w:cs="宋体" w:hint="eastAsia"/>
                <w:b/>
                <w:bCs/>
                <w:color w:val="000000"/>
                <w:sz w:val="18"/>
                <w:szCs w:val="18"/>
              </w:rPr>
              <w:t>化疗方案</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2F1214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首次用药日期</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796EFD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苯达莫司汀</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吉西他滨治疗</w:t>
            </w:r>
            <w:r>
              <w:rPr>
                <w:rFonts w:ascii="宋体" w:eastAsia="宋体" w:cs="宋体"/>
                <w:b/>
                <w:bCs/>
                <w:color w:val="000000"/>
                <w:sz w:val="18"/>
                <w:szCs w:val="18"/>
              </w:rPr>
              <w:br/>
            </w:r>
            <w:r>
              <w:rPr>
                <w:rFonts w:ascii="宋体" w:eastAsia="宋体" w:cs="宋体" w:hint="eastAsia"/>
                <w:b/>
                <w:bCs/>
                <w:color w:val="000000"/>
                <w:sz w:val="18"/>
                <w:szCs w:val="18"/>
              </w:rPr>
              <w:t>结束日期（研究日）</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47B204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IMM01/</w:t>
            </w:r>
            <w:r>
              <w:rPr>
                <w:rFonts w:ascii="宋体" w:eastAsia="宋体" w:cs="宋体" w:hint="eastAsia"/>
                <w:b/>
                <w:bCs/>
                <w:color w:val="000000"/>
                <w:sz w:val="18"/>
                <w:szCs w:val="18"/>
              </w:rPr>
              <w:t>苯达莫司汀</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吉西他滨治疗</w:t>
            </w:r>
            <w:r>
              <w:rPr>
                <w:rFonts w:ascii="宋体" w:eastAsia="宋体" w:cs="宋体"/>
                <w:b/>
                <w:bCs/>
                <w:color w:val="000000"/>
                <w:sz w:val="18"/>
                <w:szCs w:val="18"/>
              </w:rPr>
              <w:br/>
            </w:r>
            <w:r>
              <w:rPr>
                <w:rFonts w:ascii="宋体" w:eastAsia="宋体" w:cs="宋体" w:hint="eastAsia"/>
                <w:b/>
                <w:bCs/>
                <w:color w:val="000000"/>
                <w:sz w:val="18"/>
                <w:szCs w:val="18"/>
              </w:rPr>
              <w:t>结束原因</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291742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r>
              <w:rPr>
                <w:rFonts w:ascii="宋体" w:eastAsia="宋体" w:cs="宋体"/>
                <w:b/>
                <w:bCs/>
                <w:color w:val="000000"/>
                <w:sz w:val="18"/>
                <w:szCs w:val="18"/>
              </w:rPr>
              <w:br/>
            </w:r>
            <w:r>
              <w:rPr>
                <w:rFonts w:ascii="宋体" w:eastAsia="宋体" w:cs="宋体" w:hint="eastAsia"/>
                <w:b/>
                <w:bCs/>
                <w:color w:val="000000"/>
                <w:sz w:val="18"/>
                <w:szCs w:val="18"/>
              </w:rPr>
              <w:t>治疗结束日期（研究日）</w:t>
            </w:r>
          </w:p>
        </w:tc>
        <w:tc>
          <w:tcPr>
            <w:tcW w:w="12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1121862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替雷利珠单抗</w:t>
            </w:r>
            <w:r>
              <w:rPr>
                <w:rFonts w:ascii="宋体" w:eastAsia="宋体" w:cs="宋体"/>
                <w:b/>
                <w:bCs/>
                <w:color w:val="000000"/>
                <w:sz w:val="18"/>
                <w:szCs w:val="18"/>
              </w:rPr>
              <w:br/>
            </w:r>
            <w:r>
              <w:rPr>
                <w:rFonts w:ascii="宋体" w:eastAsia="宋体" w:cs="宋体" w:hint="eastAsia"/>
                <w:b/>
                <w:bCs/>
                <w:color w:val="000000"/>
                <w:sz w:val="18"/>
                <w:szCs w:val="18"/>
              </w:rPr>
              <w:t>治疗结束原因</w:t>
            </w:r>
          </w:p>
        </w:tc>
      </w:tr>
      <w:tr w:rsidR="00900D6C" w14:paraId="1DD43A39" w14:textId="77777777">
        <w:tblPrEx>
          <w:tblCellMar>
            <w:top w:w="0" w:type="dxa"/>
            <w:left w:w="0" w:type="dxa"/>
            <w:bottom w:w="0" w:type="dxa"/>
            <w:right w:w="0" w:type="dxa"/>
          </w:tblCellMar>
        </w:tblPrEx>
        <w:trPr>
          <w:cantSplit/>
        </w:trPr>
        <w:tc>
          <w:tcPr>
            <w:tcW w:w="743" w:type="dxa"/>
            <w:tcBorders>
              <w:top w:val="nil"/>
              <w:left w:val="nil"/>
              <w:bottom w:val="nil"/>
              <w:right w:val="nil"/>
            </w:tcBorders>
            <w:shd w:val="clear" w:color="auto" w:fill="FFFFFF"/>
            <w:tcMar>
              <w:left w:w="20" w:type="dxa"/>
              <w:right w:w="20" w:type="dxa"/>
            </w:tcMar>
          </w:tcPr>
          <w:p w14:paraId="48AE1EF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43" w:type="dxa"/>
            <w:tcBorders>
              <w:top w:val="nil"/>
              <w:left w:val="nil"/>
              <w:bottom w:val="nil"/>
              <w:right w:val="nil"/>
            </w:tcBorders>
            <w:shd w:val="clear" w:color="auto" w:fill="FFFFFF"/>
            <w:tcMar>
              <w:left w:w="20" w:type="dxa"/>
              <w:right w:w="20" w:type="dxa"/>
            </w:tcMar>
          </w:tcPr>
          <w:p w14:paraId="5AE8017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118E04F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1061F2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43" w:type="dxa"/>
            <w:tcBorders>
              <w:top w:val="nil"/>
              <w:left w:val="nil"/>
              <w:bottom w:val="nil"/>
              <w:right w:val="nil"/>
            </w:tcBorders>
            <w:shd w:val="clear" w:color="auto" w:fill="FFFFFF"/>
            <w:tcMar>
              <w:left w:w="20" w:type="dxa"/>
              <w:right w:w="20" w:type="dxa"/>
            </w:tcMar>
          </w:tcPr>
          <w:p w14:paraId="18A469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43" w:type="dxa"/>
            <w:tcBorders>
              <w:top w:val="nil"/>
              <w:left w:val="nil"/>
              <w:bottom w:val="nil"/>
              <w:right w:val="nil"/>
            </w:tcBorders>
            <w:shd w:val="clear" w:color="auto" w:fill="FFFFFF"/>
            <w:tcMar>
              <w:left w:w="20" w:type="dxa"/>
              <w:right w:w="20" w:type="dxa"/>
            </w:tcMar>
          </w:tcPr>
          <w:p w14:paraId="767B498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72C127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770990F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450A370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33EEF5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243" w:type="dxa"/>
            <w:tcBorders>
              <w:top w:val="nil"/>
              <w:left w:val="nil"/>
              <w:bottom w:val="nil"/>
              <w:right w:val="nil"/>
            </w:tcBorders>
            <w:shd w:val="clear" w:color="auto" w:fill="FFFFFF"/>
            <w:tcMar>
              <w:left w:w="20" w:type="dxa"/>
              <w:right w:w="20" w:type="dxa"/>
            </w:tcMar>
          </w:tcPr>
          <w:p w14:paraId="714422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5DDCDE3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243" w:type="dxa"/>
            <w:tcBorders>
              <w:top w:val="nil"/>
              <w:left w:val="nil"/>
              <w:bottom w:val="nil"/>
              <w:right w:val="nil"/>
            </w:tcBorders>
            <w:shd w:val="clear" w:color="auto" w:fill="FFFFFF"/>
            <w:tcMar>
              <w:left w:w="20" w:type="dxa"/>
              <w:right w:w="20" w:type="dxa"/>
            </w:tcMar>
          </w:tcPr>
          <w:p w14:paraId="7D46BD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BF7D897" w14:textId="77777777">
        <w:tblPrEx>
          <w:tblCellMar>
            <w:top w:w="0" w:type="dxa"/>
            <w:left w:w="0" w:type="dxa"/>
            <w:bottom w:w="0" w:type="dxa"/>
            <w:right w:w="0" w:type="dxa"/>
          </w:tblCellMar>
        </w:tblPrEx>
        <w:trPr>
          <w:cantSplit/>
        </w:trPr>
        <w:tc>
          <w:tcPr>
            <w:tcW w:w="743" w:type="dxa"/>
            <w:tcBorders>
              <w:top w:val="nil"/>
              <w:left w:val="nil"/>
              <w:bottom w:val="nil"/>
              <w:right w:val="nil"/>
            </w:tcBorders>
            <w:shd w:val="clear" w:color="auto" w:fill="FFFFFF"/>
            <w:tcMar>
              <w:left w:w="20" w:type="dxa"/>
              <w:right w:w="20" w:type="dxa"/>
            </w:tcMar>
          </w:tcPr>
          <w:p w14:paraId="71CA4C49"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43" w:type="dxa"/>
            <w:tcBorders>
              <w:top w:val="nil"/>
              <w:left w:val="nil"/>
              <w:bottom w:val="nil"/>
              <w:right w:val="nil"/>
            </w:tcBorders>
            <w:shd w:val="clear" w:color="auto" w:fill="FFFFFF"/>
            <w:tcMar>
              <w:left w:w="20" w:type="dxa"/>
              <w:right w:w="20" w:type="dxa"/>
            </w:tcMar>
          </w:tcPr>
          <w:p w14:paraId="78DD737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62A3B29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3D07F9C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43" w:type="dxa"/>
            <w:tcBorders>
              <w:top w:val="nil"/>
              <w:left w:val="nil"/>
              <w:bottom w:val="nil"/>
              <w:right w:val="nil"/>
            </w:tcBorders>
            <w:shd w:val="clear" w:color="auto" w:fill="FFFFFF"/>
            <w:tcMar>
              <w:left w:w="20" w:type="dxa"/>
              <w:right w:w="20" w:type="dxa"/>
            </w:tcMar>
          </w:tcPr>
          <w:p w14:paraId="7606A28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43" w:type="dxa"/>
            <w:tcBorders>
              <w:top w:val="nil"/>
              <w:left w:val="nil"/>
              <w:bottom w:val="nil"/>
              <w:right w:val="nil"/>
            </w:tcBorders>
            <w:shd w:val="clear" w:color="auto" w:fill="FFFFFF"/>
            <w:tcMar>
              <w:left w:w="20" w:type="dxa"/>
              <w:right w:w="20" w:type="dxa"/>
            </w:tcMar>
          </w:tcPr>
          <w:p w14:paraId="779627A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567D03D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15085F6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7D40397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23E9AF0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243" w:type="dxa"/>
            <w:tcBorders>
              <w:top w:val="nil"/>
              <w:left w:val="nil"/>
              <w:bottom w:val="nil"/>
              <w:right w:val="nil"/>
            </w:tcBorders>
            <w:shd w:val="clear" w:color="auto" w:fill="FFFFFF"/>
            <w:tcMar>
              <w:left w:w="20" w:type="dxa"/>
              <w:right w:w="20" w:type="dxa"/>
            </w:tcMar>
          </w:tcPr>
          <w:p w14:paraId="56EB56F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nil"/>
              <w:right w:val="nil"/>
            </w:tcBorders>
            <w:shd w:val="clear" w:color="auto" w:fill="FFFFFF"/>
            <w:tcMar>
              <w:left w:w="20" w:type="dxa"/>
              <w:right w:w="20" w:type="dxa"/>
            </w:tcMar>
          </w:tcPr>
          <w:p w14:paraId="1D73EB8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243" w:type="dxa"/>
            <w:tcBorders>
              <w:top w:val="nil"/>
              <w:left w:val="nil"/>
              <w:bottom w:val="nil"/>
              <w:right w:val="nil"/>
            </w:tcBorders>
            <w:shd w:val="clear" w:color="auto" w:fill="FFFFFF"/>
            <w:tcMar>
              <w:left w:w="20" w:type="dxa"/>
              <w:right w:w="20" w:type="dxa"/>
            </w:tcMar>
          </w:tcPr>
          <w:p w14:paraId="031FF49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27CF4EA3" w14:textId="77777777">
        <w:tblPrEx>
          <w:tblCellMar>
            <w:top w:w="0" w:type="dxa"/>
            <w:left w:w="0" w:type="dxa"/>
            <w:bottom w:w="0" w:type="dxa"/>
            <w:right w:w="0" w:type="dxa"/>
          </w:tblCellMar>
        </w:tblPrEx>
        <w:trPr>
          <w:cantSplit/>
        </w:trPr>
        <w:tc>
          <w:tcPr>
            <w:tcW w:w="743" w:type="dxa"/>
            <w:tcBorders>
              <w:top w:val="nil"/>
              <w:left w:val="nil"/>
              <w:bottom w:val="single" w:sz="2" w:space="0" w:color="000000"/>
              <w:right w:val="nil"/>
            </w:tcBorders>
            <w:shd w:val="clear" w:color="auto" w:fill="FFFFFF"/>
            <w:tcMar>
              <w:left w:w="20" w:type="dxa"/>
              <w:right w:w="20" w:type="dxa"/>
            </w:tcMar>
          </w:tcPr>
          <w:p w14:paraId="6E3D037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43" w:type="dxa"/>
            <w:tcBorders>
              <w:top w:val="nil"/>
              <w:left w:val="nil"/>
              <w:bottom w:val="single" w:sz="2" w:space="0" w:color="000000"/>
              <w:right w:val="nil"/>
            </w:tcBorders>
            <w:shd w:val="clear" w:color="auto" w:fill="FFFFFF"/>
            <w:tcMar>
              <w:left w:w="20" w:type="dxa"/>
              <w:right w:w="20" w:type="dxa"/>
            </w:tcMar>
          </w:tcPr>
          <w:p w14:paraId="35BB62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single" w:sz="2" w:space="0" w:color="000000"/>
              <w:right w:val="nil"/>
            </w:tcBorders>
            <w:shd w:val="clear" w:color="auto" w:fill="FFFFFF"/>
            <w:tcMar>
              <w:left w:w="20" w:type="dxa"/>
              <w:right w:w="20" w:type="dxa"/>
            </w:tcMar>
          </w:tcPr>
          <w:p w14:paraId="70B9A4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single" w:sz="2" w:space="0" w:color="000000"/>
              <w:right w:val="nil"/>
            </w:tcBorders>
            <w:shd w:val="clear" w:color="auto" w:fill="FFFFFF"/>
            <w:tcMar>
              <w:left w:w="20" w:type="dxa"/>
              <w:right w:w="20" w:type="dxa"/>
            </w:tcMar>
          </w:tcPr>
          <w:p w14:paraId="1CE912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43" w:type="dxa"/>
            <w:tcBorders>
              <w:top w:val="nil"/>
              <w:left w:val="nil"/>
              <w:bottom w:val="single" w:sz="2" w:space="0" w:color="000000"/>
              <w:right w:val="nil"/>
            </w:tcBorders>
            <w:shd w:val="clear" w:color="auto" w:fill="FFFFFF"/>
            <w:tcMar>
              <w:left w:w="20" w:type="dxa"/>
              <w:right w:w="20" w:type="dxa"/>
            </w:tcMar>
          </w:tcPr>
          <w:p w14:paraId="34831A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43" w:type="dxa"/>
            <w:tcBorders>
              <w:top w:val="nil"/>
              <w:left w:val="nil"/>
              <w:bottom w:val="single" w:sz="2" w:space="0" w:color="000000"/>
              <w:right w:val="nil"/>
            </w:tcBorders>
            <w:shd w:val="clear" w:color="auto" w:fill="FFFFFF"/>
            <w:tcMar>
              <w:left w:w="20" w:type="dxa"/>
              <w:right w:w="20" w:type="dxa"/>
            </w:tcMar>
          </w:tcPr>
          <w:p w14:paraId="24A87D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single" w:sz="2" w:space="0" w:color="000000"/>
              <w:right w:val="nil"/>
            </w:tcBorders>
            <w:shd w:val="clear" w:color="auto" w:fill="FFFFFF"/>
            <w:tcMar>
              <w:left w:w="20" w:type="dxa"/>
              <w:right w:w="20" w:type="dxa"/>
            </w:tcMar>
          </w:tcPr>
          <w:p w14:paraId="6EDC91D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single" w:sz="2" w:space="0" w:color="000000"/>
              <w:right w:val="nil"/>
            </w:tcBorders>
            <w:shd w:val="clear" w:color="auto" w:fill="FFFFFF"/>
            <w:tcMar>
              <w:left w:w="20" w:type="dxa"/>
              <w:right w:w="20" w:type="dxa"/>
            </w:tcMar>
          </w:tcPr>
          <w:p w14:paraId="1ED5051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single" w:sz="2" w:space="0" w:color="000000"/>
              <w:right w:val="nil"/>
            </w:tcBorders>
            <w:shd w:val="clear" w:color="auto" w:fill="FFFFFF"/>
            <w:tcMar>
              <w:left w:w="20" w:type="dxa"/>
              <w:right w:w="20" w:type="dxa"/>
            </w:tcMar>
          </w:tcPr>
          <w:p w14:paraId="6D31C8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single" w:sz="2" w:space="0" w:color="000000"/>
              <w:right w:val="nil"/>
            </w:tcBorders>
            <w:shd w:val="clear" w:color="auto" w:fill="FFFFFF"/>
            <w:tcMar>
              <w:left w:w="20" w:type="dxa"/>
              <w:right w:w="20" w:type="dxa"/>
            </w:tcMar>
          </w:tcPr>
          <w:p w14:paraId="29EAB0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243" w:type="dxa"/>
            <w:tcBorders>
              <w:top w:val="nil"/>
              <w:left w:val="nil"/>
              <w:bottom w:val="single" w:sz="2" w:space="0" w:color="000000"/>
              <w:right w:val="nil"/>
            </w:tcBorders>
            <w:shd w:val="clear" w:color="auto" w:fill="FFFFFF"/>
            <w:tcMar>
              <w:left w:w="20" w:type="dxa"/>
              <w:right w:w="20" w:type="dxa"/>
            </w:tcMar>
          </w:tcPr>
          <w:p w14:paraId="2B92C91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3" w:type="dxa"/>
            <w:tcBorders>
              <w:top w:val="nil"/>
              <w:left w:val="nil"/>
              <w:bottom w:val="single" w:sz="2" w:space="0" w:color="000000"/>
              <w:right w:val="nil"/>
            </w:tcBorders>
            <w:shd w:val="clear" w:color="auto" w:fill="FFFFFF"/>
            <w:tcMar>
              <w:left w:w="20" w:type="dxa"/>
              <w:right w:w="20" w:type="dxa"/>
            </w:tcMar>
          </w:tcPr>
          <w:p w14:paraId="393A6D4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243" w:type="dxa"/>
            <w:tcBorders>
              <w:top w:val="nil"/>
              <w:left w:val="nil"/>
              <w:bottom w:val="single" w:sz="2" w:space="0" w:color="000000"/>
              <w:right w:val="nil"/>
            </w:tcBorders>
            <w:shd w:val="clear" w:color="auto" w:fill="FFFFFF"/>
            <w:tcMar>
              <w:left w:w="20" w:type="dxa"/>
              <w:right w:w="20" w:type="dxa"/>
            </w:tcMar>
          </w:tcPr>
          <w:p w14:paraId="117DF2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57089243" w14:textId="77777777" w:rsidR="00900D6C" w:rsidRDefault="00900D6C">
      <w:pPr>
        <w:adjustRightInd w:val="0"/>
        <w:rPr>
          <w:rFonts w:ascii="宋体" w:eastAsia="宋体" w:cs="宋体"/>
          <w:color w:val="000000"/>
          <w:sz w:val="18"/>
          <w:szCs w:val="18"/>
        </w:rPr>
        <w:sectPr w:rsidR="00900D6C">
          <w:headerReference w:type="default" r:id="rId149"/>
          <w:footerReference w:type="default" r:id="rId150"/>
          <w:pgSz w:w="16837" w:h="11905" w:orient="landscape"/>
          <w:pgMar w:top="567" w:right="567" w:bottom="567" w:left="567" w:header="720" w:footer="567" w:gutter="0"/>
          <w:cols w:space="720"/>
        </w:sectPr>
      </w:pPr>
    </w:p>
    <w:p w14:paraId="7EE00661" w14:textId="77777777" w:rsidR="00900D6C" w:rsidRDefault="00900D6C">
      <w:pPr>
        <w:pStyle w:val="1"/>
        <w:widowControl/>
        <w:jc w:val="right"/>
        <w:rPr>
          <w:rFonts w:ascii="Courier" w:hAnsi="Courier" w:cs="Courier"/>
          <w:b/>
          <w:bCs/>
          <w:color w:val="FFFFFF"/>
          <w:sz w:val="2"/>
          <w:szCs w:val="2"/>
        </w:rPr>
      </w:pPr>
      <w:bookmarkStart w:id="48" w:name="_Toc203050026"/>
      <w:r>
        <w:rPr>
          <w:rFonts w:ascii="Courier" w:hAnsi="Courier" w:cs="Courier"/>
          <w:b/>
          <w:bCs/>
          <w:color w:val="FFFFFF"/>
          <w:sz w:val="2"/>
          <w:szCs w:val="2"/>
        </w:rPr>
        <w:lastRenderedPageBreak/>
        <w:t>列表</w:t>
      </w:r>
      <w:r>
        <w:rPr>
          <w:rFonts w:ascii="Courier" w:hAnsi="Courier" w:cs="Courier"/>
          <w:b/>
          <w:bCs/>
          <w:color w:val="FFFFFF"/>
          <w:sz w:val="2"/>
          <w:szCs w:val="2"/>
        </w:rPr>
        <w:t xml:space="preserve"> 16.2.1.2 </w:t>
      </w:r>
      <w:r>
        <w:rPr>
          <w:rFonts w:ascii="Courier" w:hAnsi="Courier" w:cs="Courier"/>
          <w:b/>
          <w:bCs/>
          <w:color w:val="FFFFFF"/>
          <w:sz w:val="2"/>
          <w:szCs w:val="2"/>
        </w:rPr>
        <w:t>提前退出研究治疗的受试者列表</w:t>
      </w:r>
      <w:r>
        <w:rPr>
          <w:rFonts w:ascii="Courier" w:hAnsi="Courier" w:cs="Courier"/>
          <w:b/>
          <w:bCs/>
          <w:color w:val="FFFFFF"/>
          <w:sz w:val="2"/>
          <w:szCs w:val="2"/>
        </w:rPr>
        <w:t xml:space="preserve"> (</w:t>
      </w:r>
      <w:r>
        <w:rPr>
          <w:rFonts w:ascii="Courier" w:hAnsi="Courier" w:cs="Courier"/>
          <w:b/>
          <w:bCs/>
          <w:color w:val="FFFFFF"/>
          <w:sz w:val="2"/>
          <w:szCs w:val="2"/>
        </w:rPr>
        <w:t>随机受试者</w:t>
      </w:r>
      <w:r>
        <w:rPr>
          <w:rFonts w:ascii="Courier" w:hAnsi="Courier" w:cs="Courier"/>
          <w:b/>
          <w:bCs/>
          <w:color w:val="FFFFFF"/>
          <w:sz w:val="2"/>
          <w:szCs w:val="2"/>
        </w:rPr>
        <w:t>)</w:t>
      </w:r>
      <w:bookmarkEnd w:id="48"/>
    </w:p>
    <w:tbl>
      <w:tblPr>
        <w:tblW w:w="0" w:type="auto"/>
        <w:tblInd w:w="20" w:type="dxa"/>
        <w:tblLayout w:type="fixed"/>
        <w:tblCellMar>
          <w:left w:w="0" w:type="dxa"/>
          <w:right w:w="0" w:type="dxa"/>
        </w:tblCellMar>
        <w:tblLook w:val="0000" w:firstRow="0" w:lastRow="0" w:firstColumn="0" w:lastColumn="0" w:noHBand="0" w:noVBand="0"/>
      </w:tblPr>
      <w:tblGrid>
        <w:gridCol w:w="1278"/>
        <w:gridCol w:w="5901"/>
        <w:gridCol w:w="1565"/>
        <w:gridCol w:w="2312"/>
        <w:gridCol w:w="2462"/>
        <w:gridCol w:w="2163"/>
      </w:tblGrid>
      <w:tr w:rsidR="00900D6C" w14:paraId="37D25BC6" w14:textId="77777777">
        <w:tblPrEx>
          <w:tblCellMar>
            <w:top w:w="0" w:type="dxa"/>
            <w:left w:w="0" w:type="dxa"/>
            <w:bottom w:w="0" w:type="dxa"/>
            <w:right w:w="0" w:type="dxa"/>
          </w:tblCellMar>
        </w:tblPrEx>
        <w:trPr>
          <w:cantSplit/>
          <w:tblHeader/>
        </w:trPr>
        <w:tc>
          <w:tcPr>
            <w:tcW w:w="1278" w:type="dxa"/>
            <w:tcBorders>
              <w:top w:val="single" w:sz="2" w:space="0" w:color="000000"/>
              <w:left w:val="nil"/>
              <w:bottom w:val="single" w:sz="2" w:space="0" w:color="000000"/>
              <w:right w:val="nil"/>
            </w:tcBorders>
            <w:shd w:val="clear" w:color="auto" w:fill="FFFFFF"/>
            <w:tcMar>
              <w:left w:w="20" w:type="dxa"/>
              <w:right w:w="20" w:type="dxa"/>
            </w:tcMar>
            <w:vAlign w:val="bottom"/>
          </w:tcPr>
          <w:p w14:paraId="7361A29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03A81FC1"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63D6E3F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59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45F34A3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治疗结束药物</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72627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随机日期</w:t>
            </w:r>
          </w:p>
        </w:tc>
        <w:tc>
          <w:tcPr>
            <w:tcW w:w="2312" w:type="dxa"/>
            <w:tcBorders>
              <w:top w:val="single" w:sz="2" w:space="0" w:color="000000"/>
              <w:left w:val="nil"/>
              <w:bottom w:val="single" w:sz="2" w:space="0" w:color="000000"/>
              <w:right w:val="nil"/>
            </w:tcBorders>
            <w:shd w:val="clear" w:color="auto" w:fill="FFFFFF"/>
            <w:tcMar>
              <w:left w:w="20" w:type="dxa"/>
              <w:right w:w="20" w:type="dxa"/>
            </w:tcMar>
            <w:vAlign w:val="bottom"/>
          </w:tcPr>
          <w:p w14:paraId="3C38443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治疗结束日期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2462" w:type="dxa"/>
            <w:tcBorders>
              <w:top w:val="single" w:sz="2" w:space="0" w:color="000000"/>
              <w:left w:val="nil"/>
              <w:bottom w:val="single" w:sz="2" w:space="0" w:color="000000"/>
              <w:right w:val="nil"/>
            </w:tcBorders>
            <w:shd w:val="clear" w:color="auto" w:fill="FFFFFF"/>
            <w:tcMar>
              <w:left w:w="20" w:type="dxa"/>
              <w:right w:w="20" w:type="dxa"/>
            </w:tcMar>
            <w:vAlign w:val="bottom"/>
          </w:tcPr>
          <w:p w14:paraId="559D319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治疗结束主要原因</w:t>
            </w:r>
          </w:p>
        </w:tc>
        <w:tc>
          <w:tcPr>
            <w:tcW w:w="216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A85531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若重大方案违背</w:t>
            </w:r>
            <w:r>
              <w:rPr>
                <w:rFonts w:ascii="宋体" w:eastAsia="宋体" w:cs="宋体"/>
                <w:b/>
                <w:bCs/>
                <w:color w:val="000000"/>
                <w:sz w:val="18"/>
                <w:szCs w:val="18"/>
              </w:rPr>
              <w:br/>
            </w:r>
            <w:r>
              <w:rPr>
                <w:rFonts w:ascii="宋体" w:eastAsia="宋体" w:cs="宋体" w:hint="eastAsia"/>
                <w:b/>
                <w:bCs/>
                <w:color w:val="000000"/>
                <w:sz w:val="18"/>
                <w:szCs w:val="18"/>
              </w:rPr>
              <w:t>或其他，请详述</w:t>
            </w:r>
          </w:p>
        </w:tc>
      </w:tr>
      <w:tr w:rsidR="00900D6C" w14:paraId="49BBBFD2" w14:textId="77777777">
        <w:tblPrEx>
          <w:tblCellMar>
            <w:top w:w="0" w:type="dxa"/>
            <w:left w:w="0" w:type="dxa"/>
            <w:bottom w:w="0" w:type="dxa"/>
            <w:right w:w="0" w:type="dxa"/>
          </w:tblCellMar>
        </w:tblPrEx>
        <w:trPr>
          <w:cantSplit/>
        </w:trPr>
        <w:tc>
          <w:tcPr>
            <w:tcW w:w="1278" w:type="dxa"/>
            <w:tcBorders>
              <w:top w:val="nil"/>
              <w:left w:val="nil"/>
              <w:bottom w:val="nil"/>
              <w:right w:val="nil"/>
            </w:tcBorders>
            <w:shd w:val="clear" w:color="auto" w:fill="FFFFFF"/>
            <w:tcMar>
              <w:left w:w="20" w:type="dxa"/>
              <w:right w:w="20" w:type="dxa"/>
            </w:tcMar>
          </w:tcPr>
          <w:p w14:paraId="1C17856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5901" w:type="dxa"/>
            <w:tcBorders>
              <w:top w:val="nil"/>
              <w:left w:val="nil"/>
              <w:bottom w:val="nil"/>
              <w:right w:val="nil"/>
            </w:tcBorders>
            <w:shd w:val="clear" w:color="auto" w:fill="FFFFFF"/>
            <w:tcMar>
              <w:left w:w="20" w:type="dxa"/>
              <w:right w:w="20" w:type="dxa"/>
            </w:tcMar>
          </w:tcPr>
          <w:p w14:paraId="4D65D5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IMM01/</w:t>
            </w:r>
            <w:r>
              <w:rPr>
                <w:rFonts w:ascii="宋体" w:eastAsia="宋体" w:cs="宋体" w:hint="eastAsia"/>
                <w:color w:val="000000"/>
                <w:sz w:val="18"/>
                <w:szCs w:val="18"/>
              </w:rPr>
              <w:t>替雷利珠单抗</w:t>
            </w:r>
            <w:r>
              <w:rPr>
                <w:rFonts w:ascii="宋体" w:eastAsia="宋体" w:cs="宋体"/>
                <w:color w:val="000000"/>
                <w:sz w:val="18"/>
                <w:szCs w:val="18"/>
              </w:rPr>
              <w:t>/</w:t>
            </w:r>
            <w:r>
              <w:rPr>
                <w:rFonts w:ascii="宋体" w:eastAsia="宋体" w:cs="宋体" w:hint="eastAsia"/>
                <w:color w:val="000000"/>
                <w:sz w:val="18"/>
                <w:szCs w:val="18"/>
              </w:rPr>
              <w:t>苯达莫司汀或吉西他滨</w:t>
            </w:r>
          </w:p>
        </w:tc>
        <w:tc>
          <w:tcPr>
            <w:tcW w:w="1565" w:type="dxa"/>
            <w:tcBorders>
              <w:top w:val="nil"/>
              <w:left w:val="nil"/>
              <w:bottom w:val="nil"/>
              <w:right w:val="nil"/>
            </w:tcBorders>
            <w:shd w:val="clear" w:color="auto" w:fill="FFFFFF"/>
            <w:tcMar>
              <w:left w:w="20" w:type="dxa"/>
              <w:right w:w="20" w:type="dxa"/>
            </w:tcMar>
          </w:tcPr>
          <w:p w14:paraId="56C600F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312" w:type="dxa"/>
            <w:tcBorders>
              <w:top w:val="nil"/>
              <w:left w:val="nil"/>
              <w:bottom w:val="nil"/>
              <w:right w:val="nil"/>
            </w:tcBorders>
            <w:shd w:val="clear" w:color="auto" w:fill="FFFFFF"/>
            <w:tcMar>
              <w:left w:w="20" w:type="dxa"/>
              <w:right w:w="20" w:type="dxa"/>
            </w:tcMar>
          </w:tcPr>
          <w:p w14:paraId="051FD1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462" w:type="dxa"/>
            <w:tcBorders>
              <w:top w:val="nil"/>
              <w:left w:val="nil"/>
              <w:bottom w:val="nil"/>
              <w:right w:val="nil"/>
            </w:tcBorders>
            <w:shd w:val="clear" w:color="auto" w:fill="FFFFFF"/>
            <w:tcMar>
              <w:left w:w="20" w:type="dxa"/>
              <w:right w:w="20" w:type="dxa"/>
            </w:tcMar>
          </w:tcPr>
          <w:p w14:paraId="30C38F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163" w:type="dxa"/>
            <w:tcBorders>
              <w:top w:val="nil"/>
              <w:left w:val="nil"/>
              <w:bottom w:val="nil"/>
              <w:right w:val="nil"/>
            </w:tcBorders>
            <w:shd w:val="clear" w:color="auto" w:fill="FFFFFF"/>
            <w:tcMar>
              <w:left w:w="20" w:type="dxa"/>
              <w:right w:w="20" w:type="dxa"/>
            </w:tcMar>
          </w:tcPr>
          <w:p w14:paraId="5973C7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3F6C84C3" w14:textId="77777777">
        <w:tblPrEx>
          <w:tblCellMar>
            <w:top w:w="0" w:type="dxa"/>
            <w:left w:w="0" w:type="dxa"/>
            <w:bottom w:w="0" w:type="dxa"/>
            <w:right w:w="0" w:type="dxa"/>
          </w:tblCellMar>
        </w:tblPrEx>
        <w:trPr>
          <w:cantSplit/>
        </w:trPr>
        <w:tc>
          <w:tcPr>
            <w:tcW w:w="1278" w:type="dxa"/>
            <w:tcBorders>
              <w:top w:val="nil"/>
              <w:left w:val="nil"/>
              <w:bottom w:val="nil"/>
              <w:right w:val="nil"/>
            </w:tcBorders>
            <w:shd w:val="clear" w:color="auto" w:fill="FFFFFF"/>
            <w:tcMar>
              <w:left w:w="20" w:type="dxa"/>
              <w:right w:w="20" w:type="dxa"/>
            </w:tcMar>
          </w:tcPr>
          <w:p w14:paraId="42BAB354"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5901" w:type="dxa"/>
            <w:tcBorders>
              <w:top w:val="nil"/>
              <w:left w:val="nil"/>
              <w:bottom w:val="nil"/>
              <w:right w:val="nil"/>
            </w:tcBorders>
            <w:shd w:val="clear" w:color="auto" w:fill="FFFFFF"/>
            <w:tcMar>
              <w:left w:w="20" w:type="dxa"/>
              <w:right w:w="20" w:type="dxa"/>
            </w:tcMar>
          </w:tcPr>
          <w:p w14:paraId="0F7E87C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IMM01/</w:t>
            </w:r>
            <w:r>
              <w:rPr>
                <w:rFonts w:ascii="宋体" w:eastAsia="宋体" w:cs="宋体" w:hint="eastAsia"/>
                <w:color w:val="000000"/>
                <w:sz w:val="18"/>
                <w:szCs w:val="18"/>
              </w:rPr>
              <w:t>替雷利珠单抗</w:t>
            </w:r>
            <w:r>
              <w:rPr>
                <w:rFonts w:ascii="宋体" w:eastAsia="宋体" w:cs="宋体"/>
                <w:color w:val="000000"/>
                <w:sz w:val="18"/>
                <w:szCs w:val="18"/>
              </w:rPr>
              <w:t>/</w:t>
            </w:r>
            <w:r>
              <w:rPr>
                <w:rFonts w:ascii="宋体" w:eastAsia="宋体" w:cs="宋体" w:hint="eastAsia"/>
                <w:color w:val="000000"/>
                <w:sz w:val="18"/>
                <w:szCs w:val="18"/>
              </w:rPr>
              <w:t>苯达莫司汀或吉西他滨</w:t>
            </w:r>
          </w:p>
        </w:tc>
        <w:tc>
          <w:tcPr>
            <w:tcW w:w="1565" w:type="dxa"/>
            <w:tcBorders>
              <w:top w:val="nil"/>
              <w:left w:val="nil"/>
              <w:bottom w:val="nil"/>
              <w:right w:val="nil"/>
            </w:tcBorders>
            <w:shd w:val="clear" w:color="auto" w:fill="FFFFFF"/>
            <w:tcMar>
              <w:left w:w="20" w:type="dxa"/>
              <w:right w:w="20" w:type="dxa"/>
            </w:tcMar>
          </w:tcPr>
          <w:p w14:paraId="042B336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312" w:type="dxa"/>
            <w:tcBorders>
              <w:top w:val="nil"/>
              <w:left w:val="nil"/>
              <w:bottom w:val="nil"/>
              <w:right w:val="nil"/>
            </w:tcBorders>
            <w:shd w:val="clear" w:color="auto" w:fill="FFFFFF"/>
            <w:tcMar>
              <w:left w:w="20" w:type="dxa"/>
              <w:right w:w="20" w:type="dxa"/>
            </w:tcMar>
          </w:tcPr>
          <w:p w14:paraId="0860086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462" w:type="dxa"/>
            <w:tcBorders>
              <w:top w:val="nil"/>
              <w:left w:val="nil"/>
              <w:bottom w:val="nil"/>
              <w:right w:val="nil"/>
            </w:tcBorders>
            <w:shd w:val="clear" w:color="auto" w:fill="FFFFFF"/>
            <w:tcMar>
              <w:left w:w="20" w:type="dxa"/>
              <w:right w:w="20" w:type="dxa"/>
            </w:tcMar>
          </w:tcPr>
          <w:p w14:paraId="672E44C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163" w:type="dxa"/>
            <w:tcBorders>
              <w:top w:val="nil"/>
              <w:left w:val="nil"/>
              <w:bottom w:val="nil"/>
              <w:right w:val="nil"/>
            </w:tcBorders>
            <w:shd w:val="clear" w:color="auto" w:fill="FFFFFF"/>
            <w:tcMar>
              <w:left w:w="20" w:type="dxa"/>
              <w:right w:w="20" w:type="dxa"/>
            </w:tcMar>
          </w:tcPr>
          <w:p w14:paraId="75119AC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0216588" w14:textId="77777777">
        <w:tblPrEx>
          <w:tblCellMar>
            <w:top w:w="0" w:type="dxa"/>
            <w:left w:w="0" w:type="dxa"/>
            <w:bottom w:w="0" w:type="dxa"/>
            <w:right w:w="0" w:type="dxa"/>
          </w:tblCellMar>
        </w:tblPrEx>
        <w:trPr>
          <w:cantSplit/>
        </w:trPr>
        <w:tc>
          <w:tcPr>
            <w:tcW w:w="1278" w:type="dxa"/>
            <w:tcBorders>
              <w:top w:val="nil"/>
              <w:left w:val="nil"/>
              <w:bottom w:val="single" w:sz="2" w:space="0" w:color="000000"/>
              <w:right w:val="nil"/>
            </w:tcBorders>
            <w:shd w:val="clear" w:color="auto" w:fill="FFFFFF"/>
            <w:tcMar>
              <w:left w:w="20" w:type="dxa"/>
              <w:right w:w="20" w:type="dxa"/>
            </w:tcMar>
          </w:tcPr>
          <w:p w14:paraId="412E020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5901" w:type="dxa"/>
            <w:tcBorders>
              <w:top w:val="nil"/>
              <w:left w:val="nil"/>
              <w:bottom w:val="single" w:sz="2" w:space="0" w:color="000000"/>
              <w:right w:val="nil"/>
            </w:tcBorders>
            <w:shd w:val="clear" w:color="auto" w:fill="FFFFFF"/>
            <w:tcMar>
              <w:left w:w="20" w:type="dxa"/>
              <w:right w:w="20" w:type="dxa"/>
            </w:tcMar>
          </w:tcPr>
          <w:p w14:paraId="1D10DA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IMM01/</w:t>
            </w:r>
            <w:r>
              <w:rPr>
                <w:rFonts w:ascii="宋体" w:eastAsia="宋体" w:cs="宋体" w:hint="eastAsia"/>
                <w:color w:val="000000"/>
                <w:sz w:val="18"/>
                <w:szCs w:val="18"/>
              </w:rPr>
              <w:t>替雷利珠单抗</w:t>
            </w:r>
            <w:r>
              <w:rPr>
                <w:rFonts w:ascii="宋体" w:eastAsia="宋体" w:cs="宋体"/>
                <w:color w:val="000000"/>
                <w:sz w:val="18"/>
                <w:szCs w:val="18"/>
              </w:rPr>
              <w:t>/</w:t>
            </w:r>
            <w:r>
              <w:rPr>
                <w:rFonts w:ascii="宋体" w:eastAsia="宋体" w:cs="宋体" w:hint="eastAsia"/>
                <w:color w:val="000000"/>
                <w:sz w:val="18"/>
                <w:szCs w:val="18"/>
              </w:rPr>
              <w:t>苯达莫司汀或吉西他滨</w:t>
            </w:r>
          </w:p>
        </w:tc>
        <w:tc>
          <w:tcPr>
            <w:tcW w:w="1565" w:type="dxa"/>
            <w:tcBorders>
              <w:top w:val="nil"/>
              <w:left w:val="nil"/>
              <w:bottom w:val="single" w:sz="2" w:space="0" w:color="000000"/>
              <w:right w:val="nil"/>
            </w:tcBorders>
            <w:shd w:val="clear" w:color="auto" w:fill="FFFFFF"/>
            <w:tcMar>
              <w:left w:w="20" w:type="dxa"/>
              <w:right w:w="20" w:type="dxa"/>
            </w:tcMar>
          </w:tcPr>
          <w:p w14:paraId="2AAA9C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312" w:type="dxa"/>
            <w:tcBorders>
              <w:top w:val="nil"/>
              <w:left w:val="nil"/>
              <w:bottom w:val="single" w:sz="2" w:space="0" w:color="000000"/>
              <w:right w:val="nil"/>
            </w:tcBorders>
            <w:shd w:val="clear" w:color="auto" w:fill="FFFFFF"/>
            <w:tcMar>
              <w:left w:w="20" w:type="dxa"/>
              <w:right w:w="20" w:type="dxa"/>
            </w:tcMar>
          </w:tcPr>
          <w:p w14:paraId="6E39E06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462" w:type="dxa"/>
            <w:tcBorders>
              <w:top w:val="nil"/>
              <w:left w:val="nil"/>
              <w:bottom w:val="single" w:sz="2" w:space="0" w:color="000000"/>
              <w:right w:val="nil"/>
            </w:tcBorders>
            <w:shd w:val="clear" w:color="auto" w:fill="FFFFFF"/>
            <w:tcMar>
              <w:left w:w="20" w:type="dxa"/>
              <w:right w:w="20" w:type="dxa"/>
            </w:tcMar>
          </w:tcPr>
          <w:p w14:paraId="3D639B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163" w:type="dxa"/>
            <w:tcBorders>
              <w:top w:val="nil"/>
              <w:left w:val="nil"/>
              <w:bottom w:val="single" w:sz="2" w:space="0" w:color="000000"/>
              <w:right w:val="nil"/>
            </w:tcBorders>
            <w:shd w:val="clear" w:color="auto" w:fill="FFFFFF"/>
            <w:tcMar>
              <w:left w:w="20" w:type="dxa"/>
              <w:right w:w="20" w:type="dxa"/>
            </w:tcMar>
          </w:tcPr>
          <w:p w14:paraId="315FB7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5C40F456" w14:textId="77777777" w:rsidR="00900D6C" w:rsidRDefault="00900D6C">
      <w:pPr>
        <w:adjustRightInd w:val="0"/>
        <w:rPr>
          <w:rFonts w:ascii="宋体" w:eastAsia="宋体" w:cs="宋体"/>
          <w:color w:val="000000"/>
          <w:sz w:val="18"/>
          <w:szCs w:val="18"/>
        </w:rPr>
        <w:sectPr w:rsidR="00900D6C">
          <w:headerReference w:type="default" r:id="rId151"/>
          <w:footerReference w:type="default" r:id="rId152"/>
          <w:pgSz w:w="16837" w:h="11905" w:orient="landscape"/>
          <w:pgMar w:top="567" w:right="567" w:bottom="567" w:left="567" w:header="720" w:footer="567" w:gutter="0"/>
          <w:cols w:space="720"/>
        </w:sectPr>
      </w:pPr>
    </w:p>
    <w:p w14:paraId="42EA7097" w14:textId="77777777" w:rsidR="00900D6C" w:rsidRDefault="00900D6C">
      <w:pPr>
        <w:pStyle w:val="1"/>
        <w:widowControl/>
        <w:jc w:val="right"/>
        <w:rPr>
          <w:rFonts w:ascii="Courier" w:hAnsi="Courier" w:cs="Courier"/>
          <w:b/>
          <w:bCs/>
          <w:color w:val="FFFFFF"/>
          <w:sz w:val="2"/>
          <w:szCs w:val="2"/>
        </w:rPr>
      </w:pPr>
      <w:bookmarkStart w:id="49" w:name="_Toc203050027"/>
      <w:r>
        <w:rPr>
          <w:rFonts w:ascii="Courier" w:hAnsi="Courier" w:cs="Courier"/>
          <w:b/>
          <w:bCs/>
          <w:color w:val="FFFFFF"/>
          <w:sz w:val="2"/>
          <w:szCs w:val="2"/>
        </w:rPr>
        <w:lastRenderedPageBreak/>
        <w:t>列表</w:t>
      </w:r>
      <w:r>
        <w:rPr>
          <w:rFonts w:ascii="Courier" w:hAnsi="Courier" w:cs="Courier"/>
          <w:b/>
          <w:bCs/>
          <w:color w:val="FFFFFF"/>
          <w:sz w:val="2"/>
          <w:szCs w:val="2"/>
        </w:rPr>
        <w:t xml:space="preserve"> 16.2.1.3 </w:t>
      </w:r>
      <w:r>
        <w:rPr>
          <w:rFonts w:ascii="Courier" w:hAnsi="Courier" w:cs="Courier"/>
          <w:b/>
          <w:bCs/>
          <w:color w:val="FFFFFF"/>
          <w:sz w:val="2"/>
          <w:szCs w:val="2"/>
        </w:rPr>
        <w:t>提前退出研究的受试者列表</w:t>
      </w:r>
      <w:r>
        <w:rPr>
          <w:rFonts w:ascii="Courier" w:hAnsi="Courier" w:cs="Courier"/>
          <w:b/>
          <w:bCs/>
          <w:color w:val="FFFFFF"/>
          <w:sz w:val="2"/>
          <w:szCs w:val="2"/>
        </w:rPr>
        <w:t xml:space="preserve"> (</w:t>
      </w:r>
      <w:r>
        <w:rPr>
          <w:rFonts w:ascii="Courier" w:hAnsi="Courier" w:cs="Courier"/>
          <w:b/>
          <w:bCs/>
          <w:color w:val="FFFFFF"/>
          <w:sz w:val="2"/>
          <w:szCs w:val="2"/>
        </w:rPr>
        <w:t>随机受试者</w:t>
      </w:r>
      <w:r>
        <w:rPr>
          <w:rFonts w:ascii="Courier" w:hAnsi="Courier" w:cs="Courier"/>
          <w:b/>
          <w:bCs/>
          <w:color w:val="FFFFFF"/>
          <w:sz w:val="2"/>
          <w:szCs w:val="2"/>
        </w:rPr>
        <w:t>)</w:t>
      </w:r>
      <w:bookmarkEnd w:id="49"/>
    </w:p>
    <w:tbl>
      <w:tblPr>
        <w:tblW w:w="0" w:type="auto"/>
        <w:tblInd w:w="20" w:type="dxa"/>
        <w:tblLayout w:type="fixed"/>
        <w:tblCellMar>
          <w:left w:w="0" w:type="dxa"/>
          <w:right w:w="0" w:type="dxa"/>
        </w:tblCellMar>
        <w:tblLook w:val="0000" w:firstRow="0" w:lastRow="0" w:firstColumn="0" w:lastColumn="0" w:noHBand="0" w:noVBand="0"/>
      </w:tblPr>
      <w:tblGrid>
        <w:gridCol w:w="1734"/>
        <w:gridCol w:w="1739"/>
        <w:gridCol w:w="1739"/>
        <w:gridCol w:w="1739"/>
        <w:gridCol w:w="1739"/>
        <w:gridCol w:w="1739"/>
        <w:gridCol w:w="1739"/>
        <w:gridCol w:w="1739"/>
        <w:gridCol w:w="1739"/>
      </w:tblGrid>
      <w:tr w:rsidR="00900D6C" w14:paraId="0CFBCC5D" w14:textId="77777777">
        <w:tblPrEx>
          <w:tblCellMar>
            <w:top w:w="0" w:type="dxa"/>
            <w:left w:w="0" w:type="dxa"/>
            <w:bottom w:w="0" w:type="dxa"/>
            <w:right w:w="0" w:type="dxa"/>
          </w:tblCellMar>
        </w:tblPrEx>
        <w:trPr>
          <w:cantSplit/>
          <w:tblHeader/>
        </w:trPr>
        <w:tc>
          <w:tcPr>
            <w:tcW w:w="1734" w:type="dxa"/>
            <w:tcBorders>
              <w:top w:val="single" w:sz="2" w:space="0" w:color="000000"/>
              <w:left w:val="nil"/>
              <w:bottom w:val="single" w:sz="2" w:space="0" w:color="000000"/>
              <w:right w:val="nil"/>
            </w:tcBorders>
            <w:shd w:val="clear" w:color="auto" w:fill="FFFFFF"/>
            <w:tcMar>
              <w:left w:w="20" w:type="dxa"/>
              <w:right w:w="20" w:type="dxa"/>
            </w:tcMar>
            <w:vAlign w:val="bottom"/>
          </w:tcPr>
          <w:p w14:paraId="36EE398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6C21E6B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6B9D62F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0FEB294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试验组别</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B9C3B0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若为化疗对照组，</w:t>
            </w:r>
            <w:r>
              <w:rPr>
                <w:rFonts w:ascii="宋体" w:eastAsia="宋体" w:cs="宋体"/>
                <w:b/>
                <w:bCs/>
                <w:color w:val="000000"/>
                <w:sz w:val="18"/>
                <w:szCs w:val="18"/>
              </w:rPr>
              <w:br/>
            </w:r>
            <w:r>
              <w:rPr>
                <w:rFonts w:ascii="宋体" w:eastAsia="宋体" w:cs="宋体" w:hint="eastAsia"/>
                <w:b/>
                <w:bCs/>
                <w:color w:val="000000"/>
                <w:sz w:val="18"/>
                <w:szCs w:val="18"/>
              </w:rPr>
              <w:t>化疗方案</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3913D0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随机日期</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5DF2C4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首次给药日期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DB3825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末次给药日期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A9CA49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提前退出研究日期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66406C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提前退出原因</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2665084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若其他原因，请详述</w:t>
            </w:r>
          </w:p>
        </w:tc>
      </w:tr>
      <w:tr w:rsidR="00900D6C" w14:paraId="67666BB3" w14:textId="77777777">
        <w:tblPrEx>
          <w:tblCellMar>
            <w:top w:w="0" w:type="dxa"/>
            <w:left w:w="0" w:type="dxa"/>
            <w:bottom w:w="0" w:type="dxa"/>
            <w:right w:w="0" w:type="dxa"/>
          </w:tblCellMar>
        </w:tblPrEx>
        <w:trPr>
          <w:cantSplit/>
        </w:trPr>
        <w:tc>
          <w:tcPr>
            <w:tcW w:w="1734" w:type="dxa"/>
            <w:tcBorders>
              <w:top w:val="nil"/>
              <w:left w:val="nil"/>
              <w:bottom w:val="nil"/>
              <w:right w:val="nil"/>
            </w:tcBorders>
            <w:shd w:val="clear" w:color="auto" w:fill="FFFFFF"/>
            <w:tcMar>
              <w:left w:w="20" w:type="dxa"/>
              <w:right w:w="20" w:type="dxa"/>
            </w:tcMar>
          </w:tcPr>
          <w:p w14:paraId="32DBB83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39" w:type="dxa"/>
            <w:tcBorders>
              <w:top w:val="nil"/>
              <w:left w:val="nil"/>
              <w:bottom w:val="nil"/>
              <w:right w:val="nil"/>
            </w:tcBorders>
            <w:shd w:val="clear" w:color="auto" w:fill="FFFFFF"/>
            <w:tcMar>
              <w:left w:w="20" w:type="dxa"/>
              <w:right w:w="20" w:type="dxa"/>
            </w:tcMar>
          </w:tcPr>
          <w:p w14:paraId="32370B2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nil"/>
              <w:right w:val="nil"/>
            </w:tcBorders>
            <w:shd w:val="clear" w:color="auto" w:fill="FFFFFF"/>
            <w:tcMar>
              <w:left w:w="20" w:type="dxa"/>
              <w:right w:w="20" w:type="dxa"/>
            </w:tcMar>
          </w:tcPr>
          <w:p w14:paraId="04B44D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nil"/>
              <w:right w:val="nil"/>
            </w:tcBorders>
            <w:shd w:val="clear" w:color="auto" w:fill="FFFFFF"/>
            <w:tcMar>
              <w:left w:w="20" w:type="dxa"/>
              <w:right w:w="20" w:type="dxa"/>
            </w:tcMar>
          </w:tcPr>
          <w:p w14:paraId="1417DCD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739" w:type="dxa"/>
            <w:tcBorders>
              <w:top w:val="nil"/>
              <w:left w:val="nil"/>
              <w:bottom w:val="nil"/>
              <w:right w:val="nil"/>
            </w:tcBorders>
            <w:shd w:val="clear" w:color="auto" w:fill="FFFFFF"/>
            <w:tcMar>
              <w:left w:w="20" w:type="dxa"/>
              <w:right w:w="20" w:type="dxa"/>
            </w:tcMar>
          </w:tcPr>
          <w:p w14:paraId="728054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nil"/>
              <w:right w:val="nil"/>
            </w:tcBorders>
            <w:shd w:val="clear" w:color="auto" w:fill="FFFFFF"/>
            <w:tcMar>
              <w:left w:w="20" w:type="dxa"/>
              <w:right w:w="20" w:type="dxa"/>
            </w:tcMar>
          </w:tcPr>
          <w:p w14:paraId="403EA8D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nil"/>
              <w:right w:val="nil"/>
            </w:tcBorders>
            <w:shd w:val="clear" w:color="auto" w:fill="FFFFFF"/>
            <w:tcMar>
              <w:left w:w="20" w:type="dxa"/>
              <w:right w:w="20" w:type="dxa"/>
            </w:tcMar>
          </w:tcPr>
          <w:p w14:paraId="3EDF97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nil"/>
              <w:right w:val="nil"/>
            </w:tcBorders>
            <w:shd w:val="clear" w:color="auto" w:fill="FFFFFF"/>
            <w:tcMar>
              <w:left w:w="20" w:type="dxa"/>
              <w:right w:w="20" w:type="dxa"/>
            </w:tcMar>
          </w:tcPr>
          <w:p w14:paraId="22BB0C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nil"/>
              <w:right w:val="nil"/>
            </w:tcBorders>
            <w:shd w:val="clear" w:color="auto" w:fill="FFFFFF"/>
            <w:tcMar>
              <w:left w:w="20" w:type="dxa"/>
              <w:right w:w="20" w:type="dxa"/>
            </w:tcMar>
          </w:tcPr>
          <w:p w14:paraId="7CCD34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17C8AD27" w14:textId="77777777">
        <w:tblPrEx>
          <w:tblCellMar>
            <w:top w:w="0" w:type="dxa"/>
            <w:left w:w="0" w:type="dxa"/>
            <w:bottom w:w="0" w:type="dxa"/>
            <w:right w:w="0" w:type="dxa"/>
          </w:tblCellMar>
        </w:tblPrEx>
        <w:trPr>
          <w:cantSplit/>
        </w:trPr>
        <w:tc>
          <w:tcPr>
            <w:tcW w:w="1734" w:type="dxa"/>
            <w:tcBorders>
              <w:top w:val="nil"/>
              <w:left w:val="nil"/>
              <w:bottom w:val="nil"/>
              <w:right w:val="nil"/>
            </w:tcBorders>
            <w:shd w:val="clear" w:color="auto" w:fill="FFFFFF"/>
            <w:tcMar>
              <w:left w:w="20" w:type="dxa"/>
              <w:right w:w="20" w:type="dxa"/>
            </w:tcMar>
          </w:tcPr>
          <w:p w14:paraId="5F3EA7BD"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39" w:type="dxa"/>
            <w:tcBorders>
              <w:top w:val="nil"/>
              <w:left w:val="nil"/>
              <w:bottom w:val="nil"/>
              <w:right w:val="nil"/>
            </w:tcBorders>
            <w:shd w:val="clear" w:color="auto" w:fill="FFFFFF"/>
            <w:tcMar>
              <w:left w:w="20" w:type="dxa"/>
              <w:right w:w="20" w:type="dxa"/>
            </w:tcMar>
          </w:tcPr>
          <w:p w14:paraId="01B5E53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nil"/>
              <w:right w:val="nil"/>
            </w:tcBorders>
            <w:shd w:val="clear" w:color="auto" w:fill="FFFFFF"/>
            <w:tcMar>
              <w:left w:w="20" w:type="dxa"/>
              <w:right w:w="20" w:type="dxa"/>
            </w:tcMar>
          </w:tcPr>
          <w:p w14:paraId="3A27238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nil"/>
              <w:right w:val="nil"/>
            </w:tcBorders>
            <w:shd w:val="clear" w:color="auto" w:fill="FFFFFF"/>
            <w:tcMar>
              <w:left w:w="20" w:type="dxa"/>
              <w:right w:w="20" w:type="dxa"/>
            </w:tcMar>
          </w:tcPr>
          <w:p w14:paraId="0A89F25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739" w:type="dxa"/>
            <w:tcBorders>
              <w:top w:val="nil"/>
              <w:left w:val="nil"/>
              <w:bottom w:val="nil"/>
              <w:right w:val="nil"/>
            </w:tcBorders>
            <w:shd w:val="clear" w:color="auto" w:fill="FFFFFF"/>
            <w:tcMar>
              <w:left w:w="20" w:type="dxa"/>
              <w:right w:w="20" w:type="dxa"/>
            </w:tcMar>
          </w:tcPr>
          <w:p w14:paraId="6923DD3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nil"/>
              <w:right w:val="nil"/>
            </w:tcBorders>
            <w:shd w:val="clear" w:color="auto" w:fill="FFFFFF"/>
            <w:tcMar>
              <w:left w:w="20" w:type="dxa"/>
              <w:right w:w="20" w:type="dxa"/>
            </w:tcMar>
          </w:tcPr>
          <w:p w14:paraId="1FEA2B0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nil"/>
              <w:right w:val="nil"/>
            </w:tcBorders>
            <w:shd w:val="clear" w:color="auto" w:fill="FFFFFF"/>
            <w:tcMar>
              <w:left w:w="20" w:type="dxa"/>
              <w:right w:w="20" w:type="dxa"/>
            </w:tcMar>
          </w:tcPr>
          <w:p w14:paraId="758146D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nil"/>
              <w:right w:val="nil"/>
            </w:tcBorders>
            <w:shd w:val="clear" w:color="auto" w:fill="FFFFFF"/>
            <w:tcMar>
              <w:left w:w="20" w:type="dxa"/>
              <w:right w:w="20" w:type="dxa"/>
            </w:tcMar>
          </w:tcPr>
          <w:p w14:paraId="7B869E4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nil"/>
              <w:right w:val="nil"/>
            </w:tcBorders>
            <w:shd w:val="clear" w:color="auto" w:fill="FFFFFF"/>
            <w:tcMar>
              <w:left w:w="20" w:type="dxa"/>
              <w:right w:w="20" w:type="dxa"/>
            </w:tcMar>
          </w:tcPr>
          <w:p w14:paraId="76723E3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1D6E68B8" w14:textId="77777777">
        <w:tblPrEx>
          <w:tblCellMar>
            <w:top w:w="0" w:type="dxa"/>
            <w:left w:w="0" w:type="dxa"/>
            <w:bottom w:w="0" w:type="dxa"/>
            <w:right w:w="0" w:type="dxa"/>
          </w:tblCellMar>
        </w:tblPrEx>
        <w:trPr>
          <w:cantSplit/>
        </w:trPr>
        <w:tc>
          <w:tcPr>
            <w:tcW w:w="1734" w:type="dxa"/>
            <w:tcBorders>
              <w:top w:val="nil"/>
              <w:left w:val="nil"/>
              <w:bottom w:val="single" w:sz="2" w:space="0" w:color="000000"/>
              <w:right w:val="nil"/>
            </w:tcBorders>
            <w:shd w:val="clear" w:color="auto" w:fill="FFFFFF"/>
            <w:tcMar>
              <w:left w:w="20" w:type="dxa"/>
              <w:right w:w="20" w:type="dxa"/>
            </w:tcMar>
          </w:tcPr>
          <w:p w14:paraId="08A7726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39" w:type="dxa"/>
            <w:tcBorders>
              <w:top w:val="nil"/>
              <w:left w:val="nil"/>
              <w:bottom w:val="single" w:sz="2" w:space="0" w:color="000000"/>
              <w:right w:val="nil"/>
            </w:tcBorders>
            <w:shd w:val="clear" w:color="auto" w:fill="FFFFFF"/>
            <w:tcMar>
              <w:left w:w="20" w:type="dxa"/>
              <w:right w:w="20" w:type="dxa"/>
            </w:tcMar>
          </w:tcPr>
          <w:p w14:paraId="1ADDC7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single" w:sz="2" w:space="0" w:color="000000"/>
              <w:right w:val="nil"/>
            </w:tcBorders>
            <w:shd w:val="clear" w:color="auto" w:fill="FFFFFF"/>
            <w:tcMar>
              <w:left w:w="20" w:type="dxa"/>
              <w:right w:w="20" w:type="dxa"/>
            </w:tcMar>
          </w:tcPr>
          <w:p w14:paraId="49477F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single" w:sz="2" w:space="0" w:color="000000"/>
              <w:right w:val="nil"/>
            </w:tcBorders>
            <w:shd w:val="clear" w:color="auto" w:fill="FFFFFF"/>
            <w:tcMar>
              <w:left w:w="20" w:type="dxa"/>
              <w:right w:w="20" w:type="dxa"/>
            </w:tcMar>
          </w:tcPr>
          <w:p w14:paraId="56EBC0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739" w:type="dxa"/>
            <w:tcBorders>
              <w:top w:val="nil"/>
              <w:left w:val="nil"/>
              <w:bottom w:val="single" w:sz="2" w:space="0" w:color="000000"/>
              <w:right w:val="nil"/>
            </w:tcBorders>
            <w:shd w:val="clear" w:color="auto" w:fill="FFFFFF"/>
            <w:tcMar>
              <w:left w:w="20" w:type="dxa"/>
              <w:right w:w="20" w:type="dxa"/>
            </w:tcMar>
          </w:tcPr>
          <w:p w14:paraId="2D36A8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single" w:sz="2" w:space="0" w:color="000000"/>
              <w:right w:val="nil"/>
            </w:tcBorders>
            <w:shd w:val="clear" w:color="auto" w:fill="FFFFFF"/>
            <w:tcMar>
              <w:left w:w="20" w:type="dxa"/>
              <w:right w:w="20" w:type="dxa"/>
            </w:tcMar>
          </w:tcPr>
          <w:p w14:paraId="24E364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single" w:sz="2" w:space="0" w:color="000000"/>
              <w:right w:val="nil"/>
            </w:tcBorders>
            <w:shd w:val="clear" w:color="auto" w:fill="FFFFFF"/>
            <w:tcMar>
              <w:left w:w="20" w:type="dxa"/>
              <w:right w:w="20" w:type="dxa"/>
            </w:tcMar>
          </w:tcPr>
          <w:p w14:paraId="429508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39" w:type="dxa"/>
            <w:tcBorders>
              <w:top w:val="nil"/>
              <w:left w:val="nil"/>
              <w:bottom w:val="single" w:sz="2" w:space="0" w:color="000000"/>
              <w:right w:val="nil"/>
            </w:tcBorders>
            <w:shd w:val="clear" w:color="auto" w:fill="FFFFFF"/>
            <w:tcMar>
              <w:left w:w="20" w:type="dxa"/>
              <w:right w:w="20" w:type="dxa"/>
            </w:tcMar>
          </w:tcPr>
          <w:p w14:paraId="6A7EA3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single" w:sz="2" w:space="0" w:color="000000"/>
              <w:right w:val="nil"/>
            </w:tcBorders>
            <w:shd w:val="clear" w:color="auto" w:fill="FFFFFF"/>
            <w:tcMar>
              <w:left w:w="20" w:type="dxa"/>
              <w:right w:w="20" w:type="dxa"/>
            </w:tcMar>
          </w:tcPr>
          <w:p w14:paraId="175E72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2FB42AA5" w14:textId="77777777" w:rsidR="00900D6C" w:rsidRDefault="00900D6C">
      <w:pPr>
        <w:adjustRightInd w:val="0"/>
        <w:rPr>
          <w:rFonts w:ascii="宋体" w:eastAsia="宋体" w:cs="宋体"/>
          <w:color w:val="000000"/>
          <w:sz w:val="18"/>
          <w:szCs w:val="18"/>
        </w:rPr>
        <w:sectPr w:rsidR="00900D6C">
          <w:headerReference w:type="default" r:id="rId153"/>
          <w:footerReference w:type="default" r:id="rId154"/>
          <w:pgSz w:w="16837" w:h="11905" w:orient="landscape"/>
          <w:pgMar w:top="567" w:right="567" w:bottom="567" w:left="567" w:header="720" w:footer="567" w:gutter="0"/>
          <w:cols w:space="720"/>
        </w:sectPr>
      </w:pPr>
    </w:p>
    <w:p w14:paraId="2DD4C094" w14:textId="77777777" w:rsidR="00900D6C" w:rsidRDefault="00900D6C">
      <w:pPr>
        <w:pStyle w:val="1"/>
        <w:widowControl/>
        <w:jc w:val="right"/>
        <w:rPr>
          <w:rFonts w:ascii="Courier" w:hAnsi="Courier" w:cs="Courier"/>
          <w:b/>
          <w:bCs/>
          <w:color w:val="FFFFFF"/>
          <w:sz w:val="2"/>
          <w:szCs w:val="2"/>
        </w:rPr>
      </w:pPr>
      <w:bookmarkStart w:id="50" w:name="_Toc203050028"/>
      <w:r>
        <w:rPr>
          <w:rFonts w:ascii="Courier" w:hAnsi="Courier" w:cs="Courier"/>
          <w:b/>
          <w:bCs/>
          <w:color w:val="FFFFFF"/>
          <w:sz w:val="2"/>
          <w:szCs w:val="2"/>
        </w:rPr>
        <w:lastRenderedPageBreak/>
        <w:t>列表</w:t>
      </w:r>
      <w:r>
        <w:rPr>
          <w:rFonts w:ascii="Courier" w:hAnsi="Courier" w:cs="Courier"/>
          <w:b/>
          <w:bCs/>
          <w:color w:val="FFFFFF"/>
          <w:sz w:val="2"/>
          <w:szCs w:val="2"/>
        </w:rPr>
        <w:t xml:space="preserve"> 16.2.2 </w:t>
      </w:r>
      <w:r>
        <w:rPr>
          <w:rFonts w:ascii="Courier" w:hAnsi="Courier" w:cs="Courier"/>
          <w:b/>
          <w:bCs/>
          <w:color w:val="FFFFFF"/>
          <w:sz w:val="2"/>
          <w:szCs w:val="2"/>
        </w:rPr>
        <w:t>所有方案偏离列表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0"/>
    </w:p>
    <w:tbl>
      <w:tblPr>
        <w:tblW w:w="0" w:type="auto"/>
        <w:tblInd w:w="20" w:type="dxa"/>
        <w:tblLayout w:type="fixed"/>
        <w:tblCellMar>
          <w:left w:w="0" w:type="dxa"/>
          <w:right w:w="0" w:type="dxa"/>
        </w:tblCellMar>
        <w:tblLook w:val="0000" w:firstRow="0" w:lastRow="0" w:firstColumn="0" w:lastColumn="0" w:noHBand="0" w:noVBand="0"/>
      </w:tblPr>
      <w:tblGrid>
        <w:gridCol w:w="1198"/>
        <w:gridCol w:w="1203"/>
        <w:gridCol w:w="1203"/>
        <w:gridCol w:w="3001"/>
        <w:gridCol w:w="3001"/>
        <w:gridCol w:w="3001"/>
        <w:gridCol w:w="3001"/>
      </w:tblGrid>
      <w:tr w:rsidR="00900D6C" w14:paraId="7B0915FD" w14:textId="77777777">
        <w:tblPrEx>
          <w:tblCellMar>
            <w:top w:w="0" w:type="dxa"/>
            <w:left w:w="0" w:type="dxa"/>
            <w:bottom w:w="0" w:type="dxa"/>
            <w:right w:w="0" w:type="dxa"/>
          </w:tblCellMar>
        </w:tblPrEx>
        <w:trPr>
          <w:cantSplit/>
          <w:tblHeader/>
        </w:trPr>
        <w:tc>
          <w:tcPr>
            <w:tcW w:w="1198" w:type="dxa"/>
            <w:tcBorders>
              <w:top w:val="single" w:sz="2" w:space="0" w:color="000000"/>
              <w:left w:val="nil"/>
              <w:bottom w:val="single" w:sz="2" w:space="0" w:color="000000"/>
              <w:right w:val="nil"/>
            </w:tcBorders>
            <w:shd w:val="clear" w:color="auto" w:fill="FFFFFF"/>
            <w:tcMar>
              <w:left w:w="20" w:type="dxa"/>
              <w:right w:w="20" w:type="dxa"/>
            </w:tcMar>
            <w:vAlign w:val="bottom"/>
          </w:tcPr>
          <w:p w14:paraId="55ECAFE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p>
        </w:tc>
        <w:tc>
          <w:tcPr>
            <w:tcW w:w="120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425FFD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p>
        </w:tc>
        <w:tc>
          <w:tcPr>
            <w:tcW w:w="120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D4FF1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30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364C39A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方案偏离日期（研究日）</w:t>
            </w:r>
          </w:p>
        </w:tc>
        <w:tc>
          <w:tcPr>
            <w:tcW w:w="30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54BA89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方案偏离的类别</w:t>
            </w:r>
          </w:p>
        </w:tc>
        <w:tc>
          <w:tcPr>
            <w:tcW w:w="30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628F46D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详述</w:t>
            </w:r>
          </w:p>
        </w:tc>
        <w:tc>
          <w:tcPr>
            <w:tcW w:w="30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D9CFFA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方案偏离程度</w:t>
            </w:r>
          </w:p>
        </w:tc>
      </w:tr>
      <w:tr w:rsidR="00900D6C" w14:paraId="589DA406" w14:textId="77777777">
        <w:tblPrEx>
          <w:tblCellMar>
            <w:top w:w="0" w:type="dxa"/>
            <w:left w:w="0" w:type="dxa"/>
            <w:bottom w:w="0" w:type="dxa"/>
            <w:right w:w="0" w:type="dxa"/>
          </w:tblCellMar>
        </w:tblPrEx>
        <w:trPr>
          <w:cantSplit/>
        </w:trPr>
        <w:tc>
          <w:tcPr>
            <w:tcW w:w="1198" w:type="dxa"/>
            <w:tcBorders>
              <w:top w:val="nil"/>
              <w:left w:val="nil"/>
              <w:bottom w:val="nil"/>
              <w:right w:val="nil"/>
            </w:tcBorders>
            <w:shd w:val="clear" w:color="auto" w:fill="FFFFFF"/>
            <w:tcMar>
              <w:left w:w="20" w:type="dxa"/>
              <w:right w:w="20" w:type="dxa"/>
            </w:tcMar>
          </w:tcPr>
          <w:p w14:paraId="269D871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03" w:type="dxa"/>
            <w:tcBorders>
              <w:top w:val="nil"/>
              <w:left w:val="nil"/>
              <w:bottom w:val="nil"/>
              <w:right w:val="nil"/>
            </w:tcBorders>
            <w:shd w:val="clear" w:color="auto" w:fill="FFFFFF"/>
            <w:tcMar>
              <w:left w:w="20" w:type="dxa"/>
              <w:right w:w="20" w:type="dxa"/>
            </w:tcMar>
          </w:tcPr>
          <w:p w14:paraId="0453704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w:t>
            </w:r>
          </w:p>
        </w:tc>
        <w:tc>
          <w:tcPr>
            <w:tcW w:w="1203" w:type="dxa"/>
            <w:tcBorders>
              <w:top w:val="nil"/>
              <w:left w:val="nil"/>
              <w:bottom w:val="nil"/>
              <w:right w:val="nil"/>
            </w:tcBorders>
            <w:shd w:val="clear" w:color="auto" w:fill="FFFFFF"/>
            <w:tcMar>
              <w:left w:w="20" w:type="dxa"/>
              <w:right w:w="20" w:type="dxa"/>
            </w:tcMar>
          </w:tcPr>
          <w:p w14:paraId="1006B96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w:t>
            </w:r>
          </w:p>
        </w:tc>
        <w:tc>
          <w:tcPr>
            <w:tcW w:w="3001" w:type="dxa"/>
            <w:tcBorders>
              <w:top w:val="nil"/>
              <w:left w:val="nil"/>
              <w:bottom w:val="nil"/>
              <w:right w:val="nil"/>
            </w:tcBorders>
            <w:shd w:val="clear" w:color="auto" w:fill="FFFFFF"/>
            <w:tcMar>
              <w:left w:w="20" w:type="dxa"/>
              <w:right w:w="20" w:type="dxa"/>
            </w:tcMar>
          </w:tcPr>
          <w:p w14:paraId="6D041A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001" w:type="dxa"/>
            <w:tcBorders>
              <w:top w:val="nil"/>
              <w:left w:val="nil"/>
              <w:bottom w:val="nil"/>
              <w:right w:val="nil"/>
            </w:tcBorders>
            <w:shd w:val="clear" w:color="auto" w:fill="FFFFFF"/>
            <w:tcMar>
              <w:left w:w="20" w:type="dxa"/>
              <w:right w:w="20" w:type="dxa"/>
            </w:tcMar>
          </w:tcPr>
          <w:p w14:paraId="516A6EA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01" w:type="dxa"/>
            <w:tcBorders>
              <w:top w:val="nil"/>
              <w:left w:val="nil"/>
              <w:bottom w:val="nil"/>
              <w:right w:val="nil"/>
            </w:tcBorders>
            <w:shd w:val="clear" w:color="auto" w:fill="FFFFFF"/>
            <w:tcMar>
              <w:left w:w="20" w:type="dxa"/>
              <w:right w:w="20" w:type="dxa"/>
            </w:tcMar>
          </w:tcPr>
          <w:p w14:paraId="7B23C5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01" w:type="dxa"/>
            <w:tcBorders>
              <w:top w:val="nil"/>
              <w:left w:val="nil"/>
              <w:bottom w:val="nil"/>
              <w:right w:val="nil"/>
            </w:tcBorders>
            <w:shd w:val="clear" w:color="auto" w:fill="FFFFFF"/>
            <w:tcMar>
              <w:left w:w="20" w:type="dxa"/>
              <w:right w:w="20" w:type="dxa"/>
            </w:tcMar>
          </w:tcPr>
          <w:p w14:paraId="2659A8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5223259" w14:textId="77777777">
        <w:tblPrEx>
          <w:tblCellMar>
            <w:top w:w="0" w:type="dxa"/>
            <w:left w:w="0" w:type="dxa"/>
            <w:bottom w:w="0" w:type="dxa"/>
            <w:right w:w="0" w:type="dxa"/>
          </w:tblCellMar>
        </w:tblPrEx>
        <w:trPr>
          <w:cantSplit/>
        </w:trPr>
        <w:tc>
          <w:tcPr>
            <w:tcW w:w="1198" w:type="dxa"/>
            <w:tcBorders>
              <w:top w:val="nil"/>
              <w:left w:val="nil"/>
              <w:bottom w:val="nil"/>
              <w:right w:val="nil"/>
            </w:tcBorders>
            <w:shd w:val="clear" w:color="auto" w:fill="FFFFFF"/>
            <w:tcMar>
              <w:left w:w="20" w:type="dxa"/>
              <w:right w:w="20" w:type="dxa"/>
            </w:tcMar>
          </w:tcPr>
          <w:p w14:paraId="32AA4DA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03" w:type="dxa"/>
            <w:tcBorders>
              <w:top w:val="nil"/>
              <w:left w:val="nil"/>
              <w:bottom w:val="nil"/>
              <w:right w:val="nil"/>
            </w:tcBorders>
            <w:shd w:val="clear" w:color="auto" w:fill="FFFFFF"/>
            <w:tcMar>
              <w:left w:w="20" w:type="dxa"/>
              <w:right w:w="20" w:type="dxa"/>
            </w:tcMar>
          </w:tcPr>
          <w:p w14:paraId="4A71C07B"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w:t>
            </w:r>
          </w:p>
        </w:tc>
        <w:tc>
          <w:tcPr>
            <w:tcW w:w="1203" w:type="dxa"/>
            <w:tcBorders>
              <w:top w:val="nil"/>
              <w:left w:val="nil"/>
              <w:bottom w:val="nil"/>
              <w:right w:val="nil"/>
            </w:tcBorders>
            <w:shd w:val="clear" w:color="auto" w:fill="FFFFFF"/>
            <w:tcMar>
              <w:left w:w="20" w:type="dxa"/>
              <w:right w:w="20" w:type="dxa"/>
            </w:tcMar>
          </w:tcPr>
          <w:p w14:paraId="08F20D19"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w:t>
            </w:r>
          </w:p>
        </w:tc>
        <w:tc>
          <w:tcPr>
            <w:tcW w:w="3001" w:type="dxa"/>
            <w:tcBorders>
              <w:top w:val="nil"/>
              <w:left w:val="nil"/>
              <w:bottom w:val="nil"/>
              <w:right w:val="nil"/>
            </w:tcBorders>
            <w:shd w:val="clear" w:color="auto" w:fill="FFFFFF"/>
            <w:tcMar>
              <w:left w:w="20" w:type="dxa"/>
              <w:right w:w="20" w:type="dxa"/>
            </w:tcMar>
          </w:tcPr>
          <w:p w14:paraId="48ED267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001" w:type="dxa"/>
            <w:tcBorders>
              <w:top w:val="nil"/>
              <w:left w:val="nil"/>
              <w:bottom w:val="nil"/>
              <w:right w:val="nil"/>
            </w:tcBorders>
            <w:shd w:val="clear" w:color="auto" w:fill="FFFFFF"/>
            <w:tcMar>
              <w:left w:w="20" w:type="dxa"/>
              <w:right w:w="20" w:type="dxa"/>
            </w:tcMar>
          </w:tcPr>
          <w:p w14:paraId="4CE9676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01" w:type="dxa"/>
            <w:tcBorders>
              <w:top w:val="nil"/>
              <w:left w:val="nil"/>
              <w:bottom w:val="nil"/>
              <w:right w:val="nil"/>
            </w:tcBorders>
            <w:shd w:val="clear" w:color="auto" w:fill="FFFFFF"/>
            <w:tcMar>
              <w:left w:w="20" w:type="dxa"/>
              <w:right w:w="20" w:type="dxa"/>
            </w:tcMar>
          </w:tcPr>
          <w:p w14:paraId="3131329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01" w:type="dxa"/>
            <w:tcBorders>
              <w:top w:val="nil"/>
              <w:left w:val="nil"/>
              <w:bottom w:val="nil"/>
              <w:right w:val="nil"/>
            </w:tcBorders>
            <w:shd w:val="clear" w:color="auto" w:fill="FFFFFF"/>
            <w:tcMar>
              <w:left w:w="20" w:type="dxa"/>
              <w:right w:w="20" w:type="dxa"/>
            </w:tcMar>
          </w:tcPr>
          <w:p w14:paraId="476E7F9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1C407072" w14:textId="77777777">
        <w:tblPrEx>
          <w:tblCellMar>
            <w:top w:w="0" w:type="dxa"/>
            <w:left w:w="0" w:type="dxa"/>
            <w:bottom w:w="0" w:type="dxa"/>
            <w:right w:w="0" w:type="dxa"/>
          </w:tblCellMar>
        </w:tblPrEx>
        <w:trPr>
          <w:cantSplit/>
        </w:trPr>
        <w:tc>
          <w:tcPr>
            <w:tcW w:w="1198" w:type="dxa"/>
            <w:tcBorders>
              <w:top w:val="nil"/>
              <w:left w:val="nil"/>
              <w:bottom w:val="single" w:sz="2" w:space="0" w:color="000000"/>
              <w:right w:val="nil"/>
            </w:tcBorders>
            <w:shd w:val="clear" w:color="auto" w:fill="FFFFFF"/>
            <w:tcMar>
              <w:left w:w="20" w:type="dxa"/>
              <w:right w:w="20" w:type="dxa"/>
            </w:tcMar>
          </w:tcPr>
          <w:p w14:paraId="3BF286C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03" w:type="dxa"/>
            <w:tcBorders>
              <w:top w:val="nil"/>
              <w:left w:val="nil"/>
              <w:bottom w:val="single" w:sz="2" w:space="0" w:color="000000"/>
              <w:right w:val="nil"/>
            </w:tcBorders>
            <w:shd w:val="clear" w:color="auto" w:fill="FFFFFF"/>
            <w:tcMar>
              <w:left w:w="20" w:type="dxa"/>
              <w:right w:w="20" w:type="dxa"/>
            </w:tcMar>
          </w:tcPr>
          <w:p w14:paraId="62286ED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w:t>
            </w:r>
          </w:p>
        </w:tc>
        <w:tc>
          <w:tcPr>
            <w:tcW w:w="1203" w:type="dxa"/>
            <w:tcBorders>
              <w:top w:val="nil"/>
              <w:left w:val="nil"/>
              <w:bottom w:val="single" w:sz="2" w:space="0" w:color="000000"/>
              <w:right w:val="nil"/>
            </w:tcBorders>
            <w:shd w:val="clear" w:color="auto" w:fill="FFFFFF"/>
            <w:tcMar>
              <w:left w:w="20" w:type="dxa"/>
              <w:right w:w="20" w:type="dxa"/>
            </w:tcMar>
          </w:tcPr>
          <w:p w14:paraId="4431B21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w:t>
            </w:r>
          </w:p>
        </w:tc>
        <w:tc>
          <w:tcPr>
            <w:tcW w:w="3001" w:type="dxa"/>
            <w:tcBorders>
              <w:top w:val="nil"/>
              <w:left w:val="nil"/>
              <w:bottom w:val="single" w:sz="2" w:space="0" w:color="000000"/>
              <w:right w:val="nil"/>
            </w:tcBorders>
            <w:shd w:val="clear" w:color="auto" w:fill="FFFFFF"/>
            <w:tcMar>
              <w:left w:w="20" w:type="dxa"/>
              <w:right w:w="20" w:type="dxa"/>
            </w:tcMar>
          </w:tcPr>
          <w:p w14:paraId="418A9A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001" w:type="dxa"/>
            <w:tcBorders>
              <w:top w:val="nil"/>
              <w:left w:val="nil"/>
              <w:bottom w:val="single" w:sz="2" w:space="0" w:color="000000"/>
              <w:right w:val="nil"/>
            </w:tcBorders>
            <w:shd w:val="clear" w:color="auto" w:fill="FFFFFF"/>
            <w:tcMar>
              <w:left w:w="20" w:type="dxa"/>
              <w:right w:w="20" w:type="dxa"/>
            </w:tcMar>
          </w:tcPr>
          <w:p w14:paraId="7D64D1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01" w:type="dxa"/>
            <w:tcBorders>
              <w:top w:val="nil"/>
              <w:left w:val="nil"/>
              <w:bottom w:val="single" w:sz="2" w:space="0" w:color="000000"/>
              <w:right w:val="nil"/>
            </w:tcBorders>
            <w:shd w:val="clear" w:color="auto" w:fill="FFFFFF"/>
            <w:tcMar>
              <w:left w:w="20" w:type="dxa"/>
              <w:right w:w="20" w:type="dxa"/>
            </w:tcMar>
          </w:tcPr>
          <w:p w14:paraId="1FC8EF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01" w:type="dxa"/>
            <w:tcBorders>
              <w:top w:val="nil"/>
              <w:left w:val="nil"/>
              <w:bottom w:val="single" w:sz="2" w:space="0" w:color="000000"/>
              <w:right w:val="nil"/>
            </w:tcBorders>
            <w:shd w:val="clear" w:color="auto" w:fill="FFFFFF"/>
            <w:tcMar>
              <w:left w:w="20" w:type="dxa"/>
              <w:right w:w="20" w:type="dxa"/>
            </w:tcMar>
          </w:tcPr>
          <w:p w14:paraId="7AA4B8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6F2677B0" w14:textId="77777777" w:rsidR="00900D6C" w:rsidRDefault="00900D6C">
      <w:pPr>
        <w:adjustRightInd w:val="0"/>
        <w:rPr>
          <w:rFonts w:ascii="宋体" w:eastAsia="宋体" w:cs="宋体"/>
          <w:color w:val="000000"/>
          <w:sz w:val="18"/>
          <w:szCs w:val="18"/>
        </w:rPr>
        <w:sectPr w:rsidR="00900D6C">
          <w:headerReference w:type="default" r:id="rId155"/>
          <w:footerReference w:type="default" r:id="rId156"/>
          <w:pgSz w:w="16837" w:h="11905" w:orient="landscape"/>
          <w:pgMar w:top="567" w:right="567" w:bottom="567" w:left="567" w:header="720" w:footer="567" w:gutter="0"/>
          <w:cols w:space="720"/>
        </w:sectPr>
      </w:pPr>
    </w:p>
    <w:p w14:paraId="31CA9692" w14:textId="77777777" w:rsidR="00900D6C" w:rsidRDefault="00900D6C">
      <w:pPr>
        <w:pStyle w:val="1"/>
        <w:widowControl/>
        <w:jc w:val="right"/>
        <w:rPr>
          <w:rFonts w:ascii="Courier" w:hAnsi="Courier" w:cs="Courier"/>
          <w:b/>
          <w:bCs/>
          <w:color w:val="FFFFFF"/>
          <w:sz w:val="2"/>
          <w:szCs w:val="2"/>
        </w:rPr>
      </w:pPr>
      <w:bookmarkStart w:id="51" w:name="_Toc203050029"/>
      <w:r>
        <w:rPr>
          <w:rFonts w:ascii="Courier" w:hAnsi="Courier" w:cs="Courier"/>
          <w:b/>
          <w:bCs/>
          <w:color w:val="FFFFFF"/>
          <w:sz w:val="2"/>
          <w:szCs w:val="2"/>
        </w:rPr>
        <w:lastRenderedPageBreak/>
        <w:t>列表</w:t>
      </w:r>
      <w:r>
        <w:rPr>
          <w:rFonts w:ascii="Courier" w:hAnsi="Courier" w:cs="Courier"/>
          <w:b/>
          <w:bCs/>
          <w:color w:val="FFFFFF"/>
          <w:sz w:val="2"/>
          <w:szCs w:val="2"/>
        </w:rPr>
        <w:t xml:space="preserve"> 16.2.3 </w:t>
      </w:r>
      <w:r>
        <w:rPr>
          <w:rFonts w:ascii="Courier" w:hAnsi="Courier" w:cs="Courier"/>
          <w:b/>
          <w:bCs/>
          <w:color w:val="FFFFFF"/>
          <w:sz w:val="2"/>
          <w:szCs w:val="2"/>
        </w:rPr>
        <w:t>剔除分析集的受试者列表</w:t>
      </w:r>
      <w:r>
        <w:rPr>
          <w:rFonts w:ascii="Courier" w:hAnsi="Courier" w:cs="Courier"/>
          <w:b/>
          <w:bCs/>
          <w:color w:val="FFFFFF"/>
          <w:sz w:val="2"/>
          <w:szCs w:val="2"/>
        </w:rPr>
        <w:t xml:space="preserve"> (</w:t>
      </w:r>
      <w:r>
        <w:rPr>
          <w:rFonts w:ascii="Courier" w:hAnsi="Courier" w:cs="Courier"/>
          <w:b/>
          <w:bCs/>
          <w:color w:val="FFFFFF"/>
          <w:sz w:val="2"/>
          <w:szCs w:val="2"/>
        </w:rPr>
        <w:t>随机受试者</w:t>
      </w:r>
      <w:r>
        <w:rPr>
          <w:rFonts w:ascii="Courier" w:hAnsi="Courier" w:cs="Courier"/>
          <w:b/>
          <w:bCs/>
          <w:color w:val="FFFFFF"/>
          <w:sz w:val="2"/>
          <w:szCs w:val="2"/>
        </w:rPr>
        <w:t>)</w:t>
      </w:r>
      <w:bookmarkEnd w:id="51"/>
    </w:p>
    <w:tbl>
      <w:tblPr>
        <w:tblW w:w="0" w:type="auto"/>
        <w:tblInd w:w="20" w:type="dxa"/>
        <w:tblLayout w:type="fixed"/>
        <w:tblCellMar>
          <w:left w:w="0" w:type="dxa"/>
          <w:right w:w="0" w:type="dxa"/>
        </w:tblCellMar>
        <w:tblLook w:val="0000" w:firstRow="0" w:lastRow="0" w:firstColumn="0" w:lastColumn="0" w:noHBand="0" w:noVBand="0"/>
      </w:tblPr>
      <w:tblGrid>
        <w:gridCol w:w="2247"/>
        <w:gridCol w:w="960"/>
        <w:gridCol w:w="2252"/>
        <w:gridCol w:w="6129"/>
        <w:gridCol w:w="1821"/>
        <w:gridCol w:w="2252"/>
      </w:tblGrid>
      <w:tr w:rsidR="00900D6C" w14:paraId="5EDC4F5B" w14:textId="77777777">
        <w:tblPrEx>
          <w:tblCellMar>
            <w:top w:w="0" w:type="dxa"/>
            <w:left w:w="0" w:type="dxa"/>
            <w:bottom w:w="0" w:type="dxa"/>
            <w:right w:w="0" w:type="dxa"/>
          </w:tblCellMar>
        </w:tblPrEx>
        <w:trPr>
          <w:cantSplit/>
          <w:tblHeader/>
        </w:trPr>
        <w:tc>
          <w:tcPr>
            <w:tcW w:w="2247" w:type="dxa"/>
            <w:tcBorders>
              <w:top w:val="single" w:sz="2" w:space="0" w:color="000000"/>
              <w:left w:val="nil"/>
              <w:bottom w:val="single" w:sz="2" w:space="0" w:color="000000"/>
              <w:right w:val="nil"/>
            </w:tcBorders>
            <w:shd w:val="clear" w:color="auto" w:fill="FFFFFF"/>
            <w:tcMar>
              <w:left w:w="20" w:type="dxa"/>
              <w:right w:w="20" w:type="dxa"/>
            </w:tcMar>
            <w:vAlign w:val="bottom"/>
          </w:tcPr>
          <w:p w14:paraId="43FF2DC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p>
        </w:tc>
        <w:tc>
          <w:tcPr>
            <w:tcW w:w="960" w:type="dxa"/>
            <w:tcBorders>
              <w:top w:val="single" w:sz="2" w:space="0" w:color="000000"/>
              <w:left w:val="nil"/>
              <w:bottom w:val="single" w:sz="2" w:space="0" w:color="000000"/>
              <w:right w:val="nil"/>
            </w:tcBorders>
            <w:shd w:val="clear" w:color="auto" w:fill="FFFFFF"/>
            <w:tcMar>
              <w:left w:w="20" w:type="dxa"/>
              <w:right w:w="20" w:type="dxa"/>
            </w:tcMar>
            <w:vAlign w:val="bottom"/>
          </w:tcPr>
          <w:p w14:paraId="2F8C748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p>
        </w:tc>
        <w:tc>
          <w:tcPr>
            <w:tcW w:w="2252"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601AB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612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3EDC1F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分析集</w:t>
            </w:r>
          </w:p>
        </w:tc>
        <w:tc>
          <w:tcPr>
            <w:tcW w:w="182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337C2C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是否进入</w:t>
            </w:r>
          </w:p>
        </w:tc>
        <w:tc>
          <w:tcPr>
            <w:tcW w:w="2252" w:type="dxa"/>
            <w:tcBorders>
              <w:top w:val="single" w:sz="2" w:space="0" w:color="000000"/>
              <w:left w:val="nil"/>
              <w:bottom w:val="single" w:sz="2" w:space="0" w:color="000000"/>
              <w:right w:val="nil"/>
            </w:tcBorders>
            <w:shd w:val="clear" w:color="auto" w:fill="FFFFFF"/>
            <w:tcMar>
              <w:left w:w="20" w:type="dxa"/>
              <w:right w:w="20" w:type="dxa"/>
            </w:tcMar>
            <w:vAlign w:val="bottom"/>
          </w:tcPr>
          <w:p w14:paraId="2D382B2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未进入原因</w:t>
            </w:r>
          </w:p>
        </w:tc>
      </w:tr>
      <w:tr w:rsidR="00900D6C" w14:paraId="0547F46A" w14:textId="77777777">
        <w:tblPrEx>
          <w:tblCellMar>
            <w:top w:w="0" w:type="dxa"/>
            <w:left w:w="0" w:type="dxa"/>
            <w:bottom w:w="0" w:type="dxa"/>
            <w:right w:w="0" w:type="dxa"/>
          </w:tblCellMar>
        </w:tblPrEx>
        <w:trPr>
          <w:cantSplit/>
        </w:trPr>
        <w:tc>
          <w:tcPr>
            <w:tcW w:w="2247" w:type="dxa"/>
            <w:tcBorders>
              <w:top w:val="nil"/>
              <w:left w:val="nil"/>
              <w:bottom w:val="nil"/>
              <w:right w:val="nil"/>
            </w:tcBorders>
            <w:shd w:val="clear" w:color="auto" w:fill="FFFFFF"/>
            <w:tcMar>
              <w:left w:w="20" w:type="dxa"/>
              <w:right w:w="20" w:type="dxa"/>
            </w:tcMar>
          </w:tcPr>
          <w:p w14:paraId="44DD4E3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960" w:type="dxa"/>
            <w:tcBorders>
              <w:top w:val="nil"/>
              <w:left w:val="nil"/>
              <w:bottom w:val="nil"/>
              <w:right w:val="nil"/>
            </w:tcBorders>
            <w:shd w:val="clear" w:color="auto" w:fill="FFFFFF"/>
            <w:tcMar>
              <w:left w:w="20" w:type="dxa"/>
              <w:right w:w="20" w:type="dxa"/>
            </w:tcMar>
          </w:tcPr>
          <w:p w14:paraId="790F87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w:t>
            </w:r>
          </w:p>
        </w:tc>
        <w:tc>
          <w:tcPr>
            <w:tcW w:w="2252" w:type="dxa"/>
            <w:tcBorders>
              <w:top w:val="nil"/>
              <w:left w:val="nil"/>
              <w:bottom w:val="nil"/>
              <w:right w:val="nil"/>
            </w:tcBorders>
            <w:shd w:val="clear" w:color="auto" w:fill="FFFFFF"/>
            <w:tcMar>
              <w:left w:w="20" w:type="dxa"/>
              <w:right w:w="20" w:type="dxa"/>
            </w:tcMar>
          </w:tcPr>
          <w:p w14:paraId="63DB7C2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w:t>
            </w:r>
          </w:p>
        </w:tc>
        <w:tc>
          <w:tcPr>
            <w:tcW w:w="6129" w:type="dxa"/>
            <w:tcBorders>
              <w:top w:val="nil"/>
              <w:left w:val="nil"/>
              <w:bottom w:val="nil"/>
              <w:right w:val="nil"/>
            </w:tcBorders>
            <w:shd w:val="clear" w:color="auto" w:fill="FFFFFF"/>
            <w:tcMar>
              <w:left w:w="20" w:type="dxa"/>
              <w:right w:w="20" w:type="dxa"/>
            </w:tcMar>
          </w:tcPr>
          <w:p w14:paraId="7637BD5C"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意向性治疗分析集（</w:t>
            </w:r>
            <w:r>
              <w:rPr>
                <w:rFonts w:ascii="宋体" w:eastAsia="宋体" w:cs="宋体"/>
                <w:color w:val="000000"/>
                <w:sz w:val="18"/>
                <w:szCs w:val="18"/>
              </w:rPr>
              <w:t>ITT</w:t>
            </w:r>
            <w:r>
              <w:rPr>
                <w:rFonts w:ascii="宋体" w:eastAsia="宋体" w:cs="宋体" w:hint="eastAsia"/>
                <w:color w:val="000000"/>
                <w:sz w:val="18"/>
                <w:szCs w:val="18"/>
              </w:rPr>
              <w:t>）</w:t>
            </w:r>
          </w:p>
        </w:tc>
        <w:tc>
          <w:tcPr>
            <w:tcW w:w="1821" w:type="dxa"/>
            <w:tcBorders>
              <w:top w:val="nil"/>
              <w:left w:val="nil"/>
              <w:bottom w:val="nil"/>
              <w:right w:val="nil"/>
            </w:tcBorders>
            <w:shd w:val="clear" w:color="auto" w:fill="FFFFFF"/>
            <w:tcMar>
              <w:left w:w="20" w:type="dxa"/>
              <w:right w:w="20" w:type="dxa"/>
            </w:tcMar>
          </w:tcPr>
          <w:p w14:paraId="53686BA8"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是</w:t>
            </w:r>
          </w:p>
        </w:tc>
        <w:tc>
          <w:tcPr>
            <w:tcW w:w="2252" w:type="dxa"/>
            <w:tcBorders>
              <w:top w:val="nil"/>
              <w:left w:val="nil"/>
              <w:bottom w:val="nil"/>
              <w:right w:val="nil"/>
            </w:tcBorders>
            <w:shd w:val="clear" w:color="auto" w:fill="FFFFFF"/>
            <w:tcMar>
              <w:left w:w="20" w:type="dxa"/>
              <w:right w:w="20" w:type="dxa"/>
            </w:tcMar>
          </w:tcPr>
          <w:p w14:paraId="67F6E1F9" w14:textId="77777777" w:rsidR="00900D6C" w:rsidRDefault="00900D6C">
            <w:pPr>
              <w:adjustRightInd w:val="0"/>
              <w:spacing w:before="20" w:after="20"/>
              <w:rPr>
                <w:rFonts w:ascii="宋体" w:eastAsia="宋体" w:cs="宋体"/>
                <w:color w:val="000000"/>
                <w:sz w:val="18"/>
                <w:szCs w:val="18"/>
              </w:rPr>
            </w:pPr>
          </w:p>
        </w:tc>
      </w:tr>
      <w:tr w:rsidR="00900D6C" w14:paraId="3A264E67" w14:textId="77777777">
        <w:tblPrEx>
          <w:tblCellMar>
            <w:top w:w="0" w:type="dxa"/>
            <w:left w:w="0" w:type="dxa"/>
            <w:bottom w:w="0" w:type="dxa"/>
            <w:right w:w="0" w:type="dxa"/>
          </w:tblCellMar>
        </w:tblPrEx>
        <w:trPr>
          <w:cantSplit/>
        </w:trPr>
        <w:tc>
          <w:tcPr>
            <w:tcW w:w="2247" w:type="dxa"/>
            <w:tcBorders>
              <w:top w:val="nil"/>
              <w:left w:val="nil"/>
              <w:bottom w:val="nil"/>
              <w:right w:val="nil"/>
            </w:tcBorders>
            <w:shd w:val="clear" w:color="auto" w:fill="FFFFFF"/>
            <w:tcMar>
              <w:left w:w="20" w:type="dxa"/>
              <w:right w:w="20" w:type="dxa"/>
            </w:tcMar>
          </w:tcPr>
          <w:p w14:paraId="347829A6" w14:textId="77777777" w:rsidR="00900D6C" w:rsidRDefault="00900D6C">
            <w:pPr>
              <w:adjustRightInd w:val="0"/>
              <w:spacing w:before="20" w:after="20"/>
              <w:rPr>
                <w:rFonts w:ascii="宋体" w:eastAsia="宋体" w:cs="宋体"/>
                <w:color w:val="000000"/>
                <w:sz w:val="18"/>
                <w:szCs w:val="18"/>
              </w:rPr>
            </w:pPr>
          </w:p>
        </w:tc>
        <w:tc>
          <w:tcPr>
            <w:tcW w:w="960" w:type="dxa"/>
            <w:tcBorders>
              <w:top w:val="nil"/>
              <w:left w:val="nil"/>
              <w:bottom w:val="nil"/>
              <w:right w:val="nil"/>
            </w:tcBorders>
            <w:shd w:val="clear" w:color="auto" w:fill="FFFFFF"/>
            <w:tcMar>
              <w:left w:w="20" w:type="dxa"/>
              <w:right w:w="20" w:type="dxa"/>
            </w:tcMar>
          </w:tcPr>
          <w:p w14:paraId="00E2A66A" w14:textId="77777777" w:rsidR="00900D6C" w:rsidRDefault="00900D6C">
            <w:pPr>
              <w:adjustRightInd w:val="0"/>
              <w:spacing w:before="20" w:after="20"/>
              <w:rPr>
                <w:rFonts w:ascii="宋体" w:eastAsia="宋体" w:cs="宋体"/>
                <w:color w:val="000000"/>
                <w:sz w:val="18"/>
                <w:szCs w:val="18"/>
              </w:rPr>
            </w:pPr>
          </w:p>
        </w:tc>
        <w:tc>
          <w:tcPr>
            <w:tcW w:w="2252" w:type="dxa"/>
            <w:tcBorders>
              <w:top w:val="nil"/>
              <w:left w:val="nil"/>
              <w:bottom w:val="nil"/>
              <w:right w:val="nil"/>
            </w:tcBorders>
            <w:shd w:val="clear" w:color="auto" w:fill="FFFFFF"/>
            <w:tcMar>
              <w:left w:w="20" w:type="dxa"/>
              <w:right w:w="20" w:type="dxa"/>
            </w:tcMar>
          </w:tcPr>
          <w:p w14:paraId="1216F392" w14:textId="77777777" w:rsidR="00900D6C" w:rsidRDefault="00900D6C">
            <w:pPr>
              <w:adjustRightInd w:val="0"/>
              <w:spacing w:before="20" w:after="20"/>
              <w:rPr>
                <w:rFonts w:ascii="宋体" w:eastAsia="宋体" w:cs="宋体"/>
                <w:color w:val="000000"/>
                <w:sz w:val="18"/>
                <w:szCs w:val="18"/>
              </w:rPr>
            </w:pPr>
          </w:p>
        </w:tc>
        <w:tc>
          <w:tcPr>
            <w:tcW w:w="6129" w:type="dxa"/>
            <w:tcBorders>
              <w:top w:val="nil"/>
              <w:left w:val="nil"/>
              <w:bottom w:val="nil"/>
              <w:right w:val="nil"/>
            </w:tcBorders>
            <w:shd w:val="clear" w:color="auto" w:fill="FFFFFF"/>
            <w:tcMar>
              <w:left w:w="20" w:type="dxa"/>
              <w:right w:w="20" w:type="dxa"/>
            </w:tcMar>
          </w:tcPr>
          <w:p w14:paraId="158AF153"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安全性分析集（</w:t>
            </w:r>
            <w:r>
              <w:rPr>
                <w:rFonts w:ascii="宋体" w:eastAsia="宋体" w:cs="宋体"/>
                <w:color w:val="000000"/>
                <w:sz w:val="18"/>
                <w:szCs w:val="18"/>
              </w:rPr>
              <w:t>SS</w:t>
            </w:r>
            <w:r>
              <w:rPr>
                <w:rFonts w:ascii="宋体" w:eastAsia="宋体" w:cs="宋体" w:hint="eastAsia"/>
                <w:color w:val="000000"/>
                <w:sz w:val="18"/>
                <w:szCs w:val="18"/>
              </w:rPr>
              <w:t>）</w:t>
            </w:r>
          </w:p>
        </w:tc>
        <w:tc>
          <w:tcPr>
            <w:tcW w:w="1821" w:type="dxa"/>
            <w:tcBorders>
              <w:top w:val="nil"/>
              <w:left w:val="nil"/>
              <w:bottom w:val="nil"/>
              <w:right w:val="nil"/>
            </w:tcBorders>
            <w:shd w:val="clear" w:color="auto" w:fill="FFFFFF"/>
            <w:tcMar>
              <w:left w:w="20" w:type="dxa"/>
              <w:right w:w="20" w:type="dxa"/>
            </w:tcMar>
          </w:tcPr>
          <w:p w14:paraId="0E58AE7F"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否</w:t>
            </w:r>
          </w:p>
        </w:tc>
        <w:tc>
          <w:tcPr>
            <w:tcW w:w="2252" w:type="dxa"/>
            <w:tcBorders>
              <w:top w:val="nil"/>
              <w:left w:val="nil"/>
              <w:bottom w:val="nil"/>
              <w:right w:val="nil"/>
            </w:tcBorders>
            <w:shd w:val="clear" w:color="auto" w:fill="FFFFFF"/>
            <w:tcMar>
              <w:left w:w="20" w:type="dxa"/>
              <w:right w:w="20" w:type="dxa"/>
            </w:tcMar>
          </w:tcPr>
          <w:p w14:paraId="7B2AF5D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tc>
      </w:tr>
      <w:tr w:rsidR="00900D6C" w14:paraId="3B9E081F" w14:textId="77777777">
        <w:tblPrEx>
          <w:tblCellMar>
            <w:top w:w="0" w:type="dxa"/>
            <w:left w:w="0" w:type="dxa"/>
            <w:bottom w:w="0" w:type="dxa"/>
            <w:right w:w="0" w:type="dxa"/>
          </w:tblCellMar>
        </w:tblPrEx>
        <w:trPr>
          <w:cantSplit/>
        </w:trPr>
        <w:tc>
          <w:tcPr>
            <w:tcW w:w="2247" w:type="dxa"/>
            <w:tcBorders>
              <w:top w:val="nil"/>
              <w:left w:val="nil"/>
              <w:bottom w:val="nil"/>
              <w:right w:val="nil"/>
            </w:tcBorders>
            <w:shd w:val="clear" w:color="auto" w:fill="FFFFFF"/>
            <w:tcMar>
              <w:left w:w="20" w:type="dxa"/>
              <w:right w:w="20" w:type="dxa"/>
            </w:tcMar>
          </w:tcPr>
          <w:p w14:paraId="6A9A8913" w14:textId="77777777" w:rsidR="00900D6C" w:rsidRDefault="00900D6C">
            <w:pPr>
              <w:adjustRightInd w:val="0"/>
              <w:spacing w:before="20" w:after="20"/>
              <w:rPr>
                <w:rFonts w:ascii="宋体" w:eastAsia="宋体" w:cs="宋体"/>
                <w:color w:val="000000"/>
                <w:sz w:val="18"/>
                <w:szCs w:val="18"/>
              </w:rPr>
            </w:pPr>
          </w:p>
        </w:tc>
        <w:tc>
          <w:tcPr>
            <w:tcW w:w="960" w:type="dxa"/>
            <w:tcBorders>
              <w:top w:val="nil"/>
              <w:left w:val="nil"/>
              <w:bottom w:val="nil"/>
              <w:right w:val="nil"/>
            </w:tcBorders>
            <w:shd w:val="clear" w:color="auto" w:fill="FFFFFF"/>
            <w:tcMar>
              <w:left w:w="20" w:type="dxa"/>
              <w:right w:w="20" w:type="dxa"/>
            </w:tcMar>
          </w:tcPr>
          <w:p w14:paraId="45899EEE" w14:textId="77777777" w:rsidR="00900D6C" w:rsidRDefault="00900D6C">
            <w:pPr>
              <w:adjustRightInd w:val="0"/>
              <w:spacing w:before="20" w:after="20"/>
              <w:rPr>
                <w:rFonts w:ascii="宋体" w:eastAsia="宋体" w:cs="宋体"/>
                <w:color w:val="000000"/>
                <w:sz w:val="18"/>
                <w:szCs w:val="18"/>
              </w:rPr>
            </w:pPr>
          </w:p>
        </w:tc>
        <w:tc>
          <w:tcPr>
            <w:tcW w:w="2252" w:type="dxa"/>
            <w:tcBorders>
              <w:top w:val="nil"/>
              <w:left w:val="nil"/>
              <w:bottom w:val="nil"/>
              <w:right w:val="nil"/>
            </w:tcBorders>
            <w:shd w:val="clear" w:color="auto" w:fill="FFFFFF"/>
            <w:tcMar>
              <w:left w:w="20" w:type="dxa"/>
              <w:right w:w="20" w:type="dxa"/>
            </w:tcMar>
          </w:tcPr>
          <w:p w14:paraId="4BA2E20F" w14:textId="77777777" w:rsidR="00900D6C" w:rsidRDefault="00900D6C">
            <w:pPr>
              <w:adjustRightInd w:val="0"/>
              <w:spacing w:before="20" w:after="20"/>
              <w:rPr>
                <w:rFonts w:ascii="宋体" w:eastAsia="宋体" w:cs="宋体"/>
                <w:color w:val="000000"/>
                <w:sz w:val="18"/>
                <w:szCs w:val="18"/>
              </w:rPr>
            </w:pPr>
          </w:p>
        </w:tc>
        <w:tc>
          <w:tcPr>
            <w:tcW w:w="6129" w:type="dxa"/>
            <w:tcBorders>
              <w:top w:val="nil"/>
              <w:left w:val="nil"/>
              <w:bottom w:val="nil"/>
              <w:right w:val="nil"/>
            </w:tcBorders>
            <w:shd w:val="clear" w:color="auto" w:fill="FFFFFF"/>
            <w:tcMar>
              <w:left w:w="20" w:type="dxa"/>
              <w:right w:w="20" w:type="dxa"/>
            </w:tcMar>
          </w:tcPr>
          <w:p w14:paraId="42C72BDF"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药代动力学浓度分析集（</w:t>
            </w:r>
            <w:r>
              <w:rPr>
                <w:rFonts w:ascii="宋体" w:eastAsia="宋体" w:cs="宋体"/>
                <w:color w:val="000000"/>
                <w:sz w:val="18"/>
                <w:szCs w:val="18"/>
              </w:rPr>
              <w:t>PKCS</w:t>
            </w:r>
            <w:r>
              <w:rPr>
                <w:rFonts w:ascii="宋体" w:eastAsia="宋体" w:cs="宋体" w:hint="eastAsia"/>
                <w:color w:val="000000"/>
                <w:sz w:val="18"/>
                <w:szCs w:val="18"/>
              </w:rPr>
              <w:t>）</w:t>
            </w:r>
          </w:p>
        </w:tc>
        <w:tc>
          <w:tcPr>
            <w:tcW w:w="1821" w:type="dxa"/>
            <w:tcBorders>
              <w:top w:val="nil"/>
              <w:left w:val="nil"/>
              <w:bottom w:val="nil"/>
              <w:right w:val="nil"/>
            </w:tcBorders>
            <w:shd w:val="clear" w:color="auto" w:fill="FFFFFF"/>
            <w:tcMar>
              <w:left w:w="20" w:type="dxa"/>
              <w:right w:w="20" w:type="dxa"/>
            </w:tcMar>
          </w:tcPr>
          <w:p w14:paraId="6DEADC5B" w14:textId="77777777" w:rsidR="00900D6C" w:rsidRDefault="00900D6C">
            <w:pPr>
              <w:adjustRightInd w:val="0"/>
              <w:spacing w:before="20" w:after="20"/>
              <w:rPr>
                <w:rFonts w:ascii="宋体" w:eastAsia="宋体" w:cs="宋体"/>
                <w:color w:val="000000"/>
                <w:sz w:val="18"/>
                <w:szCs w:val="18"/>
              </w:rPr>
            </w:pPr>
            <w:r>
              <w:rPr>
                <w:rFonts w:ascii="宋体" w:eastAsia="宋体" w:cs="宋体" w:hint="eastAsia"/>
                <w:color w:val="000000"/>
                <w:sz w:val="18"/>
                <w:szCs w:val="18"/>
              </w:rPr>
              <w:t>否</w:t>
            </w:r>
          </w:p>
        </w:tc>
        <w:tc>
          <w:tcPr>
            <w:tcW w:w="2252" w:type="dxa"/>
            <w:tcBorders>
              <w:top w:val="nil"/>
              <w:left w:val="nil"/>
              <w:bottom w:val="nil"/>
              <w:right w:val="nil"/>
            </w:tcBorders>
            <w:shd w:val="clear" w:color="auto" w:fill="FFFFFF"/>
            <w:tcMar>
              <w:left w:w="20" w:type="dxa"/>
              <w:right w:w="20" w:type="dxa"/>
            </w:tcMar>
          </w:tcPr>
          <w:p w14:paraId="661480C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tc>
      </w:tr>
      <w:tr w:rsidR="00900D6C" w14:paraId="1D3A8081" w14:textId="77777777">
        <w:tblPrEx>
          <w:tblCellMar>
            <w:top w:w="0" w:type="dxa"/>
            <w:left w:w="0" w:type="dxa"/>
            <w:bottom w:w="0" w:type="dxa"/>
            <w:right w:w="0" w:type="dxa"/>
          </w:tblCellMar>
        </w:tblPrEx>
        <w:trPr>
          <w:cantSplit/>
        </w:trPr>
        <w:tc>
          <w:tcPr>
            <w:tcW w:w="2247" w:type="dxa"/>
            <w:tcBorders>
              <w:top w:val="nil"/>
              <w:left w:val="nil"/>
              <w:bottom w:val="nil"/>
              <w:right w:val="nil"/>
            </w:tcBorders>
            <w:shd w:val="clear" w:color="auto" w:fill="FFFFFF"/>
            <w:tcMar>
              <w:left w:w="20" w:type="dxa"/>
              <w:right w:w="20" w:type="dxa"/>
            </w:tcMar>
          </w:tcPr>
          <w:p w14:paraId="38AA6A53" w14:textId="77777777" w:rsidR="00900D6C" w:rsidRDefault="00900D6C">
            <w:pPr>
              <w:keepNext/>
              <w:adjustRightInd w:val="0"/>
              <w:spacing w:before="20" w:after="20"/>
              <w:rPr>
                <w:rFonts w:ascii="宋体" w:eastAsia="宋体" w:cs="宋体"/>
                <w:color w:val="000000"/>
                <w:sz w:val="18"/>
                <w:szCs w:val="18"/>
              </w:rPr>
            </w:pPr>
          </w:p>
        </w:tc>
        <w:tc>
          <w:tcPr>
            <w:tcW w:w="960" w:type="dxa"/>
            <w:tcBorders>
              <w:top w:val="nil"/>
              <w:left w:val="nil"/>
              <w:bottom w:val="nil"/>
              <w:right w:val="nil"/>
            </w:tcBorders>
            <w:shd w:val="clear" w:color="auto" w:fill="FFFFFF"/>
            <w:tcMar>
              <w:left w:w="20" w:type="dxa"/>
              <w:right w:w="20" w:type="dxa"/>
            </w:tcMar>
          </w:tcPr>
          <w:p w14:paraId="7CBDBC8E" w14:textId="77777777" w:rsidR="00900D6C" w:rsidRDefault="00900D6C">
            <w:pPr>
              <w:keepNext/>
              <w:adjustRightInd w:val="0"/>
              <w:spacing w:before="20" w:after="20"/>
              <w:rPr>
                <w:rFonts w:ascii="宋体" w:eastAsia="宋体" w:cs="宋体"/>
                <w:color w:val="000000"/>
                <w:sz w:val="18"/>
                <w:szCs w:val="18"/>
              </w:rPr>
            </w:pPr>
          </w:p>
        </w:tc>
        <w:tc>
          <w:tcPr>
            <w:tcW w:w="2252" w:type="dxa"/>
            <w:tcBorders>
              <w:top w:val="nil"/>
              <w:left w:val="nil"/>
              <w:bottom w:val="nil"/>
              <w:right w:val="nil"/>
            </w:tcBorders>
            <w:shd w:val="clear" w:color="auto" w:fill="FFFFFF"/>
            <w:tcMar>
              <w:left w:w="20" w:type="dxa"/>
              <w:right w:w="20" w:type="dxa"/>
            </w:tcMar>
          </w:tcPr>
          <w:p w14:paraId="15F77B97" w14:textId="77777777" w:rsidR="00900D6C" w:rsidRDefault="00900D6C">
            <w:pPr>
              <w:keepNext/>
              <w:adjustRightInd w:val="0"/>
              <w:spacing w:before="20" w:after="20"/>
              <w:rPr>
                <w:rFonts w:ascii="宋体" w:eastAsia="宋体" w:cs="宋体"/>
                <w:color w:val="000000"/>
                <w:sz w:val="18"/>
                <w:szCs w:val="18"/>
              </w:rPr>
            </w:pPr>
          </w:p>
        </w:tc>
        <w:tc>
          <w:tcPr>
            <w:tcW w:w="6129" w:type="dxa"/>
            <w:tcBorders>
              <w:top w:val="nil"/>
              <w:left w:val="nil"/>
              <w:bottom w:val="nil"/>
              <w:right w:val="nil"/>
            </w:tcBorders>
            <w:shd w:val="clear" w:color="auto" w:fill="FFFFFF"/>
            <w:tcMar>
              <w:left w:w="20" w:type="dxa"/>
              <w:right w:w="20" w:type="dxa"/>
            </w:tcMar>
          </w:tcPr>
          <w:p w14:paraId="524D07D3"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免疫原性分析集（</w:t>
            </w:r>
            <w:r>
              <w:rPr>
                <w:rFonts w:ascii="宋体" w:eastAsia="宋体" w:cs="宋体"/>
                <w:color w:val="000000"/>
                <w:sz w:val="18"/>
                <w:szCs w:val="18"/>
              </w:rPr>
              <w:t>ADAS</w:t>
            </w:r>
            <w:r>
              <w:rPr>
                <w:rFonts w:ascii="宋体" w:eastAsia="宋体" w:cs="宋体" w:hint="eastAsia"/>
                <w:color w:val="000000"/>
                <w:sz w:val="18"/>
                <w:szCs w:val="18"/>
              </w:rPr>
              <w:t>）</w:t>
            </w:r>
          </w:p>
        </w:tc>
        <w:tc>
          <w:tcPr>
            <w:tcW w:w="1821" w:type="dxa"/>
            <w:tcBorders>
              <w:top w:val="nil"/>
              <w:left w:val="nil"/>
              <w:bottom w:val="nil"/>
              <w:right w:val="nil"/>
            </w:tcBorders>
            <w:shd w:val="clear" w:color="auto" w:fill="FFFFFF"/>
            <w:tcMar>
              <w:left w:w="20" w:type="dxa"/>
              <w:right w:w="20" w:type="dxa"/>
            </w:tcMar>
          </w:tcPr>
          <w:p w14:paraId="70321DCA"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hint="eastAsia"/>
                <w:color w:val="000000"/>
                <w:sz w:val="18"/>
                <w:szCs w:val="18"/>
              </w:rPr>
              <w:t>否</w:t>
            </w:r>
          </w:p>
        </w:tc>
        <w:tc>
          <w:tcPr>
            <w:tcW w:w="2252" w:type="dxa"/>
            <w:tcBorders>
              <w:top w:val="nil"/>
              <w:left w:val="nil"/>
              <w:bottom w:val="nil"/>
              <w:right w:val="nil"/>
            </w:tcBorders>
            <w:shd w:val="clear" w:color="auto" w:fill="FFFFFF"/>
            <w:tcMar>
              <w:left w:w="20" w:type="dxa"/>
              <w:right w:w="20" w:type="dxa"/>
            </w:tcMar>
          </w:tcPr>
          <w:p w14:paraId="4DADBD0D"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w:t>
            </w:r>
          </w:p>
        </w:tc>
      </w:tr>
      <w:tr w:rsidR="00900D6C" w14:paraId="70F3E0FD" w14:textId="77777777">
        <w:tblPrEx>
          <w:tblCellMar>
            <w:top w:w="0" w:type="dxa"/>
            <w:left w:w="0" w:type="dxa"/>
            <w:bottom w:w="0" w:type="dxa"/>
            <w:right w:w="0" w:type="dxa"/>
          </w:tblCellMar>
        </w:tblPrEx>
        <w:trPr>
          <w:cantSplit/>
        </w:trPr>
        <w:tc>
          <w:tcPr>
            <w:tcW w:w="2247" w:type="dxa"/>
            <w:tcBorders>
              <w:top w:val="nil"/>
              <w:left w:val="nil"/>
              <w:bottom w:val="single" w:sz="2" w:space="0" w:color="000000"/>
              <w:right w:val="nil"/>
            </w:tcBorders>
            <w:shd w:val="clear" w:color="auto" w:fill="FFFFFF"/>
            <w:tcMar>
              <w:left w:w="20" w:type="dxa"/>
              <w:right w:w="20" w:type="dxa"/>
            </w:tcMar>
          </w:tcPr>
          <w:p w14:paraId="6860941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960" w:type="dxa"/>
            <w:tcBorders>
              <w:top w:val="nil"/>
              <w:left w:val="nil"/>
              <w:bottom w:val="single" w:sz="2" w:space="0" w:color="000000"/>
              <w:right w:val="nil"/>
            </w:tcBorders>
            <w:shd w:val="clear" w:color="auto" w:fill="FFFFFF"/>
            <w:tcMar>
              <w:left w:w="20" w:type="dxa"/>
              <w:right w:w="20" w:type="dxa"/>
            </w:tcMar>
          </w:tcPr>
          <w:p w14:paraId="5C1E8EF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w:t>
            </w:r>
          </w:p>
        </w:tc>
        <w:tc>
          <w:tcPr>
            <w:tcW w:w="2252" w:type="dxa"/>
            <w:tcBorders>
              <w:top w:val="nil"/>
              <w:left w:val="nil"/>
              <w:bottom w:val="single" w:sz="2" w:space="0" w:color="000000"/>
              <w:right w:val="nil"/>
            </w:tcBorders>
            <w:shd w:val="clear" w:color="auto" w:fill="FFFFFF"/>
            <w:tcMar>
              <w:left w:w="20" w:type="dxa"/>
              <w:right w:w="20" w:type="dxa"/>
            </w:tcMar>
          </w:tcPr>
          <w:p w14:paraId="1B5FC50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w:t>
            </w:r>
          </w:p>
        </w:tc>
        <w:tc>
          <w:tcPr>
            <w:tcW w:w="6129" w:type="dxa"/>
            <w:tcBorders>
              <w:top w:val="nil"/>
              <w:left w:val="nil"/>
              <w:bottom w:val="single" w:sz="2" w:space="0" w:color="000000"/>
              <w:right w:val="nil"/>
            </w:tcBorders>
            <w:shd w:val="clear" w:color="auto" w:fill="FFFFFF"/>
            <w:tcMar>
              <w:left w:w="20" w:type="dxa"/>
              <w:right w:w="20" w:type="dxa"/>
            </w:tcMar>
          </w:tcPr>
          <w:p w14:paraId="44160D2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821" w:type="dxa"/>
            <w:tcBorders>
              <w:top w:val="nil"/>
              <w:left w:val="nil"/>
              <w:bottom w:val="single" w:sz="2" w:space="0" w:color="000000"/>
              <w:right w:val="nil"/>
            </w:tcBorders>
            <w:shd w:val="clear" w:color="auto" w:fill="FFFFFF"/>
            <w:tcMar>
              <w:left w:w="20" w:type="dxa"/>
              <w:right w:w="20" w:type="dxa"/>
            </w:tcMar>
          </w:tcPr>
          <w:p w14:paraId="1D02B3A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w:t>
            </w:r>
          </w:p>
        </w:tc>
        <w:tc>
          <w:tcPr>
            <w:tcW w:w="2252" w:type="dxa"/>
            <w:tcBorders>
              <w:top w:val="nil"/>
              <w:left w:val="nil"/>
              <w:bottom w:val="single" w:sz="2" w:space="0" w:color="000000"/>
              <w:right w:val="nil"/>
            </w:tcBorders>
            <w:shd w:val="clear" w:color="auto" w:fill="FFFFFF"/>
            <w:tcMar>
              <w:left w:w="20" w:type="dxa"/>
              <w:right w:w="20" w:type="dxa"/>
            </w:tcMar>
          </w:tcPr>
          <w:p w14:paraId="0BB319D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tc>
      </w:tr>
    </w:tbl>
    <w:p w14:paraId="570B4278" w14:textId="77777777" w:rsidR="00900D6C" w:rsidRDefault="00900D6C">
      <w:pPr>
        <w:adjustRightInd w:val="0"/>
        <w:rPr>
          <w:rFonts w:ascii="宋体" w:eastAsia="宋体" w:cs="宋体"/>
          <w:color w:val="000000"/>
          <w:sz w:val="18"/>
          <w:szCs w:val="18"/>
        </w:rPr>
        <w:sectPr w:rsidR="00900D6C">
          <w:headerReference w:type="default" r:id="rId157"/>
          <w:footerReference w:type="default" r:id="rId158"/>
          <w:pgSz w:w="16837" w:h="11905" w:orient="landscape"/>
          <w:pgMar w:top="567" w:right="567" w:bottom="567" w:left="567" w:header="720" w:footer="567" w:gutter="0"/>
          <w:cols w:space="720"/>
        </w:sectPr>
      </w:pPr>
    </w:p>
    <w:p w14:paraId="6601D979" w14:textId="77777777" w:rsidR="00900D6C" w:rsidRDefault="00900D6C">
      <w:pPr>
        <w:pStyle w:val="1"/>
        <w:widowControl/>
        <w:jc w:val="right"/>
        <w:rPr>
          <w:rFonts w:ascii="Courier" w:hAnsi="Courier" w:cs="Courier"/>
          <w:b/>
          <w:bCs/>
          <w:color w:val="FFFFFF"/>
          <w:sz w:val="2"/>
          <w:szCs w:val="2"/>
        </w:rPr>
      </w:pPr>
      <w:bookmarkStart w:id="52" w:name="_Toc203050030"/>
      <w:r>
        <w:rPr>
          <w:rFonts w:ascii="Courier" w:hAnsi="Courier" w:cs="Courier"/>
          <w:b/>
          <w:bCs/>
          <w:color w:val="FFFFFF"/>
          <w:sz w:val="2"/>
          <w:szCs w:val="2"/>
        </w:rPr>
        <w:lastRenderedPageBreak/>
        <w:t>列表</w:t>
      </w:r>
      <w:r>
        <w:rPr>
          <w:rFonts w:ascii="Courier" w:hAnsi="Courier" w:cs="Courier"/>
          <w:b/>
          <w:bCs/>
          <w:color w:val="FFFFFF"/>
          <w:sz w:val="2"/>
          <w:szCs w:val="2"/>
        </w:rPr>
        <w:t xml:space="preserve"> 16.2.4.1 </w:t>
      </w:r>
      <w:r>
        <w:rPr>
          <w:rFonts w:ascii="Courier" w:hAnsi="Courier" w:cs="Courier"/>
          <w:b/>
          <w:bCs/>
          <w:color w:val="FFFFFF"/>
          <w:sz w:val="2"/>
          <w:szCs w:val="2"/>
        </w:rPr>
        <w:t>人口学与基线特征列表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2"/>
    </w:p>
    <w:tbl>
      <w:tblPr>
        <w:tblW w:w="0" w:type="auto"/>
        <w:tblInd w:w="20" w:type="dxa"/>
        <w:tblLayout w:type="fixed"/>
        <w:tblCellMar>
          <w:left w:w="0" w:type="dxa"/>
          <w:right w:w="0" w:type="dxa"/>
        </w:tblCellMar>
        <w:tblLook w:val="0000" w:firstRow="0" w:lastRow="0" w:firstColumn="0" w:lastColumn="0" w:noHBand="0" w:noVBand="0"/>
      </w:tblPr>
      <w:tblGrid>
        <w:gridCol w:w="1734"/>
        <w:gridCol w:w="1739"/>
        <w:gridCol w:w="1739"/>
        <w:gridCol w:w="1739"/>
        <w:gridCol w:w="1739"/>
        <w:gridCol w:w="1739"/>
        <w:gridCol w:w="1739"/>
        <w:gridCol w:w="1739"/>
        <w:gridCol w:w="1739"/>
      </w:tblGrid>
      <w:tr w:rsidR="00900D6C" w14:paraId="785DFCBA" w14:textId="77777777">
        <w:tblPrEx>
          <w:tblCellMar>
            <w:top w:w="0" w:type="dxa"/>
            <w:left w:w="0" w:type="dxa"/>
            <w:bottom w:w="0" w:type="dxa"/>
            <w:right w:w="0" w:type="dxa"/>
          </w:tblCellMar>
        </w:tblPrEx>
        <w:trPr>
          <w:cantSplit/>
          <w:tblHeader/>
        </w:trPr>
        <w:tc>
          <w:tcPr>
            <w:tcW w:w="1734"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00D5A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6B11CB5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24B3FC04"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27D7ECB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民族</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A0D1F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身高（</w:t>
            </w:r>
            <w:r>
              <w:rPr>
                <w:rFonts w:ascii="宋体" w:eastAsia="宋体" w:cs="宋体"/>
                <w:b/>
                <w:bCs/>
                <w:color w:val="000000"/>
                <w:sz w:val="18"/>
                <w:szCs w:val="18"/>
              </w:rPr>
              <w:t>m</w:t>
            </w:r>
            <w:r>
              <w:rPr>
                <w:rFonts w:ascii="宋体" w:eastAsia="宋体" w:cs="宋体" w:hint="eastAsia"/>
                <w:b/>
                <w:bCs/>
                <w:color w:val="000000"/>
                <w:sz w:val="18"/>
                <w:szCs w:val="18"/>
              </w:rPr>
              <w:t>）</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1A4C8E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体重（</w:t>
            </w:r>
            <w:r>
              <w:rPr>
                <w:rFonts w:ascii="宋体" w:eastAsia="宋体" w:cs="宋体"/>
                <w:b/>
                <w:bCs/>
                <w:color w:val="000000"/>
                <w:sz w:val="18"/>
                <w:szCs w:val="18"/>
              </w:rPr>
              <w:t>kg</w:t>
            </w:r>
            <w:r>
              <w:rPr>
                <w:rFonts w:ascii="宋体" w:eastAsia="宋体" w:cs="宋体" w:hint="eastAsia"/>
                <w:b/>
                <w:bCs/>
                <w:color w:val="000000"/>
                <w:sz w:val="18"/>
                <w:szCs w:val="18"/>
              </w:rPr>
              <w:t>）</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9BB1DC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体重指数（</w:t>
            </w:r>
            <w:r>
              <w:rPr>
                <w:rFonts w:ascii="宋体" w:eastAsia="宋体" w:cs="宋体"/>
                <w:b/>
                <w:bCs/>
                <w:color w:val="000000"/>
                <w:sz w:val="18"/>
                <w:szCs w:val="18"/>
              </w:rPr>
              <w:t>kg/m</w:t>
            </w:r>
            <w:r>
              <w:rPr>
                <w:rFonts w:ascii="宋体" w:eastAsia="宋体" w:cs="宋体"/>
                <w:b/>
                <w:bCs/>
                <w:color w:val="000000"/>
                <w:sz w:val="18"/>
                <w:szCs w:val="18"/>
                <w:vertAlign w:val="superscript"/>
              </w:rPr>
              <w:t>2</w:t>
            </w:r>
            <w:r>
              <w:rPr>
                <w:rFonts w:ascii="宋体" w:eastAsia="宋体" w:cs="宋体" w:hint="eastAsia"/>
                <w:b/>
                <w:bCs/>
                <w:color w:val="000000"/>
                <w:sz w:val="18"/>
                <w:szCs w:val="18"/>
              </w:rPr>
              <w:t>）</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72446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饮酒史</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CB790A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吸烟史</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934C04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药物滥用史</w:t>
            </w:r>
          </w:p>
        </w:tc>
        <w:tc>
          <w:tcPr>
            <w:tcW w:w="1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7C0BEA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ECOG</w:t>
            </w:r>
          </w:p>
        </w:tc>
      </w:tr>
      <w:tr w:rsidR="00900D6C" w14:paraId="00A3C4E7" w14:textId="77777777">
        <w:tblPrEx>
          <w:tblCellMar>
            <w:top w:w="0" w:type="dxa"/>
            <w:left w:w="0" w:type="dxa"/>
            <w:bottom w:w="0" w:type="dxa"/>
            <w:right w:w="0" w:type="dxa"/>
          </w:tblCellMar>
        </w:tblPrEx>
        <w:trPr>
          <w:cantSplit/>
        </w:trPr>
        <w:tc>
          <w:tcPr>
            <w:tcW w:w="1734" w:type="dxa"/>
            <w:tcBorders>
              <w:top w:val="nil"/>
              <w:left w:val="nil"/>
              <w:bottom w:val="nil"/>
              <w:right w:val="nil"/>
            </w:tcBorders>
            <w:shd w:val="clear" w:color="auto" w:fill="FFFFFF"/>
            <w:tcMar>
              <w:left w:w="20" w:type="dxa"/>
              <w:right w:w="20" w:type="dxa"/>
            </w:tcMar>
          </w:tcPr>
          <w:p w14:paraId="48B56E6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39" w:type="dxa"/>
            <w:tcBorders>
              <w:top w:val="nil"/>
              <w:left w:val="nil"/>
              <w:bottom w:val="nil"/>
              <w:right w:val="nil"/>
            </w:tcBorders>
            <w:shd w:val="clear" w:color="auto" w:fill="FFFFFF"/>
            <w:tcMar>
              <w:left w:w="20" w:type="dxa"/>
              <w:right w:w="20" w:type="dxa"/>
            </w:tcMar>
          </w:tcPr>
          <w:p w14:paraId="7358F83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nil"/>
              <w:right w:val="nil"/>
            </w:tcBorders>
            <w:shd w:val="clear" w:color="auto" w:fill="FFFFFF"/>
            <w:tcMar>
              <w:left w:w="20" w:type="dxa"/>
              <w:right w:w="20" w:type="dxa"/>
            </w:tcMar>
          </w:tcPr>
          <w:p w14:paraId="3737934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9" w:type="dxa"/>
            <w:tcBorders>
              <w:top w:val="nil"/>
              <w:left w:val="nil"/>
              <w:bottom w:val="nil"/>
              <w:right w:val="nil"/>
            </w:tcBorders>
            <w:shd w:val="clear" w:color="auto" w:fill="FFFFFF"/>
            <w:tcMar>
              <w:left w:w="20" w:type="dxa"/>
              <w:right w:w="20" w:type="dxa"/>
            </w:tcMar>
          </w:tcPr>
          <w:p w14:paraId="6A18D17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9" w:type="dxa"/>
            <w:tcBorders>
              <w:top w:val="nil"/>
              <w:left w:val="nil"/>
              <w:bottom w:val="nil"/>
              <w:right w:val="nil"/>
            </w:tcBorders>
            <w:shd w:val="clear" w:color="auto" w:fill="FFFFFF"/>
            <w:tcMar>
              <w:left w:w="20" w:type="dxa"/>
              <w:right w:w="20" w:type="dxa"/>
            </w:tcMar>
          </w:tcPr>
          <w:p w14:paraId="5529C7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nil"/>
              <w:right w:val="nil"/>
            </w:tcBorders>
            <w:shd w:val="clear" w:color="auto" w:fill="FFFFFF"/>
            <w:tcMar>
              <w:left w:w="20" w:type="dxa"/>
              <w:right w:w="20" w:type="dxa"/>
            </w:tcMar>
          </w:tcPr>
          <w:p w14:paraId="3ED3CB8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nil"/>
              <w:right w:val="nil"/>
            </w:tcBorders>
            <w:shd w:val="clear" w:color="auto" w:fill="FFFFFF"/>
            <w:tcMar>
              <w:left w:w="20" w:type="dxa"/>
              <w:right w:w="20" w:type="dxa"/>
            </w:tcMar>
          </w:tcPr>
          <w:p w14:paraId="5E34DA3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nil"/>
              <w:right w:val="nil"/>
            </w:tcBorders>
            <w:shd w:val="clear" w:color="auto" w:fill="FFFFFF"/>
            <w:tcMar>
              <w:left w:w="20" w:type="dxa"/>
              <w:right w:w="20" w:type="dxa"/>
            </w:tcMar>
          </w:tcPr>
          <w:p w14:paraId="2CA3F20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nil"/>
              <w:right w:val="nil"/>
            </w:tcBorders>
            <w:shd w:val="clear" w:color="auto" w:fill="FFFFFF"/>
            <w:tcMar>
              <w:left w:w="20" w:type="dxa"/>
              <w:right w:w="20" w:type="dxa"/>
            </w:tcMar>
          </w:tcPr>
          <w:p w14:paraId="2887E68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2B6C979" w14:textId="77777777">
        <w:tblPrEx>
          <w:tblCellMar>
            <w:top w:w="0" w:type="dxa"/>
            <w:left w:w="0" w:type="dxa"/>
            <w:bottom w:w="0" w:type="dxa"/>
            <w:right w:w="0" w:type="dxa"/>
          </w:tblCellMar>
        </w:tblPrEx>
        <w:trPr>
          <w:cantSplit/>
        </w:trPr>
        <w:tc>
          <w:tcPr>
            <w:tcW w:w="1734" w:type="dxa"/>
            <w:tcBorders>
              <w:top w:val="nil"/>
              <w:left w:val="nil"/>
              <w:bottom w:val="nil"/>
              <w:right w:val="nil"/>
            </w:tcBorders>
            <w:shd w:val="clear" w:color="auto" w:fill="FFFFFF"/>
            <w:tcMar>
              <w:left w:w="20" w:type="dxa"/>
              <w:right w:w="20" w:type="dxa"/>
            </w:tcMar>
          </w:tcPr>
          <w:p w14:paraId="25C58F1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39" w:type="dxa"/>
            <w:tcBorders>
              <w:top w:val="nil"/>
              <w:left w:val="nil"/>
              <w:bottom w:val="nil"/>
              <w:right w:val="nil"/>
            </w:tcBorders>
            <w:shd w:val="clear" w:color="auto" w:fill="FFFFFF"/>
            <w:tcMar>
              <w:left w:w="20" w:type="dxa"/>
              <w:right w:w="20" w:type="dxa"/>
            </w:tcMar>
          </w:tcPr>
          <w:p w14:paraId="270E14A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nil"/>
              <w:right w:val="nil"/>
            </w:tcBorders>
            <w:shd w:val="clear" w:color="auto" w:fill="FFFFFF"/>
            <w:tcMar>
              <w:left w:w="20" w:type="dxa"/>
              <w:right w:w="20" w:type="dxa"/>
            </w:tcMar>
          </w:tcPr>
          <w:p w14:paraId="623C419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9" w:type="dxa"/>
            <w:tcBorders>
              <w:top w:val="nil"/>
              <w:left w:val="nil"/>
              <w:bottom w:val="nil"/>
              <w:right w:val="nil"/>
            </w:tcBorders>
            <w:shd w:val="clear" w:color="auto" w:fill="FFFFFF"/>
            <w:tcMar>
              <w:left w:w="20" w:type="dxa"/>
              <w:right w:w="20" w:type="dxa"/>
            </w:tcMar>
          </w:tcPr>
          <w:p w14:paraId="3CAC64E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9" w:type="dxa"/>
            <w:tcBorders>
              <w:top w:val="nil"/>
              <w:left w:val="nil"/>
              <w:bottom w:val="nil"/>
              <w:right w:val="nil"/>
            </w:tcBorders>
            <w:shd w:val="clear" w:color="auto" w:fill="FFFFFF"/>
            <w:tcMar>
              <w:left w:w="20" w:type="dxa"/>
              <w:right w:w="20" w:type="dxa"/>
            </w:tcMar>
          </w:tcPr>
          <w:p w14:paraId="3CA6DE0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nil"/>
              <w:right w:val="nil"/>
            </w:tcBorders>
            <w:shd w:val="clear" w:color="auto" w:fill="FFFFFF"/>
            <w:tcMar>
              <w:left w:w="20" w:type="dxa"/>
              <w:right w:w="20" w:type="dxa"/>
            </w:tcMar>
          </w:tcPr>
          <w:p w14:paraId="689FDD7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nil"/>
              <w:right w:val="nil"/>
            </w:tcBorders>
            <w:shd w:val="clear" w:color="auto" w:fill="FFFFFF"/>
            <w:tcMar>
              <w:left w:w="20" w:type="dxa"/>
              <w:right w:w="20" w:type="dxa"/>
            </w:tcMar>
          </w:tcPr>
          <w:p w14:paraId="58014B1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nil"/>
              <w:right w:val="nil"/>
            </w:tcBorders>
            <w:shd w:val="clear" w:color="auto" w:fill="FFFFFF"/>
            <w:tcMar>
              <w:left w:w="20" w:type="dxa"/>
              <w:right w:w="20" w:type="dxa"/>
            </w:tcMar>
          </w:tcPr>
          <w:p w14:paraId="44ABB30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nil"/>
              <w:right w:val="nil"/>
            </w:tcBorders>
            <w:shd w:val="clear" w:color="auto" w:fill="FFFFFF"/>
            <w:tcMar>
              <w:left w:w="20" w:type="dxa"/>
              <w:right w:w="20" w:type="dxa"/>
            </w:tcMar>
          </w:tcPr>
          <w:p w14:paraId="09FF504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5873CE13" w14:textId="77777777">
        <w:tblPrEx>
          <w:tblCellMar>
            <w:top w:w="0" w:type="dxa"/>
            <w:left w:w="0" w:type="dxa"/>
            <w:bottom w:w="0" w:type="dxa"/>
            <w:right w:w="0" w:type="dxa"/>
          </w:tblCellMar>
        </w:tblPrEx>
        <w:trPr>
          <w:cantSplit/>
        </w:trPr>
        <w:tc>
          <w:tcPr>
            <w:tcW w:w="1734" w:type="dxa"/>
            <w:tcBorders>
              <w:top w:val="nil"/>
              <w:left w:val="nil"/>
              <w:bottom w:val="single" w:sz="2" w:space="0" w:color="000000"/>
              <w:right w:val="nil"/>
            </w:tcBorders>
            <w:shd w:val="clear" w:color="auto" w:fill="FFFFFF"/>
            <w:tcMar>
              <w:left w:w="20" w:type="dxa"/>
              <w:right w:w="20" w:type="dxa"/>
            </w:tcMar>
          </w:tcPr>
          <w:p w14:paraId="595BE41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39" w:type="dxa"/>
            <w:tcBorders>
              <w:top w:val="nil"/>
              <w:left w:val="nil"/>
              <w:bottom w:val="single" w:sz="2" w:space="0" w:color="000000"/>
              <w:right w:val="nil"/>
            </w:tcBorders>
            <w:shd w:val="clear" w:color="auto" w:fill="FFFFFF"/>
            <w:tcMar>
              <w:left w:w="20" w:type="dxa"/>
              <w:right w:w="20" w:type="dxa"/>
            </w:tcMar>
          </w:tcPr>
          <w:p w14:paraId="354A75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single" w:sz="2" w:space="0" w:color="000000"/>
              <w:right w:val="nil"/>
            </w:tcBorders>
            <w:shd w:val="clear" w:color="auto" w:fill="FFFFFF"/>
            <w:tcMar>
              <w:left w:w="20" w:type="dxa"/>
              <w:right w:w="20" w:type="dxa"/>
            </w:tcMar>
          </w:tcPr>
          <w:p w14:paraId="04835C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9" w:type="dxa"/>
            <w:tcBorders>
              <w:top w:val="nil"/>
              <w:left w:val="nil"/>
              <w:bottom w:val="single" w:sz="2" w:space="0" w:color="000000"/>
              <w:right w:val="nil"/>
            </w:tcBorders>
            <w:shd w:val="clear" w:color="auto" w:fill="FFFFFF"/>
            <w:tcMar>
              <w:left w:w="20" w:type="dxa"/>
              <w:right w:w="20" w:type="dxa"/>
            </w:tcMar>
          </w:tcPr>
          <w:p w14:paraId="3E90A1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9" w:type="dxa"/>
            <w:tcBorders>
              <w:top w:val="nil"/>
              <w:left w:val="nil"/>
              <w:bottom w:val="single" w:sz="2" w:space="0" w:color="000000"/>
              <w:right w:val="nil"/>
            </w:tcBorders>
            <w:shd w:val="clear" w:color="auto" w:fill="FFFFFF"/>
            <w:tcMar>
              <w:left w:w="20" w:type="dxa"/>
              <w:right w:w="20" w:type="dxa"/>
            </w:tcMar>
          </w:tcPr>
          <w:p w14:paraId="4DA0D2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39" w:type="dxa"/>
            <w:tcBorders>
              <w:top w:val="nil"/>
              <w:left w:val="nil"/>
              <w:bottom w:val="single" w:sz="2" w:space="0" w:color="000000"/>
              <w:right w:val="nil"/>
            </w:tcBorders>
            <w:shd w:val="clear" w:color="auto" w:fill="FFFFFF"/>
            <w:tcMar>
              <w:left w:w="20" w:type="dxa"/>
              <w:right w:w="20" w:type="dxa"/>
            </w:tcMar>
          </w:tcPr>
          <w:p w14:paraId="2DC868B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single" w:sz="2" w:space="0" w:color="000000"/>
              <w:right w:val="nil"/>
            </w:tcBorders>
            <w:shd w:val="clear" w:color="auto" w:fill="FFFFFF"/>
            <w:tcMar>
              <w:left w:w="20" w:type="dxa"/>
              <w:right w:w="20" w:type="dxa"/>
            </w:tcMar>
          </w:tcPr>
          <w:p w14:paraId="7C6561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single" w:sz="2" w:space="0" w:color="000000"/>
              <w:right w:val="nil"/>
            </w:tcBorders>
            <w:shd w:val="clear" w:color="auto" w:fill="FFFFFF"/>
            <w:tcMar>
              <w:left w:w="20" w:type="dxa"/>
              <w:right w:w="20" w:type="dxa"/>
            </w:tcMar>
          </w:tcPr>
          <w:p w14:paraId="58477C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39" w:type="dxa"/>
            <w:tcBorders>
              <w:top w:val="nil"/>
              <w:left w:val="nil"/>
              <w:bottom w:val="single" w:sz="2" w:space="0" w:color="000000"/>
              <w:right w:val="nil"/>
            </w:tcBorders>
            <w:shd w:val="clear" w:color="auto" w:fill="FFFFFF"/>
            <w:tcMar>
              <w:left w:w="20" w:type="dxa"/>
              <w:right w:w="20" w:type="dxa"/>
            </w:tcMar>
          </w:tcPr>
          <w:p w14:paraId="498398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bl>
    <w:p w14:paraId="6DB5830B" w14:textId="77777777" w:rsidR="00900D6C" w:rsidRDefault="00900D6C">
      <w:pPr>
        <w:adjustRightInd w:val="0"/>
        <w:rPr>
          <w:rFonts w:ascii="宋体" w:eastAsia="宋体" w:cs="宋体"/>
          <w:color w:val="000000"/>
          <w:sz w:val="18"/>
          <w:szCs w:val="18"/>
        </w:rPr>
        <w:sectPr w:rsidR="00900D6C">
          <w:headerReference w:type="default" r:id="rId159"/>
          <w:footerReference w:type="default" r:id="rId160"/>
          <w:pgSz w:w="16837" w:h="11905" w:orient="landscape"/>
          <w:pgMar w:top="567" w:right="567" w:bottom="567" w:left="567" w:header="720" w:footer="567" w:gutter="0"/>
          <w:cols w:space="720"/>
        </w:sectPr>
      </w:pPr>
    </w:p>
    <w:p w14:paraId="67713C86" w14:textId="77777777" w:rsidR="00900D6C" w:rsidRDefault="00900D6C">
      <w:pPr>
        <w:pStyle w:val="1"/>
        <w:widowControl/>
        <w:jc w:val="right"/>
        <w:rPr>
          <w:rFonts w:ascii="Courier" w:hAnsi="Courier" w:cs="Courier"/>
          <w:b/>
          <w:bCs/>
          <w:color w:val="FFFFFF"/>
          <w:sz w:val="2"/>
          <w:szCs w:val="2"/>
        </w:rPr>
      </w:pPr>
      <w:bookmarkStart w:id="53" w:name="_Toc203050031"/>
      <w:r>
        <w:rPr>
          <w:rFonts w:ascii="Courier" w:hAnsi="Courier" w:cs="Courier"/>
          <w:b/>
          <w:bCs/>
          <w:color w:val="FFFFFF"/>
          <w:sz w:val="2"/>
          <w:szCs w:val="2"/>
        </w:rPr>
        <w:lastRenderedPageBreak/>
        <w:t>列表</w:t>
      </w:r>
      <w:r>
        <w:rPr>
          <w:rFonts w:ascii="Courier" w:hAnsi="Courier" w:cs="Courier"/>
          <w:b/>
          <w:bCs/>
          <w:color w:val="FFFFFF"/>
          <w:sz w:val="2"/>
          <w:szCs w:val="2"/>
        </w:rPr>
        <w:t xml:space="preserve"> 16.2.4.2 </w:t>
      </w:r>
      <w:r>
        <w:rPr>
          <w:rFonts w:ascii="Courier" w:hAnsi="Courier" w:cs="Courier"/>
          <w:b/>
          <w:bCs/>
          <w:color w:val="FFFFFF"/>
          <w:sz w:val="2"/>
          <w:szCs w:val="2"/>
        </w:rPr>
        <w:t>经典型霍奇金淋巴瘤</w:t>
      </w:r>
      <w:r>
        <w:rPr>
          <w:rFonts w:ascii="Courier" w:hAnsi="Courier" w:cs="Courier"/>
          <w:b/>
          <w:bCs/>
          <w:color w:val="FFFFFF"/>
          <w:sz w:val="2"/>
          <w:szCs w:val="2"/>
        </w:rPr>
        <w:t>(cHL)</w:t>
      </w:r>
      <w:r>
        <w:rPr>
          <w:rFonts w:ascii="Courier" w:hAnsi="Courier" w:cs="Courier"/>
          <w:b/>
          <w:bCs/>
          <w:color w:val="FFFFFF"/>
          <w:sz w:val="2"/>
          <w:szCs w:val="2"/>
        </w:rPr>
        <w:t>史列表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3"/>
    </w:p>
    <w:tbl>
      <w:tblPr>
        <w:tblW w:w="0" w:type="auto"/>
        <w:tblInd w:w="20" w:type="dxa"/>
        <w:tblLayout w:type="fixed"/>
        <w:tblCellMar>
          <w:left w:w="0" w:type="dxa"/>
          <w:right w:w="0" w:type="dxa"/>
        </w:tblCellMar>
        <w:tblLook w:val="0000" w:firstRow="0" w:lastRow="0" w:firstColumn="0" w:lastColumn="0" w:noHBand="0" w:noVBand="0"/>
      </w:tblPr>
      <w:tblGrid>
        <w:gridCol w:w="1560"/>
        <w:gridCol w:w="1565"/>
        <w:gridCol w:w="1565"/>
        <w:gridCol w:w="1565"/>
        <w:gridCol w:w="1565"/>
        <w:gridCol w:w="1565"/>
        <w:gridCol w:w="1565"/>
        <w:gridCol w:w="1565"/>
        <w:gridCol w:w="1565"/>
        <w:gridCol w:w="1565"/>
      </w:tblGrid>
      <w:tr w:rsidR="00900D6C" w14:paraId="077362F8" w14:textId="77777777">
        <w:tblPrEx>
          <w:tblCellMar>
            <w:top w:w="0" w:type="dxa"/>
            <w:left w:w="0" w:type="dxa"/>
            <w:bottom w:w="0" w:type="dxa"/>
            <w:right w:w="0" w:type="dxa"/>
          </w:tblCellMar>
        </w:tblPrEx>
        <w:trPr>
          <w:cantSplit/>
          <w:tblHeader/>
        </w:trPr>
        <w:tc>
          <w:tcPr>
            <w:tcW w:w="156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E2BC082"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6F8547A4"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671A47B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763D983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首次诊断</w:t>
            </w:r>
            <w:r>
              <w:rPr>
                <w:rFonts w:ascii="宋体" w:eastAsia="宋体" w:cs="宋体"/>
                <w:b/>
                <w:bCs/>
                <w:color w:val="000000"/>
                <w:sz w:val="18"/>
                <w:szCs w:val="18"/>
              </w:rPr>
              <w:br/>
            </w:r>
            <w:r>
              <w:rPr>
                <w:rFonts w:ascii="宋体" w:eastAsia="宋体" w:cs="宋体" w:hint="eastAsia"/>
                <w:b/>
                <w:bCs/>
                <w:color w:val="000000"/>
                <w:sz w:val="18"/>
                <w:szCs w:val="18"/>
              </w:rPr>
              <w:t>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406197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首次诊断</w:t>
            </w:r>
            <w:r>
              <w:rPr>
                <w:rFonts w:ascii="宋体" w:eastAsia="宋体" w:cs="宋体"/>
                <w:b/>
                <w:bCs/>
                <w:color w:val="000000"/>
                <w:sz w:val="18"/>
                <w:szCs w:val="18"/>
              </w:rPr>
              <w:br/>
              <w:t>Lugano</w:t>
            </w:r>
            <w:r>
              <w:rPr>
                <w:rFonts w:ascii="宋体" w:eastAsia="宋体" w:cs="宋体" w:hint="eastAsia"/>
                <w:b/>
                <w:bCs/>
                <w:color w:val="000000"/>
                <w:sz w:val="18"/>
                <w:szCs w:val="18"/>
              </w:rPr>
              <w:t>分期</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90B411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进入研究时</w:t>
            </w:r>
            <w:r>
              <w:rPr>
                <w:rFonts w:ascii="宋体" w:eastAsia="宋体" w:cs="宋体"/>
                <w:b/>
                <w:bCs/>
                <w:color w:val="000000"/>
                <w:sz w:val="18"/>
                <w:szCs w:val="18"/>
              </w:rPr>
              <w:br/>
            </w:r>
            <w:r>
              <w:rPr>
                <w:rFonts w:ascii="宋体" w:eastAsia="宋体" w:cs="宋体" w:hint="eastAsia"/>
                <w:b/>
                <w:bCs/>
                <w:color w:val="000000"/>
                <w:sz w:val="18"/>
                <w:szCs w:val="18"/>
              </w:rPr>
              <w:t>诊断日期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FCD1A4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进入研究时</w:t>
            </w:r>
            <w:r>
              <w:rPr>
                <w:rFonts w:ascii="宋体" w:eastAsia="宋体" w:cs="宋体"/>
                <w:b/>
                <w:bCs/>
                <w:color w:val="000000"/>
                <w:sz w:val="18"/>
                <w:szCs w:val="18"/>
              </w:rPr>
              <w:br/>
              <w:t>Lugano</w:t>
            </w:r>
            <w:r>
              <w:rPr>
                <w:rFonts w:ascii="宋体" w:eastAsia="宋体" w:cs="宋体" w:hint="eastAsia"/>
                <w:b/>
                <w:bCs/>
                <w:color w:val="000000"/>
                <w:sz w:val="18"/>
                <w:szCs w:val="18"/>
              </w:rPr>
              <w:t>分期</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A75C02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病理诊断分型</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2587D9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有无大包块</w:t>
            </w:r>
            <w:r>
              <w:rPr>
                <w:rFonts w:ascii="宋体" w:eastAsia="宋体" w:cs="宋体"/>
                <w:b/>
                <w:bCs/>
                <w:color w:val="000000"/>
                <w:sz w:val="18"/>
                <w:szCs w:val="18"/>
              </w:rPr>
              <w:br/>
            </w:r>
            <w:r>
              <w:rPr>
                <w:rFonts w:ascii="宋体" w:eastAsia="宋体" w:cs="宋体" w:hint="eastAsia"/>
                <w:b/>
                <w:bCs/>
                <w:color w:val="000000"/>
                <w:sz w:val="18"/>
                <w:szCs w:val="18"/>
              </w:rPr>
              <w:t>（如有，最大直径（厘米））</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7D6EE4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有无</w:t>
            </w:r>
            <w:r>
              <w:rPr>
                <w:rFonts w:ascii="宋体" w:eastAsia="宋体" w:cs="宋体"/>
                <w:b/>
                <w:bCs/>
                <w:color w:val="000000"/>
                <w:sz w:val="18"/>
                <w:szCs w:val="18"/>
              </w:rPr>
              <w:t>B</w:t>
            </w:r>
            <w:r>
              <w:rPr>
                <w:rFonts w:ascii="宋体" w:eastAsia="宋体" w:cs="宋体" w:hint="eastAsia"/>
                <w:b/>
                <w:bCs/>
                <w:color w:val="000000"/>
                <w:sz w:val="18"/>
                <w:szCs w:val="18"/>
              </w:rPr>
              <w:t>症状</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B7F431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B</w:t>
            </w:r>
            <w:r>
              <w:rPr>
                <w:rFonts w:ascii="宋体" w:eastAsia="宋体" w:cs="宋体" w:hint="eastAsia"/>
                <w:b/>
                <w:bCs/>
                <w:color w:val="000000"/>
                <w:sz w:val="18"/>
                <w:szCs w:val="18"/>
              </w:rPr>
              <w:t>症状描述</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4C3E273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最近一次</w:t>
            </w:r>
            <w:r>
              <w:rPr>
                <w:rFonts w:ascii="宋体" w:eastAsia="宋体" w:cs="宋体"/>
                <w:b/>
                <w:bCs/>
                <w:color w:val="000000"/>
                <w:sz w:val="18"/>
                <w:szCs w:val="18"/>
              </w:rPr>
              <w:br/>
            </w:r>
            <w:r>
              <w:rPr>
                <w:rFonts w:ascii="宋体" w:eastAsia="宋体" w:cs="宋体" w:hint="eastAsia"/>
                <w:b/>
                <w:bCs/>
                <w:color w:val="000000"/>
                <w:sz w:val="18"/>
                <w:szCs w:val="18"/>
              </w:rPr>
              <w:t>疾病进展日期</w:t>
            </w:r>
          </w:p>
        </w:tc>
      </w:tr>
      <w:tr w:rsidR="00900D6C" w14:paraId="5522A296" w14:textId="77777777">
        <w:tblPrEx>
          <w:tblCellMar>
            <w:top w:w="0" w:type="dxa"/>
            <w:left w:w="0" w:type="dxa"/>
            <w:bottom w:w="0" w:type="dxa"/>
            <w:right w:w="0" w:type="dxa"/>
          </w:tblCellMar>
        </w:tblPrEx>
        <w:trPr>
          <w:cantSplit/>
        </w:trPr>
        <w:tc>
          <w:tcPr>
            <w:tcW w:w="1560" w:type="dxa"/>
            <w:tcBorders>
              <w:top w:val="nil"/>
              <w:left w:val="nil"/>
              <w:bottom w:val="nil"/>
              <w:right w:val="nil"/>
            </w:tcBorders>
            <w:shd w:val="clear" w:color="auto" w:fill="FFFFFF"/>
            <w:tcMar>
              <w:left w:w="20" w:type="dxa"/>
              <w:right w:w="20" w:type="dxa"/>
            </w:tcMar>
          </w:tcPr>
          <w:p w14:paraId="70A86C7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565" w:type="dxa"/>
            <w:tcBorders>
              <w:top w:val="nil"/>
              <w:left w:val="nil"/>
              <w:bottom w:val="nil"/>
              <w:right w:val="nil"/>
            </w:tcBorders>
            <w:shd w:val="clear" w:color="auto" w:fill="FFFFFF"/>
            <w:tcMar>
              <w:left w:w="20" w:type="dxa"/>
              <w:right w:w="20" w:type="dxa"/>
            </w:tcMar>
          </w:tcPr>
          <w:p w14:paraId="085680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565" w:type="dxa"/>
            <w:tcBorders>
              <w:top w:val="nil"/>
              <w:left w:val="nil"/>
              <w:bottom w:val="nil"/>
              <w:right w:val="nil"/>
            </w:tcBorders>
            <w:shd w:val="clear" w:color="auto" w:fill="FFFFFF"/>
            <w:tcMar>
              <w:left w:w="20" w:type="dxa"/>
              <w:right w:w="20" w:type="dxa"/>
            </w:tcMar>
          </w:tcPr>
          <w:p w14:paraId="799A00D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241F03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54C9FC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565" w:type="dxa"/>
            <w:tcBorders>
              <w:top w:val="nil"/>
              <w:left w:val="nil"/>
              <w:bottom w:val="nil"/>
              <w:right w:val="nil"/>
            </w:tcBorders>
            <w:shd w:val="clear" w:color="auto" w:fill="FFFFFF"/>
            <w:tcMar>
              <w:left w:w="20" w:type="dxa"/>
              <w:right w:w="20" w:type="dxa"/>
            </w:tcMar>
          </w:tcPr>
          <w:p w14:paraId="63DD91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nil"/>
              <w:right w:val="nil"/>
            </w:tcBorders>
            <w:shd w:val="clear" w:color="auto" w:fill="FFFFFF"/>
            <w:tcMar>
              <w:left w:w="20" w:type="dxa"/>
              <w:right w:w="20" w:type="dxa"/>
            </w:tcMar>
          </w:tcPr>
          <w:p w14:paraId="4616C1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nil"/>
              <w:right w:val="nil"/>
            </w:tcBorders>
            <w:shd w:val="clear" w:color="auto" w:fill="FFFFFF"/>
            <w:tcMar>
              <w:left w:w="20" w:type="dxa"/>
              <w:right w:w="20" w:type="dxa"/>
            </w:tcMar>
          </w:tcPr>
          <w:p w14:paraId="71FD37F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nil"/>
              <w:right w:val="nil"/>
            </w:tcBorders>
            <w:shd w:val="clear" w:color="auto" w:fill="FFFFFF"/>
            <w:tcMar>
              <w:left w:w="20" w:type="dxa"/>
              <w:right w:w="20" w:type="dxa"/>
            </w:tcMar>
          </w:tcPr>
          <w:p w14:paraId="1A597C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nil"/>
              <w:right w:val="nil"/>
            </w:tcBorders>
            <w:shd w:val="clear" w:color="auto" w:fill="FFFFFF"/>
            <w:tcMar>
              <w:left w:w="20" w:type="dxa"/>
              <w:right w:w="20" w:type="dxa"/>
            </w:tcMar>
          </w:tcPr>
          <w:p w14:paraId="75FF10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r>
      <w:tr w:rsidR="00900D6C" w14:paraId="683796BE" w14:textId="77777777">
        <w:tblPrEx>
          <w:tblCellMar>
            <w:top w:w="0" w:type="dxa"/>
            <w:left w:w="0" w:type="dxa"/>
            <w:bottom w:w="0" w:type="dxa"/>
            <w:right w:w="0" w:type="dxa"/>
          </w:tblCellMar>
        </w:tblPrEx>
        <w:trPr>
          <w:cantSplit/>
        </w:trPr>
        <w:tc>
          <w:tcPr>
            <w:tcW w:w="1560" w:type="dxa"/>
            <w:tcBorders>
              <w:top w:val="nil"/>
              <w:left w:val="nil"/>
              <w:bottom w:val="nil"/>
              <w:right w:val="nil"/>
            </w:tcBorders>
            <w:shd w:val="clear" w:color="auto" w:fill="FFFFFF"/>
            <w:tcMar>
              <w:left w:w="20" w:type="dxa"/>
              <w:right w:w="20" w:type="dxa"/>
            </w:tcMar>
          </w:tcPr>
          <w:p w14:paraId="2CC42B56"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565" w:type="dxa"/>
            <w:tcBorders>
              <w:top w:val="nil"/>
              <w:left w:val="nil"/>
              <w:bottom w:val="nil"/>
              <w:right w:val="nil"/>
            </w:tcBorders>
            <w:shd w:val="clear" w:color="auto" w:fill="FFFFFF"/>
            <w:tcMar>
              <w:left w:w="20" w:type="dxa"/>
              <w:right w:w="20" w:type="dxa"/>
            </w:tcMar>
          </w:tcPr>
          <w:p w14:paraId="7CBF49B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565" w:type="dxa"/>
            <w:tcBorders>
              <w:top w:val="nil"/>
              <w:left w:val="nil"/>
              <w:bottom w:val="nil"/>
              <w:right w:val="nil"/>
            </w:tcBorders>
            <w:shd w:val="clear" w:color="auto" w:fill="FFFFFF"/>
            <w:tcMar>
              <w:left w:w="20" w:type="dxa"/>
              <w:right w:w="20" w:type="dxa"/>
            </w:tcMar>
          </w:tcPr>
          <w:p w14:paraId="517C22F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2257033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7F238E3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565" w:type="dxa"/>
            <w:tcBorders>
              <w:top w:val="nil"/>
              <w:left w:val="nil"/>
              <w:bottom w:val="nil"/>
              <w:right w:val="nil"/>
            </w:tcBorders>
            <w:shd w:val="clear" w:color="auto" w:fill="FFFFFF"/>
            <w:tcMar>
              <w:left w:w="20" w:type="dxa"/>
              <w:right w:w="20" w:type="dxa"/>
            </w:tcMar>
          </w:tcPr>
          <w:p w14:paraId="12133B5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nil"/>
              <w:right w:val="nil"/>
            </w:tcBorders>
            <w:shd w:val="clear" w:color="auto" w:fill="FFFFFF"/>
            <w:tcMar>
              <w:left w:w="20" w:type="dxa"/>
              <w:right w:w="20" w:type="dxa"/>
            </w:tcMar>
          </w:tcPr>
          <w:p w14:paraId="06D7E8A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nil"/>
              <w:right w:val="nil"/>
            </w:tcBorders>
            <w:shd w:val="clear" w:color="auto" w:fill="FFFFFF"/>
            <w:tcMar>
              <w:left w:w="20" w:type="dxa"/>
              <w:right w:w="20" w:type="dxa"/>
            </w:tcMar>
          </w:tcPr>
          <w:p w14:paraId="2404E7B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nil"/>
              <w:right w:val="nil"/>
            </w:tcBorders>
            <w:shd w:val="clear" w:color="auto" w:fill="FFFFFF"/>
            <w:tcMar>
              <w:left w:w="20" w:type="dxa"/>
              <w:right w:w="20" w:type="dxa"/>
            </w:tcMar>
          </w:tcPr>
          <w:p w14:paraId="6B3964C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nil"/>
              <w:right w:val="nil"/>
            </w:tcBorders>
            <w:shd w:val="clear" w:color="auto" w:fill="FFFFFF"/>
            <w:tcMar>
              <w:left w:w="20" w:type="dxa"/>
              <w:right w:w="20" w:type="dxa"/>
            </w:tcMar>
          </w:tcPr>
          <w:p w14:paraId="13DB898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r>
      <w:tr w:rsidR="00900D6C" w14:paraId="416611FB" w14:textId="77777777">
        <w:tblPrEx>
          <w:tblCellMar>
            <w:top w:w="0" w:type="dxa"/>
            <w:left w:w="0" w:type="dxa"/>
            <w:bottom w:w="0" w:type="dxa"/>
            <w:right w:w="0" w:type="dxa"/>
          </w:tblCellMar>
        </w:tblPrEx>
        <w:trPr>
          <w:cantSplit/>
        </w:trPr>
        <w:tc>
          <w:tcPr>
            <w:tcW w:w="1560" w:type="dxa"/>
            <w:tcBorders>
              <w:top w:val="nil"/>
              <w:left w:val="nil"/>
              <w:bottom w:val="single" w:sz="2" w:space="0" w:color="000000"/>
              <w:right w:val="nil"/>
            </w:tcBorders>
            <w:shd w:val="clear" w:color="auto" w:fill="FFFFFF"/>
            <w:tcMar>
              <w:left w:w="20" w:type="dxa"/>
              <w:right w:w="20" w:type="dxa"/>
            </w:tcMar>
          </w:tcPr>
          <w:p w14:paraId="379EF8A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565" w:type="dxa"/>
            <w:tcBorders>
              <w:top w:val="nil"/>
              <w:left w:val="nil"/>
              <w:bottom w:val="single" w:sz="2" w:space="0" w:color="000000"/>
              <w:right w:val="nil"/>
            </w:tcBorders>
            <w:shd w:val="clear" w:color="auto" w:fill="FFFFFF"/>
            <w:tcMar>
              <w:left w:w="20" w:type="dxa"/>
              <w:right w:w="20" w:type="dxa"/>
            </w:tcMar>
          </w:tcPr>
          <w:p w14:paraId="68B5DB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565" w:type="dxa"/>
            <w:tcBorders>
              <w:top w:val="nil"/>
              <w:left w:val="nil"/>
              <w:bottom w:val="single" w:sz="2" w:space="0" w:color="000000"/>
              <w:right w:val="nil"/>
            </w:tcBorders>
            <w:shd w:val="clear" w:color="auto" w:fill="FFFFFF"/>
            <w:tcMar>
              <w:left w:w="20" w:type="dxa"/>
              <w:right w:w="20" w:type="dxa"/>
            </w:tcMar>
          </w:tcPr>
          <w:p w14:paraId="23AA57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single" w:sz="2" w:space="0" w:color="000000"/>
              <w:right w:val="nil"/>
            </w:tcBorders>
            <w:shd w:val="clear" w:color="auto" w:fill="FFFFFF"/>
            <w:tcMar>
              <w:left w:w="20" w:type="dxa"/>
              <w:right w:w="20" w:type="dxa"/>
            </w:tcMar>
          </w:tcPr>
          <w:p w14:paraId="58E5539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single" w:sz="2" w:space="0" w:color="000000"/>
              <w:right w:val="nil"/>
            </w:tcBorders>
            <w:shd w:val="clear" w:color="auto" w:fill="FFFFFF"/>
            <w:tcMar>
              <w:left w:w="20" w:type="dxa"/>
              <w:right w:w="20" w:type="dxa"/>
            </w:tcMar>
          </w:tcPr>
          <w:p w14:paraId="70C477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565" w:type="dxa"/>
            <w:tcBorders>
              <w:top w:val="nil"/>
              <w:left w:val="nil"/>
              <w:bottom w:val="single" w:sz="2" w:space="0" w:color="000000"/>
              <w:right w:val="nil"/>
            </w:tcBorders>
            <w:shd w:val="clear" w:color="auto" w:fill="FFFFFF"/>
            <w:tcMar>
              <w:left w:w="20" w:type="dxa"/>
              <w:right w:w="20" w:type="dxa"/>
            </w:tcMar>
          </w:tcPr>
          <w:p w14:paraId="3C1864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single" w:sz="2" w:space="0" w:color="000000"/>
              <w:right w:val="nil"/>
            </w:tcBorders>
            <w:shd w:val="clear" w:color="auto" w:fill="FFFFFF"/>
            <w:tcMar>
              <w:left w:w="20" w:type="dxa"/>
              <w:right w:w="20" w:type="dxa"/>
            </w:tcMar>
          </w:tcPr>
          <w:p w14:paraId="0EE48F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single" w:sz="2" w:space="0" w:color="000000"/>
              <w:right w:val="nil"/>
            </w:tcBorders>
            <w:shd w:val="clear" w:color="auto" w:fill="FFFFFF"/>
            <w:tcMar>
              <w:left w:w="20" w:type="dxa"/>
              <w:right w:w="20" w:type="dxa"/>
            </w:tcMar>
          </w:tcPr>
          <w:p w14:paraId="7172109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single" w:sz="2" w:space="0" w:color="000000"/>
              <w:right w:val="nil"/>
            </w:tcBorders>
            <w:shd w:val="clear" w:color="auto" w:fill="FFFFFF"/>
            <w:tcMar>
              <w:left w:w="20" w:type="dxa"/>
              <w:right w:w="20" w:type="dxa"/>
            </w:tcMar>
          </w:tcPr>
          <w:p w14:paraId="3FF2A7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single" w:sz="2" w:space="0" w:color="000000"/>
              <w:right w:val="nil"/>
            </w:tcBorders>
            <w:shd w:val="clear" w:color="auto" w:fill="FFFFFF"/>
            <w:tcMar>
              <w:left w:w="20" w:type="dxa"/>
              <w:right w:w="20" w:type="dxa"/>
            </w:tcMar>
          </w:tcPr>
          <w:p w14:paraId="5B21F9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r>
    </w:tbl>
    <w:p w14:paraId="03CCB290" w14:textId="77777777" w:rsidR="00900D6C" w:rsidRDefault="00900D6C">
      <w:pPr>
        <w:adjustRightInd w:val="0"/>
        <w:rPr>
          <w:rFonts w:ascii="宋体" w:eastAsia="宋体" w:cs="宋体"/>
          <w:color w:val="000000"/>
          <w:sz w:val="18"/>
          <w:szCs w:val="18"/>
        </w:rPr>
        <w:sectPr w:rsidR="00900D6C">
          <w:headerReference w:type="default" r:id="rId161"/>
          <w:footerReference w:type="default" r:id="rId162"/>
          <w:pgSz w:w="16837" w:h="11905" w:orient="landscape"/>
          <w:pgMar w:top="567" w:right="567" w:bottom="567" w:left="567" w:header="720" w:footer="567" w:gutter="0"/>
          <w:cols w:space="720"/>
        </w:sectPr>
      </w:pPr>
    </w:p>
    <w:p w14:paraId="5EEAF2C3" w14:textId="77777777" w:rsidR="00900D6C" w:rsidRDefault="00900D6C">
      <w:pPr>
        <w:pStyle w:val="1"/>
        <w:widowControl/>
        <w:jc w:val="right"/>
        <w:rPr>
          <w:rFonts w:ascii="Courier" w:hAnsi="Courier" w:cs="Courier"/>
          <w:b/>
          <w:bCs/>
          <w:color w:val="FFFFFF"/>
          <w:sz w:val="2"/>
          <w:szCs w:val="2"/>
        </w:rPr>
      </w:pPr>
      <w:bookmarkStart w:id="54" w:name="_Toc203050032"/>
      <w:r>
        <w:rPr>
          <w:rFonts w:ascii="Courier" w:hAnsi="Courier" w:cs="Courier"/>
          <w:b/>
          <w:bCs/>
          <w:color w:val="FFFFFF"/>
          <w:sz w:val="2"/>
          <w:szCs w:val="2"/>
        </w:rPr>
        <w:lastRenderedPageBreak/>
        <w:t>列表</w:t>
      </w:r>
      <w:r>
        <w:rPr>
          <w:rFonts w:ascii="Courier" w:hAnsi="Courier" w:cs="Courier"/>
          <w:b/>
          <w:bCs/>
          <w:color w:val="FFFFFF"/>
          <w:sz w:val="2"/>
          <w:szCs w:val="2"/>
        </w:rPr>
        <w:t xml:space="preserve"> 16.2.4.3 </w:t>
      </w:r>
      <w:r>
        <w:rPr>
          <w:rFonts w:ascii="Courier" w:hAnsi="Courier" w:cs="Courier"/>
          <w:b/>
          <w:bCs/>
          <w:color w:val="FFFFFF"/>
          <w:sz w:val="2"/>
          <w:szCs w:val="2"/>
        </w:rPr>
        <w:t>既往及现患非</w:t>
      </w:r>
      <w:r>
        <w:rPr>
          <w:rFonts w:ascii="Courier" w:hAnsi="Courier" w:cs="Courier"/>
          <w:b/>
          <w:bCs/>
          <w:color w:val="FFFFFF"/>
          <w:sz w:val="2"/>
          <w:szCs w:val="2"/>
        </w:rPr>
        <w:t>cHL</w:t>
      </w:r>
      <w:r>
        <w:rPr>
          <w:rFonts w:ascii="Courier" w:hAnsi="Courier" w:cs="Courier"/>
          <w:b/>
          <w:bCs/>
          <w:color w:val="FFFFFF"/>
          <w:sz w:val="2"/>
          <w:szCs w:val="2"/>
        </w:rPr>
        <w:t>病史列表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4"/>
    </w:p>
    <w:tbl>
      <w:tblPr>
        <w:tblW w:w="0" w:type="auto"/>
        <w:tblInd w:w="20" w:type="dxa"/>
        <w:tblLayout w:type="fixed"/>
        <w:tblCellMar>
          <w:left w:w="0" w:type="dxa"/>
          <w:right w:w="0" w:type="dxa"/>
        </w:tblCellMar>
        <w:tblLook w:val="0000" w:firstRow="0" w:lastRow="0" w:firstColumn="0" w:lastColumn="0" w:noHBand="0" w:noVBand="0"/>
      </w:tblPr>
      <w:tblGrid>
        <w:gridCol w:w="5179"/>
        <w:gridCol w:w="3680"/>
        <w:gridCol w:w="2777"/>
        <w:gridCol w:w="1273"/>
        <w:gridCol w:w="2777"/>
      </w:tblGrid>
      <w:tr w:rsidR="00900D6C" w14:paraId="2E8D75A6" w14:textId="77777777">
        <w:tblPrEx>
          <w:tblCellMar>
            <w:top w:w="0" w:type="dxa"/>
            <w:left w:w="0" w:type="dxa"/>
            <w:bottom w:w="0" w:type="dxa"/>
            <w:right w:w="0" w:type="dxa"/>
          </w:tblCellMar>
        </w:tblPrEx>
        <w:trPr>
          <w:cantSplit/>
          <w:tblHeader/>
        </w:trPr>
        <w:tc>
          <w:tcPr>
            <w:tcW w:w="517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670025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4217E70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2A07D755"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3680" w:type="dxa"/>
            <w:tcBorders>
              <w:top w:val="single" w:sz="2" w:space="0" w:color="000000"/>
              <w:left w:val="nil"/>
              <w:bottom w:val="single" w:sz="2" w:space="0" w:color="000000"/>
              <w:right w:val="nil"/>
            </w:tcBorders>
            <w:shd w:val="clear" w:color="auto" w:fill="FFFFFF"/>
            <w:tcMar>
              <w:left w:w="20" w:type="dxa"/>
              <w:right w:w="20" w:type="dxa"/>
            </w:tcMar>
            <w:vAlign w:val="bottom"/>
          </w:tcPr>
          <w:p w14:paraId="09DCAA2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疾病名称</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w:t>
            </w:r>
          </w:p>
        </w:tc>
        <w:tc>
          <w:tcPr>
            <w:tcW w:w="2777" w:type="dxa"/>
            <w:tcBorders>
              <w:top w:val="single" w:sz="2" w:space="0" w:color="000000"/>
              <w:left w:val="nil"/>
              <w:bottom w:val="single" w:sz="2" w:space="0" w:color="000000"/>
              <w:right w:val="nil"/>
            </w:tcBorders>
            <w:shd w:val="clear" w:color="auto" w:fill="FFFFFF"/>
            <w:tcMar>
              <w:left w:w="20" w:type="dxa"/>
              <w:right w:w="20" w:type="dxa"/>
            </w:tcMar>
            <w:vAlign w:val="bottom"/>
          </w:tcPr>
          <w:p w14:paraId="71785E9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开始日期（研究日）</w:t>
            </w:r>
          </w:p>
        </w:tc>
        <w:tc>
          <w:tcPr>
            <w:tcW w:w="127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1D1276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是否持续</w:t>
            </w:r>
          </w:p>
        </w:tc>
        <w:tc>
          <w:tcPr>
            <w:tcW w:w="2777" w:type="dxa"/>
            <w:tcBorders>
              <w:top w:val="single" w:sz="2" w:space="0" w:color="000000"/>
              <w:left w:val="nil"/>
              <w:bottom w:val="single" w:sz="2" w:space="0" w:color="000000"/>
              <w:right w:val="nil"/>
            </w:tcBorders>
            <w:shd w:val="clear" w:color="auto" w:fill="FFFFFF"/>
            <w:tcMar>
              <w:left w:w="20" w:type="dxa"/>
              <w:right w:w="20" w:type="dxa"/>
            </w:tcMar>
            <w:vAlign w:val="bottom"/>
          </w:tcPr>
          <w:p w14:paraId="3FE0CFB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结束日期（研究日）</w:t>
            </w:r>
          </w:p>
        </w:tc>
      </w:tr>
      <w:tr w:rsidR="00900D6C" w14:paraId="0BB3E563" w14:textId="77777777">
        <w:tblPrEx>
          <w:tblCellMar>
            <w:top w:w="0" w:type="dxa"/>
            <w:left w:w="0" w:type="dxa"/>
            <w:bottom w:w="0" w:type="dxa"/>
            <w:right w:w="0" w:type="dxa"/>
          </w:tblCellMar>
        </w:tblPrEx>
        <w:trPr>
          <w:cantSplit/>
        </w:trPr>
        <w:tc>
          <w:tcPr>
            <w:tcW w:w="5179" w:type="dxa"/>
            <w:tcBorders>
              <w:top w:val="nil"/>
              <w:left w:val="nil"/>
              <w:bottom w:val="nil"/>
              <w:right w:val="nil"/>
            </w:tcBorders>
            <w:shd w:val="clear" w:color="auto" w:fill="FFFFFF"/>
            <w:tcMar>
              <w:left w:w="20" w:type="dxa"/>
              <w:right w:w="20" w:type="dxa"/>
            </w:tcMar>
          </w:tcPr>
          <w:p w14:paraId="03E736C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680" w:type="dxa"/>
            <w:tcBorders>
              <w:top w:val="nil"/>
              <w:left w:val="nil"/>
              <w:bottom w:val="nil"/>
              <w:right w:val="nil"/>
            </w:tcBorders>
            <w:shd w:val="clear" w:color="auto" w:fill="FFFFFF"/>
            <w:tcMar>
              <w:left w:w="20" w:type="dxa"/>
              <w:right w:w="20" w:type="dxa"/>
            </w:tcMar>
          </w:tcPr>
          <w:p w14:paraId="582E13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7AB350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4C1B1F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777" w:type="dxa"/>
            <w:tcBorders>
              <w:top w:val="nil"/>
              <w:left w:val="nil"/>
              <w:bottom w:val="nil"/>
              <w:right w:val="nil"/>
            </w:tcBorders>
            <w:shd w:val="clear" w:color="auto" w:fill="FFFFFF"/>
            <w:tcMar>
              <w:left w:w="20" w:type="dxa"/>
              <w:right w:w="20" w:type="dxa"/>
            </w:tcMar>
          </w:tcPr>
          <w:p w14:paraId="4796AFA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273" w:type="dxa"/>
            <w:tcBorders>
              <w:top w:val="nil"/>
              <w:left w:val="nil"/>
              <w:bottom w:val="nil"/>
              <w:right w:val="nil"/>
            </w:tcBorders>
            <w:shd w:val="clear" w:color="auto" w:fill="FFFFFF"/>
            <w:tcMar>
              <w:left w:w="20" w:type="dxa"/>
              <w:right w:w="20" w:type="dxa"/>
            </w:tcMar>
          </w:tcPr>
          <w:p w14:paraId="7ADD79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777" w:type="dxa"/>
            <w:tcBorders>
              <w:top w:val="nil"/>
              <w:left w:val="nil"/>
              <w:bottom w:val="nil"/>
              <w:right w:val="nil"/>
            </w:tcBorders>
            <w:shd w:val="clear" w:color="auto" w:fill="FFFFFF"/>
            <w:tcMar>
              <w:left w:w="20" w:type="dxa"/>
              <w:right w:w="20" w:type="dxa"/>
            </w:tcMar>
          </w:tcPr>
          <w:p w14:paraId="1D8829A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r>
      <w:tr w:rsidR="00900D6C" w14:paraId="2A816E97" w14:textId="77777777">
        <w:tblPrEx>
          <w:tblCellMar>
            <w:top w:w="0" w:type="dxa"/>
            <w:left w:w="0" w:type="dxa"/>
            <w:bottom w:w="0" w:type="dxa"/>
            <w:right w:w="0" w:type="dxa"/>
          </w:tblCellMar>
        </w:tblPrEx>
        <w:trPr>
          <w:cantSplit/>
        </w:trPr>
        <w:tc>
          <w:tcPr>
            <w:tcW w:w="5179" w:type="dxa"/>
            <w:tcBorders>
              <w:top w:val="nil"/>
              <w:left w:val="nil"/>
              <w:bottom w:val="nil"/>
              <w:right w:val="nil"/>
            </w:tcBorders>
            <w:shd w:val="clear" w:color="auto" w:fill="FFFFFF"/>
            <w:tcMar>
              <w:left w:w="20" w:type="dxa"/>
              <w:right w:w="20" w:type="dxa"/>
            </w:tcMar>
          </w:tcPr>
          <w:p w14:paraId="0F73AD08"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680" w:type="dxa"/>
            <w:tcBorders>
              <w:top w:val="nil"/>
              <w:left w:val="nil"/>
              <w:bottom w:val="nil"/>
              <w:right w:val="nil"/>
            </w:tcBorders>
            <w:shd w:val="clear" w:color="auto" w:fill="FFFFFF"/>
            <w:tcMar>
              <w:left w:w="20" w:type="dxa"/>
              <w:right w:w="20" w:type="dxa"/>
            </w:tcMar>
          </w:tcPr>
          <w:p w14:paraId="63C1C9D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1C6A522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35DF138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777" w:type="dxa"/>
            <w:tcBorders>
              <w:top w:val="nil"/>
              <w:left w:val="nil"/>
              <w:bottom w:val="nil"/>
              <w:right w:val="nil"/>
            </w:tcBorders>
            <w:shd w:val="clear" w:color="auto" w:fill="FFFFFF"/>
            <w:tcMar>
              <w:left w:w="20" w:type="dxa"/>
              <w:right w:w="20" w:type="dxa"/>
            </w:tcMar>
          </w:tcPr>
          <w:p w14:paraId="49FC64E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273" w:type="dxa"/>
            <w:tcBorders>
              <w:top w:val="nil"/>
              <w:left w:val="nil"/>
              <w:bottom w:val="nil"/>
              <w:right w:val="nil"/>
            </w:tcBorders>
            <w:shd w:val="clear" w:color="auto" w:fill="FFFFFF"/>
            <w:tcMar>
              <w:left w:w="20" w:type="dxa"/>
              <w:right w:w="20" w:type="dxa"/>
            </w:tcMar>
          </w:tcPr>
          <w:p w14:paraId="72B7C35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777" w:type="dxa"/>
            <w:tcBorders>
              <w:top w:val="nil"/>
              <w:left w:val="nil"/>
              <w:bottom w:val="nil"/>
              <w:right w:val="nil"/>
            </w:tcBorders>
            <w:shd w:val="clear" w:color="auto" w:fill="FFFFFF"/>
            <w:tcMar>
              <w:left w:w="20" w:type="dxa"/>
              <w:right w:w="20" w:type="dxa"/>
            </w:tcMar>
          </w:tcPr>
          <w:p w14:paraId="0ECEB1A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r>
      <w:tr w:rsidR="00900D6C" w14:paraId="13E1DE51" w14:textId="77777777">
        <w:tblPrEx>
          <w:tblCellMar>
            <w:top w:w="0" w:type="dxa"/>
            <w:left w:w="0" w:type="dxa"/>
            <w:bottom w:w="0" w:type="dxa"/>
            <w:right w:w="0" w:type="dxa"/>
          </w:tblCellMar>
        </w:tblPrEx>
        <w:trPr>
          <w:cantSplit/>
        </w:trPr>
        <w:tc>
          <w:tcPr>
            <w:tcW w:w="5179" w:type="dxa"/>
            <w:tcBorders>
              <w:top w:val="nil"/>
              <w:left w:val="nil"/>
              <w:bottom w:val="single" w:sz="2" w:space="0" w:color="000000"/>
              <w:right w:val="nil"/>
            </w:tcBorders>
            <w:shd w:val="clear" w:color="auto" w:fill="FFFFFF"/>
            <w:tcMar>
              <w:left w:w="20" w:type="dxa"/>
              <w:right w:w="20" w:type="dxa"/>
            </w:tcMar>
          </w:tcPr>
          <w:p w14:paraId="427C6F6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680" w:type="dxa"/>
            <w:tcBorders>
              <w:top w:val="nil"/>
              <w:left w:val="nil"/>
              <w:bottom w:val="single" w:sz="2" w:space="0" w:color="000000"/>
              <w:right w:val="nil"/>
            </w:tcBorders>
            <w:shd w:val="clear" w:color="auto" w:fill="FFFFFF"/>
            <w:tcMar>
              <w:left w:w="20" w:type="dxa"/>
              <w:right w:w="20" w:type="dxa"/>
            </w:tcMar>
          </w:tcPr>
          <w:p w14:paraId="3ACB50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24DD6A7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5D4B2B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777" w:type="dxa"/>
            <w:tcBorders>
              <w:top w:val="nil"/>
              <w:left w:val="nil"/>
              <w:bottom w:val="single" w:sz="2" w:space="0" w:color="000000"/>
              <w:right w:val="nil"/>
            </w:tcBorders>
            <w:shd w:val="clear" w:color="auto" w:fill="FFFFFF"/>
            <w:tcMar>
              <w:left w:w="20" w:type="dxa"/>
              <w:right w:w="20" w:type="dxa"/>
            </w:tcMar>
          </w:tcPr>
          <w:p w14:paraId="27D5A0B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273" w:type="dxa"/>
            <w:tcBorders>
              <w:top w:val="nil"/>
              <w:left w:val="nil"/>
              <w:bottom w:val="single" w:sz="2" w:space="0" w:color="000000"/>
              <w:right w:val="nil"/>
            </w:tcBorders>
            <w:shd w:val="clear" w:color="auto" w:fill="FFFFFF"/>
            <w:tcMar>
              <w:left w:w="20" w:type="dxa"/>
              <w:right w:w="20" w:type="dxa"/>
            </w:tcMar>
          </w:tcPr>
          <w:p w14:paraId="498490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777" w:type="dxa"/>
            <w:tcBorders>
              <w:top w:val="nil"/>
              <w:left w:val="nil"/>
              <w:bottom w:val="single" w:sz="2" w:space="0" w:color="000000"/>
              <w:right w:val="nil"/>
            </w:tcBorders>
            <w:shd w:val="clear" w:color="auto" w:fill="FFFFFF"/>
            <w:tcMar>
              <w:left w:w="20" w:type="dxa"/>
              <w:right w:w="20" w:type="dxa"/>
            </w:tcMar>
          </w:tcPr>
          <w:p w14:paraId="7DA3E70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r>
    </w:tbl>
    <w:p w14:paraId="5B1A91E1" w14:textId="77777777" w:rsidR="00900D6C" w:rsidRDefault="00900D6C">
      <w:pPr>
        <w:adjustRightInd w:val="0"/>
        <w:rPr>
          <w:rFonts w:ascii="宋体" w:eastAsia="宋体" w:cs="宋体"/>
          <w:color w:val="000000"/>
          <w:sz w:val="18"/>
          <w:szCs w:val="18"/>
        </w:rPr>
        <w:sectPr w:rsidR="00900D6C">
          <w:headerReference w:type="default" r:id="rId163"/>
          <w:footerReference w:type="default" r:id="rId164"/>
          <w:pgSz w:w="16837" w:h="11905" w:orient="landscape"/>
          <w:pgMar w:top="567" w:right="567" w:bottom="567" w:left="567" w:header="720" w:footer="567" w:gutter="0"/>
          <w:cols w:space="720"/>
        </w:sectPr>
      </w:pPr>
    </w:p>
    <w:p w14:paraId="255B5761" w14:textId="77777777" w:rsidR="00900D6C" w:rsidRDefault="00900D6C">
      <w:pPr>
        <w:pStyle w:val="1"/>
        <w:widowControl/>
        <w:jc w:val="right"/>
        <w:rPr>
          <w:rFonts w:ascii="Courier" w:hAnsi="Courier" w:cs="Courier"/>
          <w:b/>
          <w:bCs/>
          <w:color w:val="FFFFFF"/>
          <w:sz w:val="2"/>
          <w:szCs w:val="2"/>
        </w:rPr>
      </w:pPr>
      <w:bookmarkStart w:id="55" w:name="_Toc203050033"/>
      <w:r>
        <w:rPr>
          <w:rFonts w:ascii="Courier" w:hAnsi="Courier" w:cs="Courier"/>
          <w:b/>
          <w:bCs/>
          <w:color w:val="FFFFFF"/>
          <w:sz w:val="2"/>
          <w:szCs w:val="2"/>
        </w:rPr>
        <w:lastRenderedPageBreak/>
        <w:t>列表</w:t>
      </w:r>
      <w:r>
        <w:rPr>
          <w:rFonts w:ascii="Courier" w:hAnsi="Courier" w:cs="Courier"/>
          <w:b/>
          <w:bCs/>
          <w:color w:val="FFFFFF"/>
          <w:sz w:val="2"/>
          <w:szCs w:val="2"/>
        </w:rPr>
        <w:t xml:space="preserve"> 16.2.4.4.1 </w:t>
      </w:r>
      <w:r>
        <w:rPr>
          <w:rFonts w:ascii="Courier" w:hAnsi="Courier" w:cs="Courier"/>
          <w:b/>
          <w:bCs/>
          <w:color w:val="FFFFFF"/>
          <w:sz w:val="2"/>
          <w:szCs w:val="2"/>
        </w:rPr>
        <w:t>既往</w:t>
      </w:r>
      <w:r>
        <w:rPr>
          <w:rFonts w:ascii="Courier" w:hAnsi="Courier" w:cs="Courier"/>
          <w:b/>
          <w:bCs/>
          <w:color w:val="FFFFFF"/>
          <w:sz w:val="2"/>
          <w:szCs w:val="2"/>
        </w:rPr>
        <w:t>cHL</w:t>
      </w:r>
      <w:r>
        <w:rPr>
          <w:rFonts w:ascii="Courier" w:hAnsi="Courier" w:cs="Courier"/>
          <w:b/>
          <w:bCs/>
          <w:color w:val="FFFFFF"/>
          <w:sz w:val="2"/>
          <w:szCs w:val="2"/>
        </w:rPr>
        <w:t>治疗史</w:t>
      </w:r>
      <w:r>
        <w:rPr>
          <w:rFonts w:ascii="Courier" w:hAnsi="Courier" w:cs="Courier"/>
          <w:b/>
          <w:bCs/>
          <w:color w:val="FFFFFF"/>
          <w:sz w:val="2"/>
          <w:szCs w:val="2"/>
        </w:rPr>
        <w:t>-</w:t>
      </w:r>
      <w:r>
        <w:rPr>
          <w:rFonts w:ascii="Courier" w:hAnsi="Courier" w:cs="Courier"/>
          <w:b/>
          <w:bCs/>
          <w:color w:val="FFFFFF"/>
          <w:sz w:val="2"/>
          <w:szCs w:val="2"/>
        </w:rPr>
        <w:t>药物治疗史列表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5"/>
    </w:p>
    <w:tbl>
      <w:tblPr>
        <w:tblW w:w="0" w:type="auto"/>
        <w:tblInd w:w="20" w:type="dxa"/>
        <w:tblLayout w:type="fixed"/>
        <w:tblCellMar>
          <w:left w:w="0" w:type="dxa"/>
          <w:right w:w="0" w:type="dxa"/>
        </w:tblCellMar>
        <w:tblLook w:val="0000" w:firstRow="0" w:lastRow="0" w:firstColumn="0" w:lastColumn="0" w:noHBand="0" w:noVBand="0"/>
      </w:tblPr>
      <w:tblGrid>
        <w:gridCol w:w="1100"/>
        <w:gridCol w:w="1325"/>
        <w:gridCol w:w="1325"/>
        <w:gridCol w:w="1325"/>
        <w:gridCol w:w="1325"/>
        <w:gridCol w:w="1325"/>
        <w:gridCol w:w="1325"/>
        <w:gridCol w:w="1325"/>
        <w:gridCol w:w="1325"/>
        <w:gridCol w:w="1325"/>
        <w:gridCol w:w="1325"/>
        <w:gridCol w:w="1325"/>
      </w:tblGrid>
      <w:tr w:rsidR="00900D6C" w14:paraId="49576D57" w14:textId="77777777">
        <w:tblPrEx>
          <w:tblCellMar>
            <w:top w:w="0" w:type="dxa"/>
            <w:left w:w="0" w:type="dxa"/>
            <w:bottom w:w="0" w:type="dxa"/>
            <w:right w:w="0" w:type="dxa"/>
          </w:tblCellMar>
        </w:tblPrEx>
        <w:trPr>
          <w:cantSplit/>
          <w:tblHeader/>
        </w:trPr>
        <w:tc>
          <w:tcPr>
            <w:tcW w:w="1100" w:type="dxa"/>
            <w:tcBorders>
              <w:top w:val="single" w:sz="2" w:space="0" w:color="000000"/>
              <w:left w:val="nil"/>
              <w:bottom w:val="single" w:sz="2" w:space="0" w:color="000000"/>
              <w:right w:val="nil"/>
            </w:tcBorders>
            <w:shd w:val="clear" w:color="auto" w:fill="FFFFFF"/>
            <w:tcMar>
              <w:left w:w="20" w:type="dxa"/>
              <w:right w:w="20" w:type="dxa"/>
            </w:tcMar>
            <w:vAlign w:val="bottom"/>
          </w:tcPr>
          <w:p w14:paraId="3C33FAA2"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3122DCE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2180C79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47668A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治疗线数</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D9A160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方案名称</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B4CD7D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最佳疗效</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E00911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治疗结束原因</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6CB1E9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疾病进展日期</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961244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药物名称</w:t>
            </w:r>
            <w:r>
              <w:rPr>
                <w:rFonts w:ascii="宋体" w:eastAsia="宋体" w:cs="宋体"/>
                <w:b/>
                <w:bCs/>
                <w:color w:val="000000"/>
                <w:sz w:val="18"/>
                <w:szCs w:val="18"/>
              </w:rPr>
              <w:t>/</w:t>
            </w:r>
            <w:r>
              <w:rPr>
                <w:rFonts w:ascii="宋体" w:eastAsia="宋体" w:cs="宋体"/>
                <w:b/>
                <w:bCs/>
                <w:color w:val="000000"/>
                <w:sz w:val="18"/>
                <w:szCs w:val="18"/>
              </w:rPr>
              <w:br/>
              <w:t>ATC3</w:t>
            </w:r>
            <w:r>
              <w:rPr>
                <w:rFonts w:ascii="宋体" w:eastAsia="宋体" w:cs="宋体" w:hint="eastAsia"/>
                <w:b/>
                <w:bCs/>
                <w:color w:val="000000"/>
                <w:sz w:val="18"/>
                <w:szCs w:val="18"/>
              </w:rPr>
              <w:t>级</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药物标准名称</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EBA869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药物类型</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4C97EC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治疗周期</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4110ABB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开始日期（研究日）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结束日期（研究日）</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798AA7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剂量（单位）</w:t>
            </w:r>
          </w:p>
        </w:tc>
        <w:tc>
          <w:tcPr>
            <w:tcW w:w="13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76D0F51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给药途径</w:t>
            </w:r>
          </w:p>
        </w:tc>
      </w:tr>
      <w:tr w:rsidR="00900D6C" w14:paraId="468F0500" w14:textId="77777777">
        <w:tblPrEx>
          <w:tblCellMar>
            <w:top w:w="0" w:type="dxa"/>
            <w:left w:w="0" w:type="dxa"/>
            <w:bottom w:w="0" w:type="dxa"/>
            <w:right w:w="0" w:type="dxa"/>
          </w:tblCellMar>
        </w:tblPrEx>
        <w:trPr>
          <w:cantSplit/>
        </w:trPr>
        <w:tc>
          <w:tcPr>
            <w:tcW w:w="1100" w:type="dxa"/>
            <w:tcBorders>
              <w:top w:val="nil"/>
              <w:left w:val="nil"/>
              <w:bottom w:val="nil"/>
              <w:right w:val="nil"/>
            </w:tcBorders>
            <w:shd w:val="clear" w:color="auto" w:fill="FFFFFF"/>
            <w:tcMar>
              <w:left w:w="20" w:type="dxa"/>
              <w:right w:w="20" w:type="dxa"/>
            </w:tcMar>
          </w:tcPr>
          <w:p w14:paraId="3A0A715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325" w:type="dxa"/>
            <w:tcBorders>
              <w:top w:val="nil"/>
              <w:left w:val="nil"/>
              <w:bottom w:val="nil"/>
              <w:right w:val="nil"/>
            </w:tcBorders>
            <w:shd w:val="clear" w:color="auto" w:fill="FFFFFF"/>
            <w:tcMar>
              <w:left w:w="20" w:type="dxa"/>
              <w:right w:w="20" w:type="dxa"/>
            </w:tcMar>
          </w:tcPr>
          <w:p w14:paraId="3DAB86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nil"/>
              <w:right w:val="nil"/>
            </w:tcBorders>
            <w:shd w:val="clear" w:color="auto" w:fill="FFFFFF"/>
            <w:tcMar>
              <w:left w:w="20" w:type="dxa"/>
              <w:right w:w="20" w:type="dxa"/>
            </w:tcMar>
          </w:tcPr>
          <w:p w14:paraId="7849348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nil"/>
              <w:right w:val="nil"/>
            </w:tcBorders>
            <w:shd w:val="clear" w:color="auto" w:fill="FFFFFF"/>
            <w:tcMar>
              <w:left w:w="20" w:type="dxa"/>
              <w:right w:w="20" w:type="dxa"/>
            </w:tcMar>
          </w:tcPr>
          <w:p w14:paraId="2B725BD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nil"/>
              <w:right w:val="nil"/>
            </w:tcBorders>
            <w:shd w:val="clear" w:color="auto" w:fill="FFFFFF"/>
            <w:tcMar>
              <w:left w:w="20" w:type="dxa"/>
              <w:right w:w="20" w:type="dxa"/>
            </w:tcMar>
          </w:tcPr>
          <w:p w14:paraId="5D39432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nil"/>
              <w:right w:val="nil"/>
            </w:tcBorders>
            <w:shd w:val="clear" w:color="auto" w:fill="FFFFFF"/>
            <w:tcMar>
              <w:left w:w="20" w:type="dxa"/>
              <w:right w:w="20" w:type="dxa"/>
            </w:tcMar>
          </w:tcPr>
          <w:p w14:paraId="78D234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325" w:type="dxa"/>
            <w:tcBorders>
              <w:top w:val="nil"/>
              <w:left w:val="nil"/>
              <w:bottom w:val="nil"/>
              <w:right w:val="nil"/>
            </w:tcBorders>
            <w:shd w:val="clear" w:color="auto" w:fill="FFFFFF"/>
            <w:tcMar>
              <w:left w:w="20" w:type="dxa"/>
              <w:right w:w="20" w:type="dxa"/>
            </w:tcMar>
          </w:tcPr>
          <w:p w14:paraId="3330B8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6F23983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43933D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nil"/>
              <w:right w:val="nil"/>
            </w:tcBorders>
            <w:shd w:val="clear" w:color="auto" w:fill="FFFFFF"/>
            <w:tcMar>
              <w:left w:w="20" w:type="dxa"/>
              <w:right w:w="20" w:type="dxa"/>
            </w:tcMar>
          </w:tcPr>
          <w:p w14:paraId="02BAFB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nil"/>
              <w:right w:val="nil"/>
            </w:tcBorders>
            <w:shd w:val="clear" w:color="auto" w:fill="FFFFFF"/>
            <w:tcMar>
              <w:left w:w="20" w:type="dxa"/>
              <w:right w:w="20" w:type="dxa"/>
            </w:tcMar>
          </w:tcPr>
          <w:p w14:paraId="5A5D66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nil"/>
              <w:right w:val="nil"/>
            </w:tcBorders>
            <w:shd w:val="clear" w:color="auto" w:fill="FFFFFF"/>
            <w:tcMar>
              <w:left w:w="20" w:type="dxa"/>
              <w:right w:w="20" w:type="dxa"/>
            </w:tcMar>
          </w:tcPr>
          <w:p w14:paraId="4C40FA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p w14:paraId="73CCFC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325" w:type="dxa"/>
            <w:tcBorders>
              <w:top w:val="nil"/>
              <w:left w:val="nil"/>
              <w:bottom w:val="nil"/>
              <w:right w:val="nil"/>
            </w:tcBorders>
            <w:shd w:val="clear" w:color="auto" w:fill="FFFFFF"/>
            <w:tcMar>
              <w:left w:w="20" w:type="dxa"/>
              <w:right w:w="20" w:type="dxa"/>
            </w:tcMar>
          </w:tcPr>
          <w:p w14:paraId="1A1114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r>
              <w:rPr>
                <w:rFonts w:ascii="宋体" w:eastAsia="宋体" w:cs="宋体" w:hint="eastAsia"/>
                <w:color w:val="000000"/>
                <w:sz w:val="18"/>
                <w:szCs w:val="18"/>
              </w:rPr>
              <w:t>（</w:t>
            </w:r>
            <w:r>
              <w:rPr>
                <w:rFonts w:ascii="宋体" w:eastAsia="宋体" w:cs="宋体"/>
                <w:color w:val="000000"/>
                <w:sz w:val="18"/>
                <w:szCs w:val="18"/>
              </w:rPr>
              <w:t>xxx</w:t>
            </w:r>
            <w:r>
              <w:rPr>
                <w:rFonts w:ascii="宋体" w:eastAsia="宋体" w:cs="宋体" w:hint="eastAsia"/>
                <w:color w:val="000000"/>
                <w:sz w:val="18"/>
                <w:szCs w:val="18"/>
              </w:rPr>
              <w:t>）</w:t>
            </w:r>
          </w:p>
        </w:tc>
        <w:tc>
          <w:tcPr>
            <w:tcW w:w="1325" w:type="dxa"/>
            <w:tcBorders>
              <w:top w:val="nil"/>
              <w:left w:val="nil"/>
              <w:bottom w:val="nil"/>
              <w:right w:val="nil"/>
            </w:tcBorders>
            <w:shd w:val="clear" w:color="auto" w:fill="FFFFFF"/>
            <w:tcMar>
              <w:left w:w="20" w:type="dxa"/>
              <w:right w:w="20" w:type="dxa"/>
            </w:tcMar>
          </w:tcPr>
          <w:p w14:paraId="1C3C0B6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0CD9DB14" w14:textId="77777777">
        <w:tblPrEx>
          <w:tblCellMar>
            <w:top w:w="0" w:type="dxa"/>
            <w:left w:w="0" w:type="dxa"/>
            <w:bottom w:w="0" w:type="dxa"/>
            <w:right w:w="0" w:type="dxa"/>
          </w:tblCellMar>
        </w:tblPrEx>
        <w:trPr>
          <w:cantSplit/>
        </w:trPr>
        <w:tc>
          <w:tcPr>
            <w:tcW w:w="1100" w:type="dxa"/>
            <w:tcBorders>
              <w:top w:val="nil"/>
              <w:left w:val="nil"/>
              <w:bottom w:val="nil"/>
              <w:right w:val="nil"/>
            </w:tcBorders>
            <w:shd w:val="clear" w:color="auto" w:fill="FFFFFF"/>
            <w:tcMar>
              <w:left w:w="20" w:type="dxa"/>
              <w:right w:w="20" w:type="dxa"/>
            </w:tcMar>
          </w:tcPr>
          <w:p w14:paraId="77BFB7E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325" w:type="dxa"/>
            <w:tcBorders>
              <w:top w:val="nil"/>
              <w:left w:val="nil"/>
              <w:bottom w:val="nil"/>
              <w:right w:val="nil"/>
            </w:tcBorders>
            <w:shd w:val="clear" w:color="auto" w:fill="FFFFFF"/>
            <w:tcMar>
              <w:left w:w="20" w:type="dxa"/>
              <w:right w:w="20" w:type="dxa"/>
            </w:tcMar>
          </w:tcPr>
          <w:p w14:paraId="10FDF54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nil"/>
              <w:right w:val="nil"/>
            </w:tcBorders>
            <w:shd w:val="clear" w:color="auto" w:fill="FFFFFF"/>
            <w:tcMar>
              <w:left w:w="20" w:type="dxa"/>
              <w:right w:w="20" w:type="dxa"/>
            </w:tcMar>
          </w:tcPr>
          <w:p w14:paraId="79B763A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nil"/>
              <w:right w:val="nil"/>
            </w:tcBorders>
            <w:shd w:val="clear" w:color="auto" w:fill="FFFFFF"/>
            <w:tcMar>
              <w:left w:w="20" w:type="dxa"/>
              <w:right w:w="20" w:type="dxa"/>
            </w:tcMar>
          </w:tcPr>
          <w:p w14:paraId="0B770D1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nil"/>
              <w:right w:val="nil"/>
            </w:tcBorders>
            <w:shd w:val="clear" w:color="auto" w:fill="FFFFFF"/>
            <w:tcMar>
              <w:left w:w="20" w:type="dxa"/>
              <w:right w:w="20" w:type="dxa"/>
            </w:tcMar>
          </w:tcPr>
          <w:p w14:paraId="713DAB9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nil"/>
              <w:right w:val="nil"/>
            </w:tcBorders>
            <w:shd w:val="clear" w:color="auto" w:fill="FFFFFF"/>
            <w:tcMar>
              <w:left w:w="20" w:type="dxa"/>
              <w:right w:w="20" w:type="dxa"/>
            </w:tcMar>
          </w:tcPr>
          <w:p w14:paraId="65EC3B8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325" w:type="dxa"/>
            <w:tcBorders>
              <w:top w:val="nil"/>
              <w:left w:val="nil"/>
              <w:bottom w:val="nil"/>
              <w:right w:val="nil"/>
            </w:tcBorders>
            <w:shd w:val="clear" w:color="auto" w:fill="FFFFFF"/>
            <w:tcMar>
              <w:left w:w="20" w:type="dxa"/>
              <w:right w:w="20" w:type="dxa"/>
            </w:tcMar>
          </w:tcPr>
          <w:p w14:paraId="32B3D60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382772C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5C6C50F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nil"/>
              <w:right w:val="nil"/>
            </w:tcBorders>
            <w:shd w:val="clear" w:color="auto" w:fill="FFFFFF"/>
            <w:tcMar>
              <w:left w:w="20" w:type="dxa"/>
              <w:right w:w="20" w:type="dxa"/>
            </w:tcMar>
          </w:tcPr>
          <w:p w14:paraId="426B889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nil"/>
              <w:right w:val="nil"/>
            </w:tcBorders>
            <w:shd w:val="clear" w:color="auto" w:fill="FFFFFF"/>
            <w:tcMar>
              <w:left w:w="20" w:type="dxa"/>
              <w:right w:w="20" w:type="dxa"/>
            </w:tcMar>
          </w:tcPr>
          <w:p w14:paraId="3264202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nil"/>
              <w:right w:val="nil"/>
            </w:tcBorders>
            <w:shd w:val="clear" w:color="auto" w:fill="FFFFFF"/>
            <w:tcMar>
              <w:left w:w="20" w:type="dxa"/>
              <w:right w:w="20" w:type="dxa"/>
            </w:tcMar>
          </w:tcPr>
          <w:p w14:paraId="4631AE4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p w14:paraId="7AF822F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325" w:type="dxa"/>
            <w:tcBorders>
              <w:top w:val="nil"/>
              <w:left w:val="nil"/>
              <w:bottom w:val="nil"/>
              <w:right w:val="nil"/>
            </w:tcBorders>
            <w:shd w:val="clear" w:color="auto" w:fill="FFFFFF"/>
            <w:tcMar>
              <w:left w:w="20" w:type="dxa"/>
              <w:right w:w="20" w:type="dxa"/>
            </w:tcMar>
          </w:tcPr>
          <w:p w14:paraId="1C629F5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r>
              <w:rPr>
                <w:rFonts w:ascii="宋体" w:eastAsia="宋体" w:cs="宋体" w:hint="eastAsia"/>
                <w:color w:val="000000"/>
                <w:sz w:val="18"/>
                <w:szCs w:val="18"/>
              </w:rPr>
              <w:t>（</w:t>
            </w:r>
            <w:r>
              <w:rPr>
                <w:rFonts w:ascii="宋体" w:eastAsia="宋体" w:cs="宋体"/>
                <w:color w:val="000000"/>
                <w:sz w:val="18"/>
                <w:szCs w:val="18"/>
              </w:rPr>
              <w:t>xxx</w:t>
            </w:r>
            <w:r>
              <w:rPr>
                <w:rFonts w:ascii="宋体" w:eastAsia="宋体" w:cs="宋体" w:hint="eastAsia"/>
                <w:color w:val="000000"/>
                <w:sz w:val="18"/>
                <w:szCs w:val="18"/>
              </w:rPr>
              <w:t>）</w:t>
            </w:r>
          </w:p>
        </w:tc>
        <w:tc>
          <w:tcPr>
            <w:tcW w:w="1325" w:type="dxa"/>
            <w:tcBorders>
              <w:top w:val="nil"/>
              <w:left w:val="nil"/>
              <w:bottom w:val="nil"/>
              <w:right w:val="nil"/>
            </w:tcBorders>
            <w:shd w:val="clear" w:color="auto" w:fill="FFFFFF"/>
            <w:tcMar>
              <w:left w:w="20" w:type="dxa"/>
              <w:right w:w="20" w:type="dxa"/>
            </w:tcMar>
          </w:tcPr>
          <w:p w14:paraId="0E87DA9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818635B" w14:textId="77777777">
        <w:tblPrEx>
          <w:tblCellMar>
            <w:top w:w="0" w:type="dxa"/>
            <w:left w:w="0" w:type="dxa"/>
            <w:bottom w:w="0" w:type="dxa"/>
            <w:right w:w="0" w:type="dxa"/>
          </w:tblCellMar>
        </w:tblPrEx>
        <w:trPr>
          <w:cantSplit/>
        </w:trPr>
        <w:tc>
          <w:tcPr>
            <w:tcW w:w="1100" w:type="dxa"/>
            <w:tcBorders>
              <w:top w:val="nil"/>
              <w:left w:val="nil"/>
              <w:bottom w:val="single" w:sz="2" w:space="0" w:color="000000"/>
              <w:right w:val="nil"/>
            </w:tcBorders>
            <w:shd w:val="clear" w:color="auto" w:fill="FFFFFF"/>
            <w:tcMar>
              <w:left w:w="20" w:type="dxa"/>
              <w:right w:w="20" w:type="dxa"/>
            </w:tcMar>
          </w:tcPr>
          <w:p w14:paraId="1CB64A4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325" w:type="dxa"/>
            <w:tcBorders>
              <w:top w:val="nil"/>
              <w:left w:val="nil"/>
              <w:bottom w:val="single" w:sz="2" w:space="0" w:color="000000"/>
              <w:right w:val="nil"/>
            </w:tcBorders>
            <w:shd w:val="clear" w:color="auto" w:fill="FFFFFF"/>
            <w:tcMar>
              <w:left w:w="20" w:type="dxa"/>
              <w:right w:w="20" w:type="dxa"/>
            </w:tcMar>
          </w:tcPr>
          <w:p w14:paraId="184C98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single" w:sz="2" w:space="0" w:color="000000"/>
              <w:right w:val="nil"/>
            </w:tcBorders>
            <w:shd w:val="clear" w:color="auto" w:fill="FFFFFF"/>
            <w:tcMar>
              <w:left w:w="20" w:type="dxa"/>
              <w:right w:w="20" w:type="dxa"/>
            </w:tcMar>
          </w:tcPr>
          <w:p w14:paraId="4D9498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single" w:sz="2" w:space="0" w:color="000000"/>
              <w:right w:val="nil"/>
            </w:tcBorders>
            <w:shd w:val="clear" w:color="auto" w:fill="FFFFFF"/>
            <w:tcMar>
              <w:left w:w="20" w:type="dxa"/>
              <w:right w:w="20" w:type="dxa"/>
            </w:tcMar>
          </w:tcPr>
          <w:p w14:paraId="58AEAB6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single" w:sz="2" w:space="0" w:color="000000"/>
              <w:right w:val="nil"/>
            </w:tcBorders>
            <w:shd w:val="clear" w:color="auto" w:fill="FFFFFF"/>
            <w:tcMar>
              <w:left w:w="20" w:type="dxa"/>
              <w:right w:w="20" w:type="dxa"/>
            </w:tcMar>
          </w:tcPr>
          <w:p w14:paraId="3FF354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single" w:sz="2" w:space="0" w:color="000000"/>
              <w:right w:val="nil"/>
            </w:tcBorders>
            <w:shd w:val="clear" w:color="auto" w:fill="FFFFFF"/>
            <w:tcMar>
              <w:left w:w="20" w:type="dxa"/>
              <w:right w:w="20" w:type="dxa"/>
            </w:tcMar>
          </w:tcPr>
          <w:p w14:paraId="750C253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325" w:type="dxa"/>
            <w:tcBorders>
              <w:top w:val="nil"/>
              <w:left w:val="nil"/>
              <w:bottom w:val="single" w:sz="2" w:space="0" w:color="000000"/>
              <w:right w:val="nil"/>
            </w:tcBorders>
            <w:shd w:val="clear" w:color="auto" w:fill="FFFFFF"/>
            <w:tcMar>
              <w:left w:w="20" w:type="dxa"/>
              <w:right w:w="20" w:type="dxa"/>
            </w:tcMar>
          </w:tcPr>
          <w:p w14:paraId="6DFD65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2D28354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p w14:paraId="7A91A1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single" w:sz="2" w:space="0" w:color="000000"/>
              <w:right w:val="nil"/>
            </w:tcBorders>
            <w:shd w:val="clear" w:color="auto" w:fill="FFFFFF"/>
            <w:tcMar>
              <w:left w:w="20" w:type="dxa"/>
              <w:right w:w="20" w:type="dxa"/>
            </w:tcMar>
          </w:tcPr>
          <w:p w14:paraId="3FF996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25" w:type="dxa"/>
            <w:tcBorders>
              <w:top w:val="nil"/>
              <w:left w:val="nil"/>
              <w:bottom w:val="single" w:sz="2" w:space="0" w:color="000000"/>
              <w:right w:val="nil"/>
            </w:tcBorders>
            <w:shd w:val="clear" w:color="auto" w:fill="FFFFFF"/>
            <w:tcMar>
              <w:left w:w="20" w:type="dxa"/>
              <w:right w:w="20" w:type="dxa"/>
            </w:tcMar>
          </w:tcPr>
          <w:p w14:paraId="650BF8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325" w:type="dxa"/>
            <w:tcBorders>
              <w:top w:val="nil"/>
              <w:left w:val="nil"/>
              <w:bottom w:val="single" w:sz="2" w:space="0" w:color="000000"/>
              <w:right w:val="nil"/>
            </w:tcBorders>
            <w:shd w:val="clear" w:color="auto" w:fill="FFFFFF"/>
            <w:tcMar>
              <w:left w:w="20" w:type="dxa"/>
              <w:right w:w="20" w:type="dxa"/>
            </w:tcMar>
          </w:tcPr>
          <w:p w14:paraId="17512B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p w14:paraId="1FF6B9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325" w:type="dxa"/>
            <w:tcBorders>
              <w:top w:val="nil"/>
              <w:left w:val="nil"/>
              <w:bottom w:val="single" w:sz="2" w:space="0" w:color="000000"/>
              <w:right w:val="nil"/>
            </w:tcBorders>
            <w:shd w:val="clear" w:color="auto" w:fill="FFFFFF"/>
            <w:tcMar>
              <w:left w:w="20" w:type="dxa"/>
              <w:right w:w="20" w:type="dxa"/>
            </w:tcMar>
          </w:tcPr>
          <w:p w14:paraId="573875B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r>
              <w:rPr>
                <w:rFonts w:ascii="宋体" w:eastAsia="宋体" w:cs="宋体" w:hint="eastAsia"/>
                <w:color w:val="000000"/>
                <w:sz w:val="18"/>
                <w:szCs w:val="18"/>
              </w:rPr>
              <w:t>（</w:t>
            </w:r>
            <w:r>
              <w:rPr>
                <w:rFonts w:ascii="宋体" w:eastAsia="宋体" w:cs="宋体"/>
                <w:color w:val="000000"/>
                <w:sz w:val="18"/>
                <w:szCs w:val="18"/>
              </w:rPr>
              <w:t>xxx</w:t>
            </w:r>
            <w:r>
              <w:rPr>
                <w:rFonts w:ascii="宋体" w:eastAsia="宋体" w:cs="宋体" w:hint="eastAsia"/>
                <w:color w:val="000000"/>
                <w:sz w:val="18"/>
                <w:szCs w:val="18"/>
              </w:rPr>
              <w:t>）</w:t>
            </w:r>
          </w:p>
        </w:tc>
        <w:tc>
          <w:tcPr>
            <w:tcW w:w="1325" w:type="dxa"/>
            <w:tcBorders>
              <w:top w:val="nil"/>
              <w:left w:val="nil"/>
              <w:bottom w:val="single" w:sz="2" w:space="0" w:color="000000"/>
              <w:right w:val="nil"/>
            </w:tcBorders>
            <w:shd w:val="clear" w:color="auto" w:fill="FFFFFF"/>
            <w:tcMar>
              <w:left w:w="20" w:type="dxa"/>
              <w:right w:w="20" w:type="dxa"/>
            </w:tcMar>
          </w:tcPr>
          <w:p w14:paraId="2C08C91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0AA883A3" w14:textId="77777777" w:rsidR="00900D6C" w:rsidRDefault="00900D6C">
      <w:pPr>
        <w:adjustRightInd w:val="0"/>
        <w:rPr>
          <w:rFonts w:ascii="宋体" w:eastAsia="宋体" w:cs="宋体"/>
          <w:color w:val="000000"/>
          <w:sz w:val="18"/>
          <w:szCs w:val="18"/>
        </w:rPr>
        <w:sectPr w:rsidR="00900D6C">
          <w:headerReference w:type="default" r:id="rId165"/>
          <w:footerReference w:type="default" r:id="rId166"/>
          <w:pgSz w:w="16837" w:h="11905" w:orient="landscape"/>
          <w:pgMar w:top="567" w:right="567" w:bottom="567" w:left="567" w:header="720" w:footer="567" w:gutter="0"/>
          <w:cols w:space="720"/>
        </w:sectPr>
      </w:pPr>
    </w:p>
    <w:p w14:paraId="7DCEB511" w14:textId="77777777" w:rsidR="00900D6C" w:rsidRDefault="00900D6C">
      <w:pPr>
        <w:pStyle w:val="1"/>
        <w:widowControl/>
        <w:jc w:val="right"/>
        <w:rPr>
          <w:rFonts w:ascii="Courier" w:hAnsi="Courier" w:cs="Courier"/>
          <w:b/>
          <w:bCs/>
          <w:color w:val="FFFFFF"/>
          <w:sz w:val="2"/>
          <w:szCs w:val="2"/>
        </w:rPr>
      </w:pPr>
      <w:bookmarkStart w:id="56" w:name="_Toc203050034"/>
      <w:r>
        <w:rPr>
          <w:rFonts w:ascii="Courier" w:hAnsi="Courier" w:cs="Courier"/>
          <w:b/>
          <w:bCs/>
          <w:color w:val="FFFFFF"/>
          <w:sz w:val="2"/>
          <w:szCs w:val="2"/>
        </w:rPr>
        <w:lastRenderedPageBreak/>
        <w:t>列表</w:t>
      </w:r>
      <w:r>
        <w:rPr>
          <w:rFonts w:ascii="Courier" w:hAnsi="Courier" w:cs="Courier"/>
          <w:b/>
          <w:bCs/>
          <w:color w:val="FFFFFF"/>
          <w:sz w:val="2"/>
          <w:szCs w:val="2"/>
        </w:rPr>
        <w:t xml:space="preserve"> 16.2.4.4.2 </w:t>
      </w:r>
      <w:r>
        <w:rPr>
          <w:rFonts w:ascii="Courier" w:hAnsi="Courier" w:cs="Courier"/>
          <w:b/>
          <w:bCs/>
          <w:color w:val="FFFFFF"/>
          <w:sz w:val="2"/>
          <w:szCs w:val="2"/>
        </w:rPr>
        <w:t>既往</w:t>
      </w:r>
      <w:r>
        <w:rPr>
          <w:rFonts w:ascii="Courier" w:hAnsi="Courier" w:cs="Courier"/>
          <w:b/>
          <w:bCs/>
          <w:color w:val="FFFFFF"/>
          <w:sz w:val="2"/>
          <w:szCs w:val="2"/>
        </w:rPr>
        <w:t>cHL</w:t>
      </w:r>
      <w:r>
        <w:rPr>
          <w:rFonts w:ascii="Courier" w:hAnsi="Courier" w:cs="Courier"/>
          <w:b/>
          <w:bCs/>
          <w:color w:val="FFFFFF"/>
          <w:sz w:val="2"/>
          <w:szCs w:val="2"/>
        </w:rPr>
        <w:t>治疗史</w:t>
      </w:r>
      <w:r>
        <w:rPr>
          <w:rFonts w:ascii="Courier" w:hAnsi="Courier" w:cs="Courier"/>
          <w:b/>
          <w:bCs/>
          <w:color w:val="FFFFFF"/>
          <w:sz w:val="2"/>
          <w:szCs w:val="2"/>
        </w:rPr>
        <w:t>-</w:t>
      </w:r>
      <w:r>
        <w:rPr>
          <w:rFonts w:ascii="Courier" w:hAnsi="Courier" w:cs="Courier"/>
          <w:b/>
          <w:bCs/>
          <w:color w:val="FFFFFF"/>
          <w:sz w:val="2"/>
          <w:szCs w:val="2"/>
        </w:rPr>
        <w:t>放疗史</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6"/>
    </w:p>
    <w:tbl>
      <w:tblPr>
        <w:tblW w:w="0" w:type="auto"/>
        <w:tblInd w:w="20" w:type="dxa"/>
        <w:tblLayout w:type="fixed"/>
        <w:tblCellMar>
          <w:left w:w="0" w:type="dxa"/>
          <w:right w:w="0" w:type="dxa"/>
        </w:tblCellMar>
        <w:tblLook w:val="0000" w:firstRow="0" w:lastRow="0" w:firstColumn="0" w:lastColumn="0" w:noHBand="0" w:noVBand="0"/>
      </w:tblPr>
      <w:tblGrid>
        <w:gridCol w:w="1256"/>
        <w:gridCol w:w="1037"/>
        <w:gridCol w:w="1037"/>
        <w:gridCol w:w="1772"/>
        <w:gridCol w:w="4468"/>
        <w:gridCol w:w="2018"/>
        <w:gridCol w:w="1528"/>
        <w:gridCol w:w="1528"/>
        <w:gridCol w:w="1037"/>
      </w:tblGrid>
      <w:tr w:rsidR="00900D6C" w14:paraId="5B698D45" w14:textId="77777777">
        <w:tblPrEx>
          <w:tblCellMar>
            <w:top w:w="0" w:type="dxa"/>
            <w:left w:w="0" w:type="dxa"/>
            <w:bottom w:w="0" w:type="dxa"/>
            <w:right w:w="0" w:type="dxa"/>
          </w:tblCellMar>
        </w:tblPrEx>
        <w:trPr>
          <w:cantSplit/>
          <w:tblHeader/>
        </w:trPr>
        <w:tc>
          <w:tcPr>
            <w:tcW w:w="125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E05377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292EF9C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0A3002E9"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0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6EEC550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放射部位</w:t>
            </w:r>
          </w:p>
        </w:tc>
        <w:tc>
          <w:tcPr>
            <w:tcW w:w="10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7B87943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治疗类型</w:t>
            </w:r>
          </w:p>
        </w:tc>
        <w:tc>
          <w:tcPr>
            <w:tcW w:w="1772" w:type="dxa"/>
            <w:tcBorders>
              <w:top w:val="single" w:sz="2" w:space="0" w:color="000000"/>
              <w:left w:val="nil"/>
              <w:bottom w:val="single" w:sz="2" w:space="0" w:color="000000"/>
              <w:right w:val="nil"/>
            </w:tcBorders>
            <w:shd w:val="clear" w:color="auto" w:fill="FFFFFF"/>
            <w:tcMar>
              <w:left w:w="20" w:type="dxa"/>
              <w:right w:w="20" w:type="dxa"/>
            </w:tcMar>
            <w:vAlign w:val="bottom"/>
          </w:tcPr>
          <w:p w14:paraId="1B4EAAC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总剂量（单位）</w:t>
            </w:r>
          </w:p>
        </w:tc>
        <w:tc>
          <w:tcPr>
            <w:tcW w:w="4468" w:type="dxa"/>
            <w:tcBorders>
              <w:top w:val="single" w:sz="2" w:space="0" w:color="000000"/>
              <w:left w:val="nil"/>
              <w:bottom w:val="single" w:sz="2" w:space="0" w:color="000000"/>
              <w:right w:val="nil"/>
            </w:tcBorders>
            <w:shd w:val="clear" w:color="auto" w:fill="FFFFFF"/>
            <w:tcMar>
              <w:left w:w="20" w:type="dxa"/>
              <w:right w:w="20" w:type="dxa"/>
            </w:tcMar>
            <w:vAlign w:val="bottom"/>
          </w:tcPr>
          <w:p w14:paraId="33FA33D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开始日期（研究日）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结束日期（研究日）</w:t>
            </w:r>
          </w:p>
        </w:tc>
        <w:tc>
          <w:tcPr>
            <w:tcW w:w="2018" w:type="dxa"/>
            <w:tcBorders>
              <w:top w:val="single" w:sz="2" w:space="0" w:color="000000"/>
              <w:left w:val="nil"/>
              <w:bottom w:val="single" w:sz="2" w:space="0" w:color="000000"/>
              <w:right w:val="nil"/>
            </w:tcBorders>
            <w:shd w:val="clear" w:color="auto" w:fill="FFFFFF"/>
            <w:tcMar>
              <w:left w:w="20" w:type="dxa"/>
              <w:right w:w="20" w:type="dxa"/>
            </w:tcMar>
            <w:vAlign w:val="bottom"/>
          </w:tcPr>
          <w:p w14:paraId="20A384A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放疗野内病灶</w:t>
            </w:r>
            <w:r>
              <w:rPr>
                <w:rFonts w:ascii="宋体" w:eastAsia="宋体" w:cs="宋体"/>
                <w:b/>
                <w:bCs/>
                <w:color w:val="000000"/>
                <w:sz w:val="18"/>
                <w:szCs w:val="18"/>
              </w:rPr>
              <w:br/>
            </w:r>
            <w:r>
              <w:rPr>
                <w:rFonts w:ascii="宋体" w:eastAsia="宋体" w:cs="宋体" w:hint="eastAsia"/>
                <w:b/>
                <w:bCs/>
                <w:color w:val="000000"/>
                <w:sz w:val="18"/>
                <w:szCs w:val="18"/>
              </w:rPr>
              <w:t>在本项目筛选期</w:t>
            </w:r>
            <w:r>
              <w:rPr>
                <w:rFonts w:ascii="宋体" w:eastAsia="宋体" w:cs="宋体"/>
                <w:b/>
                <w:bCs/>
                <w:color w:val="000000"/>
                <w:sz w:val="18"/>
                <w:szCs w:val="18"/>
              </w:rPr>
              <w:br/>
            </w:r>
            <w:r>
              <w:rPr>
                <w:rFonts w:ascii="宋体" w:eastAsia="宋体" w:cs="宋体" w:hint="eastAsia"/>
                <w:b/>
                <w:bCs/>
                <w:color w:val="000000"/>
                <w:sz w:val="18"/>
                <w:szCs w:val="18"/>
              </w:rPr>
              <w:t>相较于放疗结束后</w:t>
            </w:r>
            <w:r>
              <w:rPr>
                <w:rFonts w:ascii="宋体" w:eastAsia="宋体" w:cs="宋体"/>
                <w:b/>
                <w:bCs/>
                <w:color w:val="000000"/>
                <w:sz w:val="18"/>
                <w:szCs w:val="18"/>
              </w:rPr>
              <w:br/>
            </w:r>
            <w:r>
              <w:rPr>
                <w:rFonts w:ascii="宋体" w:eastAsia="宋体" w:cs="宋体" w:hint="eastAsia"/>
                <w:b/>
                <w:bCs/>
                <w:color w:val="000000"/>
                <w:sz w:val="18"/>
                <w:szCs w:val="18"/>
              </w:rPr>
              <w:t>是否明确进展</w:t>
            </w:r>
          </w:p>
        </w:tc>
        <w:tc>
          <w:tcPr>
            <w:tcW w:w="15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3C2450A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结束治疗原因</w:t>
            </w:r>
          </w:p>
        </w:tc>
        <w:tc>
          <w:tcPr>
            <w:tcW w:w="15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5836348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疾病进展日期</w:t>
            </w:r>
          </w:p>
        </w:tc>
        <w:tc>
          <w:tcPr>
            <w:tcW w:w="10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3289616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最佳疗效</w:t>
            </w:r>
          </w:p>
        </w:tc>
      </w:tr>
      <w:tr w:rsidR="00900D6C" w14:paraId="5C038334" w14:textId="77777777">
        <w:tblPrEx>
          <w:tblCellMar>
            <w:top w:w="0" w:type="dxa"/>
            <w:left w:w="0" w:type="dxa"/>
            <w:bottom w:w="0" w:type="dxa"/>
            <w:right w:w="0" w:type="dxa"/>
          </w:tblCellMar>
        </w:tblPrEx>
        <w:trPr>
          <w:cantSplit/>
        </w:trPr>
        <w:tc>
          <w:tcPr>
            <w:tcW w:w="1256" w:type="dxa"/>
            <w:tcBorders>
              <w:top w:val="nil"/>
              <w:left w:val="nil"/>
              <w:bottom w:val="nil"/>
              <w:right w:val="nil"/>
            </w:tcBorders>
            <w:shd w:val="clear" w:color="auto" w:fill="FFFFFF"/>
            <w:tcMar>
              <w:left w:w="20" w:type="dxa"/>
              <w:right w:w="20" w:type="dxa"/>
            </w:tcMar>
          </w:tcPr>
          <w:p w14:paraId="7B5D716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037" w:type="dxa"/>
            <w:tcBorders>
              <w:top w:val="nil"/>
              <w:left w:val="nil"/>
              <w:bottom w:val="nil"/>
              <w:right w:val="nil"/>
            </w:tcBorders>
            <w:shd w:val="clear" w:color="auto" w:fill="FFFFFF"/>
            <w:tcMar>
              <w:left w:w="20" w:type="dxa"/>
              <w:right w:w="20" w:type="dxa"/>
            </w:tcMar>
          </w:tcPr>
          <w:p w14:paraId="4AD42E0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037" w:type="dxa"/>
            <w:tcBorders>
              <w:top w:val="nil"/>
              <w:left w:val="nil"/>
              <w:bottom w:val="nil"/>
              <w:right w:val="nil"/>
            </w:tcBorders>
            <w:shd w:val="clear" w:color="auto" w:fill="FFFFFF"/>
            <w:tcMar>
              <w:left w:w="20" w:type="dxa"/>
              <w:right w:w="20" w:type="dxa"/>
            </w:tcMar>
          </w:tcPr>
          <w:p w14:paraId="48F659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72" w:type="dxa"/>
            <w:tcBorders>
              <w:top w:val="nil"/>
              <w:left w:val="nil"/>
              <w:bottom w:val="nil"/>
              <w:right w:val="nil"/>
            </w:tcBorders>
            <w:shd w:val="clear" w:color="auto" w:fill="FFFFFF"/>
            <w:tcMar>
              <w:left w:w="20" w:type="dxa"/>
              <w:right w:w="20" w:type="dxa"/>
            </w:tcMar>
          </w:tcPr>
          <w:p w14:paraId="2DCAA12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4468" w:type="dxa"/>
            <w:tcBorders>
              <w:top w:val="nil"/>
              <w:left w:val="nil"/>
              <w:bottom w:val="nil"/>
              <w:right w:val="nil"/>
            </w:tcBorders>
            <w:shd w:val="clear" w:color="auto" w:fill="FFFFFF"/>
            <w:tcMar>
              <w:left w:w="20" w:type="dxa"/>
              <w:right w:w="20" w:type="dxa"/>
            </w:tcMar>
          </w:tcPr>
          <w:p w14:paraId="519511C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p w14:paraId="5ED823D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018" w:type="dxa"/>
            <w:tcBorders>
              <w:top w:val="nil"/>
              <w:left w:val="nil"/>
              <w:bottom w:val="nil"/>
              <w:right w:val="nil"/>
            </w:tcBorders>
            <w:shd w:val="clear" w:color="auto" w:fill="FFFFFF"/>
            <w:tcMar>
              <w:left w:w="20" w:type="dxa"/>
              <w:right w:w="20" w:type="dxa"/>
            </w:tcMar>
          </w:tcPr>
          <w:p w14:paraId="24E39E1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528" w:type="dxa"/>
            <w:tcBorders>
              <w:top w:val="nil"/>
              <w:left w:val="nil"/>
              <w:bottom w:val="nil"/>
              <w:right w:val="nil"/>
            </w:tcBorders>
            <w:shd w:val="clear" w:color="auto" w:fill="FFFFFF"/>
            <w:tcMar>
              <w:left w:w="20" w:type="dxa"/>
              <w:right w:w="20" w:type="dxa"/>
            </w:tcMar>
          </w:tcPr>
          <w:p w14:paraId="4B34878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28" w:type="dxa"/>
            <w:tcBorders>
              <w:top w:val="nil"/>
              <w:left w:val="nil"/>
              <w:bottom w:val="nil"/>
              <w:right w:val="nil"/>
            </w:tcBorders>
            <w:shd w:val="clear" w:color="auto" w:fill="FFFFFF"/>
            <w:tcMar>
              <w:left w:w="20" w:type="dxa"/>
              <w:right w:w="20" w:type="dxa"/>
            </w:tcMar>
          </w:tcPr>
          <w:p w14:paraId="394163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037" w:type="dxa"/>
            <w:tcBorders>
              <w:top w:val="nil"/>
              <w:left w:val="nil"/>
              <w:bottom w:val="nil"/>
              <w:right w:val="nil"/>
            </w:tcBorders>
            <w:shd w:val="clear" w:color="auto" w:fill="FFFFFF"/>
            <w:tcMar>
              <w:left w:w="20" w:type="dxa"/>
              <w:right w:w="20" w:type="dxa"/>
            </w:tcMar>
          </w:tcPr>
          <w:p w14:paraId="1C90045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8B44E1C" w14:textId="77777777">
        <w:tblPrEx>
          <w:tblCellMar>
            <w:top w:w="0" w:type="dxa"/>
            <w:left w:w="0" w:type="dxa"/>
            <w:bottom w:w="0" w:type="dxa"/>
            <w:right w:w="0" w:type="dxa"/>
          </w:tblCellMar>
        </w:tblPrEx>
        <w:trPr>
          <w:cantSplit/>
        </w:trPr>
        <w:tc>
          <w:tcPr>
            <w:tcW w:w="1256" w:type="dxa"/>
            <w:tcBorders>
              <w:top w:val="nil"/>
              <w:left w:val="nil"/>
              <w:bottom w:val="nil"/>
              <w:right w:val="nil"/>
            </w:tcBorders>
            <w:shd w:val="clear" w:color="auto" w:fill="FFFFFF"/>
            <w:tcMar>
              <w:left w:w="20" w:type="dxa"/>
              <w:right w:w="20" w:type="dxa"/>
            </w:tcMar>
          </w:tcPr>
          <w:p w14:paraId="0DCD369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037" w:type="dxa"/>
            <w:tcBorders>
              <w:top w:val="nil"/>
              <w:left w:val="nil"/>
              <w:bottom w:val="nil"/>
              <w:right w:val="nil"/>
            </w:tcBorders>
            <w:shd w:val="clear" w:color="auto" w:fill="FFFFFF"/>
            <w:tcMar>
              <w:left w:w="20" w:type="dxa"/>
              <w:right w:w="20" w:type="dxa"/>
            </w:tcMar>
          </w:tcPr>
          <w:p w14:paraId="14B2EF8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037" w:type="dxa"/>
            <w:tcBorders>
              <w:top w:val="nil"/>
              <w:left w:val="nil"/>
              <w:bottom w:val="nil"/>
              <w:right w:val="nil"/>
            </w:tcBorders>
            <w:shd w:val="clear" w:color="auto" w:fill="FFFFFF"/>
            <w:tcMar>
              <w:left w:w="20" w:type="dxa"/>
              <w:right w:w="20" w:type="dxa"/>
            </w:tcMar>
          </w:tcPr>
          <w:p w14:paraId="2F9BF73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72" w:type="dxa"/>
            <w:tcBorders>
              <w:top w:val="nil"/>
              <w:left w:val="nil"/>
              <w:bottom w:val="nil"/>
              <w:right w:val="nil"/>
            </w:tcBorders>
            <w:shd w:val="clear" w:color="auto" w:fill="FFFFFF"/>
            <w:tcMar>
              <w:left w:w="20" w:type="dxa"/>
              <w:right w:w="20" w:type="dxa"/>
            </w:tcMar>
          </w:tcPr>
          <w:p w14:paraId="0D68E04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4468" w:type="dxa"/>
            <w:tcBorders>
              <w:top w:val="nil"/>
              <w:left w:val="nil"/>
              <w:bottom w:val="nil"/>
              <w:right w:val="nil"/>
            </w:tcBorders>
            <w:shd w:val="clear" w:color="auto" w:fill="FFFFFF"/>
            <w:tcMar>
              <w:left w:w="20" w:type="dxa"/>
              <w:right w:w="20" w:type="dxa"/>
            </w:tcMar>
          </w:tcPr>
          <w:p w14:paraId="0B7042E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p w14:paraId="6CC38C9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018" w:type="dxa"/>
            <w:tcBorders>
              <w:top w:val="nil"/>
              <w:left w:val="nil"/>
              <w:bottom w:val="nil"/>
              <w:right w:val="nil"/>
            </w:tcBorders>
            <w:shd w:val="clear" w:color="auto" w:fill="FFFFFF"/>
            <w:tcMar>
              <w:left w:w="20" w:type="dxa"/>
              <w:right w:w="20" w:type="dxa"/>
            </w:tcMar>
          </w:tcPr>
          <w:p w14:paraId="24F502D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528" w:type="dxa"/>
            <w:tcBorders>
              <w:top w:val="nil"/>
              <w:left w:val="nil"/>
              <w:bottom w:val="nil"/>
              <w:right w:val="nil"/>
            </w:tcBorders>
            <w:shd w:val="clear" w:color="auto" w:fill="FFFFFF"/>
            <w:tcMar>
              <w:left w:w="20" w:type="dxa"/>
              <w:right w:w="20" w:type="dxa"/>
            </w:tcMar>
          </w:tcPr>
          <w:p w14:paraId="667B2D0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28" w:type="dxa"/>
            <w:tcBorders>
              <w:top w:val="nil"/>
              <w:left w:val="nil"/>
              <w:bottom w:val="nil"/>
              <w:right w:val="nil"/>
            </w:tcBorders>
            <w:shd w:val="clear" w:color="auto" w:fill="FFFFFF"/>
            <w:tcMar>
              <w:left w:w="20" w:type="dxa"/>
              <w:right w:w="20" w:type="dxa"/>
            </w:tcMar>
          </w:tcPr>
          <w:p w14:paraId="1E7C2CF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037" w:type="dxa"/>
            <w:tcBorders>
              <w:top w:val="nil"/>
              <w:left w:val="nil"/>
              <w:bottom w:val="nil"/>
              <w:right w:val="nil"/>
            </w:tcBorders>
            <w:shd w:val="clear" w:color="auto" w:fill="FFFFFF"/>
            <w:tcMar>
              <w:left w:w="20" w:type="dxa"/>
              <w:right w:w="20" w:type="dxa"/>
            </w:tcMar>
          </w:tcPr>
          <w:p w14:paraId="1CD66A2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066264CA" w14:textId="77777777">
        <w:tblPrEx>
          <w:tblCellMar>
            <w:top w:w="0" w:type="dxa"/>
            <w:left w:w="0" w:type="dxa"/>
            <w:bottom w:w="0" w:type="dxa"/>
            <w:right w:w="0" w:type="dxa"/>
          </w:tblCellMar>
        </w:tblPrEx>
        <w:trPr>
          <w:cantSplit/>
        </w:trPr>
        <w:tc>
          <w:tcPr>
            <w:tcW w:w="1256" w:type="dxa"/>
            <w:tcBorders>
              <w:top w:val="nil"/>
              <w:left w:val="nil"/>
              <w:bottom w:val="single" w:sz="2" w:space="0" w:color="000000"/>
              <w:right w:val="nil"/>
            </w:tcBorders>
            <w:shd w:val="clear" w:color="auto" w:fill="FFFFFF"/>
            <w:tcMar>
              <w:left w:w="20" w:type="dxa"/>
              <w:right w:w="20" w:type="dxa"/>
            </w:tcMar>
          </w:tcPr>
          <w:p w14:paraId="68257B7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037" w:type="dxa"/>
            <w:tcBorders>
              <w:top w:val="nil"/>
              <w:left w:val="nil"/>
              <w:bottom w:val="single" w:sz="2" w:space="0" w:color="000000"/>
              <w:right w:val="nil"/>
            </w:tcBorders>
            <w:shd w:val="clear" w:color="auto" w:fill="FFFFFF"/>
            <w:tcMar>
              <w:left w:w="20" w:type="dxa"/>
              <w:right w:w="20" w:type="dxa"/>
            </w:tcMar>
          </w:tcPr>
          <w:p w14:paraId="00FF32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037" w:type="dxa"/>
            <w:tcBorders>
              <w:top w:val="nil"/>
              <w:left w:val="nil"/>
              <w:bottom w:val="single" w:sz="2" w:space="0" w:color="000000"/>
              <w:right w:val="nil"/>
            </w:tcBorders>
            <w:shd w:val="clear" w:color="auto" w:fill="FFFFFF"/>
            <w:tcMar>
              <w:left w:w="20" w:type="dxa"/>
              <w:right w:w="20" w:type="dxa"/>
            </w:tcMar>
          </w:tcPr>
          <w:p w14:paraId="594C5B0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72" w:type="dxa"/>
            <w:tcBorders>
              <w:top w:val="nil"/>
              <w:left w:val="nil"/>
              <w:bottom w:val="single" w:sz="2" w:space="0" w:color="000000"/>
              <w:right w:val="nil"/>
            </w:tcBorders>
            <w:shd w:val="clear" w:color="auto" w:fill="FFFFFF"/>
            <w:tcMar>
              <w:left w:w="20" w:type="dxa"/>
              <w:right w:w="20" w:type="dxa"/>
            </w:tcMar>
          </w:tcPr>
          <w:p w14:paraId="614E029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4468" w:type="dxa"/>
            <w:tcBorders>
              <w:top w:val="nil"/>
              <w:left w:val="nil"/>
              <w:bottom w:val="single" w:sz="2" w:space="0" w:color="000000"/>
              <w:right w:val="nil"/>
            </w:tcBorders>
            <w:shd w:val="clear" w:color="auto" w:fill="FFFFFF"/>
            <w:tcMar>
              <w:left w:w="20" w:type="dxa"/>
              <w:right w:w="20" w:type="dxa"/>
            </w:tcMar>
          </w:tcPr>
          <w:p w14:paraId="08C69D1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p w14:paraId="46848E2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018" w:type="dxa"/>
            <w:tcBorders>
              <w:top w:val="nil"/>
              <w:left w:val="nil"/>
              <w:bottom w:val="single" w:sz="2" w:space="0" w:color="000000"/>
              <w:right w:val="nil"/>
            </w:tcBorders>
            <w:shd w:val="clear" w:color="auto" w:fill="FFFFFF"/>
            <w:tcMar>
              <w:left w:w="20" w:type="dxa"/>
              <w:right w:w="20" w:type="dxa"/>
            </w:tcMar>
          </w:tcPr>
          <w:p w14:paraId="664F88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528" w:type="dxa"/>
            <w:tcBorders>
              <w:top w:val="nil"/>
              <w:left w:val="nil"/>
              <w:bottom w:val="single" w:sz="2" w:space="0" w:color="000000"/>
              <w:right w:val="nil"/>
            </w:tcBorders>
            <w:shd w:val="clear" w:color="auto" w:fill="FFFFFF"/>
            <w:tcMar>
              <w:left w:w="20" w:type="dxa"/>
              <w:right w:w="20" w:type="dxa"/>
            </w:tcMar>
          </w:tcPr>
          <w:p w14:paraId="142DBD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28" w:type="dxa"/>
            <w:tcBorders>
              <w:top w:val="nil"/>
              <w:left w:val="nil"/>
              <w:bottom w:val="single" w:sz="2" w:space="0" w:color="000000"/>
              <w:right w:val="nil"/>
            </w:tcBorders>
            <w:shd w:val="clear" w:color="auto" w:fill="FFFFFF"/>
            <w:tcMar>
              <w:left w:w="20" w:type="dxa"/>
              <w:right w:w="20" w:type="dxa"/>
            </w:tcMar>
          </w:tcPr>
          <w:p w14:paraId="39CCDB0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037" w:type="dxa"/>
            <w:tcBorders>
              <w:top w:val="nil"/>
              <w:left w:val="nil"/>
              <w:bottom w:val="single" w:sz="2" w:space="0" w:color="000000"/>
              <w:right w:val="nil"/>
            </w:tcBorders>
            <w:shd w:val="clear" w:color="auto" w:fill="FFFFFF"/>
            <w:tcMar>
              <w:left w:w="20" w:type="dxa"/>
              <w:right w:w="20" w:type="dxa"/>
            </w:tcMar>
          </w:tcPr>
          <w:p w14:paraId="02FB867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07C15FE5" w14:textId="77777777" w:rsidR="00900D6C" w:rsidRDefault="00900D6C">
      <w:pPr>
        <w:adjustRightInd w:val="0"/>
        <w:rPr>
          <w:rFonts w:ascii="宋体" w:eastAsia="宋体" w:cs="宋体"/>
          <w:color w:val="000000"/>
          <w:sz w:val="18"/>
          <w:szCs w:val="18"/>
        </w:rPr>
        <w:sectPr w:rsidR="00900D6C">
          <w:headerReference w:type="default" r:id="rId167"/>
          <w:footerReference w:type="default" r:id="rId168"/>
          <w:pgSz w:w="16837" w:h="11905" w:orient="landscape"/>
          <w:pgMar w:top="567" w:right="567" w:bottom="567" w:left="567" w:header="720" w:footer="567" w:gutter="0"/>
          <w:cols w:space="720"/>
        </w:sectPr>
      </w:pPr>
    </w:p>
    <w:p w14:paraId="20889BBE" w14:textId="77777777" w:rsidR="00900D6C" w:rsidRDefault="00900D6C">
      <w:pPr>
        <w:pStyle w:val="1"/>
        <w:widowControl/>
        <w:jc w:val="right"/>
        <w:rPr>
          <w:rFonts w:ascii="Courier" w:hAnsi="Courier" w:cs="Courier"/>
          <w:b/>
          <w:bCs/>
          <w:color w:val="FFFFFF"/>
          <w:sz w:val="2"/>
          <w:szCs w:val="2"/>
        </w:rPr>
      </w:pPr>
      <w:bookmarkStart w:id="57" w:name="_Toc203050035"/>
      <w:r>
        <w:rPr>
          <w:rFonts w:ascii="Courier" w:hAnsi="Courier" w:cs="Courier"/>
          <w:b/>
          <w:bCs/>
          <w:color w:val="FFFFFF"/>
          <w:sz w:val="2"/>
          <w:szCs w:val="2"/>
        </w:rPr>
        <w:lastRenderedPageBreak/>
        <w:t>列表</w:t>
      </w:r>
      <w:r>
        <w:rPr>
          <w:rFonts w:ascii="Courier" w:hAnsi="Courier" w:cs="Courier"/>
          <w:b/>
          <w:bCs/>
          <w:color w:val="FFFFFF"/>
          <w:sz w:val="2"/>
          <w:szCs w:val="2"/>
        </w:rPr>
        <w:t xml:space="preserve"> 16.2.4.4.3 </w:t>
      </w:r>
      <w:r>
        <w:rPr>
          <w:rFonts w:ascii="Courier" w:hAnsi="Courier" w:cs="Courier"/>
          <w:b/>
          <w:bCs/>
          <w:color w:val="FFFFFF"/>
          <w:sz w:val="2"/>
          <w:szCs w:val="2"/>
        </w:rPr>
        <w:t>既往</w:t>
      </w:r>
      <w:r>
        <w:rPr>
          <w:rFonts w:ascii="Courier" w:hAnsi="Courier" w:cs="Courier"/>
          <w:b/>
          <w:bCs/>
          <w:color w:val="FFFFFF"/>
          <w:sz w:val="2"/>
          <w:szCs w:val="2"/>
        </w:rPr>
        <w:t>cHL</w:t>
      </w:r>
      <w:r>
        <w:rPr>
          <w:rFonts w:ascii="Courier" w:hAnsi="Courier" w:cs="Courier"/>
          <w:b/>
          <w:bCs/>
          <w:color w:val="FFFFFF"/>
          <w:sz w:val="2"/>
          <w:szCs w:val="2"/>
        </w:rPr>
        <w:t>治疗史</w:t>
      </w:r>
      <w:r>
        <w:rPr>
          <w:rFonts w:ascii="Courier" w:hAnsi="Courier" w:cs="Courier"/>
          <w:b/>
          <w:bCs/>
          <w:color w:val="FFFFFF"/>
          <w:sz w:val="2"/>
          <w:szCs w:val="2"/>
        </w:rPr>
        <w:t>-</w:t>
      </w:r>
      <w:r>
        <w:rPr>
          <w:rFonts w:ascii="Courier" w:hAnsi="Courier" w:cs="Courier"/>
          <w:b/>
          <w:bCs/>
          <w:color w:val="FFFFFF"/>
          <w:sz w:val="2"/>
          <w:szCs w:val="2"/>
        </w:rPr>
        <w:t>手术史</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7"/>
    </w:p>
    <w:tbl>
      <w:tblPr>
        <w:tblW w:w="0" w:type="auto"/>
        <w:tblInd w:w="20" w:type="dxa"/>
        <w:tblLayout w:type="fixed"/>
        <w:tblCellMar>
          <w:left w:w="0" w:type="dxa"/>
          <w:right w:w="0" w:type="dxa"/>
        </w:tblCellMar>
        <w:tblLook w:val="0000" w:firstRow="0" w:lastRow="0" w:firstColumn="0" w:lastColumn="0" w:noHBand="0" w:noVBand="0"/>
      </w:tblPr>
      <w:tblGrid>
        <w:gridCol w:w="4315"/>
        <w:gridCol w:w="3781"/>
        <w:gridCol w:w="3781"/>
        <w:gridCol w:w="3781"/>
      </w:tblGrid>
      <w:tr w:rsidR="00900D6C" w14:paraId="2394ED93" w14:textId="77777777">
        <w:tblPrEx>
          <w:tblCellMar>
            <w:top w:w="0" w:type="dxa"/>
            <w:left w:w="0" w:type="dxa"/>
            <w:bottom w:w="0" w:type="dxa"/>
            <w:right w:w="0" w:type="dxa"/>
          </w:tblCellMar>
        </w:tblPrEx>
        <w:trPr>
          <w:cantSplit/>
          <w:tblHeader/>
        </w:trPr>
        <w:tc>
          <w:tcPr>
            <w:tcW w:w="431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3CB7E2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20B35E9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1C41423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3781" w:type="dxa"/>
            <w:tcBorders>
              <w:top w:val="single" w:sz="2" w:space="0" w:color="000000"/>
              <w:left w:val="nil"/>
              <w:bottom w:val="single" w:sz="2" w:space="0" w:color="000000"/>
              <w:right w:val="nil"/>
            </w:tcBorders>
            <w:shd w:val="clear" w:color="auto" w:fill="FFFFFF"/>
            <w:tcMar>
              <w:left w:w="20" w:type="dxa"/>
              <w:right w:w="20" w:type="dxa"/>
            </w:tcMar>
            <w:vAlign w:val="bottom"/>
          </w:tcPr>
          <w:p w14:paraId="0E97078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手术名称</w:t>
            </w:r>
          </w:p>
        </w:tc>
        <w:tc>
          <w:tcPr>
            <w:tcW w:w="3781" w:type="dxa"/>
            <w:tcBorders>
              <w:top w:val="single" w:sz="2" w:space="0" w:color="000000"/>
              <w:left w:val="nil"/>
              <w:bottom w:val="single" w:sz="2" w:space="0" w:color="000000"/>
              <w:right w:val="nil"/>
            </w:tcBorders>
            <w:shd w:val="clear" w:color="auto" w:fill="FFFFFF"/>
            <w:tcMar>
              <w:left w:w="20" w:type="dxa"/>
              <w:right w:w="20" w:type="dxa"/>
            </w:tcMar>
            <w:vAlign w:val="bottom"/>
          </w:tcPr>
          <w:p w14:paraId="5307EEE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手术日期（研究日）</w:t>
            </w:r>
          </w:p>
        </w:tc>
        <w:tc>
          <w:tcPr>
            <w:tcW w:w="3781" w:type="dxa"/>
            <w:tcBorders>
              <w:top w:val="single" w:sz="2" w:space="0" w:color="000000"/>
              <w:left w:val="nil"/>
              <w:bottom w:val="single" w:sz="2" w:space="0" w:color="000000"/>
              <w:right w:val="nil"/>
            </w:tcBorders>
            <w:shd w:val="clear" w:color="auto" w:fill="FFFFFF"/>
            <w:tcMar>
              <w:left w:w="20" w:type="dxa"/>
              <w:right w:w="20" w:type="dxa"/>
            </w:tcMar>
            <w:vAlign w:val="bottom"/>
          </w:tcPr>
          <w:p w14:paraId="7264E43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手术目的</w:t>
            </w:r>
          </w:p>
        </w:tc>
      </w:tr>
      <w:tr w:rsidR="00900D6C" w14:paraId="6DFB63F1" w14:textId="77777777">
        <w:tblPrEx>
          <w:tblCellMar>
            <w:top w:w="0" w:type="dxa"/>
            <w:left w:w="0" w:type="dxa"/>
            <w:bottom w:w="0" w:type="dxa"/>
            <w:right w:w="0" w:type="dxa"/>
          </w:tblCellMar>
        </w:tblPrEx>
        <w:trPr>
          <w:cantSplit/>
        </w:trPr>
        <w:tc>
          <w:tcPr>
            <w:tcW w:w="4315" w:type="dxa"/>
            <w:tcBorders>
              <w:top w:val="nil"/>
              <w:left w:val="nil"/>
              <w:bottom w:val="nil"/>
              <w:right w:val="nil"/>
            </w:tcBorders>
            <w:shd w:val="clear" w:color="auto" w:fill="FFFFFF"/>
            <w:tcMar>
              <w:left w:w="20" w:type="dxa"/>
              <w:right w:w="20" w:type="dxa"/>
            </w:tcMar>
          </w:tcPr>
          <w:p w14:paraId="236AEC2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781" w:type="dxa"/>
            <w:tcBorders>
              <w:top w:val="nil"/>
              <w:left w:val="nil"/>
              <w:bottom w:val="nil"/>
              <w:right w:val="nil"/>
            </w:tcBorders>
            <w:shd w:val="clear" w:color="auto" w:fill="FFFFFF"/>
            <w:tcMar>
              <w:left w:w="20" w:type="dxa"/>
              <w:right w:w="20" w:type="dxa"/>
            </w:tcMar>
          </w:tcPr>
          <w:p w14:paraId="57F286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xxxx/xxxx/xxxx</w:t>
            </w:r>
          </w:p>
        </w:tc>
        <w:tc>
          <w:tcPr>
            <w:tcW w:w="3781" w:type="dxa"/>
            <w:tcBorders>
              <w:top w:val="nil"/>
              <w:left w:val="nil"/>
              <w:bottom w:val="nil"/>
              <w:right w:val="nil"/>
            </w:tcBorders>
            <w:shd w:val="clear" w:color="auto" w:fill="FFFFFF"/>
            <w:tcMar>
              <w:left w:w="20" w:type="dxa"/>
              <w:right w:w="20" w:type="dxa"/>
            </w:tcMar>
          </w:tcPr>
          <w:p w14:paraId="0E1F0A1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781" w:type="dxa"/>
            <w:tcBorders>
              <w:top w:val="nil"/>
              <w:left w:val="nil"/>
              <w:bottom w:val="nil"/>
              <w:right w:val="nil"/>
            </w:tcBorders>
            <w:shd w:val="clear" w:color="auto" w:fill="FFFFFF"/>
            <w:tcMar>
              <w:left w:w="20" w:type="dxa"/>
              <w:right w:w="20" w:type="dxa"/>
            </w:tcMar>
          </w:tcPr>
          <w:p w14:paraId="57D3A8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C47CBFA" w14:textId="77777777">
        <w:tblPrEx>
          <w:tblCellMar>
            <w:top w:w="0" w:type="dxa"/>
            <w:left w:w="0" w:type="dxa"/>
            <w:bottom w:w="0" w:type="dxa"/>
            <w:right w:w="0" w:type="dxa"/>
          </w:tblCellMar>
        </w:tblPrEx>
        <w:trPr>
          <w:cantSplit/>
        </w:trPr>
        <w:tc>
          <w:tcPr>
            <w:tcW w:w="4315" w:type="dxa"/>
            <w:tcBorders>
              <w:top w:val="nil"/>
              <w:left w:val="nil"/>
              <w:bottom w:val="nil"/>
              <w:right w:val="nil"/>
            </w:tcBorders>
            <w:shd w:val="clear" w:color="auto" w:fill="FFFFFF"/>
            <w:tcMar>
              <w:left w:w="20" w:type="dxa"/>
              <w:right w:w="20" w:type="dxa"/>
            </w:tcMar>
          </w:tcPr>
          <w:p w14:paraId="603605FE"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781" w:type="dxa"/>
            <w:tcBorders>
              <w:top w:val="nil"/>
              <w:left w:val="nil"/>
              <w:bottom w:val="nil"/>
              <w:right w:val="nil"/>
            </w:tcBorders>
            <w:shd w:val="clear" w:color="auto" w:fill="FFFFFF"/>
            <w:tcMar>
              <w:left w:w="20" w:type="dxa"/>
              <w:right w:w="20" w:type="dxa"/>
            </w:tcMar>
          </w:tcPr>
          <w:p w14:paraId="1390BB6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xxxx/xxxx/xxxx</w:t>
            </w:r>
          </w:p>
        </w:tc>
        <w:tc>
          <w:tcPr>
            <w:tcW w:w="3781" w:type="dxa"/>
            <w:tcBorders>
              <w:top w:val="nil"/>
              <w:left w:val="nil"/>
              <w:bottom w:val="nil"/>
              <w:right w:val="nil"/>
            </w:tcBorders>
            <w:shd w:val="clear" w:color="auto" w:fill="FFFFFF"/>
            <w:tcMar>
              <w:left w:w="20" w:type="dxa"/>
              <w:right w:w="20" w:type="dxa"/>
            </w:tcMar>
          </w:tcPr>
          <w:p w14:paraId="327298B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781" w:type="dxa"/>
            <w:tcBorders>
              <w:top w:val="nil"/>
              <w:left w:val="nil"/>
              <w:bottom w:val="nil"/>
              <w:right w:val="nil"/>
            </w:tcBorders>
            <w:shd w:val="clear" w:color="auto" w:fill="FFFFFF"/>
            <w:tcMar>
              <w:left w:w="20" w:type="dxa"/>
              <w:right w:w="20" w:type="dxa"/>
            </w:tcMar>
          </w:tcPr>
          <w:p w14:paraId="7158873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ECB90DF" w14:textId="77777777">
        <w:tblPrEx>
          <w:tblCellMar>
            <w:top w:w="0" w:type="dxa"/>
            <w:left w:w="0" w:type="dxa"/>
            <w:bottom w:w="0" w:type="dxa"/>
            <w:right w:w="0" w:type="dxa"/>
          </w:tblCellMar>
        </w:tblPrEx>
        <w:trPr>
          <w:cantSplit/>
        </w:trPr>
        <w:tc>
          <w:tcPr>
            <w:tcW w:w="4315" w:type="dxa"/>
            <w:tcBorders>
              <w:top w:val="nil"/>
              <w:left w:val="nil"/>
              <w:bottom w:val="single" w:sz="2" w:space="0" w:color="000000"/>
              <w:right w:val="nil"/>
            </w:tcBorders>
            <w:shd w:val="clear" w:color="auto" w:fill="FFFFFF"/>
            <w:tcMar>
              <w:left w:w="20" w:type="dxa"/>
              <w:right w:w="20" w:type="dxa"/>
            </w:tcMar>
          </w:tcPr>
          <w:p w14:paraId="196919D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781" w:type="dxa"/>
            <w:tcBorders>
              <w:top w:val="nil"/>
              <w:left w:val="nil"/>
              <w:bottom w:val="single" w:sz="2" w:space="0" w:color="000000"/>
              <w:right w:val="nil"/>
            </w:tcBorders>
            <w:shd w:val="clear" w:color="auto" w:fill="FFFFFF"/>
            <w:tcMar>
              <w:left w:w="20" w:type="dxa"/>
              <w:right w:w="20" w:type="dxa"/>
            </w:tcMar>
          </w:tcPr>
          <w:p w14:paraId="701186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xxxx/xxxx/xxxx</w:t>
            </w:r>
          </w:p>
        </w:tc>
        <w:tc>
          <w:tcPr>
            <w:tcW w:w="3781" w:type="dxa"/>
            <w:tcBorders>
              <w:top w:val="nil"/>
              <w:left w:val="nil"/>
              <w:bottom w:val="single" w:sz="2" w:space="0" w:color="000000"/>
              <w:right w:val="nil"/>
            </w:tcBorders>
            <w:shd w:val="clear" w:color="auto" w:fill="FFFFFF"/>
            <w:tcMar>
              <w:left w:w="20" w:type="dxa"/>
              <w:right w:w="20" w:type="dxa"/>
            </w:tcMar>
          </w:tcPr>
          <w:p w14:paraId="6B63BE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781" w:type="dxa"/>
            <w:tcBorders>
              <w:top w:val="nil"/>
              <w:left w:val="nil"/>
              <w:bottom w:val="single" w:sz="2" w:space="0" w:color="000000"/>
              <w:right w:val="nil"/>
            </w:tcBorders>
            <w:shd w:val="clear" w:color="auto" w:fill="FFFFFF"/>
            <w:tcMar>
              <w:left w:w="20" w:type="dxa"/>
              <w:right w:w="20" w:type="dxa"/>
            </w:tcMar>
          </w:tcPr>
          <w:p w14:paraId="6C92978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7281A6D5" w14:textId="77777777" w:rsidR="00900D6C" w:rsidRDefault="00900D6C">
      <w:pPr>
        <w:adjustRightInd w:val="0"/>
        <w:rPr>
          <w:rFonts w:ascii="宋体" w:eastAsia="宋体" w:cs="宋体"/>
          <w:color w:val="000000"/>
          <w:sz w:val="18"/>
          <w:szCs w:val="18"/>
        </w:rPr>
        <w:sectPr w:rsidR="00900D6C">
          <w:headerReference w:type="default" r:id="rId169"/>
          <w:footerReference w:type="default" r:id="rId170"/>
          <w:pgSz w:w="16837" w:h="11905" w:orient="landscape"/>
          <w:pgMar w:top="567" w:right="567" w:bottom="567" w:left="567" w:header="720" w:footer="567" w:gutter="0"/>
          <w:cols w:space="720"/>
        </w:sectPr>
      </w:pPr>
    </w:p>
    <w:p w14:paraId="72EA21D4" w14:textId="77777777" w:rsidR="00900D6C" w:rsidRDefault="00900D6C">
      <w:pPr>
        <w:pStyle w:val="1"/>
        <w:widowControl/>
        <w:jc w:val="right"/>
        <w:rPr>
          <w:rFonts w:ascii="Courier" w:hAnsi="Courier" w:cs="Courier"/>
          <w:b/>
          <w:bCs/>
          <w:color w:val="FFFFFF"/>
          <w:sz w:val="2"/>
          <w:szCs w:val="2"/>
        </w:rPr>
      </w:pPr>
      <w:bookmarkStart w:id="58" w:name="_Toc203050036"/>
      <w:r>
        <w:rPr>
          <w:rFonts w:ascii="Courier" w:hAnsi="Courier" w:cs="Courier"/>
          <w:b/>
          <w:bCs/>
          <w:color w:val="FFFFFF"/>
          <w:sz w:val="2"/>
          <w:szCs w:val="2"/>
        </w:rPr>
        <w:lastRenderedPageBreak/>
        <w:t>列表</w:t>
      </w:r>
      <w:r>
        <w:rPr>
          <w:rFonts w:ascii="Courier" w:hAnsi="Courier" w:cs="Courier"/>
          <w:b/>
          <w:bCs/>
          <w:color w:val="FFFFFF"/>
          <w:sz w:val="2"/>
          <w:szCs w:val="2"/>
        </w:rPr>
        <w:t xml:space="preserve"> 16.2.4.4.4 </w:t>
      </w:r>
      <w:r>
        <w:rPr>
          <w:rFonts w:ascii="Courier" w:hAnsi="Courier" w:cs="Courier"/>
          <w:b/>
          <w:bCs/>
          <w:color w:val="FFFFFF"/>
          <w:sz w:val="2"/>
          <w:szCs w:val="2"/>
        </w:rPr>
        <w:t>既往</w:t>
      </w:r>
      <w:r>
        <w:rPr>
          <w:rFonts w:ascii="Courier" w:hAnsi="Courier" w:cs="Courier"/>
          <w:b/>
          <w:bCs/>
          <w:color w:val="FFFFFF"/>
          <w:sz w:val="2"/>
          <w:szCs w:val="2"/>
        </w:rPr>
        <w:t>cHL</w:t>
      </w:r>
      <w:r>
        <w:rPr>
          <w:rFonts w:ascii="Courier" w:hAnsi="Courier" w:cs="Courier"/>
          <w:b/>
          <w:bCs/>
          <w:color w:val="FFFFFF"/>
          <w:sz w:val="2"/>
          <w:szCs w:val="2"/>
        </w:rPr>
        <w:t>治疗史</w:t>
      </w:r>
      <w:r>
        <w:rPr>
          <w:rFonts w:ascii="Courier" w:hAnsi="Courier" w:cs="Courier"/>
          <w:b/>
          <w:bCs/>
          <w:color w:val="FFFFFF"/>
          <w:sz w:val="2"/>
          <w:szCs w:val="2"/>
        </w:rPr>
        <w:t>-</w:t>
      </w:r>
      <w:r>
        <w:rPr>
          <w:rFonts w:ascii="Courier" w:hAnsi="Courier" w:cs="Courier"/>
          <w:b/>
          <w:bCs/>
          <w:color w:val="FFFFFF"/>
          <w:sz w:val="2"/>
          <w:szCs w:val="2"/>
        </w:rPr>
        <w:t>既往造血干细胞移植</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8"/>
    </w:p>
    <w:tbl>
      <w:tblPr>
        <w:tblW w:w="0" w:type="auto"/>
        <w:tblInd w:w="20" w:type="dxa"/>
        <w:tblLayout w:type="fixed"/>
        <w:tblCellMar>
          <w:left w:w="0" w:type="dxa"/>
          <w:right w:w="0" w:type="dxa"/>
        </w:tblCellMar>
        <w:tblLook w:val="0000" w:firstRow="0" w:lastRow="0" w:firstColumn="0" w:lastColumn="0" w:noHBand="0" w:noVBand="0"/>
      </w:tblPr>
      <w:tblGrid>
        <w:gridCol w:w="4315"/>
        <w:gridCol w:w="3781"/>
        <w:gridCol w:w="3781"/>
        <w:gridCol w:w="3781"/>
      </w:tblGrid>
      <w:tr w:rsidR="00900D6C" w14:paraId="02928439" w14:textId="77777777">
        <w:tblPrEx>
          <w:tblCellMar>
            <w:top w:w="0" w:type="dxa"/>
            <w:left w:w="0" w:type="dxa"/>
            <w:bottom w:w="0" w:type="dxa"/>
            <w:right w:w="0" w:type="dxa"/>
          </w:tblCellMar>
        </w:tblPrEx>
        <w:trPr>
          <w:cantSplit/>
          <w:tblHeader/>
        </w:trPr>
        <w:tc>
          <w:tcPr>
            <w:tcW w:w="431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B20A3F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4E3E6456"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4A9C26E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3781" w:type="dxa"/>
            <w:tcBorders>
              <w:top w:val="single" w:sz="2" w:space="0" w:color="000000"/>
              <w:left w:val="nil"/>
              <w:bottom w:val="single" w:sz="2" w:space="0" w:color="000000"/>
              <w:right w:val="nil"/>
            </w:tcBorders>
            <w:shd w:val="clear" w:color="auto" w:fill="FFFFFF"/>
            <w:tcMar>
              <w:left w:w="20" w:type="dxa"/>
              <w:right w:w="20" w:type="dxa"/>
            </w:tcMar>
            <w:vAlign w:val="bottom"/>
          </w:tcPr>
          <w:p w14:paraId="638C9EA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治疗日期（研究日）</w:t>
            </w:r>
          </w:p>
        </w:tc>
        <w:tc>
          <w:tcPr>
            <w:tcW w:w="378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4AFD58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疗效结果</w:t>
            </w:r>
          </w:p>
        </w:tc>
        <w:tc>
          <w:tcPr>
            <w:tcW w:w="3781"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A0240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其他，请描述</w:t>
            </w:r>
          </w:p>
        </w:tc>
      </w:tr>
      <w:tr w:rsidR="00900D6C" w14:paraId="00688EB6" w14:textId="77777777">
        <w:tblPrEx>
          <w:tblCellMar>
            <w:top w:w="0" w:type="dxa"/>
            <w:left w:w="0" w:type="dxa"/>
            <w:bottom w:w="0" w:type="dxa"/>
            <w:right w:w="0" w:type="dxa"/>
          </w:tblCellMar>
        </w:tblPrEx>
        <w:trPr>
          <w:cantSplit/>
        </w:trPr>
        <w:tc>
          <w:tcPr>
            <w:tcW w:w="4315" w:type="dxa"/>
            <w:tcBorders>
              <w:top w:val="nil"/>
              <w:left w:val="nil"/>
              <w:bottom w:val="nil"/>
              <w:right w:val="nil"/>
            </w:tcBorders>
            <w:shd w:val="clear" w:color="auto" w:fill="FFFFFF"/>
            <w:tcMar>
              <w:left w:w="20" w:type="dxa"/>
              <w:right w:w="20" w:type="dxa"/>
            </w:tcMar>
          </w:tcPr>
          <w:p w14:paraId="49E73F3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781" w:type="dxa"/>
            <w:tcBorders>
              <w:top w:val="nil"/>
              <w:left w:val="nil"/>
              <w:bottom w:val="nil"/>
              <w:right w:val="nil"/>
            </w:tcBorders>
            <w:shd w:val="clear" w:color="auto" w:fill="FFFFFF"/>
            <w:tcMar>
              <w:left w:w="20" w:type="dxa"/>
              <w:right w:w="20" w:type="dxa"/>
            </w:tcMar>
          </w:tcPr>
          <w:p w14:paraId="477130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781" w:type="dxa"/>
            <w:tcBorders>
              <w:top w:val="nil"/>
              <w:left w:val="nil"/>
              <w:bottom w:val="nil"/>
              <w:right w:val="nil"/>
            </w:tcBorders>
            <w:shd w:val="clear" w:color="auto" w:fill="FFFFFF"/>
            <w:tcMar>
              <w:left w:w="20" w:type="dxa"/>
              <w:right w:w="20" w:type="dxa"/>
            </w:tcMar>
          </w:tcPr>
          <w:p w14:paraId="5C54B6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781" w:type="dxa"/>
            <w:tcBorders>
              <w:top w:val="nil"/>
              <w:left w:val="nil"/>
              <w:bottom w:val="nil"/>
              <w:right w:val="nil"/>
            </w:tcBorders>
            <w:shd w:val="clear" w:color="auto" w:fill="FFFFFF"/>
            <w:tcMar>
              <w:left w:w="20" w:type="dxa"/>
              <w:right w:w="20" w:type="dxa"/>
            </w:tcMar>
          </w:tcPr>
          <w:p w14:paraId="38F3EA1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41382BF" w14:textId="77777777">
        <w:tblPrEx>
          <w:tblCellMar>
            <w:top w:w="0" w:type="dxa"/>
            <w:left w:w="0" w:type="dxa"/>
            <w:bottom w:w="0" w:type="dxa"/>
            <w:right w:w="0" w:type="dxa"/>
          </w:tblCellMar>
        </w:tblPrEx>
        <w:trPr>
          <w:cantSplit/>
        </w:trPr>
        <w:tc>
          <w:tcPr>
            <w:tcW w:w="4315" w:type="dxa"/>
            <w:tcBorders>
              <w:top w:val="nil"/>
              <w:left w:val="nil"/>
              <w:bottom w:val="nil"/>
              <w:right w:val="nil"/>
            </w:tcBorders>
            <w:shd w:val="clear" w:color="auto" w:fill="FFFFFF"/>
            <w:tcMar>
              <w:left w:w="20" w:type="dxa"/>
              <w:right w:w="20" w:type="dxa"/>
            </w:tcMar>
          </w:tcPr>
          <w:p w14:paraId="4637967C"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781" w:type="dxa"/>
            <w:tcBorders>
              <w:top w:val="nil"/>
              <w:left w:val="nil"/>
              <w:bottom w:val="nil"/>
              <w:right w:val="nil"/>
            </w:tcBorders>
            <w:shd w:val="clear" w:color="auto" w:fill="FFFFFF"/>
            <w:tcMar>
              <w:left w:w="20" w:type="dxa"/>
              <w:right w:w="20" w:type="dxa"/>
            </w:tcMar>
          </w:tcPr>
          <w:p w14:paraId="5D94FFF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781" w:type="dxa"/>
            <w:tcBorders>
              <w:top w:val="nil"/>
              <w:left w:val="nil"/>
              <w:bottom w:val="nil"/>
              <w:right w:val="nil"/>
            </w:tcBorders>
            <w:shd w:val="clear" w:color="auto" w:fill="FFFFFF"/>
            <w:tcMar>
              <w:left w:w="20" w:type="dxa"/>
              <w:right w:w="20" w:type="dxa"/>
            </w:tcMar>
          </w:tcPr>
          <w:p w14:paraId="382D9F8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781" w:type="dxa"/>
            <w:tcBorders>
              <w:top w:val="nil"/>
              <w:left w:val="nil"/>
              <w:bottom w:val="nil"/>
              <w:right w:val="nil"/>
            </w:tcBorders>
            <w:shd w:val="clear" w:color="auto" w:fill="FFFFFF"/>
            <w:tcMar>
              <w:left w:w="20" w:type="dxa"/>
              <w:right w:w="20" w:type="dxa"/>
            </w:tcMar>
          </w:tcPr>
          <w:p w14:paraId="494E836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8C8DEDE" w14:textId="77777777">
        <w:tblPrEx>
          <w:tblCellMar>
            <w:top w:w="0" w:type="dxa"/>
            <w:left w:w="0" w:type="dxa"/>
            <w:bottom w:w="0" w:type="dxa"/>
            <w:right w:w="0" w:type="dxa"/>
          </w:tblCellMar>
        </w:tblPrEx>
        <w:trPr>
          <w:cantSplit/>
        </w:trPr>
        <w:tc>
          <w:tcPr>
            <w:tcW w:w="4315" w:type="dxa"/>
            <w:tcBorders>
              <w:top w:val="nil"/>
              <w:left w:val="nil"/>
              <w:bottom w:val="single" w:sz="2" w:space="0" w:color="000000"/>
              <w:right w:val="nil"/>
            </w:tcBorders>
            <w:shd w:val="clear" w:color="auto" w:fill="FFFFFF"/>
            <w:tcMar>
              <w:left w:w="20" w:type="dxa"/>
              <w:right w:w="20" w:type="dxa"/>
            </w:tcMar>
          </w:tcPr>
          <w:p w14:paraId="5B8BB70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781" w:type="dxa"/>
            <w:tcBorders>
              <w:top w:val="nil"/>
              <w:left w:val="nil"/>
              <w:bottom w:val="single" w:sz="2" w:space="0" w:color="000000"/>
              <w:right w:val="nil"/>
            </w:tcBorders>
            <w:shd w:val="clear" w:color="auto" w:fill="FFFFFF"/>
            <w:tcMar>
              <w:left w:w="20" w:type="dxa"/>
              <w:right w:w="20" w:type="dxa"/>
            </w:tcMar>
          </w:tcPr>
          <w:p w14:paraId="19FA23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781" w:type="dxa"/>
            <w:tcBorders>
              <w:top w:val="nil"/>
              <w:left w:val="nil"/>
              <w:bottom w:val="single" w:sz="2" w:space="0" w:color="000000"/>
              <w:right w:val="nil"/>
            </w:tcBorders>
            <w:shd w:val="clear" w:color="auto" w:fill="FFFFFF"/>
            <w:tcMar>
              <w:left w:w="20" w:type="dxa"/>
              <w:right w:w="20" w:type="dxa"/>
            </w:tcMar>
          </w:tcPr>
          <w:p w14:paraId="2C232FD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781" w:type="dxa"/>
            <w:tcBorders>
              <w:top w:val="nil"/>
              <w:left w:val="nil"/>
              <w:bottom w:val="single" w:sz="2" w:space="0" w:color="000000"/>
              <w:right w:val="nil"/>
            </w:tcBorders>
            <w:shd w:val="clear" w:color="auto" w:fill="FFFFFF"/>
            <w:tcMar>
              <w:left w:w="20" w:type="dxa"/>
              <w:right w:w="20" w:type="dxa"/>
            </w:tcMar>
          </w:tcPr>
          <w:p w14:paraId="5CEF061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2D1ACDEE" w14:textId="77777777" w:rsidR="00900D6C" w:rsidRDefault="00900D6C">
      <w:pPr>
        <w:adjustRightInd w:val="0"/>
        <w:rPr>
          <w:rFonts w:ascii="宋体" w:eastAsia="宋体" w:cs="宋体"/>
          <w:color w:val="000000"/>
          <w:sz w:val="18"/>
          <w:szCs w:val="18"/>
        </w:rPr>
        <w:sectPr w:rsidR="00900D6C">
          <w:headerReference w:type="default" r:id="rId171"/>
          <w:footerReference w:type="default" r:id="rId172"/>
          <w:pgSz w:w="16837" w:h="11905" w:orient="landscape"/>
          <w:pgMar w:top="567" w:right="567" w:bottom="567" w:left="567" w:header="720" w:footer="567" w:gutter="0"/>
          <w:cols w:space="720"/>
        </w:sectPr>
      </w:pPr>
    </w:p>
    <w:p w14:paraId="785AF0C9" w14:textId="77777777" w:rsidR="00900D6C" w:rsidRDefault="00900D6C">
      <w:pPr>
        <w:pStyle w:val="1"/>
        <w:widowControl/>
        <w:jc w:val="right"/>
        <w:rPr>
          <w:rFonts w:ascii="Courier" w:hAnsi="Courier" w:cs="Courier"/>
          <w:b/>
          <w:bCs/>
          <w:color w:val="FFFFFF"/>
          <w:sz w:val="2"/>
          <w:szCs w:val="2"/>
        </w:rPr>
      </w:pPr>
      <w:bookmarkStart w:id="59" w:name="_Toc203050037"/>
      <w:r>
        <w:rPr>
          <w:rFonts w:ascii="Courier" w:hAnsi="Courier" w:cs="Courier"/>
          <w:b/>
          <w:bCs/>
          <w:color w:val="FFFFFF"/>
          <w:sz w:val="2"/>
          <w:szCs w:val="2"/>
        </w:rPr>
        <w:lastRenderedPageBreak/>
        <w:t>列表</w:t>
      </w:r>
      <w:r>
        <w:rPr>
          <w:rFonts w:ascii="Courier" w:hAnsi="Courier" w:cs="Courier"/>
          <w:b/>
          <w:bCs/>
          <w:color w:val="FFFFFF"/>
          <w:sz w:val="2"/>
          <w:szCs w:val="2"/>
        </w:rPr>
        <w:t xml:space="preserve"> 16.2.4.4.5 </w:t>
      </w:r>
      <w:r>
        <w:rPr>
          <w:rFonts w:ascii="Courier" w:hAnsi="Courier" w:cs="Courier"/>
          <w:b/>
          <w:bCs/>
          <w:color w:val="FFFFFF"/>
          <w:sz w:val="2"/>
          <w:szCs w:val="2"/>
        </w:rPr>
        <w:t>既往</w:t>
      </w:r>
      <w:r>
        <w:rPr>
          <w:rFonts w:ascii="Courier" w:hAnsi="Courier" w:cs="Courier"/>
          <w:b/>
          <w:bCs/>
          <w:color w:val="FFFFFF"/>
          <w:sz w:val="2"/>
          <w:szCs w:val="2"/>
        </w:rPr>
        <w:t>cHL</w:t>
      </w:r>
      <w:r>
        <w:rPr>
          <w:rFonts w:ascii="Courier" w:hAnsi="Courier" w:cs="Courier"/>
          <w:b/>
          <w:bCs/>
          <w:color w:val="FFFFFF"/>
          <w:sz w:val="2"/>
          <w:szCs w:val="2"/>
        </w:rPr>
        <w:t>治疗史</w:t>
      </w:r>
      <w:r>
        <w:rPr>
          <w:rFonts w:ascii="Courier" w:hAnsi="Courier" w:cs="Courier"/>
          <w:b/>
          <w:bCs/>
          <w:color w:val="FFFFFF"/>
          <w:sz w:val="2"/>
          <w:szCs w:val="2"/>
        </w:rPr>
        <w:t>-</w:t>
      </w:r>
      <w:r>
        <w:rPr>
          <w:rFonts w:ascii="Courier" w:hAnsi="Courier" w:cs="Courier"/>
          <w:b/>
          <w:bCs/>
          <w:color w:val="FFFFFF"/>
          <w:sz w:val="2"/>
          <w:szCs w:val="2"/>
        </w:rPr>
        <w:t>既往细胞治疗史</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59"/>
    </w:p>
    <w:tbl>
      <w:tblPr>
        <w:tblW w:w="0" w:type="auto"/>
        <w:tblInd w:w="20" w:type="dxa"/>
        <w:tblLayout w:type="fixed"/>
        <w:tblCellMar>
          <w:left w:w="0" w:type="dxa"/>
          <w:right w:w="0" w:type="dxa"/>
        </w:tblCellMar>
        <w:tblLook w:val="0000" w:firstRow="0" w:lastRow="0" w:firstColumn="0" w:lastColumn="0" w:noHBand="0" w:noVBand="0"/>
      </w:tblPr>
      <w:tblGrid>
        <w:gridCol w:w="1705"/>
        <w:gridCol w:w="1995"/>
        <w:gridCol w:w="1995"/>
        <w:gridCol w:w="1995"/>
        <w:gridCol w:w="1995"/>
        <w:gridCol w:w="1995"/>
        <w:gridCol w:w="1995"/>
        <w:gridCol w:w="1995"/>
      </w:tblGrid>
      <w:tr w:rsidR="00900D6C" w14:paraId="3BC7E50C" w14:textId="77777777">
        <w:tblPrEx>
          <w:tblCellMar>
            <w:top w:w="0" w:type="dxa"/>
            <w:left w:w="0" w:type="dxa"/>
            <w:bottom w:w="0" w:type="dxa"/>
            <w:right w:w="0" w:type="dxa"/>
          </w:tblCellMar>
        </w:tblPrEx>
        <w:trPr>
          <w:cantSplit/>
          <w:tblHeader/>
        </w:trPr>
        <w:tc>
          <w:tcPr>
            <w:tcW w:w="17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53D43A3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0FCB33A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0189E41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9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20100D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治疗线数</w:t>
            </w:r>
          </w:p>
        </w:tc>
        <w:tc>
          <w:tcPr>
            <w:tcW w:w="19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B89AC1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治疗方案名称</w:t>
            </w:r>
          </w:p>
        </w:tc>
        <w:tc>
          <w:tcPr>
            <w:tcW w:w="19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B9CDDD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细胞治疗靶点</w:t>
            </w:r>
          </w:p>
        </w:tc>
        <w:tc>
          <w:tcPr>
            <w:tcW w:w="19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BF7689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治疗日期（研究日）</w:t>
            </w:r>
          </w:p>
        </w:tc>
        <w:tc>
          <w:tcPr>
            <w:tcW w:w="19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7D755FF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最佳疗效</w:t>
            </w:r>
          </w:p>
        </w:tc>
        <w:tc>
          <w:tcPr>
            <w:tcW w:w="19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AF01BE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是否发生疾病进展</w:t>
            </w:r>
          </w:p>
        </w:tc>
        <w:tc>
          <w:tcPr>
            <w:tcW w:w="19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6C3F5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疾病进展日期</w:t>
            </w:r>
          </w:p>
        </w:tc>
      </w:tr>
      <w:tr w:rsidR="00900D6C" w14:paraId="2EB1AB5F" w14:textId="77777777">
        <w:tblPrEx>
          <w:tblCellMar>
            <w:top w:w="0" w:type="dxa"/>
            <w:left w:w="0" w:type="dxa"/>
            <w:bottom w:w="0" w:type="dxa"/>
            <w:right w:w="0" w:type="dxa"/>
          </w:tblCellMar>
        </w:tblPrEx>
        <w:trPr>
          <w:cantSplit/>
        </w:trPr>
        <w:tc>
          <w:tcPr>
            <w:tcW w:w="1705" w:type="dxa"/>
            <w:tcBorders>
              <w:top w:val="nil"/>
              <w:left w:val="nil"/>
              <w:bottom w:val="nil"/>
              <w:right w:val="nil"/>
            </w:tcBorders>
            <w:shd w:val="clear" w:color="auto" w:fill="FFFFFF"/>
            <w:tcMar>
              <w:left w:w="20" w:type="dxa"/>
              <w:right w:w="20" w:type="dxa"/>
            </w:tcMar>
          </w:tcPr>
          <w:p w14:paraId="7EAAC66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995" w:type="dxa"/>
            <w:tcBorders>
              <w:top w:val="nil"/>
              <w:left w:val="nil"/>
              <w:bottom w:val="nil"/>
              <w:right w:val="nil"/>
            </w:tcBorders>
            <w:shd w:val="clear" w:color="auto" w:fill="FFFFFF"/>
            <w:tcMar>
              <w:left w:w="20" w:type="dxa"/>
              <w:right w:w="20" w:type="dxa"/>
            </w:tcMar>
          </w:tcPr>
          <w:p w14:paraId="788AAE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995" w:type="dxa"/>
            <w:tcBorders>
              <w:top w:val="nil"/>
              <w:left w:val="nil"/>
              <w:bottom w:val="nil"/>
              <w:right w:val="nil"/>
            </w:tcBorders>
            <w:shd w:val="clear" w:color="auto" w:fill="FFFFFF"/>
            <w:tcMar>
              <w:left w:w="20" w:type="dxa"/>
              <w:right w:w="20" w:type="dxa"/>
            </w:tcMar>
          </w:tcPr>
          <w:p w14:paraId="7B48838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95" w:type="dxa"/>
            <w:tcBorders>
              <w:top w:val="nil"/>
              <w:left w:val="nil"/>
              <w:bottom w:val="nil"/>
              <w:right w:val="nil"/>
            </w:tcBorders>
            <w:shd w:val="clear" w:color="auto" w:fill="FFFFFF"/>
            <w:tcMar>
              <w:left w:w="20" w:type="dxa"/>
              <w:right w:w="20" w:type="dxa"/>
            </w:tcMar>
          </w:tcPr>
          <w:p w14:paraId="27EBD9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995" w:type="dxa"/>
            <w:tcBorders>
              <w:top w:val="nil"/>
              <w:left w:val="nil"/>
              <w:bottom w:val="nil"/>
              <w:right w:val="nil"/>
            </w:tcBorders>
            <w:shd w:val="clear" w:color="auto" w:fill="FFFFFF"/>
            <w:tcMar>
              <w:left w:w="20" w:type="dxa"/>
              <w:right w:w="20" w:type="dxa"/>
            </w:tcMar>
          </w:tcPr>
          <w:p w14:paraId="1E16C5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995" w:type="dxa"/>
            <w:tcBorders>
              <w:top w:val="nil"/>
              <w:left w:val="nil"/>
              <w:bottom w:val="nil"/>
              <w:right w:val="nil"/>
            </w:tcBorders>
            <w:shd w:val="clear" w:color="auto" w:fill="FFFFFF"/>
            <w:tcMar>
              <w:left w:w="20" w:type="dxa"/>
              <w:right w:w="20" w:type="dxa"/>
            </w:tcMar>
          </w:tcPr>
          <w:p w14:paraId="6AA002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95" w:type="dxa"/>
            <w:tcBorders>
              <w:top w:val="nil"/>
              <w:left w:val="nil"/>
              <w:bottom w:val="nil"/>
              <w:right w:val="nil"/>
            </w:tcBorders>
            <w:shd w:val="clear" w:color="auto" w:fill="FFFFFF"/>
            <w:tcMar>
              <w:left w:w="20" w:type="dxa"/>
              <w:right w:w="20" w:type="dxa"/>
            </w:tcMar>
          </w:tcPr>
          <w:p w14:paraId="1786C2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995" w:type="dxa"/>
            <w:tcBorders>
              <w:top w:val="nil"/>
              <w:left w:val="nil"/>
              <w:bottom w:val="nil"/>
              <w:right w:val="nil"/>
            </w:tcBorders>
            <w:shd w:val="clear" w:color="auto" w:fill="FFFFFF"/>
            <w:tcMar>
              <w:left w:w="20" w:type="dxa"/>
              <w:right w:w="20" w:type="dxa"/>
            </w:tcMar>
          </w:tcPr>
          <w:p w14:paraId="27DEF03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r>
      <w:tr w:rsidR="00900D6C" w14:paraId="10FB65EB" w14:textId="77777777">
        <w:tblPrEx>
          <w:tblCellMar>
            <w:top w:w="0" w:type="dxa"/>
            <w:left w:w="0" w:type="dxa"/>
            <w:bottom w:w="0" w:type="dxa"/>
            <w:right w:w="0" w:type="dxa"/>
          </w:tblCellMar>
        </w:tblPrEx>
        <w:trPr>
          <w:cantSplit/>
        </w:trPr>
        <w:tc>
          <w:tcPr>
            <w:tcW w:w="1705" w:type="dxa"/>
            <w:tcBorders>
              <w:top w:val="nil"/>
              <w:left w:val="nil"/>
              <w:bottom w:val="nil"/>
              <w:right w:val="nil"/>
            </w:tcBorders>
            <w:shd w:val="clear" w:color="auto" w:fill="FFFFFF"/>
            <w:tcMar>
              <w:left w:w="20" w:type="dxa"/>
              <w:right w:w="20" w:type="dxa"/>
            </w:tcMar>
          </w:tcPr>
          <w:p w14:paraId="710822FE"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995" w:type="dxa"/>
            <w:tcBorders>
              <w:top w:val="nil"/>
              <w:left w:val="nil"/>
              <w:bottom w:val="nil"/>
              <w:right w:val="nil"/>
            </w:tcBorders>
            <w:shd w:val="clear" w:color="auto" w:fill="FFFFFF"/>
            <w:tcMar>
              <w:left w:w="20" w:type="dxa"/>
              <w:right w:w="20" w:type="dxa"/>
            </w:tcMar>
          </w:tcPr>
          <w:p w14:paraId="60334F0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995" w:type="dxa"/>
            <w:tcBorders>
              <w:top w:val="nil"/>
              <w:left w:val="nil"/>
              <w:bottom w:val="nil"/>
              <w:right w:val="nil"/>
            </w:tcBorders>
            <w:shd w:val="clear" w:color="auto" w:fill="FFFFFF"/>
            <w:tcMar>
              <w:left w:w="20" w:type="dxa"/>
              <w:right w:w="20" w:type="dxa"/>
            </w:tcMar>
          </w:tcPr>
          <w:p w14:paraId="2B6C8B6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95" w:type="dxa"/>
            <w:tcBorders>
              <w:top w:val="nil"/>
              <w:left w:val="nil"/>
              <w:bottom w:val="nil"/>
              <w:right w:val="nil"/>
            </w:tcBorders>
            <w:shd w:val="clear" w:color="auto" w:fill="FFFFFF"/>
            <w:tcMar>
              <w:left w:w="20" w:type="dxa"/>
              <w:right w:w="20" w:type="dxa"/>
            </w:tcMar>
          </w:tcPr>
          <w:p w14:paraId="7E2CB48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995" w:type="dxa"/>
            <w:tcBorders>
              <w:top w:val="nil"/>
              <w:left w:val="nil"/>
              <w:bottom w:val="nil"/>
              <w:right w:val="nil"/>
            </w:tcBorders>
            <w:shd w:val="clear" w:color="auto" w:fill="FFFFFF"/>
            <w:tcMar>
              <w:left w:w="20" w:type="dxa"/>
              <w:right w:w="20" w:type="dxa"/>
            </w:tcMar>
          </w:tcPr>
          <w:p w14:paraId="14175FA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995" w:type="dxa"/>
            <w:tcBorders>
              <w:top w:val="nil"/>
              <w:left w:val="nil"/>
              <w:bottom w:val="nil"/>
              <w:right w:val="nil"/>
            </w:tcBorders>
            <w:shd w:val="clear" w:color="auto" w:fill="FFFFFF"/>
            <w:tcMar>
              <w:left w:w="20" w:type="dxa"/>
              <w:right w:w="20" w:type="dxa"/>
            </w:tcMar>
          </w:tcPr>
          <w:p w14:paraId="5FBDB98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95" w:type="dxa"/>
            <w:tcBorders>
              <w:top w:val="nil"/>
              <w:left w:val="nil"/>
              <w:bottom w:val="nil"/>
              <w:right w:val="nil"/>
            </w:tcBorders>
            <w:shd w:val="clear" w:color="auto" w:fill="FFFFFF"/>
            <w:tcMar>
              <w:left w:w="20" w:type="dxa"/>
              <w:right w:w="20" w:type="dxa"/>
            </w:tcMar>
          </w:tcPr>
          <w:p w14:paraId="0C832F7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995" w:type="dxa"/>
            <w:tcBorders>
              <w:top w:val="nil"/>
              <w:left w:val="nil"/>
              <w:bottom w:val="nil"/>
              <w:right w:val="nil"/>
            </w:tcBorders>
            <w:shd w:val="clear" w:color="auto" w:fill="FFFFFF"/>
            <w:tcMar>
              <w:left w:w="20" w:type="dxa"/>
              <w:right w:w="20" w:type="dxa"/>
            </w:tcMar>
          </w:tcPr>
          <w:p w14:paraId="1FBF826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r>
      <w:tr w:rsidR="00900D6C" w14:paraId="35F0C605" w14:textId="77777777">
        <w:tblPrEx>
          <w:tblCellMar>
            <w:top w:w="0" w:type="dxa"/>
            <w:left w:w="0" w:type="dxa"/>
            <w:bottom w:w="0" w:type="dxa"/>
            <w:right w:w="0" w:type="dxa"/>
          </w:tblCellMar>
        </w:tblPrEx>
        <w:trPr>
          <w:cantSplit/>
        </w:trPr>
        <w:tc>
          <w:tcPr>
            <w:tcW w:w="1705" w:type="dxa"/>
            <w:tcBorders>
              <w:top w:val="nil"/>
              <w:left w:val="nil"/>
              <w:bottom w:val="single" w:sz="2" w:space="0" w:color="000000"/>
              <w:right w:val="nil"/>
            </w:tcBorders>
            <w:shd w:val="clear" w:color="auto" w:fill="FFFFFF"/>
            <w:tcMar>
              <w:left w:w="20" w:type="dxa"/>
              <w:right w:w="20" w:type="dxa"/>
            </w:tcMar>
          </w:tcPr>
          <w:p w14:paraId="1781A57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995" w:type="dxa"/>
            <w:tcBorders>
              <w:top w:val="nil"/>
              <w:left w:val="nil"/>
              <w:bottom w:val="single" w:sz="2" w:space="0" w:color="000000"/>
              <w:right w:val="nil"/>
            </w:tcBorders>
            <w:shd w:val="clear" w:color="auto" w:fill="FFFFFF"/>
            <w:tcMar>
              <w:left w:w="20" w:type="dxa"/>
              <w:right w:w="20" w:type="dxa"/>
            </w:tcMar>
          </w:tcPr>
          <w:p w14:paraId="63B494F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995" w:type="dxa"/>
            <w:tcBorders>
              <w:top w:val="nil"/>
              <w:left w:val="nil"/>
              <w:bottom w:val="single" w:sz="2" w:space="0" w:color="000000"/>
              <w:right w:val="nil"/>
            </w:tcBorders>
            <w:shd w:val="clear" w:color="auto" w:fill="FFFFFF"/>
            <w:tcMar>
              <w:left w:w="20" w:type="dxa"/>
              <w:right w:w="20" w:type="dxa"/>
            </w:tcMar>
          </w:tcPr>
          <w:p w14:paraId="21C311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95" w:type="dxa"/>
            <w:tcBorders>
              <w:top w:val="nil"/>
              <w:left w:val="nil"/>
              <w:bottom w:val="single" w:sz="2" w:space="0" w:color="000000"/>
              <w:right w:val="nil"/>
            </w:tcBorders>
            <w:shd w:val="clear" w:color="auto" w:fill="FFFFFF"/>
            <w:tcMar>
              <w:left w:w="20" w:type="dxa"/>
              <w:right w:w="20" w:type="dxa"/>
            </w:tcMar>
          </w:tcPr>
          <w:p w14:paraId="5379E8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995" w:type="dxa"/>
            <w:tcBorders>
              <w:top w:val="nil"/>
              <w:left w:val="nil"/>
              <w:bottom w:val="single" w:sz="2" w:space="0" w:color="000000"/>
              <w:right w:val="nil"/>
            </w:tcBorders>
            <w:shd w:val="clear" w:color="auto" w:fill="FFFFFF"/>
            <w:tcMar>
              <w:left w:w="20" w:type="dxa"/>
              <w:right w:w="20" w:type="dxa"/>
            </w:tcMar>
          </w:tcPr>
          <w:p w14:paraId="06E4891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995" w:type="dxa"/>
            <w:tcBorders>
              <w:top w:val="nil"/>
              <w:left w:val="nil"/>
              <w:bottom w:val="single" w:sz="2" w:space="0" w:color="000000"/>
              <w:right w:val="nil"/>
            </w:tcBorders>
            <w:shd w:val="clear" w:color="auto" w:fill="FFFFFF"/>
            <w:tcMar>
              <w:left w:w="20" w:type="dxa"/>
              <w:right w:w="20" w:type="dxa"/>
            </w:tcMar>
          </w:tcPr>
          <w:p w14:paraId="086C0C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95" w:type="dxa"/>
            <w:tcBorders>
              <w:top w:val="nil"/>
              <w:left w:val="nil"/>
              <w:bottom w:val="single" w:sz="2" w:space="0" w:color="000000"/>
              <w:right w:val="nil"/>
            </w:tcBorders>
            <w:shd w:val="clear" w:color="auto" w:fill="FFFFFF"/>
            <w:tcMar>
              <w:left w:w="20" w:type="dxa"/>
              <w:right w:w="20" w:type="dxa"/>
            </w:tcMar>
          </w:tcPr>
          <w:p w14:paraId="3438A43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995" w:type="dxa"/>
            <w:tcBorders>
              <w:top w:val="nil"/>
              <w:left w:val="nil"/>
              <w:bottom w:val="single" w:sz="2" w:space="0" w:color="000000"/>
              <w:right w:val="nil"/>
            </w:tcBorders>
            <w:shd w:val="clear" w:color="auto" w:fill="FFFFFF"/>
            <w:tcMar>
              <w:left w:w="20" w:type="dxa"/>
              <w:right w:w="20" w:type="dxa"/>
            </w:tcMar>
          </w:tcPr>
          <w:p w14:paraId="7C0063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r>
    </w:tbl>
    <w:p w14:paraId="70E9828F" w14:textId="77777777" w:rsidR="00900D6C" w:rsidRDefault="00900D6C">
      <w:pPr>
        <w:adjustRightInd w:val="0"/>
        <w:rPr>
          <w:rFonts w:ascii="宋体" w:eastAsia="宋体" w:cs="宋体"/>
          <w:color w:val="000000"/>
          <w:sz w:val="18"/>
          <w:szCs w:val="18"/>
        </w:rPr>
        <w:sectPr w:rsidR="00900D6C">
          <w:headerReference w:type="default" r:id="rId173"/>
          <w:footerReference w:type="default" r:id="rId174"/>
          <w:pgSz w:w="16837" w:h="11905" w:orient="landscape"/>
          <w:pgMar w:top="567" w:right="567" w:bottom="567" w:left="567" w:header="720" w:footer="567" w:gutter="0"/>
          <w:cols w:space="720"/>
        </w:sectPr>
      </w:pPr>
    </w:p>
    <w:p w14:paraId="4942927F" w14:textId="77777777" w:rsidR="00900D6C" w:rsidRDefault="00900D6C">
      <w:pPr>
        <w:pStyle w:val="1"/>
        <w:widowControl/>
        <w:jc w:val="right"/>
        <w:rPr>
          <w:rFonts w:ascii="Courier" w:hAnsi="Courier" w:cs="Courier"/>
          <w:b/>
          <w:bCs/>
          <w:color w:val="FFFFFF"/>
          <w:sz w:val="2"/>
          <w:szCs w:val="2"/>
        </w:rPr>
      </w:pPr>
      <w:bookmarkStart w:id="60" w:name="_Toc203050038"/>
      <w:r>
        <w:rPr>
          <w:rFonts w:ascii="Courier" w:hAnsi="Courier" w:cs="Courier"/>
          <w:b/>
          <w:bCs/>
          <w:color w:val="FFFFFF"/>
          <w:sz w:val="2"/>
          <w:szCs w:val="2"/>
        </w:rPr>
        <w:lastRenderedPageBreak/>
        <w:t>列表</w:t>
      </w:r>
      <w:r>
        <w:rPr>
          <w:rFonts w:ascii="Courier" w:hAnsi="Courier" w:cs="Courier"/>
          <w:b/>
          <w:bCs/>
          <w:color w:val="FFFFFF"/>
          <w:sz w:val="2"/>
          <w:szCs w:val="2"/>
        </w:rPr>
        <w:t xml:space="preserve"> 16.2.4.5.1 </w:t>
      </w:r>
      <w:r>
        <w:rPr>
          <w:rFonts w:ascii="Courier" w:hAnsi="Courier" w:cs="Courier"/>
          <w:b/>
          <w:bCs/>
          <w:color w:val="FFFFFF"/>
          <w:sz w:val="2"/>
          <w:szCs w:val="2"/>
        </w:rPr>
        <w:t>既往与合并用药列表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60"/>
    </w:p>
    <w:tbl>
      <w:tblPr>
        <w:tblW w:w="0" w:type="auto"/>
        <w:tblInd w:w="20" w:type="dxa"/>
        <w:tblLayout w:type="fixed"/>
        <w:tblCellMar>
          <w:left w:w="0" w:type="dxa"/>
          <w:right w:w="0" w:type="dxa"/>
        </w:tblCellMar>
        <w:tblLook w:val="0000" w:firstRow="0" w:lastRow="0" w:firstColumn="0" w:lastColumn="0" w:noHBand="0" w:noVBand="0"/>
      </w:tblPr>
      <w:tblGrid>
        <w:gridCol w:w="1532"/>
        <w:gridCol w:w="1843"/>
        <w:gridCol w:w="3069"/>
        <w:gridCol w:w="1843"/>
        <w:gridCol w:w="1843"/>
        <w:gridCol w:w="1843"/>
        <w:gridCol w:w="1843"/>
        <w:gridCol w:w="1843"/>
      </w:tblGrid>
      <w:tr w:rsidR="00900D6C" w14:paraId="3C7C8D92" w14:textId="77777777">
        <w:tblPrEx>
          <w:tblCellMar>
            <w:top w:w="0" w:type="dxa"/>
            <w:left w:w="0" w:type="dxa"/>
            <w:bottom w:w="0" w:type="dxa"/>
            <w:right w:w="0" w:type="dxa"/>
          </w:tblCellMar>
        </w:tblPrEx>
        <w:trPr>
          <w:cantSplit/>
          <w:tblHeader/>
        </w:trPr>
        <w:tc>
          <w:tcPr>
            <w:tcW w:w="1532" w:type="dxa"/>
            <w:tcBorders>
              <w:top w:val="single" w:sz="2" w:space="0" w:color="000000"/>
              <w:left w:val="nil"/>
              <w:bottom w:val="single" w:sz="2" w:space="0" w:color="000000"/>
              <w:right w:val="nil"/>
            </w:tcBorders>
            <w:shd w:val="clear" w:color="auto" w:fill="FFFFFF"/>
            <w:tcMar>
              <w:left w:w="20" w:type="dxa"/>
              <w:right w:w="20" w:type="dxa"/>
            </w:tcMar>
            <w:vAlign w:val="bottom"/>
          </w:tcPr>
          <w:p w14:paraId="19FAF75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4BF093D6"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6764458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8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CCCC64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b/>
                <w:bCs/>
                <w:color w:val="000000"/>
                <w:sz w:val="18"/>
                <w:szCs w:val="18"/>
              </w:rPr>
              <w:t>ATC3</w:t>
            </w:r>
            <w:r>
              <w:rPr>
                <w:rFonts w:ascii="宋体" w:eastAsia="宋体" w:cs="宋体" w:hint="eastAsia"/>
                <w:b/>
                <w:bCs/>
                <w:color w:val="000000"/>
                <w:sz w:val="18"/>
                <w:szCs w:val="18"/>
              </w:rPr>
              <w:t>级</w:t>
            </w:r>
            <w:r>
              <w:rPr>
                <w:rFonts w:ascii="宋体" w:eastAsia="宋体" w:cs="宋体"/>
                <w:b/>
                <w:bCs/>
                <w:color w:val="000000"/>
                <w:sz w:val="18"/>
                <w:szCs w:val="18"/>
              </w:rPr>
              <w:t>/</w:t>
            </w:r>
          </w:p>
          <w:p w14:paraId="26E06BE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药物标准名称</w:t>
            </w:r>
            <w:r>
              <w:rPr>
                <w:rFonts w:ascii="宋体" w:eastAsia="宋体" w:cs="宋体"/>
                <w:b/>
                <w:bCs/>
                <w:color w:val="000000"/>
                <w:sz w:val="18"/>
                <w:szCs w:val="18"/>
              </w:rPr>
              <w:t>/</w:t>
            </w:r>
          </w:p>
          <w:p w14:paraId="0A97BD3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药物名称</w:t>
            </w:r>
          </w:p>
        </w:tc>
        <w:tc>
          <w:tcPr>
            <w:tcW w:w="306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A434B22"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开始日期（研究日）</w:t>
            </w:r>
            <w:r>
              <w:rPr>
                <w:rFonts w:ascii="宋体" w:eastAsia="宋体" w:cs="宋体"/>
                <w:b/>
                <w:bCs/>
                <w:color w:val="000000"/>
                <w:sz w:val="18"/>
                <w:szCs w:val="18"/>
              </w:rPr>
              <w:t>/</w:t>
            </w:r>
          </w:p>
          <w:p w14:paraId="02A65B3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结束日期（研究日）</w:t>
            </w:r>
            <w:r>
              <w:rPr>
                <w:rFonts w:ascii="宋体" w:eastAsia="宋体" w:cs="宋体"/>
                <w:b/>
                <w:bCs/>
                <w:color w:val="000000"/>
                <w:sz w:val="18"/>
                <w:szCs w:val="18"/>
              </w:rPr>
              <w:t>/</w:t>
            </w:r>
          </w:p>
          <w:p w14:paraId="43068DE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是否持续</w:t>
            </w:r>
          </w:p>
        </w:tc>
        <w:tc>
          <w:tcPr>
            <w:tcW w:w="18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6D7F660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用药目的</w:t>
            </w:r>
          </w:p>
        </w:tc>
        <w:tc>
          <w:tcPr>
            <w:tcW w:w="18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4B79525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若为不良事件，具体为</w:t>
            </w:r>
          </w:p>
        </w:tc>
        <w:tc>
          <w:tcPr>
            <w:tcW w:w="18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579D0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给药途径</w:t>
            </w:r>
          </w:p>
        </w:tc>
        <w:tc>
          <w:tcPr>
            <w:tcW w:w="18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242F165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剂量（单位）</w:t>
            </w:r>
          </w:p>
        </w:tc>
        <w:tc>
          <w:tcPr>
            <w:tcW w:w="184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D77EAE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给药频率</w:t>
            </w:r>
          </w:p>
        </w:tc>
      </w:tr>
      <w:tr w:rsidR="00900D6C" w14:paraId="0EBA84DE" w14:textId="77777777">
        <w:tblPrEx>
          <w:tblCellMar>
            <w:top w:w="0" w:type="dxa"/>
            <w:left w:w="0" w:type="dxa"/>
            <w:bottom w:w="0" w:type="dxa"/>
            <w:right w:w="0" w:type="dxa"/>
          </w:tblCellMar>
        </w:tblPrEx>
        <w:trPr>
          <w:cantSplit/>
        </w:trPr>
        <w:tc>
          <w:tcPr>
            <w:tcW w:w="1532" w:type="dxa"/>
            <w:tcBorders>
              <w:top w:val="nil"/>
              <w:left w:val="nil"/>
              <w:bottom w:val="nil"/>
              <w:right w:val="nil"/>
            </w:tcBorders>
            <w:shd w:val="clear" w:color="auto" w:fill="FFFFFF"/>
            <w:tcMar>
              <w:left w:w="20" w:type="dxa"/>
              <w:right w:w="20" w:type="dxa"/>
            </w:tcMar>
          </w:tcPr>
          <w:p w14:paraId="114FDD1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843" w:type="dxa"/>
            <w:tcBorders>
              <w:top w:val="nil"/>
              <w:left w:val="nil"/>
              <w:bottom w:val="nil"/>
              <w:right w:val="nil"/>
            </w:tcBorders>
            <w:shd w:val="clear" w:color="auto" w:fill="FFFFFF"/>
            <w:tcMar>
              <w:left w:w="20" w:type="dxa"/>
              <w:right w:w="20" w:type="dxa"/>
            </w:tcMar>
          </w:tcPr>
          <w:p w14:paraId="3FE1F7B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p w14:paraId="5AE966C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p w14:paraId="4718895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tc>
        <w:tc>
          <w:tcPr>
            <w:tcW w:w="3069" w:type="dxa"/>
            <w:tcBorders>
              <w:top w:val="nil"/>
              <w:left w:val="nil"/>
              <w:bottom w:val="nil"/>
              <w:right w:val="nil"/>
            </w:tcBorders>
            <w:shd w:val="clear" w:color="auto" w:fill="FFFFFF"/>
            <w:tcMar>
              <w:left w:w="20" w:type="dxa"/>
              <w:right w:w="20" w:type="dxa"/>
            </w:tcMar>
          </w:tcPr>
          <w:p w14:paraId="135A303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xxxx-xx-xx (xx)/</w:t>
            </w:r>
          </w:p>
          <w:p w14:paraId="05F884C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xxxx-xx-xx (xx)/</w:t>
            </w:r>
          </w:p>
          <w:p w14:paraId="2A097A4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w:t>
            </w:r>
          </w:p>
        </w:tc>
        <w:tc>
          <w:tcPr>
            <w:tcW w:w="1843" w:type="dxa"/>
            <w:tcBorders>
              <w:top w:val="nil"/>
              <w:left w:val="nil"/>
              <w:bottom w:val="nil"/>
              <w:right w:val="nil"/>
            </w:tcBorders>
            <w:shd w:val="clear" w:color="auto" w:fill="FFFFFF"/>
            <w:tcMar>
              <w:left w:w="20" w:type="dxa"/>
              <w:right w:w="20" w:type="dxa"/>
            </w:tcMar>
          </w:tcPr>
          <w:p w14:paraId="48A4453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843" w:type="dxa"/>
            <w:tcBorders>
              <w:top w:val="nil"/>
              <w:left w:val="nil"/>
              <w:bottom w:val="nil"/>
              <w:right w:val="nil"/>
            </w:tcBorders>
            <w:shd w:val="clear" w:color="auto" w:fill="FFFFFF"/>
            <w:tcMar>
              <w:left w:w="20" w:type="dxa"/>
              <w:right w:w="20" w:type="dxa"/>
            </w:tcMar>
          </w:tcPr>
          <w:p w14:paraId="61011A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843" w:type="dxa"/>
            <w:tcBorders>
              <w:top w:val="nil"/>
              <w:left w:val="nil"/>
              <w:bottom w:val="nil"/>
              <w:right w:val="nil"/>
            </w:tcBorders>
            <w:shd w:val="clear" w:color="auto" w:fill="FFFFFF"/>
            <w:tcMar>
              <w:left w:w="20" w:type="dxa"/>
              <w:right w:w="20" w:type="dxa"/>
            </w:tcMar>
          </w:tcPr>
          <w:p w14:paraId="025E310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43" w:type="dxa"/>
            <w:tcBorders>
              <w:top w:val="nil"/>
              <w:left w:val="nil"/>
              <w:bottom w:val="nil"/>
              <w:right w:val="nil"/>
            </w:tcBorders>
            <w:shd w:val="clear" w:color="auto" w:fill="FFFFFF"/>
            <w:tcMar>
              <w:left w:w="20" w:type="dxa"/>
              <w:right w:w="20" w:type="dxa"/>
            </w:tcMar>
          </w:tcPr>
          <w:p w14:paraId="728B334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843" w:type="dxa"/>
            <w:tcBorders>
              <w:top w:val="nil"/>
              <w:left w:val="nil"/>
              <w:bottom w:val="nil"/>
              <w:right w:val="nil"/>
            </w:tcBorders>
            <w:shd w:val="clear" w:color="auto" w:fill="FFFFFF"/>
            <w:tcMar>
              <w:left w:w="20" w:type="dxa"/>
              <w:right w:w="20" w:type="dxa"/>
            </w:tcMar>
          </w:tcPr>
          <w:p w14:paraId="613A25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51EF714" w14:textId="77777777">
        <w:tblPrEx>
          <w:tblCellMar>
            <w:top w:w="0" w:type="dxa"/>
            <w:left w:w="0" w:type="dxa"/>
            <w:bottom w:w="0" w:type="dxa"/>
            <w:right w:w="0" w:type="dxa"/>
          </w:tblCellMar>
        </w:tblPrEx>
        <w:trPr>
          <w:cantSplit/>
        </w:trPr>
        <w:tc>
          <w:tcPr>
            <w:tcW w:w="1532" w:type="dxa"/>
            <w:tcBorders>
              <w:top w:val="nil"/>
              <w:left w:val="nil"/>
              <w:bottom w:val="nil"/>
              <w:right w:val="nil"/>
            </w:tcBorders>
            <w:shd w:val="clear" w:color="auto" w:fill="FFFFFF"/>
            <w:tcMar>
              <w:left w:w="20" w:type="dxa"/>
              <w:right w:w="20" w:type="dxa"/>
            </w:tcMar>
          </w:tcPr>
          <w:p w14:paraId="2487E9F4"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843" w:type="dxa"/>
            <w:tcBorders>
              <w:top w:val="nil"/>
              <w:left w:val="nil"/>
              <w:bottom w:val="nil"/>
              <w:right w:val="nil"/>
            </w:tcBorders>
            <w:shd w:val="clear" w:color="auto" w:fill="FFFFFF"/>
            <w:tcMar>
              <w:left w:w="20" w:type="dxa"/>
              <w:right w:w="20" w:type="dxa"/>
            </w:tcMar>
          </w:tcPr>
          <w:p w14:paraId="0D26FD0D"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w:t>
            </w:r>
          </w:p>
          <w:p w14:paraId="2BC6932C"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w:t>
            </w:r>
          </w:p>
          <w:p w14:paraId="7C08C25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w:t>
            </w:r>
          </w:p>
        </w:tc>
        <w:tc>
          <w:tcPr>
            <w:tcW w:w="3069" w:type="dxa"/>
            <w:tcBorders>
              <w:top w:val="nil"/>
              <w:left w:val="nil"/>
              <w:bottom w:val="nil"/>
              <w:right w:val="nil"/>
            </w:tcBorders>
            <w:shd w:val="clear" w:color="auto" w:fill="FFFFFF"/>
            <w:tcMar>
              <w:left w:w="20" w:type="dxa"/>
              <w:right w:w="20" w:type="dxa"/>
            </w:tcMar>
          </w:tcPr>
          <w:p w14:paraId="77148F1E"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xxxx-xx-xx (xx)/</w:t>
            </w:r>
          </w:p>
          <w:p w14:paraId="6AC37A7E"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xxxx-xx-xx (xx)/</w:t>
            </w:r>
          </w:p>
          <w:p w14:paraId="683F12B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w:t>
            </w:r>
          </w:p>
        </w:tc>
        <w:tc>
          <w:tcPr>
            <w:tcW w:w="1843" w:type="dxa"/>
            <w:tcBorders>
              <w:top w:val="nil"/>
              <w:left w:val="nil"/>
              <w:bottom w:val="nil"/>
              <w:right w:val="nil"/>
            </w:tcBorders>
            <w:shd w:val="clear" w:color="auto" w:fill="FFFFFF"/>
            <w:tcMar>
              <w:left w:w="20" w:type="dxa"/>
              <w:right w:w="20" w:type="dxa"/>
            </w:tcMar>
          </w:tcPr>
          <w:p w14:paraId="56BD88E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843" w:type="dxa"/>
            <w:tcBorders>
              <w:top w:val="nil"/>
              <w:left w:val="nil"/>
              <w:bottom w:val="nil"/>
              <w:right w:val="nil"/>
            </w:tcBorders>
            <w:shd w:val="clear" w:color="auto" w:fill="FFFFFF"/>
            <w:tcMar>
              <w:left w:w="20" w:type="dxa"/>
              <w:right w:w="20" w:type="dxa"/>
            </w:tcMar>
          </w:tcPr>
          <w:p w14:paraId="403A46B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843" w:type="dxa"/>
            <w:tcBorders>
              <w:top w:val="nil"/>
              <w:left w:val="nil"/>
              <w:bottom w:val="nil"/>
              <w:right w:val="nil"/>
            </w:tcBorders>
            <w:shd w:val="clear" w:color="auto" w:fill="FFFFFF"/>
            <w:tcMar>
              <w:left w:w="20" w:type="dxa"/>
              <w:right w:w="20" w:type="dxa"/>
            </w:tcMar>
          </w:tcPr>
          <w:p w14:paraId="16B7757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43" w:type="dxa"/>
            <w:tcBorders>
              <w:top w:val="nil"/>
              <w:left w:val="nil"/>
              <w:bottom w:val="nil"/>
              <w:right w:val="nil"/>
            </w:tcBorders>
            <w:shd w:val="clear" w:color="auto" w:fill="FFFFFF"/>
            <w:tcMar>
              <w:left w:w="20" w:type="dxa"/>
              <w:right w:w="20" w:type="dxa"/>
            </w:tcMar>
          </w:tcPr>
          <w:p w14:paraId="1721CBF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843" w:type="dxa"/>
            <w:tcBorders>
              <w:top w:val="nil"/>
              <w:left w:val="nil"/>
              <w:bottom w:val="nil"/>
              <w:right w:val="nil"/>
            </w:tcBorders>
            <w:shd w:val="clear" w:color="auto" w:fill="FFFFFF"/>
            <w:tcMar>
              <w:left w:w="20" w:type="dxa"/>
              <w:right w:w="20" w:type="dxa"/>
            </w:tcMar>
          </w:tcPr>
          <w:p w14:paraId="069AA0F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7364C2D" w14:textId="77777777">
        <w:tblPrEx>
          <w:tblCellMar>
            <w:top w:w="0" w:type="dxa"/>
            <w:left w:w="0" w:type="dxa"/>
            <w:bottom w:w="0" w:type="dxa"/>
            <w:right w:w="0" w:type="dxa"/>
          </w:tblCellMar>
        </w:tblPrEx>
        <w:trPr>
          <w:cantSplit/>
        </w:trPr>
        <w:tc>
          <w:tcPr>
            <w:tcW w:w="1532" w:type="dxa"/>
            <w:tcBorders>
              <w:top w:val="nil"/>
              <w:left w:val="nil"/>
              <w:bottom w:val="single" w:sz="2" w:space="0" w:color="000000"/>
              <w:right w:val="nil"/>
            </w:tcBorders>
            <w:shd w:val="clear" w:color="auto" w:fill="FFFFFF"/>
            <w:tcMar>
              <w:left w:w="20" w:type="dxa"/>
              <w:right w:w="20" w:type="dxa"/>
            </w:tcMar>
          </w:tcPr>
          <w:p w14:paraId="3FF9AD0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843" w:type="dxa"/>
            <w:tcBorders>
              <w:top w:val="nil"/>
              <w:left w:val="nil"/>
              <w:bottom w:val="single" w:sz="2" w:space="0" w:color="000000"/>
              <w:right w:val="nil"/>
            </w:tcBorders>
            <w:shd w:val="clear" w:color="auto" w:fill="FFFFFF"/>
            <w:tcMar>
              <w:left w:w="20" w:type="dxa"/>
              <w:right w:w="20" w:type="dxa"/>
            </w:tcMar>
          </w:tcPr>
          <w:p w14:paraId="6870D66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p w14:paraId="4BDE82A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p w14:paraId="32478BA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w:t>
            </w:r>
          </w:p>
        </w:tc>
        <w:tc>
          <w:tcPr>
            <w:tcW w:w="3069" w:type="dxa"/>
            <w:tcBorders>
              <w:top w:val="nil"/>
              <w:left w:val="nil"/>
              <w:bottom w:val="single" w:sz="2" w:space="0" w:color="000000"/>
              <w:right w:val="nil"/>
            </w:tcBorders>
            <w:shd w:val="clear" w:color="auto" w:fill="FFFFFF"/>
            <w:tcMar>
              <w:left w:w="20" w:type="dxa"/>
              <w:right w:w="20" w:type="dxa"/>
            </w:tcMar>
          </w:tcPr>
          <w:p w14:paraId="7DC53B9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xxxx-xx-xx (xx)/</w:t>
            </w:r>
          </w:p>
          <w:p w14:paraId="128CED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xxxx-xx-xx (xx)/</w:t>
            </w:r>
          </w:p>
          <w:p w14:paraId="438D626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w:t>
            </w:r>
          </w:p>
        </w:tc>
        <w:tc>
          <w:tcPr>
            <w:tcW w:w="1843" w:type="dxa"/>
            <w:tcBorders>
              <w:top w:val="nil"/>
              <w:left w:val="nil"/>
              <w:bottom w:val="single" w:sz="2" w:space="0" w:color="000000"/>
              <w:right w:val="nil"/>
            </w:tcBorders>
            <w:shd w:val="clear" w:color="auto" w:fill="FFFFFF"/>
            <w:tcMar>
              <w:left w:w="20" w:type="dxa"/>
              <w:right w:w="20" w:type="dxa"/>
            </w:tcMar>
          </w:tcPr>
          <w:p w14:paraId="220477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843" w:type="dxa"/>
            <w:tcBorders>
              <w:top w:val="nil"/>
              <w:left w:val="nil"/>
              <w:bottom w:val="single" w:sz="2" w:space="0" w:color="000000"/>
              <w:right w:val="nil"/>
            </w:tcBorders>
            <w:shd w:val="clear" w:color="auto" w:fill="FFFFFF"/>
            <w:tcMar>
              <w:left w:w="20" w:type="dxa"/>
              <w:right w:w="20" w:type="dxa"/>
            </w:tcMar>
          </w:tcPr>
          <w:p w14:paraId="207805F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843" w:type="dxa"/>
            <w:tcBorders>
              <w:top w:val="nil"/>
              <w:left w:val="nil"/>
              <w:bottom w:val="single" w:sz="2" w:space="0" w:color="000000"/>
              <w:right w:val="nil"/>
            </w:tcBorders>
            <w:shd w:val="clear" w:color="auto" w:fill="FFFFFF"/>
            <w:tcMar>
              <w:left w:w="20" w:type="dxa"/>
              <w:right w:w="20" w:type="dxa"/>
            </w:tcMar>
          </w:tcPr>
          <w:p w14:paraId="3789F86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43" w:type="dxa"/>
            <w:tcBorders>
              <w:top w:val="nil"/>
              <w:left w:val="nil"/>
              <w:bottom w:val="single" w:sz="2" w:space="0" w:color="000000"/>
              <w:right w:val="nil"/>
            </w:tcBorders>
            <w:shd w:val="clear" w:color="auto" w:fill="FFFFFF"/>
            <w:tcMar>
              <w:left w:w="20" w:type="dxa"/>
              <w:right w:w="20" w:type="dxa"/>
            </w:tcMar>
          </w:tcPr>
          <w:p w14:paraId="430A495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1843" w:type="dxa"/>
            <w:tcBorders>
              <w:top w:val="nil"/>
              <w:left w:val="nil"/>
              <w:bottom w:val="single" w:sz="2" w:space="0" w:color="000000"/>
              <w:right w:val="nil"/>
            </w:tcBorders>
            <w:shd w:val="clear" w:color="auto" w:fill="FFFFFF"/>
            <w:tcMar>
              <w:left w:w="20" w:type="dxa"/>
              <w:right w:w="20" w:type="dxa"/>
            </w:tcMar>
          </w:tcPr>
          <w:p w14:paraId="7CABD5C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29153C6E" w14:textId="77777777" w:rsidR="00900D6C" w:rsidRDefault="00900D6C">
      <w:pPr>
        <w:adjustRightInd w:val="0"/>
        <w:rPr>
          <w:rFonts w:ascii="宋体" w:eastAsia="宋体" w:cs="宋体"/>
          <w:color w:val="000000"/>
          <w:sz w:val="18"/>
          <w:szCs w:val="18"/>
        </w:rPr>
        <w:sectPr w:rsidR="00900D6C">
          <w:headerReference w:type="default" r:id="rId175"/>
          <w:footerReference w:type="default" r:id="rId176"/>
          <w:pgSz w:w="16837" w:h="11905" w:orient="landscape"/>
          <w:pgMar w:top="567" w:right="567" w:bottom="567" w:left="567" w:header="720" w:footer="567" w:gutter="0"/>
          <w:cols w:space="720"/>
        </w:sectPr>
      </w:pPr>
    </w:p>
    <w:p w14:paraId="2EBC18E3" w14:textId="77777777" w:rsidR="00900D6C" w:rsidRDefault="00900D6C">
      <w:pPr>
        <w:pStyle w:val="1"/>
        <w:widowControl/>
        <w:jc w:val="right"/>
        <w:rPr>
          <w:rFonts w:ascii="Courier" w:hAnsi="Courier" w:cs="Courier"/>
          <w:b/>
          <w:bCs/>
          <w:color w:val="FFFFFF"/>
          <w:sz w:val="2"/>
          <w:szCs w:val="2"/>
        </w:rPr>
      </w:pPr>
      <w:bookmarkStart w:id="61" w:name="_Toc203050039"/>
      <w:r>
        <w:rPr>
          <w:rFonts w:ascii="Courier" w:hAnsi="Courier" w:cs="Courier"/>
          <w:b/>
          <w:bCs/>
          <w:color w:val="FFFFFF"/>
          <w:sz w:val="2"/>
          <w:szCs w:val="2"/>
        </w:rPr>
        <w:lastRenderedPageBreak/>
        <w:t>列表</w:t>
      </w:r>
      <w:r>
        <w:rPr>
          <w:rFonts w:ascii="Courier" w:hAnsi="Courier" w:cs="Courier"/>
          <w:b/>
          <w:bCs/>
          <w:color w:val="FFFFFF"/>
          <w:sz w:val="2"/>
          <w:szCs w:val="2"/>
        </w:rPr>
        <w:t xml:space="preserve"> 16.2.4.5.2 </w:t>
      </w:r>
      <w:r>
        <w:rPr>
          <w:rFonts w:ascii="Courier" w:hAnsi="Courier" w:cs="Courier"/>
          <w:b/>
          <w:bCs/>
          <w:color w:val="FFFFFF"/>
          <w:sz w:val="2"/>
          <w:szCs w:val="2"/>
        </w:rPr>
        <w:t>既往与合并非药物治疗列表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61"/>
    </w:p>
    <w:tbl>
      <w:tblPr>
        <w:tblW w:w="0" w:type="auto"/>
        <w:tblInd w:w="20" w:type="dxa"/>
        <w:tblLayout w:type="fixed"/>
        <w:tblCellMar>
          <w:left w:w="0" w:type="dxa"/>
          <w:right w:w="0" w:type="dxa"/>
        </w:tblCellMar>
        <w:tblLook w:val="0000" w:firstRow="0" w:lastRow="0" w:firstColumn="0" w:lastColumn="0" w:noHBand="0" w:noVBand="0"/>
      </w:tblPr>
      <w:tblGrid>
        <w:gridCol w:w="3476"/>
        <w:gridCol w:w="3046"/>
        <w:gridCol w:w="3046"/>
        <w:gridCol w:w="3046"/>
        <w:gridCol w:w="3046"/>
      </w:tblGrid>
      <w:tr w:rsidR="00900D6C" w14:paraId="4517E3DD" w14:textId="77777777">
        <w:tblPrEx>
          <w:tblCellMar>
            <w:top w:w="0" w:type="dxa"/>
            <w:left w:w="0" w:type="dxa"/>
            <w:bottom w:w="0" w:type="dxa"/>
            <w:right w:w="0" w:type="dxa"/>
          </w:tblCellMar>
        </w:tblPrEx>
        <w:trPr>
          <w:cantSplit/>
          <w:tblHeader/>
        </w:trPr>
        <w:tc>
          <w:tcPr>
            <w:tcW w:w="347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113768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62B736D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29BFC47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30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CE1509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治疗名称</w:t>
            </w:r>
          </w:p>
        </w:tc>
        <w:tc>
          <w:tcPr>
            <w:tcW w:w="30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2ADE7E2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治疗目的</w:t>
            </w:r>
          </w:p>
        </w:tc>
        <w:tc>
          <w:tcPr>
            <w:tcW w:w="30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499DC2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若为不良事件，具体为</w:t>
            </w:r>
          </w:p>
        </w:tc>
        <w:tc>
          <w:tcPr>
            <w:tcW w:w="30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9FC36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开始日期（研究日）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结束日期（研究日）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是否持续</w:t>
            </w:r>
          </w:p>
        </w:tc>
      </w:tr>
      <w:tr w:rsidR="00900D6C" w14:paraId="5C58D232" w14:textId="77777777">
        <w:tblPrEx>
          <w:tblCellMar>
            <w:top w:w="0" w:type="dxa"/>
            <w:left w:w="0" w:type="dxa"/>
            <w:bottom w:w="0" w:type="dxa"/>
            <w:right w:w="0" w:type="dxa"/>
          </w:tblCellMar>
        </w:tblPrEx>
        <w:trPr>
          <w:cantSplit/>
        </w:trPr>
        <w:tc>
          <w:tcPr>
            <w:tcW w:w="3476" w:type="dxa"/>
            <w:tcBorders>
              <w:top w:val="nil"/>
              <w:left w:val="nil"/>
              <w:bottom w:val="nil"/>
              <w:right w:val="nil"/>
            </w:tcBorders>
            <w:shd w:val="clear" w:color="auto" w:fill="FFFFFF"/>
            <w:tcMar>
              <w:left w:w="20" w:type="dxa"/>
              <w:right w:w="20" w:type="dxa"/>
            </w:tcMar>
          </w:tcPr>
          <w:p w14:paraId="408D7DE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046" w:type="dxa"/>
            <w:tcBorders>
              <w:top w:val="nil"/>
              <w:left w:val="nil"/>
              <w:bottom w:val="nil"/>
              <w:right w:val="nil"/>
            </w:tcBorders>
            <w:shd w:val="clear" w:color="auto" w:fill="FFFFFF"/>
            <w:tcMar>
              <w:left w:w="20" w:type="dxa"/>
              <w:right w:w="20" w:type="dxa"/>
            </w:tcMar>
          </w:tcPr>
          <w:p w14:paraId="0F2336D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xxxx/xxxx</w:t>
            </w:r>
          </w:p>
        </w:tc>
        <w:tc>
          <w:tcPr>
            <w:tcW w:w="3046" w:type="dxa"/>
            <w:tcBorders>
              <w:top w:val="nil"/>
              <w:left w:val="nil"/>
              <w:bottom w:val="nil"/>
              <w:right w:val="nil"/>
            </w:tcBorders>
            <w:shd w:val="clear" w:color="auto" w:fill="FFFFFF"/>
            <w:tcMar>
              <w:left w:w="20" w:type="dxa"/>
              <w:right w:w="20" w:type="dxa"/>
            </w:tcMar>
          </w:tcPr>
          <w:p w14:paraId="54FAE9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046" w:type="dxa"/>
            <w:tcBorders>
              <w:top w:val="nil"/>
              <w:left w:val="nil"/>
              <w:bottom w:val="nil"/>
              <w:right w:val="nil"/>
            </w:tcBorders>
            <w:shd w:val="clear" w:color="auto" w:fill="FFFFFF"/>
            <w:tcMar>
              <w:left w:w="20" w:type="dxa"/>
              <w:right w:w="20" w:type="dxa"/>
            </w:tcMar>
          </w:tcPr>
          <w:p w14:paraId="38DB1F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046" w:type="dxa"/>
            <w:tcBorders>
              <w:top w:val="nil"/>
              <w:left w:val="nil"/>
              <w:bottom w:val="nil"/>
              <w:right w:val="nil"/>
            </w:tcBorders>
            <w:shd w:val="clear" w:color="auto" w:fill="FFFFFF"/>
            <w:tcMar>
              <w:left w:w="20" w:type="dxa"/>
              <w:right w:w="20" w:type="dxa"/>
            </w:tcMar>
          </w:tcPr>
          <w:p w14:paraId="4947A38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(xx)/xxxx-xx-xx (xx)/ xx</w:t>
            </w:r>
          </w:p>
        </w:tc>
      </w:tr>
      <w:tr w:rsidR="00900D6C" w14:paraId="76FA1679" w14:textId="77777777">
        <w:tblPrEx>
          <w:tblCellMar>
            <w:top w:w="0" w:type="dxa"/>
            <w:left w:w="0" w:type="dxa"/>
            <w:bottom w:w="0" w:type="dxa"/>
            <w:right w:w="0" w:type="dxa"/>
          </w:tblCellMar>
        </w:tblPrEx>
        <w:trPr>
          <w:cantSplit/>
        </w:trPr>
        <w:tc>
          <w:tcPr>
            <w:tcW w:w="3476" w:type="dxa"/>
            <w:tcBorders>
              <w:top w:val="nil"/>
              <w:left w:val="nil"/>
              <w:bottom w:val="nil"/>
              <w:right w:val="nil"/>
            </w:tcBorders>
            <w:shd w:val="clear" w:color="auto" w:fill="FFFFFF"/>
            <w:tcMar>
              <w:left w:w="20" w:type="dxa"/>
              <w:right w:w="20" w:type="dxa"/>
            </w:tcMar>
          </w:tcPr>
          <w:p w14:paraId="5684C0CC"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046" w:type="dxa"/>
            <w:tcBorders>
              <w:top w:val="nil"/>
              <w:left w:val="nil"/>
              <w:bottom w:val="nil"/>
              <w:right w:val="nil"/>
            </w:tcBorders>
            <w:shd w:val="clear" w:color="auto" w:fill="FFFFFF"/>
            <w:tcMar>
              <w:left w:w="20" w:type="dxa"/>
              <w:right w:w="20" w:type="dxa"/>
            </w:tcMar>
          </w:tcPr>
          <w:p w14:paraId="3DE53CE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xxxx/xxxx</w:t>
            </w:r>
          </w:p>
        </w:tc>
        <w:tc>
          <w:tcPr>
            <w:tcW w:w="3046" w:type="dxa"/>
            <w:tcBorders>
              <w:top w:val="nil"/>
              <w:left w:val="nil"/>
              <w:bottom w:val="nil"/>
              <w:right w:val="nil"/>
            </w:tcBorders>
            <w:shd w:val="clear" w:color="auto" w:fill="FFFFFF"/>
            <w:tcMar>
              <w:left w:w="20" w:type="dxa"/>
              <w:right w:w="20" w:type="dxa"/>
            </w:tcMar>
          </w:tcPr>
          <w:p w14:paraId="1E5D7DB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046" w:type="dxa"/>
            <w:tcBorders>
              <w:top w:val="nil"/>
              <w:left w:val="nil"/>
              <w:bottom w:val="nil"/>
              <w:right w:val="nil"/>
            </w:tcBorders>
            <w:shd w:val="clear" w:color="auto" w:fill="FFFFFF"/>
            <w:tcMar>
              <w:left w:w="20" w:type="dxa"/>
              <w:right w:w="20" w:type="dxa"/>
            </w:tcMar>
          </w:tcPr>
          <w:p w14:paraId="03ACF0F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046" w:type="dxa"/>
            <w:tcBorders>
              <w:top w:val="nil"/>
              <w:left w:val="nil"/>
              <w:bottom w:val="nil"/>
              <w:right w:val="nil"/>
            </w:tcBorders>
            <w:shd w:val="clear" w:color="auto" w:fill="FFFFFF"/>
            <w:tcMar>
              <w:left w:w="20" w:type="dxa"/>
              <w:right w:w="20" w:type="dxa"/>
            </w:tcMar>
          </w:tcPr>
          <w:p w14:paraId="1CA4BD2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(xx)/xxxx-xx-xx (xx)/ xx</w:t>
            </w:r>
          </w:p>
        </w:tc>
      </w:tr>
      <w:tr w:rsidR="00900D6C" w14:paraId="3442DE2C" w14:textId="77777777">
        <w:tblPrEx>
          <w:tblCellMar>
            <w:top w:w="0" w:type="dxa"/>
            <w:left w:w="0" w:type="dxa"/>
            <w:bottom w:w="0" w:type="dxa"/>
            <w:right w:w="0" w:type="dxa"/>
          </w:tblCellMar>
        </w:tblPrEx>
        <w:trPr>
          <w:cantSplit/>
        </w:trPr>
        <w:tc>
          <w:tcPr>
            <w:tcW w:w="3476" w:type="dxa"/>
            <w:tcBorders>
              <w:top w:val="nil"/>
              <w:left w:val="nil"/>
              <w:bottom w:val="single" w:sz="2" w:space="0" w:color="000000"/>
              <w:right w:val="nil"/>
            </w:tcBorders>
            <w:shd w:val="clear" w:color="auto" w:fill="FFFFFF"/>
            <w:tcMar>
              <w:left w:w="20" w:type="dxa"/>
              <w:right w:w="20" w:type="dxa"/>
            </w:tcMar>
          </w:tcPr>
          <w:p w14:paraId="733D29D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3046" w:type="dxa"/>
            <w:tcBorders>
              <w:top w:val="nil"/>
              <w:left w:val="nil"/>
              <w:bottom w:val="single" w:sz="2" w:space="0" w:color="000000"/>
              <w:right w:val="nil"/>
            </w:tcBorders>
            <w:shd w:val="clear" w:color="auto" w:fill="FFFFFF"/>
            <w:tcMar>
              <w:left w:w="20" w:type="dxa"/>
              <w:right w:w="20" w:type="dxa"/>
            </w:tcMar>
          </w:tcPr>
          <w:p w14:paraId="0C7A65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xxxx/xxxx</w:t>
            </w:r>
          </w:p>
        </w:tc>
        <w:tc>
          <w:tcPr>
            <w:tcW w:w="3046" w:type="dxa"/>
            <w:tcBorders>
              <w:top w:val="nil"/>
              <w:left w:val="nil"/>
              <w:bottom w:val="single" w:sz="2" w:space="0" w:color="000000"/>
              <w:right w:val="nil"/>
            </w:tcBorders>
            <w:shd w:val="clear" w:color="auto" w:fill="FFFFFF"/>
            <w:tcMar>
              <w:left w:w="20" w:type="dxa"/>
              <w:right w:w="20" w:type="dxa"/>
            </w:tcMar>
          </w:tcPr>
          <w:p w14:paraId="4EA36E0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046" w:type="dxa"/>
            <w:tcBorders>
              <w:top w:val="nil"/>
              <w:left w:val="nil"/>
              <w:bottom w:val="single" w:sz="2" w:space="0" w:color="000000"/>
              <w:right w:val="nil"/>
            </w:tcBorders>
            <w:shd w:val="clear" w:color="auto" w:fill="FFFFFF"/>
            <w:tcMar>
              <w:left w:w="20" w:type="dxa"/>
              <w:right w:w="20" w:type="dxa"/>
            </w:tcMar>
          </w:tcPr>
          <w:p w14:paraId="6EC12E6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046" w:type="dxa"/>
            <w:tcBorders>
              <w:top w:val="nil"/>
              <w:left w:val="nil"/>
              <w:bottom w:val="single" w:sz="2" w:space="0" w:color="000000"/>
              <w:right w:val="nil"/>
            </w:tcBorders>
            <w:shd w:val="clear" w:color="auto" w:fill="FFFFFF"/>
            <w:tcMar>
              <w:left w:w="20" w:type="dxa"/>
              <w:right w:w="20" w:type="dxa"/>
            </w:tcMar>
          </w:tcPr>
          <w:p w14:paraId="041EFFA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(xx)/xxxx-xx-xx (xx)/ xx</w:t>
            </w:r>
          </w:p>
        </w:tc>
      </w:tr>
    </w:tbl>
    <w:p w14:paraId="0452076B" w14:textId="77777777" w:rsidR="00900D6C" w:rsidRDefault="00900D6C">
      <w:pPr>
        <w:adjustRightInd w:val="0"/>
        <w:rPr>
          <w:rFonts w:ascii="宋体" w:eastAsia="宋体" w:cs="宋体"/>
          <w:color w:val="000000"/>
          <w:sz w:val="18"/>
          <w:szCs w:val="18"/>
        </w:rPr>
        <w:sectPr w:rsidR="00900D6C">
          <w:headerReference w:type="default" r:id="rId177"/>
          <w:footerReference w:type="default" r:id="rId178"/>
          <w:pgSz w:w="16837" w:h="11905" w:orient="landscape"/>
          <w:pgMar w:top="567" w:right="567" w:bottom="567" w:left="567" w:header="720" w:footer="567" w:gutter="0"/>
          <w:cols w:space="720"/>
        </w:sectPr>
      </w:pPr>
    </w:p>
    <w:p w14:paraId="59F347A5" w14:textId="77777777" w:rsidR="00900D6C" w:rsidRDefault="00900D6C">
      <w:pPr>
        <w:pStyle w:val="1"/>
        <w:widowControl/>
        <w:jc w:val="right"/>
        <w:rPr>
          <w:rFonts w:ascii="Courier" w:hAnsi="Courier" w:cs="Courier"/>
          <w:b/>
          <w:bCs/>
          <w:color w:val="FFFFFF"/>
          <w:sz w:val="2"/>
          <w:szCs w:val="2"/>
        </w:rPr>
      </w:pPr>
      <w:bookmarkStart w:id="62" w:name="_Toc203050040"/>
      <w:r>
        <w:rPr>
          <w:rFonts w:ascii="Courier" w:hAnsi="Courier" w:cs="Courier"/>
          <w:b/>
          <w:bCs/>
          <w:color w:val="FFFFFF"/>
          <w:sz w:val="2"/>
          <w:szCs w:val="2"/>
        </w:rPr>
        <w:lastRenderedPageBreak/>
        <w:t>列表</w:t>
      </w:r>
      <w:r>
        <w:rPr>
          <w:rFonts w:ascii="Courier" w:hAnsi="Courier" w:cs="Courier"/>
          <w:b/>
          <w:bCs/>
          <w:color w:val="FFFFFF"/>
          <w:sz w:val="2"/>
          <w:szCs w:val="2"/>
        </w:rPr>
        <w:t xml:space="preserve"> 16.2.4.5.3 </w:t>
      </w:r>
      <w:r>
        <w:rPr>
          <w:rFonts w:ascii="Courier" w:hAnsi="Courier" w:cs="Courier"/>
          <w:b/>
          <w:bCs/>
          <w:color w:val="FFFFFF"/>
          <w:sz w:val="2"/>
          <w:szCs w:val="2"/>
        </w:rPr>
        <w:t>既往手术史列表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62"/>
    </w:p>
    <w:tbl>
      <w:tblPr>
        <w:tblW w:w="0" w:type="auto"/>
        <w:tblInd w:w="20" w:type="dxa"/>
        <w:tblLayout w:type="fixed"/>
        <w:tblCellMar>
          <w:left w:w="0" w:type="dxa"/>
          <w:right w:w="0" w:type="dxa"/>
        </w:tblCellMar>
        <w:tblLook w:val="0000" w:firstRow="0" w:lastRow="0" w:firstColumn="0" w:lastColumn="0" w:noHBand="0" w:noVBand="0"/>
      </w:tblPr>
      <w:tblGrid>
        <w:gridCol w:w="5690"/>
        <w:gridCol w:w="4984"/>
        <w:gridCol w:w="4984"/>
      </w:tblGrid>
      <w:tr w:rsidR="00900D6C" w14:paraId="081D50B5" w14:textId="77777777">
        <w:tblPrEx>
          <w:tblCellMar>
            <w:top w:w="0" w:type="dxa"/>
            <w:left w:w="0" w:type="dxa"/>
            <w:bottom w:w="0" w:type="dxa"/>
            <w:right w:w="0" w:type="dxa"/>
          </w:tblCellMar>
        </w:tblPrEx>
        <w:trPr>
          <w:cantSplit/>
          <w:tblHeader/>
        </w:trPr>
        <w:tc>
          <w:tcPr>
            <w:tcW w:w="56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6510727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4304EE51"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2F37692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4984" w:type="dxa"/>
            <w:tcBorders>
              <w:top w:val="single" w:sz="2" w:space="0" w:color="000000"/>
              <w:left w:val="nil"/>
              <w:bottom w:val="single" w:sz="2" w:space="0" w:color="000000"/>
              <w:right w:val="nil"/>
            </w:tcBorders>
            <w:shd w:val="clear" w:color="auto" w:fill="FFFFFF"/>
            <w:tcMar>
              <w:left w:w="20" w:type="dxa"/>
              <w:right w:w="20" w:type="dxa"/>
            </w:tcMar>
            <w:vAlign w:val="bottom"/>
          </w:tcPr>
          <w:p w14:paraId="7BC9BAD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hint="eastAsia"/>
                <w:b/>
                <w:bCs/>
                <w:color w:val="000000"/>
                <w:sz w:val="18"/>
                <w:szCs w:val="18"/>
              </w:rPr>
              <w:t>手术名称</w:t>
            </w:r>
          </w:p>
        </w:tc>
        <w:tc>
          <w:tcPr>
            <w:tcW w:w="4984" w:type="dxa"/>
            <w:tcBorders>
              <w:top w:val="single" w:sz="2" w:space="0" w:color="000000"/>
              <w:left w:val="nil"/>
              <w:bottom w:val="single" w:sz="2" w:space="0" w:color="000000"/>
              <w:right w:val="nil"/>
            </w:tcBorders>
            <w:shd w:val="clear" w:color="auto" w:fill="FFFFFF"/>
            <w:tcMar>
              <w:left w:w="20" w:type="dxa"/>
              <w:right w:w="20" w:type="dxa"/>
            </w:tcMar>
            <w:vAlign w:val="bottom"/>
          </w:tcPr>
          <w:p w14:paraId="05116A0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手术日期（研究日）</w:t>
            </w:r>
          </w:p>
        </w:tc>
      </w:tr>
      <w:tr w:rsidR="00900D6C" w14:paraId="540C1C1A" w14:textId="77777777">
        <w:tblPrEx>
          <w:tblCellMar>
            <w:top w:w="0" w:type="dxa"/>
            <w:left w:w="0" w:type="dxa"/>
            <w:bottom w:w="0" w:type="dxa"/>
            <w:right w:w="0" w:type="dxa"/>
          </w:tblCellMar>
        </w:tblPrEx>
        <w:trPr>
          <w:cantSplit/>
        </w:trPr>
        <w:tc>
          <w:tcPr>
            <w:tcW w:w="5690" w:type="dxa"/>
            <w:tcBorders>
              <w:top w:val="nil"/>
              <w:left w:val="nil"/>
              <w:bottom w:val="nil"/>
              <w:right w:val="nil"/>
            </w:tcBorders>
            <w:shd w:val="clear" w:color="auto" w:fill="FFFFFF"/>
            <w:tcMar>
              <w:left w:w="20" w:type="dxa"/>
              <w:right w:w="20" w:type="dxa"/>
            </w:tcMar>
          </w:tcPr>
          <w:p w14:paraId="67ADF22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4984" w:type="dxa"/>
            <w:tcBorders>
              <w:top w:val="nil"/>
              <w:left w:val="nil"/>
              <w:bottom w:val="nil"/>
              <w:right w:val="nil"/>
            </w:tcBorders>
            <w:shd w:val="clear" w:color="auto" w:fill="FFFFFF"/>
            <w:tcMar>
              <w:left w:w="20" w:type="dxa"/>
              <w:right w:w="20" w:type="dxa"/>
            </w:tcMar>
          </w:tcPr>
          <w:p w14:paraId="172F265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xxxx/xxxx/xxxx</w:t>
            </w:r>
          </w:p>
        </w:tc>
        <w:tc>
          <w:tcPr>
            <w:tcW w:w="4984" w:type="dxa"/>
            <w:tcBorders>
              <w:top w:val="nil"/>
              <w:left w:val="nil"/>
              <w:bottom w:val="nil"/>
              <w:right w:val="nil"/>
            </w:tcBorders>
            <w:shd w:val="clear" w:color="auto" w:fill="FFFFFF"/>
            <w:tcMar>
              <w:left w:w="20" w:type="dxa"/>
              <w:right w:w="20" w:type="dxa"/>
            </w:tcMar>
          </w:tcPr>
          <w:p w14:paraId="06DFD5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r>
      <w:tr w:rsidR="00900D6C" w14:paraId="6E0551D0" w14:textId="77777777">
        <w:tblPrEx>
          <w:tblCellMar>
            <w:top w:w="0" w:type="dxa"/>
            <w:left w:w="0" w:type="dxa"/>
            <w:bottom w:w="0" w:type="dxa"/>
            <w:right w:w="0" w:type="dxa"/>
          </w:tblCellMar>
        </w:tblPrEx>
        <w:trPr>
          <w:cantSplit/>
        </w:trPr>
        <w:tc>
          <w:tcPr>
            <w:tcW w:w="5690" w:type="dxa"/>
            <w:tcBorders>
              <w:top w:val="nil"/>
              <w:left w:val="nil"/>
              <w:bottom w:val="nil"/>
              <w:right w:val="nil"/>
            </w:tcBorders>
            <w:shd w:val="clear" w:color="auto" w:fill="FFFFFF"/>
            <w:tcMar>
              <w:left w:w="20" w:type="dxa"/>
              <w:right w:w="20" w:type="dxa"/>
            </w:tcMar>
          </w:tcPr>
          <w:p w14:paraId="6F9EF94B"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4984" w:type="dxa"/>
            <w:tcBorders>
              <w:top w:val="nil"/>
              <w:left w:val="nil"/>
              <w:bottom w:val="nil"/>
              <w:right w:val="nil"/>
            </w:tcBorders>
            <w:shd w:val="clear" w:color="auto" w:fill="FFFFFF"/>
            <w:tcMar>
              <w:left w:w="20" w:type="dxa"/>
              <w:right w:w="20" w:type="dxa"/>
            </w:tcMar>
          </w:tcPr>
          <w:p w14:paraId="40CEA90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xxxx/xxxx/xxxx</w:t>
            </w:r>
          </w:p>
        </w:tc>
        <w:tc>
          <w:tcPr>
            <w:tcW w:w="4984" w:type="dxa"/>
            <w:tcBorders>
              <w:top w:val="nil"/>
              <w:left w:val="nil"/>
              <w:bottom w:val="nil"/>
              <w:right w:val="nil"/>
            </w:tcBorders>
            <w:shd w:val="clear" w:color="auto" w:fill="FFFFFF"/>
            <w:tcMar>
              <w:left w:w="20" w:type="dxa"/>
              <w:right w:w="20" w:type="dxa"/>
            </w:tcMar>
          </w:tcPr>
          <w:p w14:paraId="533687D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r>
      <w:tr w:rsidR="00900D6C" w14:paraId="6D34FECF" w14:textId="77777777">
        <w:tblPrEx>
          <w:tblCellMar>
            <w:top w:w="0" w:type="dxa"/>
            <w:left w:w="0" w:type="dxa"/>
            <w:bottom w:w="0" w:type="dxa"/>
            <w:right w:w="0" w:type="dxa"/>
          </w:tblCellMar>
        </w:tblPrEx>
        <w:trPr>
          <w:cantSplit/>
        </w:trPr>
        <w:tc>
          <w:tcPr>
            <w:tcW w:w="5690" w:type="dxa"/>
            <w:tcBorders>
              <w:top w:val="nil"/>
              <w:left w:val="nil"/>
              <w:bottom w:val="single" w:sz="2" w:space="0" w:color="000000"/>
              <w:right w:val="nil"/>
            </w:tcBorders>
            <w:shd w:val="clear" w:color="auto" w:fill="FFFFFF"/>
            <w:tcMar>
              <w:left w:w="20" w:type="dxa"/>
              <w:right w:w="20" w:type="dxa"/>
            </w:tcMar>
          </w:tcPr>
          <w:p w14:paraId="5D20803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4984" w:type="dxa"/>
            <w:tcBorders>
              <w:top w:val="nil"/>
              <w:left w:val="nil"/>
              <w:bottom w:val="single" w:sz="2" w:space="0" w:color="000000"/>
              <w:right w:val="nil"/>
            </w:tcBorders>
            <w:shd w:val="clear" w:color="auto" w:fill="FFFFFF"/>
            <w:tcMar>
              <w:left w:w="20" w:type="dxa"/>
              <w:right w:w="20" w:type="dxa"/>
            </w:tcMar>
          </w:tcPr>
          <w:p w14:paraId="42E2935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xxxx/xxxx/xxxx</w:t>
            </w:r>
          </w:p>
        </w:tc>
        <w:tc>
          <w:tcPr>
            <w:tcW w:w="4984" w:type="dxa"/>
            <w:tcBorders>
              <w:top w:val="nil"/>
              <w:left w:val="nil"/>
              <w:bottom w:val="single" w:sz="2" w:space="0" w:color="000000"/>
              <w:right w:val="nil"/>
            </w:tcBorders>
            <w:shd w:val="clear" w:color="auto" w:fill="FFFFFF"/>
            <w:tcMar>
              <w:left w:w="20" w:type="dxa"/>
              <w:right w:w="20" w:type="dxa"/>
            </w:tcMar>
          </w:tcPr>
          <w:p w14:paraId="093C66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r>
    </w:tbl>
    <w:p w14:paraId="252041E3" w14:textId="77777777" w:rsidR="00900D6C" w:rsidRDefault="00900D6C">
      <w:pPr>
        <w:adjustRightInd w:val="0"/>
        <w:rPr>
          <w:rFonts w:ascii="宋体" w:eastAsia="宋体" w:cs="宋体"/>
          <w:color w:val="000000"/>
          <w:sz w:val="18"/>
          <w:szCs w:val="18"/>
        </w:rPr>
        <w:sectPr w:rsidR="00900D6C">
          <w:headerReference w:type="default" r:id="rId179"/>
          <w:footerReference w:type="default" r:id="rId180"/>
          <w:pgSz w:w="16837" w:h="11905" w:orient="landscape"/>
          <w:pgMar w:top="567" w:right="567" w:bottom="567" w:left="567" w:header="720" w:footer="567" w:gutter="0"/>
          <w:cols w:space="720"/>
        </w:sectPr>
      </w:pPr>
    </w:p>
    <w:p w14:paraId="618C7083" w14:textId="77777777" w:rsidR="00900D6C" w:rsidRDefault="00900D6C">
      <w:pPr>
        <w:pStyle w:val="1"/>
        <w:widowControl/>
        <w:jc w:val="right"/>
        <w:rPr>
          <w:rFonts w:ascii="Courier" w:hAnsi="Courier" w:cs="Courier"/>
          <w:b/>
          <w:bCs/>
          <w:color w:val="FFFFFF"/>
          <w:sz w:val="2"/>
          <w:szCs w:val="2"/>
        </w:rPr>
      </w:pPr>
      <w:bookmarkStart w:id="63" w:name="_Toc203050041"/>
      <w:r>
        <w:rPr>
          <w:rFonts w:ascii="Courier" w:hAnsi="Courier" w:cs="Courier"/>
          <w:b/>
          <w:bCs/>
          <w:color w:val="FFFFFF"/>
          <w:sz w:val="2"/>
          <w:szCs w:val="2"/>
        </w:rPr>
        <w:lastRenderedPageBreak/>
        <w:t>列表</w:t>
      </w:r>
      <w:r>
        <w:rPr>
          <w:rFonts w:ascii="Courier" w:hAnsi="Courier" w:cs="Courier"/>
          <w:b/>
          <w:bCs/>
          <w:color w:val="FFFFFF"/>
          <w:sz w:val="2"/>
          <w:szCs w:val="2"/>
        </w:rPr>
        <w:t xml:space="preserve"> 16.2.5.1 IMM01</w:t>
      </w:r>
      <w:r>
        <w:rPr>
          <w:rFonts w:ascii="Courier" w:hAnsi="Courier" w:cs="Courier"/>
          <w:b/>
          <w:bCs/>
          <w:color w:val="FFFFFF"/>
          <w:sz w:val="2"/>
          <w:szCs w:val="2"/>
        </w:rPr>
        <w:t>药物暴露情况列表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63"/>
    </w:p>
    <w:tbl>
      <w:tblPr>
        <w:tblW w:w="0" w:type="auto"/>
        <w:tblInd w:w="20" w:type="dxa"/>
        <w:tblLayout w:type="fixed"/>
        <w:tblCellMar>
          <w:left w:w="0" w:type="dxa"/>
          <w:right w:w="0" w:type="dxa"/>
        </w:tblCellMar>
        <w:tblLook w:val="0000" w:firstRow="0" w:lastRow="0" w:firstColumn="0" w:lastColumn="0" w:noHBand="0" w:noVBand="0"/>
      </w:tblPr>
      <w:tblGrid>
        <w:gridCol w:w="1560"/>
        <w:gridCol w:w="1565"/>
        <w:gridCol w:w="1565"/>
        <w:gridCol w:w="1565"/>
        <w:gridCol w:w="1565"/>
        <w:gridCol w:w="1565"/>
        <w:gridCol w:w="1565"/>
        <w:gridCol w:w="1565"/>
        <w:gridCol w:w="1565"/>
        <w:gridCol w:w="1565"/>
      </w:tblGrid>
      <w:tr w:rsidR="00900D6C" w14:paraId="6B9BB731" w14:textId="77777777">
        <w:tblPrEx>
          <w:tblCellMar>
            <w:top w:w="0" w:type="dxa"/>
            <w:left w:w="0" w:type="dxa"/>
            <w:bottom w:w="0" w:type="dxa"/>
            <w:right w:w="0" w:type="dxa"/>
          </w:tblCellMar>
        </w:tblPrEx>
        <w:trPr>
          <w:cantSplit/>
          <w:tblHeader/>
        </w:trPr>
        <w:tc>
          <w:tcPr>
            <w:tcW w:w="1560" w:type="dxa"/>
            <w:tcBorders>
              <w:top w:val="single" w:sz="2" w:space="0" w:color="000000"/>
              <w:left w:val="nil"/>
              <w:bottom w:val="single" w:sz="2" w:space="0" w:color="000000"/>
              <w:right w:val="nil"/>
            </w:tcBorders>
            <w:shd w:val="clear" w:color="auto" w:fill="FFFFFF"/>
            <w:tcMar>
              <w:left w:w="20" w:type="dxa"/>
              <w:right w:w="20" w:type="dxa"/>
            </w:tcMar>
            <w:vAlign w:val="bottom"/>
          </w:tcPr>
          <w:p w14:paraId="63C543A1"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21C062D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6C9D76E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FE8363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未使用原因</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75C1C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药物编号</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52973C9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是否延迟给药</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EFB61A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计划给药剂量（</w:t>
            </w:r>
            <w:r>
              <w:rPr>
                <w:rFonts w:ascii="宋体" w:eastAsia="宋体" w:cs="宋体"/>
                <w:b/>
                <w:bCs/>
                <w:color w:val="000000"/>
                <w:sz w:val="18"/>
                <w:szCs w:val="18"/>
              </w:rPr>
              <w:t>mg</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实际给药剂量（</w:t>
            </w:r>
            <w:r>
              <w:rPr>
                <w:rFonts w:ascii="宋体" w:eastAsia="宋体" w:cs="宋体"/>
                <w:b/>
                <w:bCs/>
                <w:color w:val="000000"/>
                <w:sz w:val="18"/>
                <w:szCs w:val="18"/>
              </w:rPr>
              <w:t>mg</w:t>
            </w:r>
            <w:r>
              <w:rPr>
                <w:rFonts w:ascii="宋体" w:eastAsia="宋体" w:cs="宋体" w:hint="eastAsia"/>
                <w:b/>
                <w:bCs/>
                <w:color w:val="000000"/>
                <w:sz w:val="18"/>
                <w:szCs w:val="18"/>
              </w:rPr>
              <w:t>）</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5CDD97A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给药开始日期（研究日）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给药结束日期（研究日）</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C10FCE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是否出现输液反应</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72C1F13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是否中断给药</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54FD50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中断开始日期</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中断结束日期</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2AB2AF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是否调整剂量</w:t>
            </w:r>
            <w:r>
              <w:rPr>
                <w:rFonts w:ascii="宋体" w:eastAsia="宋体" w:cs="宋体"/>
                <w:b/>
                <w:bCs/>
                <w:color w:val="000000"/>
                <w:sz w:val="18"/>
                <w:szCs w:val="18"/>
              </w:rPr>
              <w:t>/</w:t>
            </w:r>
            <w:r>
              <w:rPr>
                <w:rFonts w:ascii="宋体" w:eastAsia="宋体" w:cs="宋体" w:hint="eastAsia"/>
                <w:b/>
                <w:bCs/>
                <w:color w:val="000000"/>
                <w:sz w:val="18"/>
                <w:szCs w:val="18"/>
              </w:rPr>
              <w:t>原因</w:t>
            </w:r>
          </w:p>
        </w:tc>
      </w:tr>
      <w:tr w:rsidR="00900D6C" w14:paraId="7A4B6DCB" w14:textId="77777777">
        <w:tblPrEx>
          <w:tblCellMar>
            <w:top w:w="0" w:type="dxa"/>
            <w:left w:w="0" w:type="dxa"/>
            <w:bottom w:w="0" w:type="dxa"/>
            <w:right w:w="0" w:type="dxa"/>
          </w:tblCellMar>
        </w:tblPrEx>
        <w:trPr>
          <w:cantSplit/>
        </w:trPr>
        <w:tc>
          <w:tcPr>
            <w:tcW w:w="1560" w:type="dxa"/>
            <w:tcBorders>
              <w:top w:val="nil"/>
              <w:left w:val="nil"/>
              <w:bottom w:val="nil"/>
              <w:right w:val="nil"/>
            </w:tcBorders>
            <w:shd w:val="clear" w:color="auto" w:fill="FFFFFF"/>
            <w:tcMar>
              <w:left w:w="20" w:type="dxa"/>
              <w:right w:w="20" w:type="dxa"/>
            </w:tcMar>
          </w:tcPr>
          <w:p w14:paraId="4FCFC9D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nil"/>
              <w:right w:val="nil"/>
            </w:tcBorders>
            <w:shd w:val="clear" w:color="auto" w:fill="FFFFFF"/>
            <w:tcMar>
              <w:left w:w="20" w:type="dxa"/>
              <w:right w:w="20" w:type="dxa"/>
            </w:tcMar>
          </w:tcPr>
          <w:p w14:paraId="717FEE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53FC5E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13D053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nil"/>
              <w:right w:val="nil"/>
            </w:tcBorders>
            <w:shd w:val="clear" w:color="auto" w:fill="FFFFFF"/>
            <w:tcMar>
              <w:left w:w="20" w:type="dxa"/>
              <w:right w:w="20" w:type="dxa"/>
            </w:tcMar>
          </w:tcPr>
          <w:p w14:paraId="3A2AA6B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nil"/>
              <w:right w:val="nil"/>
            </w:tcBorders>
            <w:shd w:val="clear" w:color="auto" w:fill="FFFFFF"/>
            <w:tcMar>
              <w:left w:w="20" w:type="dxa"/>
              <w:right w:w="20" w:type="dxa"/>
            </w:tcMar>
          </w:tcPr>
          <w:p w14:paraId="1149FD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5E9723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nil"/>
              <w:right w:val="nil"/>
            </w:tcBorders>
            <w:shd w:val="clear" w:color="auto" w:fill="FFFFFF"/>
            <w:tcMar>
              <w:left w:w="20" w:type="dxa"/>
              <w:right w:w="20" w:type="dxa"/>
            </w:tcMar>
          </w:tcPr>
          <w:p w14:paraId="673623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22EA79A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nil"/>
              <w:right w:val="nil"/>
            </w:tcBorders>
            <w:shd w:val="clear" w:color="auto" w:fill="FFFFFF"/>
            <w:tcMar>
              <w:left w:w="20" w:type="dxa"/>
              <w:right w:w="20" w:type="dxa"/>
            </w:tcMar>
          </w:tcPr>
          <w:p w14:paraId="184967F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565" w:type="dxa"/>
            <w:tcBorders>
              <w:top w:val="nil"/>
              <w:left w:val="nil"/>
              <w:bottom w:val="nil"/>
              <w:right w:val="nil"/>
            </w:tcBorders>
            <w:shd w:val="clear" w:color="auto" w:fill="FFFFFF"/>
            <w:tcMar>
              <w:left w:w="20" w:type="dxa"/>
              <w:right w:w="20" w:type="dxa"/>
            </w:tcMar>
          </w:tcPr>
          <w:p w14:paraId="53262AF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2EEC9CC9" w14:textId="77777777">
        <w:tblPrEx>
          <w:tblCellMar>
            <w:top w:w="0" w:type="dxa"/>
            <w:left w:w="0" w:type="dxa"/>
            <w:bottom w:w="0" w:type="dxa"/>
            <w:right w:w="0" w:type="dxa"/>
          </w:tblCellMar>
        </w:tblPrEx>
        <w:trPr>
          <w:cantSplit/>
        </w:trPr>
        <w:tc>
          <w:tcPr>
            <w:tcW w:w="1560" w:type="dxa"/>
            <w:tcBorders>
              <w:top w:val="nil"/>
              <w:left w:val="nil"/>
              <w:bottom w:val="nil"/>
              <w:right w:val="nil"/>
            </w:tcBorders>
            <w:shd w:val="clear" w:color="auto" w:fill="FFFFFF"/>
            <w:tcMar>
              <w:left w:w="20" w:type="dxa"/>
              <w:right w:w="20" w:type="dxa"/>
            </w:tcMar>
          </w:tcPr>
          <w:p w14:paraId="3ABFEEB2"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nil"/>
              <w:right w:val="nil"/>
            </w:tcBorders>
            <w:shd w:val="clear" w:color="auto" w:fill="FFFFFF"/>
            <w:tcMar>
              <w:left w:w="20" w:type="dxa"/>
              <w:right w:w="20" w:type="dxa"/>
            </w:tcMar>
          </w:tcPr>
          <w:p w14:paraId="7034F68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3AE1BCE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0117F40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nil"/>
              <w:right w:val="nil"/>
            </w:tcBorders>
            <w:shd w:val="clear" w:color="auto" w:fill="FFFFFF"/>
            <w:tcMar>
              <w:left w:w="20" w:type="dxa"/>
              <w:right w:w="20" w:type="dxa"/>
            </w:tcMar>
          </w:tcPr>
          <w:p w14:paraId="0EFAA1A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nil"/>
              <w:right w:val="nil"/>
            </w:tcBorders>
            <w:shd w:val="clear" w:color="auto" w:fill="FFFFFF"/>
            <w:tcMar>
              <w:left w:w="20" w:type="dxa"/>
              <w:right w:w="20" w:type="dxa"/>
            </w:tcMar>
          </w:tcPr>
          <w:p w14:paraId="4017E14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6F2A37D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nil"/>
              <w:right w:val="nil"/>
            </w:tcBorders>
            <w:shd w:val="clear" w:color="auto" w:fill="FFFFFF"/>
            <w:tcMar>
              <w:left w:w="20" w:type="dxa"/>
              <w:right w:w="20" w:type="dxa"/>
            </w:tcMar>
          </w:tcPr>
          <w:p w14:paraId="41AC5F5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0CD23D6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nil"/>
              <w:right w:val="nil"/>
            </w:tcBorders>
            <w:shd w:val="clear" w:color="auto" w:fill="FFFFFF"/>
            <w:tcMar>
              <w:left w:w="20" w:type="dxa"/>
              <w:right w:w="20" w:type="dxa"/>
            </w:tcMar>
          </w:tcPr>
          <w:p w14:paraId="7889BBF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565" w:type="dxa"/>
            <w:tcBorders>
              <w:top w:val="nil"/>
              <w:left w:val="nil"/>
              <w:bottom w:val="nil"/>
              <w:right w:val="nil"/>
            </w:tcBorders>
            <w:shd w:val="clear" w:color="auto" w:fill="FFFFFF"/>
            <w:tcMar>
              <w:left w:w="20" w:type="dxa"/>
              <w:right w:w="20" w:type="dxa"/>
            </w:tcMar>
          </w:tcPr>
          <w:p w14:paraId="56FC7A4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3A3028D5" w14:textId="77777777">
        <w:tblPrEx>
          <w:tblCellMar>
            <w:top w:w="0" w:type="dxa"/>
            <w:left w:w="0" w:type="dxa"/>
            <w:bottom w:w="0" w:type="dxa"/>
            <w:right w:w="0" w:type="dxa"/>
          </w:tblCellMar>
        </w:tblPrEx>
        <w:trPr>
          <w:cantSplit/>
        </w:trPr>
        <w:tc>
          <w:tcPr>
            <w:tcW w:w="1560" w:type="dxa"/>
            <w:tcBorders>
              <w:top w:val="nil"/>
              <w:left w:val="nil"/>
              <w:bottom w:val="single" w:sz="2" w:space="0" w:color="000000"/>
              <w:right w:val="nil"/>
            </w:tcBorders>
            <w:shd w:val="clear" w:color="auto" w:fill="FFFFFF"/>
            <w:tcMar>
              <w:left w:w="20" w:type="dxa"/>
              <w:right w:w="20" w:type="dxa"/>
            </w:tcMar>
          </w:tcPr>
          <w:p w14:paraId="4647A96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single" w:sz="2" w:space="0" w:color="000000"/>
              <w:right w:val="nil"/>
            </w:tcBorders>
            <w:shd w:val="clear" w:color="auto" w:fill="FFFFFF"/>
            <w:tcMar>
              <w:left w:w="20" w:type="dxa"/>
              <w:right w:w="20" w:type="dxa"/>
            </w:tcMar>
          </w:tcPr>
          <w:p w14:paraId="463BB5B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single" w:sz="2" w:space="0" w:color="000000"/>
              <w:right w:val="nil"/>
            </w:tcBorders>
            <w:shd w:val="clear" w:color="auto" w:fill="FFFFFF"/>
            <w:tcMar>
              <w:left w:w="20" w:type="dxa"/>
              <w:right w:w="20" w:type="dxa"/>
            </w:tcMar>
          </w:tcPr>
          <w:p w14:paraId="7BB6A4E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single" w:sz="2" w:space="0" w:color="000000"/>
              <w:right w:val="nil"/>
            </w:tcBorders>
            <w:shd w:val="clear" w:color="auto" w:fill="FFFFFF"/>
            <w:tcMar>
              <w:left w:w="20" w:type="dxa"/>
              <w:right w:w="20" w:type="dxa"/>
            </w:tcMar>
          </w:tcPr>
          <w:p w14:paraId="28E270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single" w:sz="2" w:space="0" w:color="000000"/>
              <w:right w:val="nil"/>
            </w:tcBorders>
            <w:shd w:val="clear" w:color="auto" w:fill="FFFFFF"/>
            <w:tcMar>
              <w:left w:w="20" w:type="dxa"/>
              <w:right w:w="20" w:type="dxa"/>
            </w:tcMar>
          </w:tcPr>
          <w:p w14:paraId="11F9BBE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single" w:sz="2" w:space="0" w:color="000000"/>
              <w:right w:val="nil"/>
            </w:tcBorders>
            <w:shd w:val="clear" w:color="auto" w:fill="FFFFFF"/>
            <w:tcMar>
              <w:left w:w="20" w:type="dxa"/>
              <w:right w:w="20" w:type="dxa"/>
            </w:tcMar>
          </w:tcPr>
          <w:p w14:paraId="34A9F5D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774915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single" w:sz="2" w:space="0" w:color="000000"/>
              <w:right w:val="nil"/>
            </w:tcBorders>
            <w:shd w:val="clear" w:color="auto" w:fill="FFFFFF"/>
            <w:tcMar>
              <w:left w:w="20" w:type="dxa"/>
              <w:right w:w="20" w:type="dxa"/>
            </w:tcMar>
          </w:tcPr>
          <w:p w14:paraId="49B91BF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single" w:sz="2" w:space="0" w:color="000000"/>
              <w:right w:val="nil"/>
            </w:tcBorders>
            <w:shd w:val="clear" w:color="auto" w:fill="FFFFFF"/>
            <w:tcMar>
              <w:left w:w="20" w:type="dxa"/>
              <w:right w:w="20" w:type="dxa"/>
            </w:tcMar>
          </w:tcPr>
          <w:p w14:paraId="5D72AB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single" w:sz="2" w:space="0" w:color="000000"/>
              <w:right w:val="nil"/>
            </w:tcBorders>
            <w:shd w:val="clear" w:color="auto" w:fill="FFFFFF"/>
            <w:tcMar>
              <w:left w:w="20" w:type="dxa"/>
              <w:right w:w="20" w:type="dxa"/>
            </w:tcMar>
          </w:tcPr>
          <w:p w14:paraId="133C2F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565" w:type="dxa"/>
            <w:tcBorders>
              <w:top w:val="nil"/>
              <w:left w:val="nil"/>
              <w:bottom w:val="single" w:sz="2" w:space="0" w:color="000000"/>
              <w:right w:val="nil"/>
            </w:tcBorders>
            <w:shd w:val="clear" w:color="auto" w:fill="FFFFFF"/>
            <w:tcMar>
              <w:left w:w="20" w:type="dxa"/>
              <w:right w:w="20" w:type="dxa"/>
            </w:tcMar>
          </w:tcPr>
          <w:p w14:paraId="070086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bl>
    <w:p w14:paraId="649B34F0" w14:textId="77777777" w:rsidR="00900D6C" w:rsidRDefault="00900D6C">
      <w:pPr>
        <w:adjustRightInd w:val="0"/>
        <w:rPr>
          <w:rFonts w:ascii="宋体" w:eastAsia="宋体" w:cs="宋体"/>
          <w:color w:val="000000"/>
          <w:sz w:val="18"/>
          <w:szCs w:val="18"/>
        </w:rPr>
        <w:sectPr w:rsidR="00900D6C">
          <w:headerReference w:type="default" r:id="rId181"/>
          <w:footerReference w:type="default" r:id="rId182"/>
          <w:pgSz w:w="16837" w:h="11905" w:orient="landscape"/>
          <w:pgMar w:top="567" w:right="567" w:bottom="567" w:left="567" w:header="720" w:footer="567" w:gutter="0"/>
          <w:cols w:space="720"/>
        </w:sectPr>
      </w:pPr>
    </w:p>
    <w:p w14:paraId="314AD8EB" w14:textId="77777777" w:rsidR="00900D6C" w:rsidRDefault="00900D6C">
      <w:pPr>
        <w:pStyle w:val="1"/>
        <w:widowControl/>
        <w:jc w:val="right"/>
        <w:rPr>
          <w:rFonts w:ascii="Courier" w:hAnsi="Courier" w:cs="Courier"/>
          <w:b/>
          <w:bCs/>
          <w:color w:val="FFFFFF"/>
          <w:sz w:val="2"/>
          <w:szCs w:val="2"/>
        </w:rPr>
      </w:pPr>
      <w:bookmarkStart w:id="64" w:name="_Toc203050042"/>
      <w:r>
        <w:rPr>
          <w:rFonts w:ascii="Courier" w:hAnsi="Courier" w:cs="Courier"/>
          <w:b/>
          <w:bCs/>
          <w:color w:val="FFFFFF"/>
          <w:sz w:val="2"/>
          <w:szCs w:val="2"/>
        </w:rPr>
        <w:lastRenderedPageBreak/>
        <w:t>列表</w:t>
      </w:r>
      <w:r>
        <w:rPr>
          <w:rFonts w:ascii="Courier" w:hAnsi="Courier" w:cs="Courier"/>
          <w:b/>
          <w:bCs/>
          <w:color w:val="FFFFFF"/>
          <w:sz w:val="2"/>
          <w:szCs w:val="2"/>
        </w:rPr>
        <w:t xml:space="preserve"> 16.2.5.2 </w:t>
      </w:r>
      <w:r>
        <w:rPr>
          <w:rFonts w:ascii="Courier" w:hAnsi="Courier" w:cs="Courier"/>
          <w:b/>
          <w:bCs/>
          <w:color w:val="FFFFFF"/>
          <w:sz w:val="2"/>
          <w:szCs w:val="2"/>
        </w:rPr>
        <w:t>替雷利珠单抗药物暴露情况列表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64"/>
    </w:p>
    <w:tbl>
      <w:tblPr>
        <w:tblW w:w="0" w:type="auto"/>
        <w:tblInd w:w="20" w:type="dxa"/>
        <w:tblLayout w:type="fixed"/>
        <w:tblCellMar>
          <w:left w:w="0" w:type="dxa"/>
          <w:right w:w="0" w:type="dxa"/>
        </w:tblCellMar>
        <w:tblLook w:val="0000" w:firstRow="0" w:lastRow="0" w:firstColumn="0" w:lastColumn="0" w:noHBand="0" w:noVBand="0"/>
      </w:tblPr>
      <w:tblGrid>
        <w:gridCol w:w="1560"/>
        <w:gridCol w:w="1565"/>
        <w:gridCol w:w="1565"/>
        <w:gridCol w:w="1565"/>
        <w:gridCol w:w="1565"/>
        <w:gridCol w:w="1565"/>
        <w:gridCol w:w="1565"/>
        <w:gridCol w:w="1565"/>
        <w:gridCol w:w="1565"/>
        <w:gridCol w:w="1565"/>
      </w:tblGrid>
      <w:tr w:rsidR="00900D6C" w14:paraId="2227E335" w14:textId="77777777">
        <w:tblPrEx>
          <w:tblCellMar>
            <w:top w:w="0" w:type="dxa"/>
            <w:left w:w="0" w:type="dxa"/>
            <w:bottom w:w="0" w:type="dxa"/>
            <w:right w:w="0" w:type="dxa"/>
          </w:tblCellMar>
        </w:tblPrEx>
        <w:trPr>
          <w:cantSplit/>
          <w:tblHeader/>
        </w:trPr>
        <w:tc>
          <w:tcPr>
            <w:tcW w:w="1560" w:type="dxa"/>
            <w:tcBorders>
              <w:top w:val="single" w:sz="2" w:space="0" w:color="000000"/>
              <w:left w:val="nil"/>
              <w:bottom w:val="single" w:sz="2" w:space="0" w:color="000000"/>
              <w:right w:val="nil"/>
            </w:tcBorders>
            <w:shd w:val="clear" w:color="auto" w:fill="FFFFFF"/>
            <w:tcMar>
              <w:left w:w="20" w:type="dxa"/>
              <w:right w:w="20" w:type="dxa"/>
            </w:tcMar>
            <w:vAlign w:val="bottom"/>
          </w:tcPr>
          <w:p w14:paraId="1F708145"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3A1BFC0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5E9F4DD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07AE42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未使用原因</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58FE0A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药物编号</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BAAEFE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是否延迟给药</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7C2BE2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实际给药剂量（</w:t>
            </w:r>
            <w:r>
              <w:rPr>
                <w:rFonts w:ascii="宋体" w:eastAsia="宋体" w:cs="宋体"/>
                <w:b/>
                <w:bCs/>
                <w:color w:val="000000"/>
                <w:sz w:val="18"/>
                <w:szCs w:val="18"/>
              </w:rPr>
              <w:t>mg</w:t>
            </w:r>
            <w:r>
              <w:rPr>
                <w:rFonts w:ascii="宋体" w:eastAsia="宋体" w:cs="宋体" w:hint="eastAsia"/>
                <w:b/>
                <w:bCs/>
                <w:color w:val="000000"/>
                <w:sz w:val="18"/>
                <w:szCs w:val="18"/>
              </w:rPr>
              <w:t>）</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55057EF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给药开始日期（研究日）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给药结束日期（研究日）</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4EE578D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是否出现输液反应</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5458B9A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是否中断给药</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AD6F95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中断开始日期</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中断结束日期</w:t>
            </w:r>
          </w:p>
        </w:tc>
        <w:tc>
          <w:tcPr>
            <w:tcW w:w="15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54281E8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是否调整剂量</w:t>
            </w:r>
            <w:r>
              <w:rPr>
                <w:rFonts w:ascii="宋体" w:eastAsia="宋体" w:cs="宋体"/>
                <w:b/>
                <w:bCs/>
                <w:color w:val="000000"/>
                <w:sz w:val="18"/>
                <w:szCs w:val="18"/>
              </w:rPr>
              <w:t>/</w:t>
            </w:r>
            <w:r>
              <w:rPr>
                <w:rFonts w:ascii="宋体" w:eastAsia="宋体" w:cs="宋体" w:hint="eastAsia"/>
                <w:b/>
                <w:bCs/>
                <w:color w:val="000000"/>
                <w:sz w:val="18"/>
                <w:szCs w:val="18"/>
              </w:rPr>
              <w:t>原因</w:t>
            </w:r>
          </w:p>
        </w:tc>
      </w:tr>
      <w:tr w:rsidR="00900D6C" w14:paraId="64DAB155" w14:textId="77777777">
        <w:tblPrEx>
          <w:tblCellMar>
            <w:top w:w="0" w:type="dxa"/>
            <w:left w:w="0" w:type="dxa"/>
            <w:bottom w:w="0" w:type="dxa"/>
            <w:right w:w="0" w:type="dxa"/>
          </w:tblCellMar>
        </w:tblPrEx>
        <w:trPr>
          <w:cantSplit/>
        </w:trPr>
        <w:tc>
          <w:tcPr>
            <w:tcW w:w="1560" w:type="dxa"/>
            <w:tcBorders>
              <w:top w:val="nil"/>
              <w:left w:val="nil"/>
              <w:bottom w:val="nil"/>
              <w:right w:val="nil"/>
            </w:tcBorders>
            <w:shd w:val="clear" w:color="auto" w:fill="FFFFFF"/>
            <w:tcMar>
              <w:left w:w="20" w:type="dxa"/>
              <w:right w:w="20" w:type="dxa"/>
            </w:tcMar>
          </w:tcPr>
          <w:p w14:paraId="6F442AA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nil"/>
              <w:right w:val="nil"/>
            </w:tcBorders>
            <w:shd w:val="clear" w:color="auto" w:fill="FFFFFF"/>
            <w:tcMar>
              <w:left w:w="20" w:type="dxa"/>
              <w:right w:w="20" w:type="dxa"/>
            </w:tcMar>
          </w:tcPr>
          <w:p w14:paraId="2524ACD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0B08B20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67A2167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nil"/>
              <w:right w:val="nil"/>
            </w:tcBorders>
            <w:shd w:val="clear" w:color="auto" w:fill="FFFFFF"/>
            <w:tcMar>
              <w:left w:w="20" w:type="dxa"/>
              <w:right w:w="20" w:type="dxa"/>
            </w:tcMar>
          </w:tcPr>
          <w:p w14:paraId="504503B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nil"/>
              <w:right w:val="nil"/>
            </w:tcBorders>
            <w:shd w:val="clear" w:color="auto" w:fill="FFFFFF"/>
            <w:tcMar>
              <w:left w:w="20" w:type="dxa"/>
              <w:right w:w="20" w:type="dxa"/>
            </w:tcMar>
          </w:tcPr>
          <w:p w14:paraId="02AB47B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7FEAE3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nil"/>
              <w:right w:val="nil"/>
            </w:tcBorders>
            <w:shd w:val="clear" w:color="auto" w:fill="FFFFFF"/>
            <w:tcMar>
              <w:left w:w="20" w:type="dxa"/>
              <w:right w:w="20" w:type="dxa"/>
            </w:tcMar>
          </w:tcPr>
          <w:p w14:paraId="712AD75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1394760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nil"/>
              <w:right w:val="nil"/>
            </w:tcBorders>
            <w:shd w:val="clear" w:color="auto" w:fill="FFFFFF"/>
            <w:tcMar>
              <w:left w:w="20" w:type="dxa"/>
              <w:right w:w="20" w:type="dxa"/>
            </w:tcMar>
          </w:tcPr>
          <w:p w14:paraId="4180DEC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565" w:type="dxa"/>
            <w:tcBorders>
              <w:top w:val="nil"/>
              <w:left w:val="nil"/>
              <w:bottom w:val="nil"/>
              <w:right w:val="nil"/>
            </w:tcBorders>
            <w:shd w:val="clear" w:color="auto" w:fill="FFFFFF"/>
            <w:tcMar>
              <w:left w:w="20" w:type="dxa"/>
              <w:right w:w="20" w:type="dxa"/>
            </w:tcMar>
          </w:tcPr>
          <w:p w14:paraId="07EE87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40ED885B" w14:textId="77777777">
        <w:tblPrEx>
          <w:tblCellMar>
            <w:top w:w="0" w:type="dxa"/>
            <w:left w:w="0" w:type="dxa"/>
            <w:bottom w:w="0" w:type="dxa"/>
            <w:right w:w="0" w:type="dxa"/>
          </w:tblCellMar>
        </w:tblPrEx>
        <w:trPr>
          <w:cantSplit/>
        </w:trPr>
        <w:tc>
          <w:tcPr>
            <w:tcW w:w="1560" w:type="dxa"/>
            <w:tcBorders>
              <w:top w:val="nil"/>
              <w:left w:val="nil"/>
              <w:bottom w:val="nil"/>
              <w:right w:val="nil"/>
            </w:tcBorders>
            <w:shd w:val="clear" w:color="auto" w:fill="FFFFFF"/>
            <w:tcMar>
              <w:left w:w="20" w:type="dxa"/>
              <w:right w:w="20" w:type="dxa"/>
            </w:tcMar>
          </w:tcPr>
          <w:p w14:paraId="34D1E8E4"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nil"/>
              <w:right w:val="nil"/>
            </w:tcBorders>
            <w:shd w:val="clear" w:color="auto" w:fill="FFFFFF"/>
            <w:tcMar>
              <w:left w:w="20" w:type="dxa"/>
              <w:right w:w="20" w:type="dxa"/>
            </w:tcMar>
          </w:tcPr>
          <w:p w14:paraId="73E0329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7B01BAC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0C680C5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nil"/>
              <w:right w:val="nil"/>
            </w:tcBorders>
            <w:shd w:val="clear" w:color="auto" w:fill="FFFFFF"/>
            <w:tcMar>
              <w:left w:w="20" w:type="dxa"/>
              <w:right w:w="20" w:type="dxa"/>
            </w:tcMar>
          </w:tcPr>
          <w:p w14:paraId="0EAE0C3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nil"/>
              <w:right w:val="nil"/>
            </w:tcBorders>
            <w:shd w:val="clear" w:color="auto" w:fill="FFFFFF"/>
            <w:tcMar>
              <w:left w:w="20" w:type="dxa"/>
              <w:right w:w="20" w:type="dxa"/>
            </w:tcMar>
          </w:tcPr>
          <w:p w14:paraId="4616A28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6D669A2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nil"/>
              <w:right w:val="nil"/>
            </w:tcBorders>
            <w:shd w:val="clear" w:color="auto" w:fill="FFFFFF"/>
            <w:tcMar>
              <w:left w:w="20" w:type="dxa"/>
              <w:right w:w="20" w:type="dxa"/>
            </w:tcMar>
          </w:tcPr>
          <w:p w14:paraId="14353E2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nil"/>
              <w:right w:val="nil"/>
            </w:tcBorders>
            <w:shd w:val="clear" w:color="auto" w:fill="FFFFFF"/>
            <w:tcMar>
              <w:left w:w="20" w:type="dxa"/>
              <w:right w:w="20" w:type="dxa"/>
            </w:tcMar>
          </w:tcPr>
          <w:p w14:paraId="599D886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nil"/>
              <w:right w:val="nil"/>
            </w:tcBorders>
            <w:shd w:val="clear" w:color="auto" w:fill="FFFFFF"/>
            <w:tcMar>
              <w:left w:w="20" w:type="dxa"/>
              <w:right w:w="20" w:type="dxa"/>
            </w:tcMar>
          </w:tcPr>
          <w:p w14:paraId="0B85A58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565" w:type="dxa"/>
            <w:tcBorders>
              <w:top w:val="nil"/>
              <w:left w:val="nil"/>
              <w:bottom w:val="nil"/>
              <w:right w:val="nil"/>
            </w:tcBorders>
            <w:shd w:val="clear" w:color="auto" w:fill="FFFFFF"/>
            <w:tcMar>
              <w:left w:w="20" w:type="dxa"/>
              <w:right w:w="20" w:type="dxa"/>
            </w:tcMar>
          </w:tcPr>
          <w:p w14:paraId="212C70B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46664730" w14:textId="77777777">
        <w:tblPrEx>
          <w:tblCellMar>
            <w:top w:w="0" w:type="dxa"/>
            <w:left w:w="0" w:type="dxa"/>
            <w:bottom w:w="0" w:type="dxa"/>
            <w:right w:w="0" w:type="dxa"/>
          </w:tblCellMar>
        </w:tblPrEx>
        <w:trPr>
          <w:cantSplit/>
        </w:trPr>
        <w:tc>
          <w:tcPr>
            <w:tcW w:w="1560" w:type="dxa"/>
            <w:tcBorders>
              <w:top w:val="nil"/>
              <w:left w:val="nil"/>
              <w:bottom w:val="single" w:sz="2" w:space="0" w:color="000000"/>
              <w:right w:val="nil"/>
            </w:tcBorders>
            <w:shd w:val="clear" w:color="auto" w:fill="FFFFFF"/>
            <w:tcMar>
              <w:left w:w="20" w:type="dxa"/>
              <w:right w:w="20" w:type="dxa"/>
            </w:tcMar>
          </w:tcPr>
          <w:p w14:paraId="7394DD6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565" w:type="dxa"/>
            <w:tcBorders>
              <w:top w:val="nil"/>
              <w:left w:val="nil"/>
              <w:bottom w:val="single" w:sz="2" w:space="0" w:color="000000"/>
              <w:right w:val="nil"/>
            </w:tcBorders>
            <w:shd w:val="clear" w:color="auto" w:fill="FFFFFF"/>
            <w:tcMar>
              <w:left w:w="20" w:type="dxa"/>
              <w:right w:w="20" w:type="dxa"/>
            </w:tcMar>
          </w:tcPr>
          <w:p w14:paraId="30FEAA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single" w:sz="2" w:space="0" w:color="000000"/>
              <w:right w:val="nil"/>
            </w:tcBorders>
            <w:shd w:val="clear" w:color="auto" w:fill="FFFFFF"/>
            <w:tcMar>
              <w:left w:w="20" w:type="dxa"/>
              <w:right w:w="20" w:type="dxa"/>
            </w:tcMar>
          </w:tcPr>
          <w:p w14:paraId="34D2B6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single" w:sz="2" w:space="0" w:color="000000"/>
              <w:right w:val="nil"/>
            </w:tcBorders>
            <w:shd w:val="clear" w:color="auto" w:fill="FFFFFF"/>
            <w:tcMar>
              <w:left w:w="20" w:type="dxa"/>
              <w:right w:w="20" w:type="dxa"/>
            </w:tcMar>
          </w:tcPr>
          <w:p w14:paraId="12B1CF8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single" w:sz="2" w:space="0" w:color="000000"/>
              <w:right w:val="nil"/>
            </w:tcBorders>
            <w:shd w:val="clear" w:color="auto" w:fill="FFFFFF"/>
            <w:tcMar>
              <w:left w:w="20" w:type="dxa"/>
              <w:right w:w="20" w:type="dxa"/>
            </w:tcMar>
          </w:tcPr>
          <w:p w14:paraId="4A746B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65" w:type="dxa"/>
            <w:tcBorders>
              <w:top w:val="nil"/>
              <w:left w:val="nil"/>
              <w:bottom w:val="single" w:sz="2" w:space="0" w:color="000000"/>
              <w:right w:val="nil"/>
            </w:tcBorders>
            <w:shd w:val="clear" w:color="auto" w:fill="FFFFFF"/>
            <w:tcMar>
              <w:left w:w="20" w:type="dxa"/>
              <w:right w:w="20" w:type="dxa"/>
            </w:tcMar>
          </w:tcPr>
          <w:p w14:paraId="6F4743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1BFCE20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565" w:type="dxa"/>
            <w:tcBorders>
              <w:top w:val="nil"/>
              <w:left w:val="nil"/>
              <w:bottom w:val="single" w:sz="2" w:space="0" w:color="000000"/>
              <w:right w:val="nil"/>
            </w:tcBorders>
            <w:shd w:val="clear" w:color="auto" w:fill="FFFFFF"/>
            <w:tcMar>
              <w:left w:w="20" w:type="dxa"/>
              <w:right w:w="20" w:type="dxa"/>
            </w:tcMar>
          </w:tcPr>
          <w:p w14:paraId="4F76E7D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65" w:type="dxa"/>
            <w:tcBorders>
              <w:top w:val="nil"/>
              <w:left w:val="nil"/>
              <w:bottom w:val="single" w:sz="2" w:space="0" w:color="000000"/>
              <w:right w:val="nil"/>
            </w:tcBorders>
            <w:shd w:val="clear" w:color="auto" w:fill="FFFFFF"/>
            <w:tcMar>
              <w:left w:w="20" w:type="dxa"/>
              <w:right w:w="20" w:type="dxa"/>
            </w:tcMar>
          </w:tcPr>
          <w:p w14:paraId="1FA9657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65" w:type="dxa"/>
            <w:tcBorders>
              <w:top w:val="nil"/>
              <w:left w:val="nil"/>
              <w:bottom w:val="single" w:sz="2" w:space="0" w:color="000000"/>
              <w:right w:val="nil"/>
            </w:tcBorders>
            <w:shd w:val="clear" w:color="auto" w:fill="FFFFFF"/>
            <w:tcMar>
              <w:left w:w="20" w:type="dxa"/>
              <w:right w:w="20" w:type="dxa"/>
            </w:tcMar>
          </w:tcPr>
          <w:p w14:paraId="40A68D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565" w:type="dxa"/>
            <w:tcBorders>
              <w:top w:val="nil"/>
              <w:left w:val="nil"/>
              <w:bottom w:val="single" w:sz="2" w:space="0" w:color="000000"/>
              <w:right w:val="nil"/>
            </w:tcBorders>
            <w:shd w:val="clear" w:color="auto" w:fill="FFFFFF"/>
            <w:tcMar>
              <w:left w:w="20" w:type="dxa"/>
              <w:right w:w="20" w:type="dxa"/>
            </w:tcMar>
          </w:tcPr>
          <w:p w14:paraId="5082D65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bl>
    <w:p w14:paraId="5CC5C604" w14:textId="77777777" w:rsidR="00900D6C" w:rsidRDefault="00900D6C">
      <w:pPr>
        <w:adjustRightInd w:val="0"/>
        <w:rPr>
          <w:rFonts w:ascii="宋体" w:eastAsia="宋体" w:cs="宋体"/>
          <w:color w:val="000000"/>
          <w:sz w:val="18"/>
          <w:szCs w:val="18"/>
        </w:rPr>
        <w:sectPr w:rsidR="00900D6C">
          <w:headerReference w:type="default" r:id="rId183"/>
          <w:footerReference w:type="default" r:id="rId184"/>
          <w:pgSz w:w="16837" w:h="11905" w:orient="landscape"/>
          <w:pgMar w:top="567" w:right="567" w:bottom="567" w:left="567" w:header="720" w:footer="567" w:gutter="0"/>
          <w:cols w:space="720"/>
        </w:sectPr>
      </w:pPr>
    </w:p>
    <w:p w14:paraId="2A4A6F88" w14:textId="77777777" w:rsidR="00900D6C" w:rsidRDefault="00900D6C">
      <w:pPr>
        <w:pStyle w:val="1"/>
        <w:widowControl/>
        <w:jc w:val="right"/>
        <w:rPr>
          <w:rFonts w:ascii="Courier" w:hAnsi="Courier" w:cs="Courier"/>
          <w:b/>
          <w:bCs/>
          <w:color w:val="FFFFFF"/>
          <w:sz w:val="2"/>
          <w:szCs w:val="2"/>
        </w:rPr>
      </w:pPr>
      <w:bookmarkStart w:id="65" w:name="_Toc203050043"/>
      <w:r>
        <w:rPr>
          <w:rFonts w:ascii="Courier" w:hAnsi="Courier" w:cs="Courier"/>
          <w:b/>
          <w:bCs/>
          <w:color w:val="FFFFFF"/>
          <w:sz w:val="2"/>
          <w:szCs w:val="2"/>
        </w:rPr>
        <w:lastRenderedPageBreak/>
        <w:t>列表</w:t>
      </w:r>
      <w:r>
        <w:rPr>
          <w:rFonts w:ascii="Courier" w:hAnsi="Courier" w:cs="Courier"/>
          <w:b/>
          <w:bCs/>
          <w:color w:val="FFFFFF"/>
          <w:sz w:val="2"/>
          <w:szCs w:val="2"/>
        </w:rPr>
        <w:t xml:space="preserve"> 16.2.5.3 </w:t>
      </w:r>
      <w:r>
        <w:rPr>
          <w:rFonts w:ascii="Courier" w:hAnsi="Courier" w:cs="Courier"/>
          <w:b/>
          <w:bCs/>
          <w:color w:val="FFFFFF"/>
          <w:sz w:val="2"/>
          <w:szCs w:val="2"/>
        </w:rPr>
        <w:t>苯达莫司汀药物暴露情况列表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65"/>
    </w:p>
    <w:tbl>
      <w:tblPr>
        <w:tblW w:w="0" w:type="auto"/>
        <w:tblInd w:w="20" w:type="dxa"/>
        <w:tblLayout w:type="fixed"/>
        <w:tblCellMar>
          <w:left w:w="0" w:type="dxa"/>
          <w:right w:w="0" w:type="dxa"/>
        </w:tblCellMar>
        <w:tblLook w:val="0000" w:firstRow="0" w:lastRow="0" w:firstColumn="0" w:lastColumn="0" w:noHBand="0" w:noVBand="0"/>
      </w:tblPr>
      <w:tblGrid>
        <w:gridCol w:w="1300"/>
        <w:gridCol w:w="1305"/>
        <w:gridCol w:w="1305"/>
        <w:gridCol w:w="1305"/>
        <w:gridCol w:w="1305"/>
        <w:gridCol w:w="1305"/>
        <w:gridCol w:w="1305"/>
        <w:gridCol w:w="1305"/>
        <w:gridCol w:w="1305"/>
        <w:gridCol w:w="1305"/>
        <w:gridCol w:w="1305"/>
        <w:gridCol w:w="1305"/>
      </w:tblGrid>
      <w:tr w:rsidR="00900D6C" w14:paraId="2295B2F6" w14:textId="77777777">
        <w:tblPrEx>
          <w:tblCellMar>
            <w:top w:w="0" w:type="dxa"/>
            <w:left w:w="0" w:type="dxa"/>
            <w:bottom w:w="0" w:type="dxa"/>
            <w:right w:w="0" w:type="dxa"/>
          </w:tblCellMar>
        </w:tblPrEx>
        <w:trPr>
          <w:cantSplit/>
          <w:tblHeader/>
        </w:trPr>
        <w:tc>
          <w:tcPr>
            <w:tcW w:w="1300" w:type="dxa"/>
            <w:tcBorders>
              <w:top w:val="single" w:sz="2" w:space="0" w:color="000000"/>
              <w:left w:val="nil"/>
              <w:bottom w:val="single" w:sz="2" w:space="0" w:color="000000"/>
              <w:right w:val="nil"/>
            </w:tcBorders>
            <w:shd w:val="clear" w:color="auto" w:fill="FFFFFF"/>
            <w:tcMar>
              <w:left w:w="20" w:type="dxa"/>
              <w:right w:w="20" w:type="dxa"/>
            </w:tcMar>
            <w:vAlign w:val="bottom"/>
          </w:tcPr>
          <w:p w14:paraId="04A5735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5A46E6F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6D184097"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5672C20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未使用原因</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B8AC3B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给药时间点</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583F5C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药物编号</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790ED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是否延迟</w:t>
            </w:r>
            <w:r>
              <w:rPr>
                <w:rFonts w:ascii="宋体" w:eastAsia="宋体" w:cs="宋体"/>
                <w:b/>
                <w:bCs/>
                <w:color w:val="000000"/>
                <w:sz w:val="18"/>
                <w:szCs w:val="18"/>
              </w:rPr>
              <w:br/>
            </w:r>
            <w:r>
              <w:rPr>
                <w:rFonts w:ascii="宋体" w:eastAsia="宋体" w:cs="宋体" w:hint="eastAsia"/>
                <w:b/>
                <w:bCs/>
                <w:color w:val="000000"/>
                <w:sz w:val="18"/>
                <w:szCs w:val="18"/>
              </w:rPr>
              <w:t>给药</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493B1A6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剂量组</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7B6FF7F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计划给药剂量（</w:t>
            </w:r>
            <w:r>
              <w:rPr>
                <w:rFonts w:ascii="宋体" w:eastAsia="宋体" w:cs="宋体"/>
                <w:b/>
                <w:bCs/>
                <w:color w:val="000000"/>
                <w:sz w:val="18"/>
                <w:szCs w:val="18"/>
              </w:rPr>
              <w:t>mg</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实际给药剂量（</w:t>
            </w:r>
            <w:r>
              <w:rPr>
                <w:rFonts w:ascii="宋体" w:eastAsia="宋体" w:cs="宋体"/>
                <w:b/>
                <w:bCs/>
                <w:color w:val="000000"/>
                <w:sz w:val="18"/>
                <w:szCs w:val="18"/>
              </w:rPr>
              <w:t>mg</w:t>
            </w:r>
            <w:r>
              <w:rPr>
                <w:rFonts w:ascii="宋体" w:eastAsia="宋体" w:cs="宋体" w:hint="eastAsia"/>
                <w:b/>
                <w:bCs/>
                <w:color w:val="000000"/>
                <w:sz w:val="18"/>
                <w:szCs w:val="18"/>
              </w:rPr>
              <w:t>）</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189B5A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给药开始日期（研究日）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给药结束日期（研究日）</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B0B5EA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是否出现</w:t>
            </w:r>
            <w:r>
              <w:rPr>
                <w:rFonts w:ascii="宋体" w:eastAsia="宋体" w:cs="宋体"/>
                <w:b/>
                <w:bCs/>
                <w:color w:val="000000"/>
                <w:sz w:val="18"/>
                <w:szCs w:val="18"/>
              </w:rPr>
              <w:br/>
            </w:r>
            <w:r>
              <w:rPr>
                <w:rFonts w:ascii="宋体" w:eastAsia="宋体" w:cs="宋体" w:hint="eastAsia"/>
                <w:b/>
                <w:bCs/>
                <w:color w:val="000000"/>
                <w:sz w:val="18"/>
                <w:szCs w:val="18"/>
              </w:rPr>
              <w:t>输液反应</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E3A037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是否中断</w:t>
            </w:r>
            <w:r>
              <w:rPr>
                <w:rFonts w:ascii="宋体" w:eastAsia="宋体" w:cs="宋体"/>
                <w:b/>
                <w:bCs/>
                <w:color w:val="000000"/>
                <w:sz w:val="18"/>
                <w:szCs w:val="18"/>
              </w:rPr>
              <w:br/>
            </w:r>
            <w:r>
              <w:rPr>
                <w:rFonts w:ascii="宋体" w:eastAsia="宋体" w:cs="宋体" w:hint="eastAsia"/>
                <w:b/>
                <w:bCs/>
                <w:color w:val="000000"/>
                <w:sz w:val="18"/>
                <w:szCs w:val="18"/>
              </w:rPr>
              <w:t>给药</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2A45A2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中断开始日期</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中断结束日期</w:t>
            </w:r>
          </w:p>
        </w:tc>
        <w:tc>
          <w:tcPr>
            <w:tcW w:w="1305" w:type="dxa"/>
            <w:tcBorders>
              <w:top w:val="single" w:sz="2" w:space="0" w:color="000000"/>
              <w:left w:val="nil"/>
              <w:bottom w:val="single" w:sz="2" w:space="0" w:color="000000"/>
              <w:right w:val="nil"/>
            </w:tcBorders>
            <w:shd w:val="clear" w:color="auto" w:fill="FFFFFF"/>
            <w:tcMar>
              <w:left w:w="20" w:type="dxa"/>
              <w:right w:w="20" w:type="dxa"/>
            </w:tcMar>
            <w:vAlign w:val="bottom"/>
          </w:tcPr>
          <w:p w14:paraId="762272A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是否调整</w:t>
            </w:r>
            <w:r>
              <w:rPr>
                <w:rFonts w:ascii="宋体" w:eastAsia="宋体" w:cs="宋体"/>
                <w:b/>
                <w:bCs/>
                <w:color w:val="000000"/>
                <w:sz w:val="18"/>
                <w:szCs w:val="18"/>
              </w:rPr>
              <w:br/>
            </w:r>
            <w:r>
              <w:rPr>
                <w:rFonts w:ascii="宋体" w:eastAsia="宋体" w:cs="宋体" w:hint="eastAsia"/>
                <w:b/>
                <w:bCs/>
                <w:color w:val="000000"/>
                <w:sz w:val="18"/>
                <w:szCs w:val="18"/>
              </w:rPr>
              <w:t>剂量</w:t>
            </w:r>
            <w:r>
              <w:rPr>
                <w:rFonts w:ascii="宋体" w:eastAsia="宋体" w:cs="宋体"/>
                <w:b/>
                <w:bCs/>
                <w:color w:val="000000"/>
                <w:sz w:val="18"/>
                <w:szCs w:val="18"/>
              </w:rPr>
              <w:t>/</w:t>
            </w:r>
            <w:r>
              <w:rPr>
                <w:rFonts w:ascii="宋体" w:eastAsia="宋体" w:cs="宋体" w:hint="eastAsia"/>
                <w:b/>
                <w:bCs/>
                <w:color w:val="000000"/>
                <w:sz w:val="18"/>
                <w:szCs w:val="18"/>
              </w:rPr>
              <w:t>原因</w:t>
            </w:r>
          </w:p>
        </w:tc>
      </w:tr>
      <w:tr w:rsidR="00900D6C" w14:paraId="55EB88DE" w14:textId="77777777">
        <w:tblPrEx>
          <w:tblCellMar>
            <w:top w:w="0" w:type="dxa"/>
            <w:left w:w="0" w:type="dxa"/>
            <w:bottom w:w="0" w:type="dxa"/>
            <w:right w:w="0" w:type="dxa"/>
          </w:tblCellMar>
        </w:tblPrEx>
        <w:trPr>
          <w:cantSplit/>
        </w:trPr>
        <w:tc>
          <w:tcPr>
            <w:tcW w:w="1300" w:type="dxa"/>
            <w:tcBorders>
              <w:top w:val="nil"/>
              <w:left w:val="nil"/>
              <w:bottom w:val="nil"/>
              <w:right w:val="nil"/>
            </w:tcBorders>
            <w:shd w:val="clear" w:color="auto" w:fill="FFFFFF"/>
            <w:tcMar>
              <w:left w:w="20" w:type="dxa"/>
              <w:right w:w="20" w:type="dxa"/>
            </w:tcMar>
          </w:tcPr>
          <w:p w14:paraId="63FF519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305" w:type="dxa"/>
            <w:tcBorders>
              <w:top w:val="nil"/>
              <w:left w:val="nil"/>
              <w:bottom w:val="nil"/>
              <w:right w:val="nil"/>
            </w:tcBorders>
            <w:shd w:val="clear" w:color="auto" w:fill="FFFFFF"/>
            <w:tcMar>
              <w:left w:w="20" w:type="dxa"/>
              <w:right w:w="20" w:type="dxa"/>
            </w:tcMar>
          </w:tcPr>
          <w:p w14:paraId="54EB1AD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nil"/>
              <w:right w:val="nil"/>
            </w:tcBorders>
            <w:shd w:val="clear" w:color="auto" w:fill="FFFFFF"/>
            <w:tcMar>
              <w:left w:w="20" w:type="dxa"/>
              <w:right w:w="20" w:type="dxa"/>
            </w:tcMar>
          </w:tcPr>
          <w:p w14:paraId="5A70F7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5" w:type="dxa"/>
            <w:tcBorders>
              <w:top w:val="nil"/>
              <w:left w:val="nil"/>
              <w:bottom w:val="nil"/>
              <w:right w:val="nil"/>
            </w:tcBorders>
            <w:shd w:val="clear" w:color="auto" w:fill="FFFFFF"/>
            <w:tcMar>
              <w:left w:w="20" w:type="dxa"/>
              <w:right w:w="20" w:type="dxa"/>
            </w:tcMar>
          </w:tcPr>
          <w:p w14:paraId="3AC95F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nil"/>
              <w:right w:val="nil"/>
            </w:tcBorders>
            <w:shd w:val="clear" w:color="auto" w:fill="FFFFFF"/>
            <w:tcMar>
              <w:left w:w="20" w:type="dxa"/>
              <w:right w:w="20" w:type="dxa"/>
            </w:tcMar>
          </w:tcPr>
          <w:p w14:paraId="5A6001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305" w:type="dxa"/>
            <w:tcBorders>
              <w:top w:val="nil"/>
              <w:left w:val="nil"/>
              <w:bottom w:val="nil"/>
              <w:right w:val="nil"/>
            </w:tcBorders>
            <w:shd w:val="clear" w:color="auto" w:fill="FFFFFF"/>
            <w:tcMar>
              <w:left w:w="20" w:type="dxa"/>
              <w:right w:w="20" w:type="dxa"/>
            </w:tcMar>
          </w:tcPr>
          <w:p w14:paraId="301B828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5" w:type="dxa"/>
            <w:tcBorders>
              <w:top w:val="nil"/>
              <w:left w:val="nil"/>
              <w:bottom w:val="nil"/>
              <w:right w:val="nil"/>
            </w:tcBorders>
            <w:shd w:val="clear" w:color="auto" w:fill="FFFFFF"/>
            <w:tcMar>
              <w:left w:w="20" w:type="dxa"/>
              <w:right w:w="20" w:type="dxa"/>
            </w:tcMar>
          </w:tcPr>
          <w:p w14:paraId="2A6B76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305" w:type="dxa"/>
            <w:tcBorders>
              <w:top w:val="nil"/>
              <w:left w:val="nil"/>
              <w:bottom w:val="nil"/>
              <w:right w:val="nil"/>
            </w:tcBorders>
            <w:shd w:val="clear" w:color="auto" w:fill="FFFFFF"/>
            <w:tcMar>
              <w:left w:w="20" w:type="dxa"/>
              <w:right w:w="20" w:type="dxa"/>
            </w:tcMar>
          </w:tcPr>
          <w:p w14:paraId="77A601B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369DE8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305" w:type="dxa"/>
            <w:tcBorders>
              <w:top w:val="nil"/>
              <w:left w:val="nil"/>
              <w:bottom w:val="nil"/>
              <w:right w:val="nil"/>
            </w:tcBorders>
            <w:shd w:val="clear" w:color="auto" w:fill="FFFFFF"/>
            <w:tcMar>
              <w:left w:w="20" w:type="dxa"/>
              <w:right w:w="20" w:type="dxa"/>
            </w:tcMar>
          </w:tcPr>
          <w:p w14:paraId="62F920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nil"/>
              <w:right w:val="nil"/>
            </w:tcBorders>
            <w:shd w:val="clear" w:color="auto" w:fill="FFFFFF"/>
            <w:tcMar>
              <w:left w:w="20" w:type="dxa"/>
              <w:right w:w="20" w:type="dxa"/>
            </w:tcMar>
          </w:tcPr>
          <w:p w14:paraId="0A6A07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305" w:type="dxa"/>
            <w:tcBorders>
              <w:top w:val="nil"/>
              <w:left w:val="nil"/>
              <w:bottom w:val="nil"/>
              <w:right w:val="nil"/>
            </w:tcBorders>
            <w:shd w:val="clear" w:color="auto" w:fill="FFFFFF"/>
            <w:tcMar>
              <w:left w:w="20" w:type="dxa"/>
              <w:right w:w="20" w:type="dxa"/>
            </w:tcMar>
          </w:tcPr>
          <w:p w14:paraId="20A1D6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305" w:type="dxa"/>
            <w:tcBorders>
              <w:top w:val="nil"/>
              <w:left w:val="nil"/>
              <w:bottom w:val="nil"/>
              <w:right w:val="nil"/>
            </w:tcBorders>
            <w:shd w:val="clear" w:color="auto" w:fill="FFFFFF"/>
            <w:tcMar>
              <w:left w:w="20" w:type="dxa"/>
              <w:right w:w="20" w:type="dxa"/>
            </w:tcMar>
          </w:tcPr>
          <w:p w14:paraId="7BBE7DC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217528CC" w14:textId="77777777">
        <w:tblPrEx>
          <w:tblCellMar>
            <w:top w:w="0" w:type="dxa"/>
            <w:left w:w="0" w:type="dxa"/>
            <w:bottom w:w="0" w:type="dxa"/>
            <w:right w:w="0" w:type="dxa"/>
          </w:tblCellMar>
        </w:tblPrEx>
        <w:trPr>
          <w:cantSplit/>
        </w:trPr>
        <w:tc>
          <w:tcPr>
            <w:tcW w:w="1300" w:type="dxa"/>
            <w:tcBorders>
              <w:top w:val="nil"/>
              <w:left w:val="nil"/>
              <w:bottom w:val="nil"/>
              <w:right w:val="nil"/>
            </w:tcBorders>
            <w:shd w:val="clear" w:color="auto" w:fill="FFFFFF"/>
            <w:tcMar>
              <w:left w:w="20" w:type="dxa"/>
              <w:right w:w="20" w:type="dxa"/>
            </w:tcMar>
          </w:tcPr>
          <w:p w14:paraId="47EE7D32"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305" w:type="dxa"/>
            <w:tcBorders>
              <w:top w:val="nil"/>
              <w:left w:val="nil"/>
              <w:bottom w:val="nil"/>
              <w:right w:val="nil"/>
            </w:tcBorders>
            <w:shd w:val="clear" w:color="auto" w:fill="FFFFFF"/>
            <w:tcMar>
              <w:left w:w="20" w:type="dxa"/>
              <w:right w:w="20" w:type="dxa"/>
            </w:tcMar>
          </w:tcPr>
          <w:p w14:paraId="2345CB1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nil"/>
              <w:right w:val="nil"/>
            </w:tcBorders>
            <w:shd w:val="clear" w:color="auto" w:fill="FFFFFF"/>
            <w:tcMar>
              <w:left w:w="20" w:type="dxa"/>
              <w:right w:w="20" w:type="dxa"/>
            </w:tcMar>
          </w:tcPr>
          <w:p w14:paraId="478E239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5" w:type="dxa"/>
            <w:tcBorders>
              <w:top w:val="nil"/>
              <w:left w:val="nil"/>
              <w:bottom w:val="nil"/>
              <w:right w:val="nil"/>
            </w:tcBorders>
            <w:shd w:val="clear" w:color="auto" w:fill="FFFFFF"/>
            <w:tcMar>
              <w:left w:w="20" w:type="dxa"/>
              <w:right w:w="20" w:type="dxa"/>
            </w:tcMar>
          </w:tcPr>
          <w:p w14:paraId="32F7AAE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nil"/>
              <w:right w:val="nil"/>
            </w:tcBorders>
            <w:shd w:val="clear" w:color="auto" w:fill="FFFFFF"/>
            <w:tcMar>
              <w:left w:w="20" w:type="dxa"/>
              <w:right w:w="20" w:type="dxa"/>
            </w:tcMar>
          </w:tcPr>
          <w:p w14:paraId="626413F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305" w:type="dxa"/>
            <w:tcBorders>
              <w:top w:val="nil"/>
              <w:left w:val="nil"/>
              <w:bottom w:val="nil"/>
              <w:right w:val="nil"/>
            </w:tcBorders>
            <w:shd w:val="clear" w:color="auto" w:fill="FFFFFF"/>
            <w:tcMar>
              <w:left w:w="20" w:type="dxa"/>
              <w:right w:w="20" w:type="dxa"/>
            </w:tcMar>
          </w:tcPr>
          <w:p w14:paraId="345FDA5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5" w:type="dxa"/>
            <w:tcBorders>
              <w:top w:val="nil"/>
              <w:left w:val="nil"/>
              <w:bottom w:val="nil"/>
              <w:right w:val="nil"/>
            </w:tcBorders>
            <w:shd w:val="clear" w:color="auto" w:fill="FFFFFF"/>
            <w:tcMar>
              <w:left w:w="20" w:type="dxa"/>
              <w:right w:w="20" w:type="dxa"/>
            </w:tcMar>
          </w:tcPr>
          <w:p w14:paraId="5C47A74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305" w:type="dxa"/>
            <w:tcBorders>
              <w:top w:val="nil"/>
              <w:left w:val="nil"/>
              <w:bottom w:val="nil"/>
              <w:right w:val="nil"/>
            </w:tcBorders>
            <w:shd w:val="clear" w:color="auto" w:fill="FFFFFF"/>
            <w:tcMar>
              <w:left w:w="20" w:type="dxa"/>
              <w:right w:w="20" w:type="dxa"/>
            </w:tcMar>
          </w:tcPr>
          <w:p w14:paraId="43EA063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03FC821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305" w:type="dxa"/>
            <w:tcBorders>
              <w:top w:val="nil"/>
              <w:left w:val="nil"/>
              <w:bottom w:val="nil"/>
              <w:right w:val="nil"/>
            </w:tcBorders>
            <w:shd w:val="clear" w:color="auto" w:fill="FFFFFF"/>
            <w:tcMar>
              <w:left w:w="20" w:type="dxa"/>
              <w:right w:w="20" w:type="dxa"/>
            </w:tcMar>
          </w:tcPr>
          <w:p w14:paraId="09182CC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nil"/>
              <w:right w:val="nil"/>
            </w:tcBorders>
            <w:shd w:val="clear" w:color="auto" w:fill="FFFFFF"/>
            <w:tcMar>
              <w:left w:w="20" w:type="dxa"/>
              <w:right w:w="20" w:type="dxa"/>
            </w:tcMar>
          </w:tcPr>
          <w:p w14:paraId="7F79FE5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305" w:type="dxa"/>
            <w:tcBorders>
              <w:top w:val="nil"/>
              <w:left w:val="nil"/>
              <w:bottom w:val="nil"/>
              <w:right w:val="nil"/>
            </w:tcBorders>
            <w:shd w:val="clear" w:color="auto" w:fill="FFFFFF"/>
            <w:tcMar>
              <w:left w:w="20" w:type="dxa"/>
              <w:right w:w="20" w:type="dxa"/>
            </w:tcMar>
          </w:tcPr>
          <w:p w14:paraId="061F571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305" w:type="dxa"/>
            <w:tcBorders>
              <w:top w:val="nil"/>
              <w:left w:val="nil"/>
              <w:bottom w:val="nil"/>
              <w:right w:val="nil"/>
            </w:tcBorders>
            <w:shd w:val="clear" w:color="auto" w:fill="FFFFFF"/>
            <w:tcMar>
              <w:left w:w="20" w:type="dxa"/>
              <w:right w:w="20" w:type="dxa"/>
            </w:tcMar>
          </w:tcPr>
          <w:p w14:paraId="7B5C5D5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5E3E56B1" w14:textId="77777777">
        <w:tblPrEx>
          <w:tblCellMar>
            <w:top w:w="0" w:type="dxa"/>
            <w:left w:w="0" w:type="dxa"/>
            <w:bottom w:w="0" w:type="dxa"/>
            <w:right w:w="0" w:type="dxa"/>
          </w:tblCellMar>
        </w:tblPrEx>
        <w:trPr>
          <w:cantSplit/>
        </w:trPr>
        <w:tc>
          <w:tcPr>
            <w:tcW w:w="1300" w:type="dxa"/>
            <w:tcBorders>
              <w:top w:val="nil"/>
              <w:left w:val="nil"/>
              <w:bottom w:val="single" w:sz="2" w:space="0" w:color="000000"/>
              <w:right w:val="nil"/>
            </w:tcBorders>
            <w:shd w:val="clear" w:color="auto" w:fill="FFFFFF"/>
            <w:tcMar>
              <w:left w:w="20" w:type="dxa"/>
              <w:right w:w="20" w:type="dxa"/>
            </w:tcMar>
          </w:tcPr>
          <w:p w14:paraId="26AAE67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305" w:type="dxa"/>
            <w:tcBorders>
              <w:top w:val="nil"/>
              <w:left w:val="nil"/>
              <w:bottom w:val="single" w:sz="2" w:space="0" w:color="000000"/>
              <w:right w:val="nil"/>
            </w:tcBorders>
            <w:shd w:val="clear" w:color="auto" w:fill="FFFFFF"/>
            <w:tcMar>
              <w:left w:w="20" w:type="dxa"/>
              <w:right w:w="20" w:type="dxa"/>
            </w:tcMar>
          </w:tcPr>
          <w:p w14:paraId="05581A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single" w:sz="2" w:space="0" w:color="000000"/>
              <w:right w:val="nil"/>
            </w:tcBorders>
            <w:shd w:val="clear" w:color="auto" w:fill="FFFFFF"/>
            <w:tcMar>
              <w:left w:w="20" w:type="dxa"/>
              <w:right w:w="20" w:type="dxa"/>
            </w:tcMar>
          </w:tcPr>
          <w:p w14:paraId="1FF309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5" w:type="dxa"/>
            <w:tcBorders>
              <w:top w:val="nil"/>
              <w:left w:val="nil"/>
              <w:bottom w:val="single" w:sz="2" w:space="0" w:color="000000"/>
              <w:right w:val="nil"/>
            </w:tcBorders>
            <w:shd w:val="clear" w:color="auto" w:fill="FFFFFF"/>
            <w:tcMar>
              <w:left w:w="20" w:type="dxa"/>
              <w:right w:w="20" w:type="dxa"/>
            </w:tcMar>
          </w:tcPr>
          <w:p w14:paraId="49BA72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single" w:sz="2" w:space="0" w:color="000000"/>
              <w:right w:val="nil"/>
            </w:tcBorders>
            <w:shd w:val="clear" w:color="auto" w:fill="FFFFFF"/>
            <w:tcMar>
              <w:left w:w="20" w:type="dxa"/>
              <w:right w:w="20" w:type="dxa"/>
            </w:tcMar>
          </w:tcPr>
          <w:p w14:paraId="10D4CE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305" w:type="dxa"/>
            <w:tcBorders>
              <w:top w:val="nil"/>
              <w:left w:val="nil"/>
              <w:bottom w:val="single" w:sz="2" w:space="0" w:color="000000"/>
              <w:right w:val="nil"/>
            </w:tcBorders>
            <w:shd w:val="clear" w:color="auto" w:fill="FFFFFF"/>
            <w:tcMar>
              <w:left w:w="20" w:type="dxa"/>
              <w:right w:w="20" w:type="dxa"/>
            </w:tcMar>
          </w:tcPr>
          <w:p w14:paraId="4F0935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305" w:type="dxa"/>
            <w:tcBorders>
              <w:top w:val="nil"/>
              <w:left w:val="nil"/>
              <w:bottom w:val="single" w:sz="2" w:space="0" w:color="000000"/>
              <w:right w:val="nil"/>
            </w:tcBorders>
            <w:shd w:val="clear" w:color="auto" w:fill="FFFFFF"/>
            <w:tcMar>
              <w:left w:w="20" w:type="dxa"/>
              <w:right w:w="20" w:type="dxa"/>
            </w:tcMar>
          </w:tcPr>
          <w:p w14:paraId="2F622F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305" w:type="dxa"/>
            <w:tcBorders>
              <w:top w:val="nil"/>
              <w:left w:val="nil"/>
              <w:bottom w:val="single" w:sz="2" w:space="0" w:color="000000"/>
              <w:right w:val="nil"/>
            </w:tcBorders>
            <w:shd w:val="clear" w:color="auto" w:fill="FFFFFF"/>
            <w:tcMar>
              <w:left w:w="20" w:type="dxa"/>
              <w:right w:w="20" w:type="dxa"/>
            </w:tcMar>
          </w:tcPr>
          <w:p w14:paraId="64B897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188CA4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305" w:type="dxa"/>
            <w:tcBorders>
              <w:top w:val="nil"/>
              <w:left w:val="nil"/>
              <w:bottom w:val="single" w:sz="2" w:space="0" w:color="000000"/>
              <w:right w:val="nil"/>
            </w:tcBorders>
            <w:shd w:val="clear" w:color="auto" w:fill="FFFFFF"/>
            <w:tcMar>
              <w:left w:w="20" w:type="dxa"/>
              <w:right w:w="20" w:type="dxa"/>
            </w:tcMar>
          </w:tcPr>
          <w:p w14:paraId="6694F4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5" w:type="dxa"/>
            <w:tcBorders>
              <w:top w:val="nil"/>
              <w:left w:val="nil"/>
              <w:bottom w:val="single" w:sz="2" w:space="0" w:color="000000"/>
              <w:right w:val="nil"/>
            </w:tcBorders>
            <w:shd w:val="clear" w:color="auto" w:fill="FFFFFF"/>
            <w:tcMar>
              <w:left w:w="20" w:type="dxa"/>
              <w:right w:w="20" w:type="dxa"/>
            </w:tcMar>
          </w:tcPr>
          <w:p w14:paraId="7B7E6D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305" w:type="dxa"/>
            <w:tcBorders>
              <w:top w:val="nil"/>
              <w:left w:val="nil"/>
              <w:bottom w:val="single" w:sz="2" w:space="0" w:color="000000"/>
              <w:right w:val="nil"/>
            </w:tcBorders>
            <w:shd w:val="clear" w:color="auto" w:fill="FFFFFF"/>
            <w:tcMar>
              <w:left w:w="20" w:type="dxa"/>
              <w:right w:w="20" w:type="dxa"/>
            </w:tcMar>
          </w:tcPr>
          <w:p w14:paraId="3C37C1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305" w:type="dxa"/>
            <w:tcBorders>
              <w:top w:val="nil"/>
              <w:left w:val="nil"/>
              <w:bottom w:val="single" w:sz="2" w:space="0" w:color="000000"/>
              <w:right w:val="nil"/>
            </w:tcBorders>
            <w:shd w:val="clear" w:color="auto" w:fill="FFFFFF"/>
            <w:tcMar>
              <w:left w:w="20" w:type="dxa"/>
              <w:right w:w="20" w:type="dxa"/>
            </w:tcMar>
          </w:tcPr>
          <w:p w14:paraId="4201E8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bl>
    <w:p w14:paraId="1890ADE1" w14:textId="77777777" w:rsidR="00900D6C" w:rsidRDefault="00900D6C">
      <w:pPr>
        <w:adjustRightInd w:val="0"/>
        <w:rPr>
          <w:rFonts w:ascii="宋体" w:eastAsia="宋体" w:cs="宋体"/>
          <w:color w:val="000000"/>
          <w:sz w:val="18"/>
          <w:szCs w:val="18"/>
        </w:rPr>
        <w:sectPr w:rsidR="00900D6C">
          <w:headerReference w:type="default" r:id="rId185"/>
          <w:footerReference w:type="default" r:id="rId186"/>
          <w:pgSz w:w="16837" w:h="11905" w:orient="landscape"/>
          <w:pgMar w:top="567" w:right="567" w:bottom="567" w:left="567" w:header="720" w:footer="567" w:gutter="0"/>
          <w:cols w:space="720"/>
        </w:sectPr>
      </w:pPr>
    </w:p>
    <w:p w14:paraId="016B4198" w14:textId="77777777" w:rsidR="00900D6C" w:rsidRDefault="00900D6C">
      <w:pPr>
        <w:pStyle w:val="1"/>
        <w:widowControl/>
        <w:jc w:val="right"/>
        <w:rPr>
          <w:rFonts w:ascii="Courier" w:hAnsi="Courier" w:cs="Courier"/>
          <w:b/>
          <w:bCs/>
          <w:color w:val="FFFFFF"/>
          <w:sz w:val="2"/>
          <w:szCs w:val="2"/>
        </w:rPr>
      </w:pPr>
      <w:bookmarkStart w:id="66" w:name="_Toc203050044"/>
      <w:r>
        <w:rPr>
          <w:rFonts w:ascii="Courier" w:hAnsi="Courier" w:cs="Courier"/>
          <w:b/>
          <w:bCs/>
          <w:color w:val="FFFFFF"/>
          <w:sz w:val="2"/>
          <w:szCs w:val="2"/>
        </w:rPr>
        <w:lastRenderedPageBreak/>
        <w:t>列表</w:t>
      </w:r>
      <w:r>
        <w:rPr>
          <w:rFonts w:ascii="Courier" w:hAnsi="Courier" w:cs="Courier"/>
          <w:b/>
          <w:bCs/>
          <w:color w:val="FFFFFF"/>
          <w:sz w:val="2"/>
          <w:szCs w:val="2"/>
        </w:rPr>
        <w:t xml:space="preserve"> 16.2.5.4 </w:t>
      </w:r>
      <w:r>
        <w:rPr>
          <w:rFonts w:ascii="Courier" w:hAnsi="Courier" w:cs="Courier"/>
          <w:b/>
          <w:bCs/>
          <w:color w:val="FFFFFF"/>
          <w:sz w:val="2"/>
          <w:szCs w:val="2"/>
        </w:rPr>
        <w:t>吉西他滨药物暴露情况列表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66"/>
    </w:p>
    <w:tbl>
      <w:tblPr>
        <w:tblW w:w="0" w:type="auto"/>
        <w:tblInd w:w="20" w:type="dxa"/>
        <w:tblLayout w:type="fixed"/>
        <w:tblCellMar>
          <w:left w:w="0" w:type="dxa"/>
          <w:right w:w="0" w:type="dxa"/>
        </w:tblCellMar>
        <w:tblLook w:val="0000" w:firstRow="0" w:lastRow="0" w:firstColumn="0" w:lastColumn="0" w:noHBand="0" w:noVBand="0"/>
      </w:tblPr>
      <w:tblGrid>
        <w:gridCol w:w="1419"/>
        <w:gridCol w:w="1424"/>
        <w:gridCol w:w="1424"/>
        <w:gridCol w:w="1424"/>
        <w:gridCol w:w="1424"/>
        <w:gridCol w:w="1424"/>
        <w:gridCol w:w="1424"/>
        <w:gridCol w:w="1424"/>
        <w:gridCol w:w="1424"/>
        <w:gridCol w:w="1424"/>
        <w:gridCol w:w="1424"/>
      </w:tblGrid>
      <w:tr w:rsidR="00900D6C" w14:paraId="232A97CA" w14:textId="77777777">
        <w:tblPrEx>
          <w:tblCellMar>
            <w:top w:w="0" w:type="dxa"/>
            <w:left w:w="0" w:type="dxa"/>
            <w:bottom w:w="0" w:type="dxa"/>
            <w:right w:w="0" w:type="dxa"/>
          </w:tblCellMar>
        </w:tblPrEx>
        <w:trPr>
          <w:cantSplit/>
          <w:tblHeader/>
        </w:trPr>
        <w:tc>
          <w:tcPr>
            <w:tcW w:w="1419" w:type="dxa"/>
            <w:tcBorders>
              <w:top w:val="single" w:sz="2" w:space="0" w:color="000000"/>
              <w:left w:val="nil"/>
              <w:bottom w:val="single" w:sz="2" w:space="0" w:color="000000"/>
              <w:right w:val="nil"/>
            </w:tcBorders>
            <w:shd w:val="clear" w:color="auto" w:fill="FFFFFF"/>
            <w:tcMar>
              <w:left w:w="20" w:type="dxa"/>
              <w:right w:w="20" w:type="dxa"/>
            </w:tcMar>
            <w:vAlign w:val="bottom"/>
          </w:tcPr>
          <w:p w14:paraId="0AC0282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08D23CE4"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04769D15"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5574EAD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未使用原因</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0161D86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药物编号</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B8336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是否延迟</w:t>
            </w:r>
            <w:r>
              <w:rPr>
                <w:rFonts w:ascii="宋体" w:eastAsia="宋体" w:cs="宋体"/>
                <w:b/>
                <w:bCs/>
                <w:color w:val="000000"/>
                <w:sz w:val="18"/>
                <w:szCs w:val="18"/>
              </w:rPr>
              <w:br/>
            </w:r>
            <w:r>
              <w:rPr>
                <w:rFonts w:ascii="宋体" w:eastAsia="宋体" w:cs="宋体" w:hint="eastAsia"/>
                <w:b/>
                <w:bCs/>
                <w:color w:val="000000"/>
                <w:sz w:val="18"/>
                <w:szCs w:val="18"/>
              </w:rPr>
              <w:t>给药</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3297ADB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剂量组</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EF06A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计划给药剂量（</w:t>
            </w:r>
            <w:r>
              <w:rPr>
                <w:rFonts w:ascii="宋体" w:eastAsia="宋体" w:cs="宋体"/>
                <w:b/>
                <w:bCs/>
                <w:color w:val="000000"/>
                <w:sz w:val="18"/>
                <w:szCs w:val="18"/>
              </w:rPr>
              <w:t>mg</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实际给药剂量（</w:t>
            </w:r>
            <w:r>
              <w:rPr>
                <w:rFonts w:ascii="宋体" w:eastAsia="宋体" w:cs="宋体"/>
                <w:b/>
                <w:bCs/>
                <w:color w:val="000000"/>
                <w:sz w:val="18"/>
                <w:szCs w:val="18"/>
              </w:rPr>
              <w:t>mg</w:t>
            </w:r>
            <w:r>
              <w:rPr>
                <w:rFonts w:ascii="宋体" w:eastAsia="宋体" w:cs="宋体" w:hint="eastAsia"/>
                <w:b/>
                <w:bCs/>
                <w:color w:val="000000"/>
                <w:sz w:val="18"/>
                <w:szCs w:val="18"/>
              </w:rPr>
              <w:t>）</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0FDFF2D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给药开始日期（研究日）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给药结束日期（研究日）</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1D7468E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是否出现</w:t>
            </w:r>
            <w:r>
              <w:rPr>
                <w:rFonts w:ascii="宋体" w:eastAsia="宋体" w:cs="宋体"/>
                <w:b/>
                <w:bCs/>
                <w:color w:val="000000"/>
                <w:sz w:val="18"/>
                <w:szCs w:val="18"/>
              </w:rPr>
              <w:br/>
            </w:r>
            <w:r>
              <w:rPr>
                <w:rFonts w:ascii="宋体" w:eastAsia="宋体" w:cs="宋体" w:hint="eastAsia"/>
                <w:b/>
                <w:bCs/>
                <w:color w:val="000000"/>
                <w:sz w:val="18"/>
                <w:szCs w:val="18"/>
              </w:rPr>
              <w:t>输液反应</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15E8C88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是否中断</w:t>
            </w:r>
            <w:r>
              <w:rPr>
                <w:rFonts w:ascii="宋体" w:eastAsia="宋体" w:cs="宋体"/>
                <w:b/>
                <w:bCs/>
                <w:color w:val="000000"/>
                <w:sz w:val="18"/>
                <w:szCs w:val="18"/>
              </w:rPr>
              <w:br/>
            </w:r>
            <w:r>
              <w:rPr>
                <w:rFonts w:ascii="宋体" w:eastAsia="宋体" w:cs="宋体" w:hint="eastAsia"/>
                <w:b/>
                <w:bCs/>
                <w:color w:val="000000"/>
                <w:sz w:val="18"/>
                <w:szCs w:val="18"/>
              </w:rPr>
              <w:t>给药</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1E6274E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中断开始日期</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中断结束日期</w:t>
            </w:r>
          </w:p>
        </w:tc>
        <w:tc>
          <w:tcPr>
            <w:tcW w:w="14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422BBE2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是否调整剂量</w:t>
            </w:r>
            <w:r>
              <w:rPr>
                <w:rFonts w:ascii="宋体" w:eastAsia="宋体" w:cs="宋体"/>
                <w:b/>
                <w:bCs/>
                <w:color w:val="000000"/>
                <w:sz w:val="18"/>
                <w:szCs w:val="18"/>
              </w:rPr>
              <w:t>/</w:t>
            </w:r>
            <w:r>
              <w:rPr>
                <w:rFonts w:ascii="宋体" w:eastAsia="宋体" w:cs="宋体" w:hint="eastAsia"/>
                <w:b/>
                <w:bCs/>
                <w:color w:val="000000"/>
                <w:sz w:val="18"/>
                <w:szCs w:val="18"/>
              </w:rPr>
              <w:t>原因</w:t>
            </w:r>
          </w:p>
        </w:tc>
      </w:tr>
      <w:tr w:rsidR="00900D6C" w14:paraId="6D09607E" w14:textId="77777777">
        <w:tblPrEx>
          <w:tblCellMar>
            <w:top w:w="0" w:type="dxa"/>
            <w:left w:w="0" w:type="dxa"/>
            <w:bottom w:w="0" w:type="dxa"/>
            <w:right w:w="0" w:type="dxa"/>
          </w:tblCellMar>
        </w:tblPrEx>
        <w:trPr>
          <w:cantSplit/>
        </w:trPr>
        <w:tc>
          <w:tcPr>
            <w:tcW w:w="1419" w:type="dxa"/>
            <w:tcBorders>
              <w:top w:val="nil"/>
              <w:left w:val="nil"/>
              <w:bottom w:val="nil"/>
              <w:right w:val="nil"/>
            </w:tcBorders>
            <w:shd w:val="clear" w:color="auto" w:fill="FFFFFF"/>
            <w:tcMar>
              <w:left w:w="20" w:type="dxa"/>
              <w:right w:w="20" w:type="dxa"/>
            </w:tcMar>
          </w:tcPr>
          <w:p w14:paraId="340DEE0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424" w:type="dxa"/>
            <w:tcBorders>
              <w:top w:val="nil"/>
              <w:left w:val="nil"/>
              <w:bottom w:val="nil"/>
              <w:right w:val="nil"/>
            </w:tcBorders>
            <w:shd w:val="clear" w:color="auto" w:fill="FFFFFF"/>
            <w:tcMar>
              <w:left w:w="20" w:type="dxa"/>
              <w:right w:w="20" w:type="dxa"/>
            </w:tcMar>
          </w:tcPr>
          <w:p w14:paraId="1570A3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nil"/>
              <w:right w:val="nil"/>
            </w:tcBorders>
            <w:shd w:val="clear" w:color="auto" w:fill="FFFFFF"/>
            <w:tcMar>
              <w:left w:w="20" w:type="dxa"/>
              <w:right w:w="20" w:type="dxa"/>
            </w:tcMar>
          </w:tcPr>
          <w:p w14:paraId="1D3BAC7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nil"/>
              <w:right w:val="nil"/>
            </w:tcBorders>
            <w:shd w:val="clear" w:color="auto" w:fill="FFFFFF"/>
            <w:tcMar>
              <w:left w:w="20" w:type="dxa"/>
              <w:right w:w="20" w:type="dxa"/>
            </w:tcMar>
          </w:tcPr>
          <w:p w14:paraId="155395A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24" w:type="dxa"/>
            <w:tcBorders>
              <w:top w:val="nil"/>
              <w:left w:val="nil"/>
              <w:bottom w:val="nil"/>
              <w:right w:val="nil"/>
            </w:tcBorders>
            <w:shd w:val="clear" w:color="auto" w:fill="FFFFFF"/>
            <w:tcMar>
              <w:left w:w="20" w:type="dxa"/>
              <w:right w:w="20" w:type="dxa"/>
            </w:tcMar>
          </w:tcPr>
          <w:p w14:paraId="42A1651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24" w:type="dxa"/>
            <w:tcBorders>
              <w:top w:val="nil"/>
              <w:left w:val="nil"/>
              <w:bottom w:val="nil"/>
              <w:right w:val="nil"/>
            </w:tcBorders>
            <w:shd w:val="clear" w:color="auto" w:fill="FFFFFF"/>
            <w:tcMar>
              <w:left w:w="20" w:type="dxa"/>
              <w:right w:w="20" w:type="dxa"/>
            </w:tcMar>
          </w:tcPr>
          <w:p w14:paraId="44AFDE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424" w:type="dxa"/>
            <w:tcBorders>
              <w:top w:val="nil"/>
              <w:left w:val="nil"/>
              <w:bottom w:val="nil"/>
              <w:right w:val="nil"/>
            </w:tcBorders>
            <w:shd w:val="clear" w:color="auto" w:fill="FFFFFF"/>
            <w:tcMar>
              <w:left w:w="20" w:type="dxa"/>
              <w:right w:w="20" w:type="dxa"/>
            </w:tcMar>
          </w:tcPr>
          <w:p w14:paraId="29E56E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61D230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424" w:type="dxa"/>
            <w:tcBorders>
              <w:top w:val="nil"/>
              <w:left w:val="nil"/>
              <w:bottom w:val="nil"/>
              <w:right w:val="nil"/>
            </w:tcBorders>
            <w:shd w:val="clear" w:color="auto" w:fill="FFFFFF"/>
            <w:tcMar>
              <w:left w:w="20" w:type="dxa"/>
              <w:right w:w="20" w:type="dxa"/>
            </w:tcMar>
          </w:tcPr>
          <w:p w14:paraId="579FE9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nil"/>
              <w:right w:val="nil"/>
            </w:tcBorders>
            <w:shd w:val="clear" w:color="auto" w:fill="FFFFFF"/>
            <w:tcMar>
              <w:left w:w="20" w:type="dxa"/>
              <w:right w:w="20" w:type="dxa"/>
            </w:tcMar>
          </w:tcPr>
          <w:p w14:paraId="2CC3290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24" w:type="dxa"/>
            <w:tcBorders>
              <w:top w:val="nil"/>
              <w:left w:val="nil"/>
              <w:bottom w:val="nil"/>
              <w:right w:val="nil"/>
            </w:tcBorders>
            <w:shd w:val="clear" w:color="auto" w:fill="FFFFFF"/>
            <w:tcMar>
              <w:left w:w="20" w:type="dxa"/>
              <w:right w:w="20" w:type="dxa"/>
            </w:tcMar>
          </w:tcPr>
          <w:p w14:paraId="56095B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424" w:type="dxa"/>
            <w:tcBorders>
              <w:top w:val="nil"/>
              <w:left w:val="nil"/>
              <w:bottom w:val="nil"/>
              <w:right w:val="nil"/>
            </w:tcBorders>
            <w:shd w:val="clear" w:color="auto" w:fill="FFFFFF"/>
            <w:tcMar>
              <w:left w:w="20" w:type="dxa"/>
              <w:right w:w="20" w:type="dxa"/>
            </w:tcMar>
          </w:tcPr>
          <w:p w14:paraId="3FFD21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7C887057" w14:textId="77777777">
        <w:tblPrEx>
          <w:tblCellMar>
            <w:top w:w="0" w:type="dxa"/>
            <w:left w:w="0" w:type="dxa"/>
            <w:bottom w:w="0" w:type="dxa"/>
            <w:right w:w="0" w:type="dxa"/>
          </w:tblCellMar>
        </w:tblPrEx>
        <w:trPr>
          <w:cantSplit/>
        </w:trPr>
        <w:tc>
          <w:tcPr>
            <w:tcW w:w="1419" w:type="dxa"/>
            <w:tcBorders>
              <w:top w:val="nil"/>
              <w:left w:val="nil"/>
              <w:bottom w:val="nil"/>
              <w:right w:val="nil"/>
            </w:tcBorders>
            <w:shd w:val="clear" w:color="auto" w:fill="FFFFFF"/>
            <w:tcMar>
              <w:left w:w="20" w:type="dxa"/>
              <w:right w:w="20" w:type="dxa"/>
            </w:tcMar>
          </w:tcPr>
          <w:p w14:paraId="1BC7C4FA"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424" w:type="dxa"/>
            <w:tcBorders>
              <w:top w:val="nil"/>
              <w:left w:val="nil"/>
              <w:bottom w:val="nil"/>
              <w:right w:val="nil"/>
            </w:tcBorders>
            <w:shd w:val="clear" w:color="auto" w:fill="FFFFFF"/>
            <w:tcMar>
              <w:left w:w="20" w:type="dxa"/>
              <w:right w:w="20" w:type="dxa"/>
            </w:tcMar>
          </w:tcPr>
          <w:p w14:paraId="59DC606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nil"/>
              <w:right w:val="nil"/>
            </w:tcBorders>
            <w:shd w:val="clear" w:color="auto" w:fill="FFFFFF"/>
            <w:tcMar>
              <w:left w:w="20" w:type="dxa"/>
              <w:right w:w="20" w:type="dxa"/>
            </w:tcMar>
          </w:tcPr>
          <w:p w14:paraId="766AD7A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nil"/>
              <w:right w:val="nil"/>
            </w:tcBorders>
            <w:shd w:val="clear" w:color="auto" w:fill="FFFFFF"/>
            <w:tcMar>
              <w:left w:w="20" w:type="dxa"/>
              <w:right w:w="20" w:type="dxa"/>
            </w:tcMar>
          </w:tcPr>
          <w:p w14:paraId="7BE0477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24" w:type="dxa"/>
            <w:tcBorders>
              <w:top w:val="nil"/>
              <w:left w:val="nil"/>
              <w:bottom w:val="nil"/>
              <w:right w:val="nil"/>
            </w:tcBorders>
            <w:shd w:val="clear" w:color="auto" w:fill="FFFFFF"/>
            <w:tcMar>
              <w:left w:w="20" w:type="dxa"/>
              <w:right w:w="20" w:type="dxa"/>
            </w:tcMar>
          </w:tcPr>
          <w:p w14:paraId="662338D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24" w:type="dxa"/>
            <w:tcBorders>
              <w:top w:val="nil"/>
              <w:left w:val="nil"/>
              <w:bottom w:val="nil"/>
              <w:right w:val="nil"/>
            </w:tcBorders>
            <w:shd w:val="clear" w:color="auto" w:fill="FFFFFF"/>
            <w:tcMar>
              <w:left w:w="20" w:type="dxa"/>
              <w:right w:w="20" w:type="dxa"/>
            </w:tcMar>
          </w:tcPr>
          <w:p w14:paraId="70484D0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424" w:type="dxa"/>
            <w:tcBorders>
              <w:top w:val="nil"/>
              <w:left w:val="nil"/>
              <w:bottom w:val="nil"/>
              <w:right w:val="nil"/>
            </w:tcBorders>
            <w:shd w:val="clear" w:color="auto" w:fill="FFFFFF"/>
            <w:tcMar>
              <w:left w:w="20" w:type="dxa"/>
              <w:right w:w="20" w:type="dxa"/>
            </w:tcMar>
          </w:tcPr>
          <w:p w14:paraId="20BFAC8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7449BC1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424" w:type="dxa"/>
            <w:tcBorders>
              <w:top w:val="nil"/>
              <w:left w:val="nil"/>
              <w:bottom w:val="nil"/>
              <w:right w:val="nil"/>
            </w:tcBorders>
            <w:shd w:val="clear" w:color="auto" w:fill="FFFFFF"/>
            <w:tcMar>
              <w:left w:w="20" w:type="dxa"/>
              <w:right w:w="20" w:type="dxa"/>
            </w:tcMar>
          </w:tcPr>
          <w:p w14:paraId="4BC16F0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nil"/>
              <w:right w:val="nil"/>
            </w:tcBorders>
            <w:shd w:val="clear" w:color="auto" w:fill="FFFFFF"/>
            <w:tcMar>
              <w:left w:w="20" w:type="dxa"/>
              <w:right w:w="20" w:type="dxa"/>
            </w:tcMar>
          </w:tcPr>
          <w:p w14:paraId="56CE6EF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24" w:type="dxa"/>
            <w:tcBorders>
              <w:top w:val="nil"/>
              <w:left w:val="nil"/>
              <w:bottom w:val="nil"/>
              <w:right w:val="nil"/>
            </w:tcBorders>
            <w:shd w:val="clear" w:color="auto" w:fill="FFFFFF"/>
            <w:tcMar>
              <w:left w:w="20" w:type="dxa"/>
              <w:right w:w="20" w:type="dxa"/>
            </w:tcMar>
          </w:tcPr>
          <w:p w14:paraId="48849FE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424" w:type="dxa"/>
            <w:tcBorders>
              <w:top w:val="nil"/>
              <w:left w:val="nil"/>
              <w:bottom w:val="nil"/>
              <w:right w:val="nil"/>
            </w:tcBorders>
            <w:shd w:val="clear" w:color="auto" w:fill="FFFFFF"/>
            <w:tcMar>
              <w:left w:w="20" w:type="dxa"/>
              <w:right w:w="20" w:type="dxa"/>
            </w:tcMar>
          </w:tcPr>
          <w:p w14:paraId="22F7190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63639E3E" w14:textId="77777777">
        <w:tblPrEx>
          <w:tblCellMar>
            <w:top w:w="0" w:type="dxa"/>
            <w:left w:w="0" w:type="dxa"/>
            <w:bottom w:w="0" w:type="dxa"/>
            <w:right w:w="0" w:type="dxa"/>
          </w:tblCellMar>
        </w:tblPrEx>
        <w:trPr>
          <w:cantSplit/>
        </w:trPr>
        <w:tc>
          <w:tcPr>
            <w:tcW w:w="1419" w:type="dxa"/>
            <w:tcBorders>
              <w:top w:val="nil"/>
              <w:left w:val="nil"/>
              <w:bottom w:val="single" w:sz="2" w:space="0" w:color="000000"/>
              <w:right w:val="nil"/>
            </w:tcBorders>
            <w:shd w:val="clear" w:color="auto" w:fill="FFFFFF"/>
            <w:tcMar>
              <w:left w:w="20" w:type="dxa"/>
              <w:right w:w="20" w:type="dxa"/>
            </w:tcMar>
          </w:tcPr>
          <w:p w14:paraId="194AC66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424" w:type="dxa"/>
            <w:tcBorders>
              <w:top w:val="nil"/>
              <w:left w:val="nil"/>
              <w:bottom w:val="single" w:sz="2" w:space="0" w:color="000000"/>
              <w:right w:val="nil"/>
            </w:tcBorders>
            <w:shd w:val="clear" w:color="auto" w:fill="FFFFFF"/>
            <w:tcMar>
              <w:left w:w="20" w:type="dxa"/>
              <w:right w:w="20" w:type="dxa"/>
            </w:tcMar>
          </w:tcPr>
          <w:p w14:paraId="64A9F63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single" w:sz="2" w:space="0" w:color="000000"/>
              <w:right w:val="nil"/>
            </w:tcBorders>
            <w:shd w:val="clear" w:color="auto" w:fill="FFFFFF"/>
            <w:tcMar>
              <w:left w:w="20" w:type="dxa"/>
              <w:right w:w="20" w:type="dxa"/>
            </w:tcMar>
          </w:tcPr>
          <w:p w14:paraId="6757A0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single" w:sz="2" w:space="0" w:color="000000"/>
              <w:right w:val="nil"/>
            </w:tcBorders>
            <w:shd w:val="clear" w:color="auto" w:fill="FFFFFF"/>
            <w:tcMar>
              <w:left w:w="20" w:type="dxa"/>
              <w:right w:w="20" w:type="dxa"/>
            </w:tcMar>
          </w:tcPr>
          <w:p w14:paraId="27C4A0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24" w:type="dxa"/>
            <w:tcBorders>
              <w:top w:val="nil"/>
              <w:left w:val="nil"/>
              <w:bottom w:val="single" w:sz="2" w:space="0" w:color="000000"/>
              <w:right w:val="nil"/>
            </w:tcBorders>
            <w:shd w:val="clear" w:color="auto" w:fill="FFFFFF"/>
            <w:tcMar>
              <w:left w:w="20" w:type="dxa"/>
              <w:right w:w="20" w:type="dxa"/>
            </w:tcMar>
          </w:tcPr>
          <w:p w14:paraId="3D51EF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24" w:type="dxa"/>
            <w:tcBorders>
              <w:top w:val="nil"/>
              <w:left w:val="nil"/>
              <w:bottom w:val="single" w:sz="2" w:space="0" w:color="000000"/>
              <w:right w:val="nil"/>
            </w:tcBorders>
            <w:shd w:val="clear" w:color="auto" w:fill="FFFFFF"/>
            <w:tcMar>
              <w:left w:w="20" w:type="dxa"/>
              <w:right w:w="20" w:type="dxa"/>
            </w:tcMar>
          </w:tcPr>
          <w:p w14:paraId="0B6CBD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1424" w:type="dxa"/>
            <w:tcBorders>
              <w:top w:val="nil"/>
              <w:left w:val="nil"/>
              <w:bottom w:val="single" w:sz="2" w:space="0" w:color="000000"/>
              <w:right w:val="nil"/>
            </w:tcBorders>
            <w:shd w:val="clear" w:color="auto" w:fill="FFFFFF"/>
            <w:tcMar>
              <w:left w:w="20" w:type="dxa"/>
              <w:right w:w="20" w:type="dxa"/>
            </w:tcMar>
          </w:tcPr>
          <w:p w14:paraId="65A6BA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r>
              <w:rPr>
                <w:rFonts w:ascii="宋体" w:eastAsia="宋体" w:cs="宋体"/>
                <w:color w:val="000000"/>
                <w:sz w:val="18"/>
                <w:szCs w:val="18"/>
              </w:rPr>
              <w:t>/</w:t>
            </w:r>
          </w:p>
          <w:p w14:paraId="4846879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424" w:type="dxa"/>
            <w:tcBorders>
              <w:top w:val="nil"/>
              <w:left w:val="nil"/>
              <w:bottom w:val="single" w:sz="2" w:space="0" w:color="000000"/>
              <w:right w:val="nil"/>
            </w:tcBorders>
            <w:shd w:val="clear" w:color="auto" w:fill="FFFFFF"/>
            <w:tcMar>
              <w:left w:w="20" w:type="dxa"/>
              <w:right w:w="20" w:type="dxa"/>
            </w:tcMar>
          </w:tcPr>
          <w:p w14:paraId="54CDC2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24" w:type="dxa"/>
            <w:tcBorders>
              <w:top w:val="nil"/>
              <w:left w:val="nil"/>
              <w:bottom w:val="single" w:sz="2" w:space="0" w:color="000000"/>
              <w:right w:val="nil"/>
            </w:tcBorders>
            <w:shd w:val="clear" w:color="auto" w:fill="FFFFFF"/>
            <w:tcMar>
              <w:left w:w="20" w:type="dxa"/>
              <w:right w:w="20" w:type="dxa"/>
            </w:tcMar>
          </w:tcPr>
          <w:p w14:paraId="74AE0C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24" w:type="dxa"/>
            <w:tcBorders>
              <w:top w:val="nil"/>
              <w:left w:val="nil"/>
              <w:bottom w:val="single" w:sz="2" w:space="0" w:color="000000"/>
              <w:right w:val="nil"/>
            </w:tcBorders>
            <w:shd w:val="clear" w:color="auto" w:fill="FFFFFF"/>
            <w:tcMar>
              <w:left w:w="20" w:type="dxa"/>
              <w:right w:w="20" w:type="dxa"/>
            </w:tcMar>
          </w:tcPr>
          <w:p w14:paraId="541F33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xxxx-xx-xxTxx:xx/xxxx-xx-xxTxx:xx</w:t>
            </w:r>
          </w:p>
        </w:tc>
        <w:tc>
          <w:tcPr>
            <w:tcW w:w="1424" w:type="dxa"/>
            <w:tcBorders>
              <w:top w:val="nil"/>
              <w:left w:val="nil"/>
              <w:bottom w:val="single" w:sz="2" w:space="0" w:color="000000"/>
              <w:right w:val="nil"/>
            </w:tcBorders>
            <w:shd w:val="clear" w:color="auto" w:fill="FFFFFF"/>
            <w:tcMar>
              <w:left w:w="20" w:type="dxa"/>
              <w:right w:w="20" w:type="dxa"/>
            </w:tcMar>
          </w:tcPr>
          <w:p w14:paraId="4BFDD1B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bl>
    <w:p w14:paraId="7FBA89E9" w14:textId="77777777" w:rsidR="00900D6C" w:rsidRDefault="00900D6C">
      <w:pPr>
        <w:adjustRightInd w:val="0"/>
        <w:rPr>
          <w:rFonts w:ascii="宋体" w:eastAsia="宋体" w:cs="宋体"/>
          <w:color w:val="000000"/>
          <w:sz w:val="18"/>
          <w:szCs w:val="18"/>
        </w:rPr>
        <w:sectPr w:rsidR="00900D6C">
          <w:headerReference w:type="default" r:id="rId187"/>
          <w:footerReference w:type="default" r:id="rId188"/>
          <w:pgSz w:w="16837" w:h="11905" w:orient="landscape"/>
          <w:pgMar w:top="567" w:right="567" w:bottom="567" w:left="567" w:header="720" w:footer="567" w:gutter="0"/>
          <w:cols w:space="720"/>
        </w:sectPr>
      </w:pPr>
    </w:p>
    <w:p w14:paraId="3249A43C" w14:textId="77777777" w:rsidR="00900D6C" w:rsidRDefault="00900D6C">
      <w:pPr>
        <w:pStyle w:val="1"/>
        <w:widowControl/>
        <w:jc w:val="right"/>
        <w:rPr>
          <w:rFonts w:ascii="Courier" w:hAnsi="Courier" w:cs="Courier"/>
          <w:b/>
          <w:bCs/>
          <w:color w:val="FFFFFF"/>
          <w:sz w:val="2"/>
          <w:szCs w:val="2"/>
        </w:rPr>
      </w:pPr>
      <w:bookmarkStart w:id="67" w:name="_Toc203050045"/>
      <w:r>
        <w:rPr>
          <w:rFonts w:ascii="Courier" w:hAnsi="Courier" w:cs="Courier"/>
          <w:b/>
          <w:bCs/>
          <w:color w:val="FFFFFF"/>
          <w:sz w:val="2"/>
          <w:szCs w:val="2"/>
        </w:rPr>
        <w:lastRenderedPageBreak/>
        <w:t>列表</w:t>
      </w:r>
      <w:r>
        <w:rPr>
          <w:rFonts w:ascii="Courier" w:hAnsi="Courier" w:cs="Courier"/>
          <w:b/>
          <w:bCs/>
          <w:color w:val="FFFFFF"/>
          <w:sz w:val="2"/>
          <w:szCs w:val="2"/>
        </w:rPr>
        <w:t xml:space="preserve"> 16.2.5.5.1 </w:t>
      </w:r>
      <w:r>
        <w:rPr>
          <w:rFonts w:ascii="Courier" w:hAnsi="Courier" w:cs="Courier"/>
          <w:b/>
          <w:bCs/>
          <w:color w:val="FFFFFF"/>
          <w:sz w:val="2"/>
          <w:szCs w:val="2"/>
        </w:rPr>
        <w:t>血清中</w:t>
      </w:r>
      <w:r>
        <w:rPr>
          <w:rFonts w:ascii="Courier" w:hAnsi="Courier" w:cs="Courier"/>
          <w:b/>
          <w:bCs/>
          <w:color w:val="FFFFFF"/>
          <w:sz w:val="2"/>
          <w:szCs w:val="2"/>
        </w:rPr>
        <w:t>IMM01</w:t>
      </w:r>
      <w:r>
        <w:rPr>
          <w:rFonts w:ascii="Courier" w:hAnsi="Courier" w:cs="Courier"/>
          <w:b/>
          <w:bCs/>
          <w:color w:val="FFFFFF"/>
          <w:sz w:val="2"/>
          <w:szCs w:val="2"/>
        </w:rPr>
        <w:t>个体浓度列表</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67"/>
    </w:p>
    <w:tbl>
      <w:tblPr>
        <w:tblW w:w="0" w:type="auto"/>
        <w:tblInd w:w="20" w:type="dxa"/>
        <w:tblLayout w:type="fixed"/>
        <w:tblCellMar>
          <w:left w:w="0" w:type="dxa"/>
          <w:right w:w="0" w:type="dxa"/>
        </w:tblCellMar>
        <w:tblLook w:val="0000" w:firstRow="0" w:lastRow="0" w:firstColumn="0" w:lastColumn="0" w:noHBand="0" w:noVBand="0"/>
      </w:tblPr>
      <w:tblGrid>
        <w:gridCol w:w="1002"/>
        <w:gridCol w:w="993"/>
        <w:gridCol w:w="524"/>
        <w:gridCol w:w="993"/>
        <w:gridCol w:w="1696"/>
        <w:gridCol w:w="2635"/>
        <w:gridCol w:w="1696"/>
        <w:gridCol w:w="1463"/>
        <w:gridCol w:w="1228"/>
        <w:gridCol w:w="1931"/>
        <w:gridCol w:w="993"/>
        <w:gridCol w:w="524"/>
      </w:tblGrid>
      <w:tr w:rsidR="00900D6C" w14:paraId="7F68FA1D" w14:textId="77777777">
        <w:tblPrEx>
          <w:tblCellMar>
            <w:top w:w="0" w:type="dxa"/>
            <w:left w:w="0" w:type="dxa"/>
            <w:bottom w:w="0" w:type="dxa"/>
            <w:right w:w="0" w:type="dxa"/>
          </w:tblCellMar>
        </w:tblPrEx>
        <w:trPr>
          <w:cantSplit/>
          <w:tblHeader/>
        </w:trPr>
        <w:tc>
          <w:tcPr>
            <w:tcW w:w="100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E2E5D8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63C7B63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7FA5A36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993" w:type="dxa"/>
            <w:tcBorders>
              <w:top w:val="single" w:sz="2" w:space="0" w:color="000000"/>
              <w:left w:val="nil"/>
              <w:bottom w:val="single" w:sz="2" w:space="0" w:color="000000"/>
              <w:right w:val="nil"/>
            </w:tcBorders>
            <w:shd w:val="clear" w:color="auto" w:fill="FFFFFF"/>
            <w:tcMar>
              <w:left w:w="20" w:type="dxa"/>
              <w:right w:w="20" w:type="dxa"/>
            </w:tcMar>
            <w:vAlign w:val="bottom"/>
          </w:tcPr>
          <w:p w14:paraId="107AC7A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样本编号</w:t>
            </w:r>
          </w:p>
        </w:tc>
        <w:tc>
          <w:tcPr>
            <w:tcW w:w="5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514A9A6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99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6122C7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给药时间</w:t>
            </w:r>
          </w:p>
        </w:tc>
        <w:tc>
          <w:tcPr>
            <w:tcW w:w="16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241DE1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计划采集时间点</w:t>
            </w:r>
          </w:p>
        </w:tc>
        <w:tc>
          <w:tcPr>
            <w:tcW w:w="2635" w:type="dxa"/>
            <w:tcBorders>
              <w:top w:val="single" w:sz="2" w:space="0" w:color="000000"/>
              <w:left w:val="nil"/>
              <w:bottom w:val="single" w:sz="2" w:space="0" w:color="000000"/>
              <w:right w:val="nil"/>
            </w:tcBorders>
            <w:shd w:val="clear" w:color="auto" w:fill="FFFFFF"/>
            <w:tcMar>
              <w:left w:w="20" w:type="dxa"/>
              <w:right w:w="20" w:type="dxa"/>
            </w:tcMar>
            <w:vAlign w:val="bottom"/>
          </w:tcPr>
          <w:p w14:paraId="63F3513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采样日期（研究日）</w:t>
            </w:r>
          </w:p>
        </w:tc>
        <w:tc>
          <w:tcPr>
            <w:tcW w:w="16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803BF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实际采集时间点</w:t>
            </w:r>
          </w:p>
        </w:tc>
        <w:tc>
          <w:tcPr>
            <w:tcW w:w="146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8881E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实际偏差时间</w:t>
            </w:r>
          </w:p>
        </w:tc>
        <w:tc>
          <w:tcPr>
            <w:tcW w:w="12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EBCC8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分析物名称</w:t>
            </w:r>
          </w:p>
        </w:tc>
        <w:tc>
          <w:tcPr>
            <w:tcW w:w="1931" w:type="dxa"/>
            <w:tcBorders>
              <w:top w:val="single" w:sz="2" w:space="0" w:color="000000"/>
              <w:left w:val="nil"/>
              <w:bottom w:val="single" w:sz="2" w:space="0" w:color="000000"/>
              <w:right w:val="nil"/>
            </w:tcBorders>
            <w:shd w:val="clear" w:color="auto" w:fill="FFFFFF"/>
            <w:tcMar>
              <w:left w:w="20" w:type="dxa"/>
              <w:right w:w="20" w:type="dxa"/>
            </w:tcMar>
            <w:vAlign w:val="bottom"/>
          </w:tcPr>
          <w:p w14:paraId="6E12934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检查结果（单位）</w:t>
            </w:r>
          </w:p>
        </w:tc>
        <w:tc>
          <w:tcPr>
            <w:tcW w:w="993" w:type="dxa"/>
            <w:tcBorders>
              <w:top w:val="single" w:sz="2" w:space="0" w:color="000000"/>
              <w:left w:val="nil"/>
              <w:bottom w:val="single" w:sz="2" w:space="0" w:color="000000"/>
              <w:right w:val="nil"/>
            </w:tcBorders>
            <w:shd w:val="clear" w:color="auto" w:fill="FFFFFF"/>
            <w:tcMar>
              <w:left w:w="20" w:type="dxa"/>
              <w:right w:w="20" w:type="dxa"/>
            </w:tcMar>
            <w:vAlign w:val="bottom"/>
          </w:tcPr>
          <w:p w14:paraId="59A855F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检出下限</w:t>
            </w:r>
          </w:p>
        </w:tc>
        <w:tc>
          <w:tcPr>
            <w:tcW w:w="524" w:type="dxa"/>
            <w:tcBorders>
              <w:top w:val="single" w:sz="2" w:space="0" w:color="000000"/>
              <w:left w:val="nil"/>
              <w:bottom w:val="single" w:sz="2" w:space="0" w:color="000000"/>
              <w:right w:val="nil"/>
            </w:tcBorders>
            <w:shd w:val="clear" w:color="auto" w:fill="FFFFFF"/>
            <w:tcMar>
              <w:left w:w="20" w:type="dxa"/>
              <w:right w:w="20" w:type="dxa"/>
            </w:tcMar>
            <w:vAlign w:val="bottom"/>
          </w:tcPr>
          <w:p w14:paraId="29F6E2D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备注</w:t>
            </w:r>
          </w:p>
        </w:tc>
      </w:tr>
      <w:tr w:rsidR="00900D6C" w14:paraId="6D84A4CE" w14:textId="77777777">
        <w:tblPrEx>
          <w:tblCellMar>
            <w:top w:w="0" w:type="dxa"/>
            <w:left w:w="0" w:type="dxa"/>
            <w:bottom w:w="0" w:type="dxa"/>
            <w:right w:w="0" w:type="dxa"/>
          </w:tblCellMar>
        </w:tblPrEx>
        <w:trPr>
          <w:cantSplit/>
        </w:trPr>
        <w:tc>
          <w:tcPr>
            <w:tcW w:w="1002" w:type="dxa"/>
            <w:tcBorders>
              <w:top w:val="nil"/>
              <w:left w:val="nil"/>
              <w:bottom w:val="nil"/>
              <w:right w:val="nil"/>
            </w:tcBorders>
            <w:shd w:val="clear" w:color="auto" w:fill="FFFFFF"/>
            <w:tcMar>
              <w:left w:w="20" w:type="dxa"/>
              <w:right w:w="20" w:type="dxa"/>
            </w:tcMar>
          </w:tcPr>
          <w:p w14:paraId="79502A9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93" w:type="dxa"/>
            <w:tcBorders>
              <w:top w:val="nil"/>
              <w:left w:val="nil"/>
              <w:bottom w:val="nil"/>
              <w:right w:val="nil"/>
            </w:tcBorders>
            <w:shd w:val="clear" w:color="auto" w:fill="FFFFFF"/>
            <w:tcMar>
              <w:left w:w="20" w:type="dxa"/>
              <w:right w:w="20" w:type="dxa"/>
            </w:tcMar>
          </w:tcPr>
          <w:p w14:paraId="137EA6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24" w:type="dxa"/>
            <w:tcBorders>
              <w:top w:val="nil"/>
              <w:left w:val="nil"/>
              <w:bottom w:val="nil"/>
              <w:right w:val="nil"/>
            </w:tcBorders>
            <w:shd w:val="clear" w:color="auto" w:fill="FFFFFF"/>
            <w:tcMar>
              <w:left w:w="20" w:type="dxa"/>
              <w:right w:w="20" w:type="dxa"/>
            </w:tcMar>
          </w:tcPr>
          <w:p w14:paraId="7CCCB06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993" w:type="dxa"/>
            <w:tcBorders>
              <w:top w:val="nil"/>
              <w:left w:val="nil"/>
              <w:bottom w:val="nil"/>
              <w:right w:val="nil"/>
            </w:tcBorders>
            <w:shd w:val="clear" w:color="auto" w:fill="FFFFFF"/>
            <w:tcMar>
              <w:left w:w="20" w:type="dxa"/>
              <w:right w:w="20" w:type="dxa"/>
            </w:tcMar>
          </w:tcPr>
          <w:p w14:paraId="539962A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96" w:type="dxa"/>
            <w:tcBorders>
              <w:top w:val="nil"/>
              <w:left w:val="nil"/>
              <w:bottom w:val="nil"/>
              <w:right w:val="nil"/>
            </w:tcBorders>
            <w:shd w:val="clear" w:color="auto" w:fill="FFFFFF"/>
            <w:tcMar>
              <w:left w:w="20" w:type="dxa"/>
              <w:right w:w="20" w:type="dxa"/>
            </w:tcMar>
          </w:tcPr>
          <w:p w14:paraId="3E6A495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635" w:type="dxa"/>
            <w:tcBorders>
              <w:top w:val="nil"/>
              <w:left w:val="nil"/>
              <w:bottom w:val="nil"/>
              <w:right w:val="nil"/>
            </w:tcBorders>
            <w:shd w:val="clear" w:color="auto" w:fill="FFFFFF"/>
            <w:tcMar>
              <w:left w:w="20" w:type="dxa"/>
              <w:right w:w="20" w:type="dxa"/>
            </w:tcMar>
          </w:tcPr>
          <w:p w14:paraId="0E8CF3B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696" w:type="dxa"/>
            <w:tcBorders>
              <w:top w:val="nil"/>
              <w:left w:val="nil"/>
              <w:bottom w:val="nil"/>
              <w:right w:val="nil"/>
            </w:tcBorders>
            <w:shd w:val="clear" w:color="auto" w:fill="FFFFFF"/>
            <w:tcMar>
              <w:left w:w="20" w:type="dxa"/>
              <w:right w:w="20" w:type="dxa"/>
            </w:tcMar>
          </w:tcPr>
          <w:p w14:paraId="506F5EA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63" w:type="dxa"/>
            <w:tcBorders>
              <w:top w:val="nil"/>
              <w:left w:val="nil"/>
              <w:bottom w:val="nil"/>
              <w:right w:val="nil"/>
            </w:tcBorders>
            <w:shd w:val="clear" w:color="auto" w:fill="FFFFFF"/>
            <w:tcMar>
              <w:left w:w="20" w:type="dxa"/>
              <w:right w:w="20" w:type="dxa"/>
            </w:tcMar>
          </w:tcPr>
          <w:p w14:paraId="5B8FAB2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nil"/>
              <w:right w:val="nil"/>
            </w:tcBorders>
            <w:shd w:val="clear" w:color="auto" w:fill="FFFFFF"/>
            <w:tcMar>
              <w:left w:w="20" w:type="dxa"/>
              <w:right w:w="20" w:type="dxa"/>
            </w:tcMar>
          </w:tcPr>
          <w:p w14:paraId="31A4BE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IMM01</w:t>
            </w:r>
          </w:p>
        </w:tc>
        <w:tc>
          <w:tcPr>
            <w:tcW w:w="1931" w:type="dxa"/>
            <w:tcBorders>
              <w:top w:val="nil"/>
              <w:left w:val="nil"/>
              <w:bottom w:val="nil"/>
              <w:right w:val="nil"/>
            </w:tcBorders>
            <w:shd w:val="clear" w:color="auto" w:fill="FFFFFF"/>
            <w:tcMar>
              <w:left w:w="20" w:type="dxa"/>
              <w:right w:w="20" w:type="dxa"/>
            </w:tcMar>
          </w:tcPr>
          <w:p w14:paraId="183764B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993" w:type="dxa"/>
            <w:tcBorders>
              <w:top w:val="nil"/>
              <w:left w:val="nil"/>
              <w:bottom w:val="nil"/>
              <w:right w:val="nil"/>
            </w:tcBorders>
            <w:shd w:val="clear" w:color="auto" w:fill="FFFFFF"/>
            <w:tcMar>
              <w:left w:w="20" w:type="dxa"/>
              <w:right w:w="20" w:type="dxa"/>
            </w:tcMar>
          </w:tcPr>
          <w:p w14:paraId="2020399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4" w:type="dxa"/>
            <w:tcBorders>
              <w:top w:val="nil"/>
              <w:left w:val="nil"/>
              <w:bottom w:val="nil"/>
              <w:right w:val="nil"/>
            </w:tcBorders>
            <w:shd w:val="clear" w:color="auto" w:fill="FFFFFF"/>
            <w:tcMar>
              <w:left w:w="20" w:type="dxa"/>
              <w:right w:w="20" w:type="dxa"/>
            </w:tcMar>
          </w:tcPr>
          <w:p w14:paraId="0F4F3A8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10B43C5" w14:textId="77777777">
        <w:tblPrEx>
          <w:tblCellMar>
            <w:top w:w="0" w:type="dxa"/>
            <w:left w:w="0" w:type="dxa"/>
            <w:bottom w:w="0" w:type="dxa"/>
            <w:right w:w="0" w:type="dxa"/>
          </w:tblCellMar>
        </w:tblPrEx>
        <w:trPr>
          <w:cantSplit/>
        </w:trPr>
        <w:tc>
          <w:tcPr>
            <w:tcW w:w="1002" w:type="dxa"/>
            <w:tcBorders>
              <w:top w:val="nil"/>
              <w:left w:val="nil"/>
              <w:bottom w:val="nil"/>
              <w:right w:val="nil"/>
            </w:tcBorders>
            <w:shd w:val="clear" w:color="auto" w:fill="FFFFFF"/>
            <w:tcMar>
              <w:left w:w="20" w:type="dxa"/>
              <w:right w:w="20" w:type="dxa"/>
            </w:tcMar>
          </w:tcPr>
          <w:p w14:paraId="14B35E49"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93" w:type="dxa"/>
            <w:tcBorders>
              <w:top w:val="nil"/>
              <w:left w:val="nil"/>
              <w:bottom w:val="nil"/>
              <w:right w:val="nil"/>
            </w:tcBorders>
            <w:shd w:val="clear" w:color="auto" w:fill="FFFFFF"/>
            <w:tcMar>
              <w:left w:w="20" w:type="dxa"/>
              <w:right w:w="20" w:type="dxa"/>
            </w:tcMar>
          </w:tcPr>
          <w:p w14:paraId="4034DC4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24" w:type="dxa"/>
            <w:tcBorders>
              <w:top w:val="nil"/>
              <w:left w:val="nil"/>
              <w:bottom w:val="nil"/>
              <w:right w:val="nil"/>
            </w:tcBorders>
            <w:shd w:val="clear" w:color="auto" w:fill="FFFFFF"/>
            <w:tcMar>
              <w:left w:w="20" w:type="dxa"/>
              <w:right w:w="20" w:type="dxa"/>
            </w:tcMar>
          </w:tcPr>
          <w:p w14:paraId="46F36DC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993" w:type="dxa"/>
            <w:tcBorders>
              <w:top w:val="nil"/>
              <w:left w:val="nil"/>
              <w:bottom w:val="nil"/>
              <w:right w:val="nil"/>
            </w:tcBorders>
            <w:shd w:val="clear" w:color="auto" w:fill="FFFFFF"/>
            <w:tcMar>
              <w:left w:w="20" w:type="dxa"/>
              <w:right w:w="20" w:type="dxa"/>
            </w:tcMar>
          </w:tcPr>
          <w:p w14:paraId="03C6566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96" w:type="dxa"/>
            <w:tcBorders>
              <w:top w:val="nil"/>
              <w:left w:val="nil"/>
              <w:bottom w:val="nil"/>
              <w:right w:val="nil"/>
            </w:tcBorders>
            <w:shd w:val="clear" w:color="auto" w:fill="FFFFFF"/>
            <w:tcMar>
              <w:left w:w="20" w:type="dxa"/>
              <w:right w:w="20" w:type="dxa"/>
            </w:tcMar>
          </w:tcPr>
          <w:p w14:paraId="6AEDD70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635" w:type="dxa"/>
            <w:tcBorders>
              <w:top w:val="nil"/>
              <w:left w:val="nil"/>
              <w:bottom w:val="nil"/>
              <w:right w:val="nil"/>
            </w:tcBorders>
            <w:shd w:val="clear" w:color="auto" w:fill="FFFFFF"/>
            <w:tcMar>
              <w:left w:w="20" w:type="dxa"/>
              <w:right w:w="20" w:type="dxa"/>
            </w:tcMar>
          </w:tcPr>
          <w:p w14:paraId="416016E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696" w:type="dxa"/>
            <w:tcBorders>
              <w:top w:val="nil"/>
              <w:left w:val="nil"/>
              <w:bottom w:val="nil"/>
              <w:right w:val="nil"/>
            </w:tcBorders>
            <w:shd w:val="clear" w:color="auto" w:fill="FFFFFF"/>
            <w:tcMar>
              <w:left w:w="20" w:type="dxa"/>
              <w:right w:w="20" w:type="dxa"/>
            </w:tcMar>
          </w:tcPr>
          <w:p w14:paraId="1E5BFF5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63" w:type="dxa"/>
            <w:tcBorders>
              <w:top w:val="nil"/>
              <w:left w:val="nil"/>
              <w:bottom w:val="nil"/>
              <w:right w:val="nil"/>
            </w:tcBorders>
            <w:shd w:val="clear" w:color="auto" w:fill="FFFFFF"/>
            <w:tcMar>
              <w:left w:w="20" w:type="dxa"/>
              <w:right w:w="20" w:type="dxa"/>
            </w:tcMar>
          </w:tcPr>
          <w:p w14:paraId="4A5EF7B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nil"/>
              <w:right w:val="nil"/>
            </w:tcBorders>
            <w:shd w:val="clear" w:color="auto" w:fill="FFFFFF"/>
            <w:tcMar>
              <w:left w:w="20" w:type="dxa"/>
              <w:right w:w="20" w:type="dxa"/>
            </w:tcMar>
          </w:tcPr>
          <w:p w14:paraId="3851AB7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IMM01</w:t>
            </w:r>
          </w:p>
        </w:tc>
        <w:tc>
          <w:tcPr>
            <w:tcW w:w="1931" w:type="dxa"/>
            <w:tcBorders>
              <w:top w:val="nil"/>
              <w:left w:val="nil"/>
              <w:bottom w:val="nil"/>
              <w:right w:val="nil"/>
            </w:tcBorders>
            <w:shd w:val="clear" w:color="auto" w:fill="FFFFFF"/>
            <w:tcMar>
              <w:left w:w="20" w:type="dxa"/>
              <w:right w:w="20" w:type="dxa"/>
            </w:tcMar>
          </w:tcPr>
          <w:p w14:paraId="302B4CA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993" w:type="dxa"/>
            <w:tcBorders>
              <w:top w:val="nil"/>
              <w:left w:val="nil"/>
              <w:bottom w:val="nil"/>
              <w:right w:val="nil"/>
            </w:tcBorders>
            <w:shd w:val="clear" w:color="auto" w:fill="FFFFFF"/>
            <w:tcMar>
              <w:left w:w="20" w:type="dxa"/>
              <w:right w:w="20" w:type="dxa"/>
            </w:tcMar>
          </w:tcPr>
          <w:p w14:paraId="0829198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4" w:type="dxa"/>
            <w:tcBorders>
              <w:top w:val="nil"/>
              <w:left w:val="nil"/>
              <w:bottom w:val="nil"/>
              <w:right w:val="nil"/>
            </w:tcBorders>
            <w:shd w:val="clear" w:color="auto" w:fill="FFFFFF"/>
            <w:tcMar>
              <w:left w:w="20" w:type="dxa"/>
              <w:right w:w="20" w:type="dxa"/>
            </w:tcMar>
          </w:tcPr>
          <w:p w14:paraId="2BC649D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EFE3D40" w14:textId="77777777">
        <w:tblPrEx>
          <w:tblCellMar>
            <w:top w:w="0" w:type="dxa"/>
            <w:left w:w="0" w:type="dxa"/>
            <w:bottom w:w="0" w:type="dxa"/>
            <w:right w:w="0" w:type="dxa"/>
          </w:tblCellMar>
        </w:tblPrEx>
        <w:trPr>
          <w:cantSplit/>
        </w:trPr>
        <w:tc>
          <w:tcPr>
            <w:tcW w:w="1002" w:type="dxa"/>
            <w:tcBorders>
              <w:top w:val="nil"/>
              <w:left w:val="nil"/>
              <w:bottom w:val="single" w:sz="2" w:space="0" w:color="000000"/>
              <w:right w:val="nil"/>
            </w:tcBorders>
            <w:shd w:val="clear" w:color="auto" w:fill="FFFFFF"/>
            <w:tcMar>
              <w:left w:w="20" w:type="dxa"/>
              <w:right w:w="20" w:type="dxa"/>
            </w:tcMar>
          </w:tcPr>
          <w:p w14:paraId="5833E32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93" w:type="dxa"/>
            <w:tcBorders>
              <w:top w:val="nil"/>
              <w:left w:val="nil"/>
              <w:bottom w:val="single" w:sz="2" w:space="0" w:color="000000"/>
              <w:right w:val="nil"/>
            </w:tcBorders>
            <w:shd w:val="clear" w:color="auto" w:fill="FFFFFF"/>
            <w:tcMar>
              <w:left w:w="20" w:type="dxa"/>
              <w:right w:w="20" w:type="dxa"/>
            </w:tcMar>
          </w:tcPr>
          <w:p w14:paraId="599D983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524" w:type="dxa"/>
            <w:tcBorders>
              <w:top w:val="nil"/>
              <w:left w:val="nil"/>
              <w:bottom w:val="single" w:sz="2" w:space="0" w:color="000000"/>
              <w:right w:val="nil"/>
            </w:tcBorders>
            <w:shd w:val="clear" w:color="auto" w:fill="FFFFFF"/>
            <w:tcMar>
              <w:left w:w="20" w:type="dxa"/>
              <w:right w:w="20" w:type="dxa"/>
            </w:tcMar>
          </w:tcPr>
          <w:p w14:paraId="0DE67D4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993" w:type="dxa"/>
            <w:tcBorders>
              <w:top w:val="nil"/>
              <w:left w:val="nil"/>
              <w:bottom w:val="single" w:sz="2" w:space="0" w:color="000000"/>
              <w:right w:val="nil"/>
            </w:tcBorders>
            <w:shd w:val="clear" w:color="auto" w:fill="FFFFFF"/>
            <w:tcMar>
              <w:left w:w="20" w:type="dxa"/>
              <w:right w:w="20" w:type="dxa"/>
            </w:tcMar>
          </w:tcPr>
          <w:p w14:paraId="5E6014A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96" w:type="dxa"/>
            <w:tcBorders>
              <w:top w:val="nil"/>
              <w:left w:val="nil"/>
              <w:bottom w:val="single" w:sz="2" w:space="0" w:color="000000"/>
              <w:right w:val="nil"/>
            </w:tcBorders>
            <w:shd w:val="clear" w:color="auto" w:fill="FFFFFF"/>
            <w:tcMar>
              <w:left w:w="20" w:type="dxa"/>
              <w:right w:w="20" w:type="dxa"/>
            </w:tcMar>
          </w:tcPr>
          <w:p w14:paraId="270650E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635" w:type="dxa"/>
            <w:tcBorders>
              <w:top w:val="nil"/>
              <w:left w:val="nil"/>
              <w:bottom w:val="single" w:sz="2" w:space="0" w:color="000000"/>
              <w:right w:val="nil"/>
            </w:tcBorders>
            <w:shd w:val="clear" w:color="auto" w:fill="FFFFFF"/>
            <w:tcMar>
              <w:left w:w="20" w:type="dxa"/>
              <w:right w:w="20" w:type="dxa"/>
            </w:tcMar>
          </w:tcPr>
          <w:p w14:paraId="385A3A6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w:t>
            </w:r>
            <w:r>
              <w:rPr>
                <w:rFonts w:ascii="宋体" w:eastAsia="宋体" w:cs="宋体" w:hint="eastAsia"/>
                <w:color w:val="000000"/>
                <w:sz w:val="18"/>
                <w:szCs w:val="18"/>
              </w:rPr>
              <w:t>（</w:t>
            </w:r>
            <w:r>
              <w:rPr>
                <w:rFonts w:ascii="宋体" w:eastAsia="宋体" w:cs="宋体"/>
                <w:color w:val="000000"/>
                <w:sz w:val="18"/>
                <w:szCs w:val="18"/>
              </w:rPr>
              <w:t>xx</w:t>
            </w:r>
            <w:r>
              <w:rPr>
                <w:rFonts w:ascii="宋体" w:eastAsia="宋体" w:cs="宋体" w:hint="eastAsia"/>
                <w:color w:val="000000"/>
                <w:sz w:val="18"/>
                <w:szCs w:val="18"/>
              </w:rPr>
              <w:t>）</w:t>
            </w:r>
          </w:p>
        </w:tc>
        <w:tc>
          <w:tcPr>
            <w:tcW w:w="1696" w:type="dxa"/>
            <w:tcBorders>
              <w:top w:val="nil"/>
              <w:left w:val="nil"/>
              <w:bottom w:val="single" w:sz="2" w:space="0" w:color="000000"/>
              <w:right w:val="nil"/>
            </w:tcBorders>
            <w:shd w:val="clear" w:color="auto" w:fill="FFFFFF"/>
            <w:tcMar>
              <w:left w:w="20" w:type="dxa"/>
              <w:right w:w="20" w:type="dxa"/>
            </w:tcMar>
          </w:tcPr>
          <w:p w14:paraId="788074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63" w:type="dxa"/>
            <w:tcBorders>
              <w:top w:val="nil"/>
              <w:left w:val="nil"/>
              <w:bottom w:val="single" w:sz="2" w:space="0" w:color="000000"/>
              <w:right w:val="nil"/>
            </w:tcBorders>
            <w:shd w:val="clear" w:color="auto" w:fill="FFFFFF"/>
            <w:tcMar>
              <w:left w:w="20" w:type="dxa"/>
              <w:right w:w="20" w:type="dxa"/>
            </w:tcMar>
          </w:tcPr>
          <w:p w14:paraId="73067F0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single" w:sz="2" w:space="0" w:color="000000"/>
              <w:right w:val="nil"/>
            </w:tcBorders>
            <w:shd w:val="clear" w:color="auto" w:fill="FFFFFF"/>
            <w:tcMar>
              <w:left w:w="20" w:type="dxa"/>
              <w:right w:w="20" w:type="dxa"/>
            </w:tcMar>
          </w:tcPr>
          <w:p w14:paraId="5B44213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IMM01</w:t>
            </w:r>
          </w:p>
        </w:tc>
        <w:tc>
          <w:tcPr>
            <w:tcW w:w="1931" w:type="dxa"/>
            <w:tcBorders>
              <w:top w:val="nil"/>
              <w:left w:val="nil"/>
              <w:bottom w:val="single" w:sz="2" w:space="0" w:color="000000"/>
              <w:right w:val="nil"/>
            </w:tcBorders>
            <w:shd w:val="clear" w:color="auto" w:fill="FFFFFF"/>
            <w:tcMar>
              <w:left w:w="20" w:type="dxa"/>
              <w:right w:w="20" w:type="dxa"/>
            </w:tcMar>
          </w:tcPr>
          <w:p w14:paraId="5FBADD3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993" w:type="dxa"/>
            <w:tcBorders>
              <w:top w:val="nil"/>
              <w:left w:val="nil"/>
              <w:bottom w:val="single" w:sz="2" w:space="0" w:color="000000"/>
              <w:right w:val="nil"/>
            </w:tcBorders>
            <w:shd w:val="clear" w:color="auto" w:fill="FFFFFF"/>
            <w:tcMar>
              <w:left w:w="20" w:type="dxa"/>
              <w:right w:w="20" w:type="dxa"/>
            </w:tcMar>
          </w:tcPr>
          <w:p w14:paraId="1EC5AD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524" w:type="dxa"/>
            <w:tcBorders>
              <w:top w:val="nil"/>
              <w:left w:val="nil"/>
              <w:bottom w:val="single" w:sz="2" w:space="0" w:color="000000"/>
              <w:right w:val="nil"/>
            </w:tcBorders>
            <w:shd w:val="clear" w:color="auto" w:fill="FFFFFF"/>
            <w:tcMar>
              <w:left w:w="20" w:type="dxa"/>
              <w:right w:w="20" w:type="dxa"/>
            </w:tcMar>
          </w:tcPr>
          <w:p w14:paraId="20AE04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0A80905A" w14:textId="77777777" w:rsidR="00900D6C" w:rsidRDefault="00900D6C">
      <w:pPr>
        <w:adjustRightInd w:val="0"/>
        <w:rPr>
          <w:rFonts w:ascii="宋体" w:eastAsia="宋体" w:cs="宋体"/>
          <w:color w:val="000000"/>
          <w:sz w:val="18"/>
          <w:szCs w:val="18"/>
        </w:rPr>
        <w:sectPr w:rsidR="00900D6C">
          <w:headerReference w:type="default" r:id="rId189"/>
          <w:footerReference w:type="default" r:id="rId190"/>
          <w:pgSz w:w="16837" w:h="11905" w:orient="landscape"/>
          <w:pgMar w:top="567" w:right="567" w:bottom="567" w:left="567" w:header="720" w:footer="567" w:gutter="0"/>
          <w:cols w:space="720"/>
        </w:sectPr>
      </w:pPr>
    </w:p>
    <w:p w14:paraId="012E86D8" w14:textId="77777777" w:rsidR="00900D6C" w:rsidRDefault="00900D6C">
      <w:pPr>
        <w:pStyle w:val="1"/>
        <w:widowControl/>
        <w:jc w:val="right"/>
        <w:rPr>
          <w:rFonts w:ascii="Courier" w:hAnsi="Courier" w:cs="Courier"/>
          <w:b/>
          <w:bCs/>
          <w:color w:val="FFFFFF"/>
          <w:sz w:val="2"/>
          <w:szCs w:val="2"/>
        </w:rPr>
      </w:pPr>
      <w:bookmarkStart w:id="68" w:name="_Toc203050046"/>
      <w:r>
        <w:rPr>
          <w:rFonts w:ascii="Courier" w:hAnsi="Courier" w:cs="Courier"/>
          <w:b/>
          <w:bCs/>
          <w:color w:val="FFFFFF"/>
          <w:sz w:val="2"/>
          <w:szCs w:val="2"/>
        </w:rPr>
        <w:lastRenderedPageBreak/>
        <w:t>列表</w:t>
      </w:r>
      <w:r>
        <w:rPr>
          <w:rFonts w:ascii="Courier" w:hAnsi="Courier" w:cs="Courier"/>
          <w:b/>
          <w:bCs/>
          <w:color w:val="FFFFFF"/>
          <w:sz w:val="2"/>
          <w:szCs w:val="2"/>
        </w:rPr>
        <w:t xml:space="preserve"> 16.2.5.5.2 </w:t>
      </w:r>
      <w:r>
        <w:rPr>
          <w:rFonts w:ascii="Courier" w:hAnsi="Courier" w:cs="Courier"/>
          <w:b/>
          <w:bCs/>
          <w:color w:val="FFFFFF"/>
          <w:sz w:val="2"/>
          <w:szCs w:val="2"/>
        </w:rPr>
        <w:t>首次给药后血清中</w:t>
      </w:r>
      <w:r>
        <w:rPr>
          <w:rFonts w:ascii="Courier" w:hAnsi="Courier" w:cs="Courier"/>
          <w:b/>
          <w:bCs/>
          <w:color w:val="FFFFFF"/>
          <w:sz w:val="2"/>
          <w:szCs w:val="2"/>
        </w:rPr>
        <w:t>IMM01</w:t>
      </w:r>
      <w:r>
        <w:rPr>
          <w:rFonts w:ascii="Courier" w:hAnsi="Courier" w:cs="Courier"/>
          <w:b/>
          <w:bCs/>
          <w:color w:val="FFFFFF"/>
          <w:sz w:val="2"/>
          <w:szCs w:val="2"/>
        </w:rPr>
        <w:t>药代动力学参数（含诊断参数）列表</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68"/>
    </w:p>
    <w:tbl>
      <w:tblPr>
        <w:tblW w:w="0" w:type="auto"/>
        <w:tblInd w:w="20" w:type="dxa"/>
        <w:tblLayout w:type="fixed"/>
        <w:tblCellMar>
          <w:left w:w="0" w:type="dxa"/>
          <w:right w:w="0" w:type="dxa"/>
        </w:tblCellMar>
        <w:tblLook w:val="0000" w:firstRow="0" w:lastRow="0" w:firstColumn="0" w:lastColumn="0" w:noHBand="0" w:noVBand="0"/>
      </w:tblPr>
      <w:tblGrid>
        <w:gridCol w:w="710"/>
        <w:gridCol w:w="1248"/>
        <w:gridCol w:w="1248"/>
        <w:gridCol w:w="1248"/>
        <w:gridCol w:w="1248"/>
        <w:gridCol w:w="1248"/>
        <w:gridCol w:w="1248"/>
        <w:gridCol w:w="1248"/>
        <w:gridCol w:w="1248"/>
        <w:gridCol w:w="1248"/>
        <w:gridCol w:w="1248"/>
        <w:gridCol w:w="1248"/>
        <w:gridCol w:w="1248"/>
      </w:tblGrid>
      <w:tr w:rsidR="00900D6C" w14:paraId="599F2EFC" w14:textId="77777777">
        <w:tblPrEx>
          <w:tblCellMar>
            <w:top w:w="0" w:type="dxa"/>
            <w:left w:w="0" w:type="dxa"/>
            <w:bottom w:w="0" w:type="dxa"/>
            <w:right w:w="0" w:type="dxa"/>
          </w:tblCellMar>
        </w:tblPrEx>
        <w:trPr>
          <w:cantSplit/>
          <w:tblHeader/>
        </w:trPr>
        <w:tc>
          <w:tcPr>
            <w:tcW w:w="71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F7BE25"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6B467BB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0-t</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0A040A0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0-168</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5802329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0-inf</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675CC37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w:t>
            </w:r>
            <w:r>
              <w:rPr>
                <w:rFonts w:ascii="宋体" w:eastAsia="宋体" w:cs="宋体"/>
                <w:b/>
                <w:bCs/>
                <w:color w:val="000000"/>
                <w:sz w:val="18"/>
                <w:szCs w:val="18"/>
                <w:vertAlign w:val="subscript"/>
              </w:rPr>
              <w:t>max</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6CC2C36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T</w:t>
            </w:r>
            <w:r>
              <w:rPr>
                <w:rFonts w:ascii="宋体" w:eastAsia="宋体" w:cs="宋体"/>
                <w:b/>
                <w:bCs/>
                <w:color w:val="000000"/>
                <w:sz w:val="18"/>
                <w:szCs w:val="18"/>
                <w:vertAlign w:val="subscript"/>
              </w:rPr>
              <w:t>max</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06CF423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t</w:t>
            </w:r>
            <w:r>
              <w:rPr>
                <w:rFonts w:ascii="宋体" w:eastAsia="宋体" w:cs="宋体"/>
                <w:b/>
                <w:bCs/>
                <w:color w:val="000000"/>
                <w:sz w:val="18"/>
                <w:szCs w:val="18"/>
                <w:vertAlign w:val="subscript"/>
              </w:rPr>
              <w:t>1/2</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582B7B1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V</w:t>
            </w:r>
            <w:r>
              <w:rPr>
                <w:rFonts w:ascii="宋体" w:eastAsia="宋体" w:cs="宋体"/>
                <w:b/>
                <w:bCs/>
                <w:color w:val="000000"/>
                <w:sz w:val="18"/>
                <w:szCs w:val="18"/>
                <w:vertAlign w:val="subscript"/>
              </w:rPr>
              <w:t>z</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171CFB2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V</w:t>
            </w:r>
            <w:r>
              <w:rPr>
                <w:rFonts w:ascii="宋体" w:eastAsia="宋体" w:cs="宋体"/>
                <w:b/>
                <w:bCs/>
                <w:color w:val="000000"/>
                <w:sz w:val="18"/>
                <w:szCs w:val="18"/>
                <w:vertAlign w:val="subscript"/>
              </w:rPr>
              <w:t>ss</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DDC58B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CL</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19454CB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MRT</w:t>
            </w:r>
            <w:r>
              <w:rPr>
                <w:rFonts w:ascii="宋体" w:eastAsia="宋体" w:cs="宋体"/>
                <w:b/>
                <w:bCs/>
                <w:color w:val="000000"/>
                <w:sz w:val="18"/>
                <w:szCs w:val="18"/>
                <w:vertAlign w:val="subscript"/>
              </w:rPr>
              <w:t>0-t</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9DAEB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MRT</w:t>
            </w:r>
            <w:r>
              <w:rPr>
                <w:rFonts w:ascii="宋体" w:eastAsia="宋体" w:cs="宋体"/>
                <w:b/>
                <w:bCs/>
                <w:color w:val="000000"/>
                <w:sz w:val="18"/>
                <w:szCs w:val="18"/>
                <w:vertAlign w:val="subscript"/>
              </w:rPr>
              <w:t>0-inf</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644D4A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λ</w:t>
            </w:r>
            <w:r>
              <w:rPr>
                <w:rFonts w:ascii="宋体" w:eastAsia="宋体" w:cs="宋体"/>
                <w:b/>
                <w:bCs/>
                <w:color w:val="000000"/>
                <w:sz w:val="18"/>
                <w:szCs w:val="18"/>
                <w:vertAlign w:val="subscript"/>
              </w:rPr>
              <w:t>z</w:t>
            </w:r>
            <w:r>
              <w:rPr>
                <w:rFonts w:ascii="宋体" w:eastAsia="宋体" w:cs="宋体"/>
                <w:b/>
                <w:bCs/>
                <w:color w:val="000000"/>
                <w:sz w:val="18"/>
                <w:szCs w:val="18"/>
              </w:rPr>
              <w:br/>
            </w:r>
            <w:r>
              <w:rPr>
                <w:rFonts w:ascii="宋体" w:eastAsia="宋体" w:cs="宋体" w:hint="eastAsia"/>
                <w:b/>
                <w:bCs/>
                <w:color w:val="000000"/>
                <w:sz w:val="18"/>
                <w:szCs w:val="18"/>
              </w:rPr>
              <w:t>（单位）</w:t>
            </w:r>
          </w:p>
        </w:tc>
      </w:tr>
      <w:tr w:rsidR="00900D6C" w14:paraId="695CCFDE" w14:textId="77777777">
        <w:tblPrEx>
          <w:tblCellMar>
            <w:top w:w="0" w:type="dxa"/>
            <w:left w:w="0" w:type="dxa"/>
            <w:bottom w:w="0" w:type="dxa"/>
            <w:right w:w="0" w:type="dxa"/>
          </w:tblCellMar>
        </w:tblPrEx>
        <w:trPr>
          <w:cantSplit/>
        </w:trPr>
        <w:tc>
          <w:tcPr>
            <w:tcW w:w="710" w:type="dxa"/>
            <w:tcBorders>
              <w:top w:val="nil"/>
              <w:left w:val="nil"/>
              <w:bottom w:val="nil"/>
              <w:right w:val="nil"/>
            </w:tcBorders>
            <w:shd w:val="clear" w:color="auto" w:fill="FFFFFF"/>
            <w:tcMar>
              <w:left w:w="20" w:type="dxa"/>
              <w:right w:w="20" w:type="dxa"/>
            </w:tcMar>
          </w:tcPr>
          <w:p w14:paraId="4ADA605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48" w:type="dxa"/>
            <w:tcBorders>
              <w:top w:val="nil"/>
              <w:left w:val="nil"/>
              <w:bottom w:val="nil"/>
              <w:right w:val="nil"/>
            </w:tcBorders>
            <w:shd w:val="clear" w:color="auto" w:fill="FFFFFF"/>
            <w:tcMar>
              <w:left w:w="20" w:type="dxa"/>
              <w:right w:w="20" w:type="dxa"/>
            </w:tcMar>
          </w:tcPr>
          <w:p w14:paraId="36AF18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7642ABB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76C167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74B0C26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3C1FF26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30A3C17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1542073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211A9A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14996CB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5CED77E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1D1EED8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468B4ED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31B94A7" w14:textId="77777777">
        <w:tblPrEx>
          <w:tblCellMar>
            <w:top w:w="0" w:type="dxa"/>
            <w:left w:w="0" w:type="dxa"/>
            <w:bottom w:w="0" w:type="dxa"/>
            <w:right w:w="0" w:type="dxa"/>
          </w:tblCellMar>
        </w:tblPrEx>
        <w:trPr>
          <w:cantSplit/>
        </w:trPr>
        <w:tc>
          <w:tcPr>
            <w:tcW w:w="710" w:type="dxa"/>
            <w:tcBorders>
              <w:top w:val="nil"/>
              <w:left w:val="nil"/>
              <w:bottom w:val="nil"/>
              <w:right w:val="nil"/>
            </w:tcBorders>
            <w:shd w:val="clear" w:color="auto" w:fill="FFFFFF"/>
            <w:tcMar>
              <w:left w:w="20" w:type="dxa"/>
              <w:right w:w="20" w:type="dxa"/>
            </w:tcMar>
          </w:tcPr>
          <w:p w14:paraId="289F6D36"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48" w:type="dxa"/>
            <w:tcBorders>
              <w:top w:val="nil"/>
              <w:left w:val="nil"/>
              <w:bottom w:val="nil"/>
              <w:right w:val="nil"/>
            </w:tcBorders>
            <w:shd w:val="clear" w:color="auto" w:fill="FFFFFF"/>
            <w:tcMar>
              <w:left w:w="20" w:type="dxa"/>
              <w:right w:w="20" w:type="dxa"/>
            </w:tcMar>
          </w:tcPr>
          <w:p w14:paraId="072D8A3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791CDC9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6346661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1EC6676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3C7AA4D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48131A6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1FE7FD9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21F94BF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73E4646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1BED82B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01BB72B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nil"/>
              <w:right w:val="nil"/>
            </w:tcBorders>
            <w:shd w:val="clear" w:color="auto" w:fill="FFFFFF"/>
            <w:tcMar>
              <w:left w:w="20" w:type="dxa"/>
              <w:right w:w="20" w:type="dxa"/>
            </w:tcMar>
          </w:tcPr>
          <w:p w14:paraId="0F2D2CC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E449A76" w14:textId="77777777">
        <w:tblPrEx>
          <w:tblCellMar>
            <w:top w:w="0" w:type="dxa"/>
            <w:left w:w="0" w:type="dxa"/>
            <w:bottom w:w="0" w:type="dxa"/>
            <w:right w:w="0" w:type="dxa"/>
          </w:tblCellMar>
        </w:tblPrEx>
        <w:trPr>
          <w:cantSplit/>
        </w:trPr>
        <w:tc>
          <w:tcPr>
            <w:tcW w:w="710" w:type="dxa"/>
            <w:tcBorders>
              <w:top w:val="nil"/>
              <w:left w:val="nil"/>
              <w:bottom w:val="single" w:sz="2" w:space="0" w:color="000000"/>
              <w:right w:val="nil"/>
            </w:tcBorders>
            <w:shd w:val="clear" w:color="auto" w:fill="FFFFFF"/>
            <w:tcMar>
              <w:left w:w="20" w:type="dxa"/>
              <w:right w:w="20" w:type="dxa"/>
            </w:tcMar>
          </w:tcPr>
          <w:p w14:paraId="6422AAA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48" w:type="dxa"/>
            <w:tcBorders>
              <w:top w:val="nil"/>
              <w:left w:val="nil"/>
              <w:bottom w:val="single" w:sz="2" w:space="0" w:color="000000"/>
              <w:right w:val="nil"/>
            </w:tcBorders>
            <w:shd w:val="clear" w:color="auto" w:fill="FFFFFF"/>
            <w:tcMar>
              <w:left w:w="20" w:type="dxa"/>
              <w:right w:w="20" w:type="dxa"/>
            </w:tcMar>
          </w:tcPr>
          <w:p w14:paraId="20F996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22079BF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18F7B2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7191E71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055B27B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150E45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5F912D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5F9585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063357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7AA2ACA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4DC6AC2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48" w:type="dxa"/>
            <w:tcBorders>
              <w:top w:val="nil"/>
              <w:left w:val="nil"/>
              <w:bottom w:val="single" w:sz="2" w:space="0" w:color="000000"/>
              <w:right w:val="nil"/>
            </w:tcBorders>
            <w:shd w:val="clear" w:color="auto" w:fill="FFFFFF"/>
            <w:tcMar>
              <w:left w:w="20" w:type="dxa"/>
              <w:right w:w="20" w:type="dxa"/>
            </w:tcMar>
          </w:tcPr>
          <w:p w14:paraId="59C74F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38E67576" w14:textId="77777777" w:rsidR="00900D6C" w:rsidRDefault="00900D6C">
      <w:pPr>
        <w:adjustRightInd w:val="0"/>
        <w:rPr>
          <w:rFonts w:ascii="宋体" w:eastAsia="宋体" w:cs="宋体"/>
          <w:color w:val="000000"/>
          <w:sz w:val="18"/>
          <w:szCs w:val="18"/>
        </w:rPr>
        <w:sectPr w:rsidR="00900D6C">
          <w:headerReference w:type="default" r:id="rId191"/>
          <w:footerReference w:type="default" r:id="rId192"/>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1603"/>
        <w:gridCol w:w="2811"/>
        <w:gridCol w:w="2811"/>
        <w:gridCol w:w="2811"/>
        <w:gridCol w:w="2811"/>
        <w:gridCol w:w="2811"/>
      </w:tblGrid>
      <w:tr w:rsidR="00900D6C" w14:paraId="7C8DA800" w14:textId="77777777">
        <w:tblPrEx>
          <w:tblCellMar>
            <w:top w:w="0" w:type="dxa"/>
            <w:left w:w="0" w:type="dxa"/>
            <w:bottom w:w="0" w:type="dxa"/>
            <w:right w:w="0" w:type="dxa"/>
          </w:tblCellMar>
        </w:tblPrEx>
        <w:trPr>
          <w:cantSplit/>
          <w:tblHeader/>
        </w:trPr>
        <w:tc>
          <w:tcPr>
            <w:tcW w:w="160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C350C7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lastRenderedPageBreak/>
              <w:t>受试者编号</w:t>
            </w:r>
          </w:p>
        </w:tc>
        <w:tc>
          <w:tcPr>
            <w:tcW w:w="28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1A2C91A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N</w:t>
            </w:r>
            <w:r>
              <w:rPr>
                <w:rFonts w:ascii="宋体" w:eastAsia="宋体" w:cs="宋体"/>
                <w:b/>
                <w:bCs/>
                <w:color w:val="000000"/>
                <w:sz w:val="18"/>
                <w:szCs w:val="18"/>
                <w:vertAlign w:val="subscript"/>
              </w:rPr>
              <w:t>pt</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28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DC1B0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λ</w:t>
            </w:r>
            <w:r>
              <w:rPr>
                <w:rFonts w:ascii="宋体" w:eastAsia="宋体" w:cs="宋体"/>
                <w:b/>
                <w:bCs/>
                <w:color w:val="000000"/>
                <w:sz w:val="18"/>
                <w:szCs w:val="18"/>
                <w:vertAlign w:val="subscript"/>
              </w:rPr>
              <w:t>z</w:t>
            </w:r>
            <w:r>
              <w:rPr>
                <w:rFonts w:ascii="宋体" w:eastAsia="宋体" w:cs="宋体"/>
                <w:b/>
                <w:bCs/>
                <w:color w:val="000000"/>
                <w:sz w:val="18"/>
                <w:szCs w:val="18"/>
              </w:rPr>
              <w:t xml:space="preserve"> lower</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28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9054B8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λ</w:t>
            </w:r>
            <w:r>
              <w:rPr>
                <w:rFonts w:ascii="宋体" w:eastAsia="宋体" w:cs="宋体"/>
                <w:b/>
                <w:bCs/>
                <w:color w:val="000000"/>
                <w:sz w:val="18"/>
                <w:szCs w:val="18"/>
                <w:vertAlign w:val="subscript"/>
              </w:rPr>
              <w:t>z</w:t>
            </w:r>
            <w:r>
              <w:rPr>
                <w:rFonts w:ascii="宋体" w:eastAsia="宋体" w:cs="宋体"/>
                <w:b/>
                <w:bCs/>
                <w:color w:val="000000"/>
                <w:sz w:val="18"/>
                <w:szCs w:val="18"/>
              </w:rPr>
              <w:t xml:space="preserve"> upper</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28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4B2E990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R</w:t>
            </w:r>
            <w:r>
              <w:rPr>
                <w:rFonts w:ascii="宋体" w:eastAsia="宋体" w:cs="宋体"/>
                <w:b/>
                <w:bCs/>
                <w:color w:val="000000"/>
                <w:sz w:val="18"/>
                <w:szCs w:val="18"/>
                <w:vertAlign w:val="subscript"/>
              </w:rPr>
              <w:t>sq,adj</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28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55B0D95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ex</w:t>
            </w:r>
            <w:r>
              <w:rPr>
                <w:rFonts w:ascii="宋体" w:eastAsia="宋体" w:cs="宋体"/>
                <w:b/>
                <w:bCs/>
                <w:color w:val="000000"/>
                <w:sz w:val="18"/>
                <w:szCs w:val="18"/>
              </w:rPr>
              <w:br/>
            </w:r>
            <w:r>
              <w:rPr>
                <w:rFonts w:ascii="宋体" w:eastAsia="宋体" w:cs="宋体" w:hint="eastAsia"/>
                <w:b/>
                <w:bCs/>
                <w:color w:val="000000"/>
                <w:sz w:val="18"/>
                <w:szCs w:val="18"/>
              </w:rPr>
              <w:t>（单位）</w:t>
            </w:r>
          </w:p>
        </w:tc>
      </w:tr>
      <w:tr w:rsidR="00900D6C" w14:paraId="0DB8F62C" w14:textId="77777777">
        <w:tblPrEx>
          <w:tblCellMar>
            <w:top w:w="0" w:type="dxa"/>
            <w:left w:w="0" w:type="dxa"/>
            <w:bottom w:w="0" w:type="dxa"/>
            <w:right w:w="0" w:type="dxa"/>
          </w:tblCellMar>
        </w:tblPrEx>
        <w:trPr>
          <w:cantSplit/>
        </w:trPr>
        <w:tc>
          <w:tcPr>
            <w:tcW w:w="1603" w:type="dxa"/>
            <w:tcBorders>
              <w:top w:val="nil"/>
              <w:left w:val="nil"/>
              <w:bottom w:val="nil"/>
              <w:right w:val="nil"/>
            </w:tcBorders>
            <w:shd w:val="clear" w:color="auto" w:fill="FFFFFF"/>
            <w:tcMar>
              <w:left w:w="20" w:type="dxa"/>
              <w:right w:w="20" w:type="dxa"/>
            </w:tcMar>
          </w:tcPr>
          <w:p w14:paraId="6173155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2811" w:type="dxa"/>
            <w:tcBorders>
              <w:top w:val="nil"/>
              <w:left w:val="nil"/>
              <w:bottom w:val="nil"/>
              <w:right w:val="nil"/>
            </w:tcBorders>
            <w:shd w:val="clear" w:color="auto" w:fill="FFFFFF"/>
            <w:tcMar>
              <w:left w:w="20" w:type="dxa"/>
              <w:right w:w="20" w:type="dxa"/>
            </w:tcMar>
          </w:tcPr>
          <w:p w14:paraId="17058E1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nil"/>
              <w:right w:val="nil"/>
            </w:tcBorders>
            <w:shd w:val="clear" w:color="auto" w:fill="FFFFFF"/>
            <w:tcMar>
              <w:left w:w="20" w:type="dxa"/>
              <w:right w:w="20" w:type="dxa"/>
            </w:tcMar>
          </w:tcPr>
          <w:p w14:paraId="4B2884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nil"/>
              <w:right w:val="nil"/>
            </w:tcBorders>
            <w:shd w:val="clear" w:color="auto" w:fill="FFFFFF"/>
            <w:tcMar>
              <w:left w:w="20" w:type="dxa"/>
              <w:right w:w="20" w:type="dxa"/>
            </w:tcMar>
          </w:tcPr>
          <w:p w14:paraId="6C68AB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nil"/>
              <w:right w:val="nil"/>
            </w:tcBorders>
            <w:shd w:val="clear" w:color="auto" w:fill="FFFFFF"/>
            <w:tcMar>
              <w:left w:w="20" w:type="dxa"/>
              <w:right w:w="20" w:type="dxa"/>
            </w:tcMar>
          </w:tcPr>
          <w:p w14:paraId="0696C7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nil"/>
              <w:right w:val="nil"/>
            </w:tcBorders>
            <w:shd w:val="clear" w:color="auto" w:fill="FFFFFF"/>
            <w:tcMar>
              <w:left w:w="20" w:type="dxa"/>
              <w:right w:w="20" w:type="dxa"/>
            </w:tcMar>
          </w:tcPr>
          <w:p w14:paraId="616228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0155D80B" w14:textId="77777777">
        <w:tblPrEx>
          <w:tblCellMar>
            <w:top w:w="0" w:type="dxa"/>
            <w:left w:w="0" w:type="dxa"/>
            <w:bottom w:w="0" w:type="dxa"/>
            <w:right w:w="0" w:type="dxa"/>
          </w:tblCellMar>
        </w:tblPrEx>
        <w:trPr>
          <w:cantSplit/>
        </w:trPr>
        <w:tc>
          <w:tcPr>
            <w:tcW w:w="1603" w:type="dxa"/>
            <w:tcBorders>
              <w:top w:val="nil"/>
              <w:left w:val="nil"/>
              <w:bottom w:val="nil"/>
              <w:right w:val="nil"/>
            </w:tcBorders>
            <w:shd w:val="clear" w:color="auto" w:fill="FFFFFF"/>
            <w:tcMar>
              <w:left w:w="20" w:type="dxa"/>
              <w:right w:w="20" w:type="dxa"/>
            </w:tcMar>
          </w:tcPr>
          <w:p w14:paraId="0BC89B8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2811" w:type="dxa"/>
            <w:tcBorders>
              <w:top w:val="nil"/>
              <w:left w:val="nil"/>
              <w:bottom w:val="nil"/>
              <w:right w:val="nil"/>
            </w:tcBorders>
            <w:shd w:val="clear" w:color="auto" w:fill="FFFFFF"/>
            <w:tcMar>
              <w:left w:w="20" w:type="dxa"/>
              <w:right w:w="20" w:type="dxa"/>
            </w:tcMar>
          </w:tcPr>
          <w:p w14:paraId="2A033D9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nil"/>
              <w:right w:val="nil"/>
            </w:tcBorders>
            <w:shd w:val="clear" w:color="auto" w:fill="FFFFFF"/>
            <w:tcMar>
              <w:left w:w="20" w:type="dxa"/>
              <w:right w:w="20" w:type="dxa"/>
            </w:tcMar>
          </w:tcPr>
          <w:p w14:paraId="595EC8D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nil"/>
              <w:right w:val="nil"/>
            </w:tcBorders>
            <w:shd w:val="clear" w:color="auto" w:fill="FFFFFF"/>
            <w:tcMar>
              <w:left w:w="20" w:type="dxa"/>
              <w:right w:w="20" w:type="dxa"/>
            </w:tcMar>
          </w:tcPr>
          <w:p w14:paraId="244C753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nil"/>
              <w:right w:val="nil"/>
            </w:tcBorders>
            <w:shd w:val="clear" w:color="auto" w:fill="FFFFFF"/>
            <w:tcMar>
              <w:left w:w="20" w:type="dxa"/>
              <w:right w:w="20" w:type="dxa"/>
            </w:tcMar>
          </w:tcPr>
          <w:p w14:paraId="2438A76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nil"/>
              <w:right w:val="nil"/>
            </w:tcBorders>
            <w:shd w:val="clear" w:color="auto" w:fill="FFFFFF"/>
            <w:tcMar>
              <w:left w:w="20" w:type="dxa"/>
              <w:right w:w="20" w:type="dxa"/>
            </w:tcMar>
          </w:tcPr>
          <w:p w14:paraId="2C7AE2A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2741D6E7" w14:textId="77777777">
        <w:tblPrEx>
          <w:tblCellMar>
            <w:top w:w="0" w:type="dxa"/>
            <w:left w:w="0" w:type="dxa"/>
            <w:bottom w:w="0" w:type="dxa"/>
            <w:right w:w="0" w:type="dxa"/>
          </w:tblCellMar>
        </w:tblPrEx>
        <w:trPr>
          <w:cantSplit/>
        </w:trPr>
        <w:tc>
          <w:tcPr>
            <w:tcW w:w="1603" w:type="dxa"/>
            <w:tcBorders>
              <w:top w:val="nil"/>
              <w:left w:val="nil"/>
              <w:bottom w:val="single" w:sz="2" w:space="0" w:color="000000"/>
              <w:right w:val="nil"/>
            </w:tcBorders>
            <w:shd w:val="clear" w:color="auto" w:fill="FFFFFF"/>
            <w:tcMar>
              <w:left w:w="20" w:type="dxa"/>
              <w:right w:w="20" w:type="dxa"/>
            </w:tcMar>
          </w:tcPr>
          <w:p w14:paraId="554DDA6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2811" w:type="dxa"/>
            <w:tcBorders>
              <w:top w:val="nil"/>
              <w:left w:val="nil"/>
              <w:bottom w:val="single" w:sz="2" w:space="0" w:color="000000"/>
              <w:right w:val="nil"/>
            </w:tcBorders>
            <w:shd w:val="clear" w:color="auto" w:fill="FFFFFF"/>
            <w:tcMar>
              <w:left w:w="20" w:type="dxa"/>
              <w:right w:w="20" w:type="dxa"/>
            </w:tcMar>
          </w:tcPr>
          <w:p w14:paraId="26BFF1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single" w:sz="2" w:space="0" w:color="000000"/>
              <w:right w:val="nil"/>
            </w:tcBorders>
            <w:shd w:val="clear" w:color="auto" w:fill="FFFFFF"/>
            <w:tcMar>
              <w:left w:w="20" w:type="dxa"/>
              <w:right w:w="20" w:type="dxa"/>
            </w:tcMar>
          </w:tcPr>
          <w:p w14:paraId="2C969E5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single" w:sz="2" w:space="0" w:color="000000"/>
              <w:right w:val="nil"/>
            </w:tcBorders>
            <w:shd w:val="clear" w:color="auto" w:fill="FFFFFF"/>
            <w:tcMar>
              <w:left w:w="20" w:type="dxa"/>
              <w:right w:w="20" w:type="dxa"/>
            </w:tcMar>
          </w:tcPr>
          <w:p w14:paraId="2944EF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single" w:sz="2" w:space="0" w:color="000000"/>
              <w:right w:val="nil"/>
            </w:tcBorders>
            <w:shd w:val="clear" w:color="auto" w:fill="FFFFFF"/>
            <w:tcMar>
              <w:left w:w="20" w:type="dxa"/>
              <w:right w:w="20" w:type="dxa"/>
            </w:tcMar>
          </w:tcPr>
          <w:p w14:paraId="549D67A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811" w:type="dxa"/>
            <w:tcBorders>
              <w:top w:val="nil"/>
              <w:left w:val="nil"/>
              <w:bottom w:val="single" w:sz="2" w:space="0" w:color="000000"/>
              <w:right w:val="nil"/>
            </w:tcBorders>
            <w:shd w:val="clear" w:color="auto" w:fill="FFFFFF"/>
            <w:tcMar>
              <w:left w:w="20" w:type="dxa"/>
              <w:right w:w="20" w:type="dxa"/>
            </w:tcMar>
          </w:tcPr>
          <w:p w14:paraId="359EC6E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23DE11DE" w14:textId="77777777" w:rsidR="00900D6C" w:rsidRDefault="00900D6C">
      <w:pPr>
        <w:adjustRightInd w:val="0"/>
        <w:rPr>
          <w:rFonts w:ascii="宋体" w:eastAsia="宋体" w:cs="宋体"/>
          <w:color w:val="000000"/>
          <w:sz w:val="18"/>
          <w:szCs w:val="18"/>
        </w:rPr>
        <w:sectPr w:rsidR="00900D6C">
          <w:headerReference w:type="default" r:id="rId193"/>
          <w:footerReference w:type="default" r:id="rId194"/>
          <w:pgSz w:w="16837" w:h="11905" w:orient="landscape"/>
          <w:pgMar w:top="567" w:right="567" w:bottom="567" w:left="567" w:header="720" w:footer="567" w:gutter="0"/>
          <w:cols w:space="720"/>
        </w:sectPr>
      </w:pPr>
    </w:p>
    <w:p w14:paraId="19604319" w14:textId="77777777" w:rsidR="00900D6C" w:rsidRDefault="00900D6C">
      <w:pPr>
        <w:pStyle w:val="1"/>
        <w:widowControl/>
        <w:jc w:val="right"/>
        <w:rPr>
          <w:rFonts w:ascii="Courier" w:hAnsi="Courier" w:cs="Courier"/>
          <w:b/>
          <w:bCs/>
          <w:color w:val="FFFFFF"/>
          <w:sz w:val="2"/>
          <w:szCs w:val="2"/>
        </w:rPr>
      </w:pPr>
      <w:bookmarkStart w:id="69" w:name="_Toc203050047"/>
      <w:r>
        <w:rPr>
          <w:rFonts w:ascii="Courier" w:hAnsi="Courier" w:cs="Courier"/>
          <w:b/>
          <w:bCs/>
          <w:color w:val="FFFFFF"/>
          <w:sz w:val="2"/>
          <w:szCs w:val="2"/>
        </w:rPr>
        <w:lastRenderedPageBreak/>
        <w:t>列表</w:t>
      </w:r>
      <w:r>
        <w:rPr>
          <w:rFonts w:ascii="Courier" w:hAnsi="Courier" w:cs="Courier"/>
          <w:b/>
          <w:bCs/>
          <w:color w:val="FFFFFF"/>
          <w:sz w:val="2"/>
          <w:szCs w:val="2"/>
        </w:rPr>
        <w:t xml:space="preserve"> 16.2.5.5.3 </w:t>
      </w:r>
      <w:r>
        <w:rPr>
          <w:rFonts w:ascii="Courier" w:hAnsi="Courier" w:cs="Courier"/>
          <w:b/>
          <w:bCs/>
          <w:color w:val="FFFFFF"/>
          <w:sz w:val="2"/>
          <w:szCs w:val="2"/>
        </w:rPr>
        <w:t>多次给药后血清中</w:t>
      </w:r>
      <w:r>
        <w:rPr>
          <w:rFonts w:ascii="Courier" w:hAnsi="Courier" w:cs="Courier"/>
          <w:b/>
          <w:bCs/>
          <w:color w:val="FFFFFF"/>
          <w:sz w:val="2"/>
          <w:szCs w:val="2"/>
        </w:rPr>
        <w:t>IMM01</w:t>
      </w:r>
      <w:r>
        <w:rPr>
          <w:rFonts w:ascii="Courier" w:hAnsi="Courier" w:cs="Courier"/>
          <w:b/>
          <w:bCs/>
          <w:color w:val="FFFFFF"/>
          <w:sz w:val="2"/>
          <w:szCs w:val="2"/>
        </w:rPr>
        <w:t>药代动力学参数（含诊断参数）列表</w:t>
      </w:r>
      <w:r>
        <w:rPr>
          <w:rFonts w:ascii="Courier" w:hAnsi="Courier" w:cs="Courier"/>
          <w:b/>
          <w:bCs/>
          <w:color w:val="FFFFFF"/>
          <w:sz w:val="2"/>
          <w:szCs w:val="2"/>
        </w:rPr>
        <w:t xml:space="preserve"> (</w:t>
      </w:r>
      <w:r>
        <w:rPr>
          <w:rFonts w:ascii="Courier" w:hAnsi="Courier" w:cs="Courier"/>
          <w:b/>
          <w:bCs/>
          <w:color w:val="FFFFFF"/>
          <w:sz w:val="2"/>
          <w:szCs w:val="2"/>
        </w:rPr>
        <w:t>药代动力学浓度分析集</w:t>
      </w:r>
      <w:r>
        <w:rPr>
          <w:rFonts w:ascii="Courier" w:hAnsi="Courier" w:cs="Courier"/>
          <w:b/>
          <w:bCs/>
          <w:color w:val="FFFFFF"/>
          <w:sz w:val="2"/>
          <w:szCs w:val="2"/>
        </w:rPr>
        <w:t xml:space="preserve"> (PKCS))</w:t>
      </w:r>
      <w:bookmarkEnd w:id="69"/>
    </w:p>
    <w:tbl>
      <w:tblPr>
        <w:tblW w:w="0" w:type="auto"/>
        <w:tblInd w:w="20" w:type="dxa"/>
        <w:tblLayout w:type="fixed"/>
        <w:tblCellMar>
          <w:left w:w="0" w:type="dxa"/>
          <w:right w:w="0" w:type="dxa"/>
        </w:tblCellMar>
        <w:tblLook w:val="0000" w:firstRow="0" w:lastRow="0" w:firstColumn="0" w:lastColumn="0" w:noHBand="0" w:noVBand="0"/>
      </w:tblPr>
      <w:tblGrid>
        <w:gridCol w:w="936"/>
        <w:gridCol w:w="1296"/>
        <w:gridCol w:w="1159"/>
        <w:gridCol w:w="1159"/>
        <w:gridCol w:w="1159"/>
        <w:gridCol w:w="1159"/>
        <w:gridCol w:w="1159"/>
        <w:gridCol w:w="1708"/>
        <w:gridCol w:w="1159"/>
        <w:gridCol w:w="1159"/>
        <w:gridCol w:w="1296"/>
        <w:gridCol w:w="1159"/>
        <w:gridCol w:w="1159"/>
      </w:tblGrid>
      <w:tr w:rsidR="00900D6C" w14:paraId="5B6742F5" w14:textId="77777777">
        <w:tblPrEx>
          <w:tblCellMar>
            <w:top w:w="0" w:type="dxa"/>
            <w:left w:w="0" w:type="dxa"/>
            <w:bottom w:w="0" w:type="dxa"/>
            <w:right w:w="0" w:type="dxa"/>
          </w:tblCellMar>
        </w:tblPrEx>
        <w:trPr>
          <w:cantSplit/>
          <w:tblHeader/>
        </w:trPr>
        <w:tc>
          <w:tcPr>
            <w:tcW w:w="9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CFADA92"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p>
        </w:tc>
        <w:tc>
          <w:tcPr>
            <w:tcW w:w="12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E9FC74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0-tau</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2AC465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w:t>
            </w:r>
            <w:r>
              <w:rPr>
                <w:rFonts w:ascii="宋体" w:eastAsia="宋体" w:cs="宋体"/>
                <w:b/>
                <w:bCs/>
                <w:color w:val="000000"/>
                <w:sz w:val="18"/>
                <w:szCs w:val="18"/>
                <w:vertAlign w:val="subscript"/>
              </w:rPr>
              <w:t>max,ss</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613016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w:t>
            </w:r>
            <w:r>
              <w:rPr>
                <w:rFonts w:ascii="宋体" w:eastAsia="宋体" w:cs="宋体"/>
                <w:b/>
                <w:bCs/>
                <w:color w:val="000000"/>
                <w:sz w:val="18"/>
                <w:szCs w:val="18"/>
                <w:vertAlign w:val="subscript"/>
              </w:rPr>
              <w:t>avg,ss</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22A5E3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T</w:t>
            </w:r>
            <w:r>
              <w:rPr>
                <w:rFonts w:ascii="宋体" w:eastAsia="宋体" w:cs="宋体"/>
                <w:b/>
                <w:bCs/>
                <w:color w:val="000000"/>
                <w:sz w:val="18"/>
                <w:szCs w:val="18"/>
                <w:vertAlign w:val="subscript"/>
              </w:rPr>
              <w:t>max,ss</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5E6CE62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t</w:t>
            </w:r>
            <w:r>
              <w:rPr>
                <w:rFonts w:ascii="宋体" w:eastAsia="宋体" w:cs="宋体"/>
                <w:b/>
                <w:bCs/>
                <w:color w:val="000000"/>
                <w:sz w:val="18"/>
                <w:szCs w:val="18"/>
                <w:vertAlign w:val="subscript"/>
              </w:rPr>
              <w:t>1/2</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C64A5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V</w:t>
            </w:r>
            <w:r>
              <w:rPr>
                <w:rFonts w:ascii="宋体" w:eastAsia="宋体" w:cs="宋体"/>
                <w:b/>
                <w:bCs/>
                <w:color w:val="000000"/>
                <w:sz w:val="18"/>
                <w:szCs w:val="18"/>
                <w:vertAlign w:val="subscript"/>
              </w:rPr>
              <w:t>z,ss</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708" w:type="dxa"/>
            <w:tcBorders>
              <w:top w:val="single" w:sz="2" w:space="0" w:color="000000"/>
              <w:left w:val="nil"/>
              <w:bottom w:val="single" w:sz="2" w:space="0" w:color="000000"/>
              <w:right w:val="nil"/>
            </w:tcBorders>
            <w:shd w:val="clear" w:color="auto" w:fill="FFFFFF"/>
            <w:tcMar>
              <w:left w:w="20" w:type="dxa"/>
              <w:right w:w="20" w:type="dxa"/>
            </w:tcMar>
            <w:vAlign w:val="bottom"/>
          </w:tcPr>
          <w:p w14:paraId="5C1F0C8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V</w:t>
            </w:r>
            <w:r>
              <w:rPr>
                <w:rFonts w:ascii="宋体" w:eastAsia="宋体" w:cs="宋体"/>
                <w:b/>
                <w:bCs/>
                <w:color w:val="000000"/>
                <w:sz w:val="18"/>
                <w:szCs w:val="18"/>
                <w:vertAlign w:val="subscript"/>
              </w:rPr>
              <w:t>ss</w:t>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2E315D5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CL</w:t>
            </w:r>
            <w:r>
              <w:rPr>
                <w:rFonts w:ascii="宋体" w:eastAsia="宋体" w:cs="宋体"/>
                <w:b/>
                <w:bCs/>
                <w:color w:val="000000"/>
                <w:sz w:val="18"/>
                <w:szCs w:val="18"/>
                <w:vertAlign w:val="subscript"/>
              </w:rPr>
              <w:t>ss</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6D7479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MRT</w:t>
            </w:r>
            <w:r>
              <w:rPr>
                <w:rFonts w:ascii="宋体" w:eastAsia="宋体" w:cs="宋体"/>
                <w:b/>
                <w:bCs/>
                <w:color w:val="000000"/>
                <w:sz w:val="18"/>
                <w:szCs w:val="18"/>
                <w:vertAlign w:val="subscript"/>
              </w:rPr>
              <w:t>ss</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29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BE3774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R</w:t>
            </w:r>
            <w:r>
              <w:rPr>
                <w:rFonts w:ascii="宋体" w:eastAsia="宋体" w:cs="宋体"/>
                <w:b/>
                <w:bCs/>
                <w:color w:val="000000"/>
                <w:sz w:val="18"/>
                <w:szCs w:val="18"/>
                <w:vertAlign w:val="subscript"/>
              </w:rPr>
              <w:t>ac</w:t>
            </w:r>
            <w:r>
              <w:rPr>
                <w:rFonts w:ascii="宋体" w:eastAsia="宋体" w:cs="宋体"/>
                <w:b/>
                <w:bCs/>
                <w:color w:val="000000"/>
                <w:sz w:val="18"/>
                <w:szCs w:val="18"/>
              </w:rPr>
              <w:t xml:space="preserve"> AUC</w:t>
            </w:r>
            <w:r>
              <w:rPr>
                <w:rFonts w:ascii="宋体" w:eastAsia="宋体" w:cs="宋体"/>
                <w:b/>
                <w:bCs/>
                <w:color w:val="000000"/>
                <w:sz w:val="18"/>
                <w:szCs w:val="18"/>
                <w:vertAlign w:val="subscript"/>
              </w:rPr>
              <w:t>0-tau</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062BFF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R</w:t>
            </w:r>
            <w:r>
              <w:rPr>
                <w:rFonts w:ascii="宋体" w:eastAsia="宋体" w:cs="宋体"/>
                <w:b/>
                <w:bCs/>
                <w:color w:val="000000"/>
                <w:sz w:val="18"/>
                <w:szCs w:val="18"/>
                <w:vertAlign w:val="subscript"/>
              </w:rPr>
              <w:t>ac</w:t>
            </w:r>
            <w:r>
              <w:rPr>
                <w:rFonts w:ascii="宋体" w:eastAsia="宋体" w:cs="宋体"/>
                <w:b/>
                <w:bCs/>
                <w:color w:val="000000"/>
                <w:sz w:val="18"/>
                <w:szCs w:val="18"/>
              </w:rPr>
              <w:t xml:space="preserve"> C</w:t>
            </w:r>
            <w:r>
              <w:rPr>
                <w:rFonts w:ascii="宋体" w:eastAsia="宋体" w:cs="宋体"/>
                <w:b/>
                <w:bCs/>
                <w:color w:val="000000"/>
                <w:sz w:val="18"/>
                <w:szCs w:val="18"/>
                <w:vertAlign w:val="subscript"/>
              </w:rPr>
              <w:t>max</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76A7DC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λ</w:t>
            </w:r>
            <w:r>
              <w:rPr>
                <w:rFonts w:ascii="宋体" w:eastAsia="宋体" w:cs="宋体"/>
                <w:b/>
                <w:bCs/>
                <w:color w:val="000000"/>
                <w:sz w:val="18"/>
                <w:szCs w:val="18"/>
                <w:vertAlign w:val="subscript"/>
              </w:rPr>
              <w:t>z,ss</w:t>
            </w:r>
            <w:r>
              <w:rPr>
                <w:rFonts w:ascii="宋体" w:eastAsia="宋体" w:cs="宋体"/>
                <w:b/>
                <w:bCs/>
                <w:color w:val="000000"/>
                <w:sz w:val="18"/>
                <w:szCs w:val="18"/>
              </w:rPr>
              <w:br/>
            </w:r>
            <w:r>
              <w:rPr>
                <w:rFonts w:ascii="宋体" w:eastAsia="宋体" w:cs="宋体" w:hint="eastAsia"/>
                <w:b/>
                <w:bCs/>
                <w:color w:val="000000"/>
                <w:sz w:val="18"/>
                <w:szCs w:val="18"/>
              </w:rPr>
              <w:t>（单位）</w:t>
            </w:r>
          </w:p>
        </w:tc>
      </w:tr>
      <w:tr w:rsidR="00900D6C" w14:paraId="56873BF1" w14:textId="77777777">
        <w:tblPrEx>
          <w:tblCellMar>
            <w:top w:w="0" w:type="dxa"/>
            <w:left w:w="0" w:type="dxa"/>
            <w:bottom w:w="0" w:type="dxa"/>
            <w:right w:w="0" w:type="dxa"/>
          </w:tblCellMar>
        </w:tblPrEx>
        <w:trPr>
          <w:cantSplit/>
        </w:trPr>
        <w:tc>
          <w:tcPr>
            <w:tcW w:w="936" w:type="dxa"/>
            <w:tcBorders>
              <w:top w:val="nil"/>
              <w:left w:val="nil"/>
              <w:bottom w:val="nil"/>
              <w:right w:val="nil"/>
            </w:tcBorders>
            <w:shd w:val="clear" w:color="auto" w:fill="FFFFFF"/>
            <w:tcMar>
              <w:left w:w="20" w:type="dxa"/>
              <w:right w:w="20" w:type="dxa"/>
            </w:tcMar>
          </w:tcPr>
          <w:p w14:paraId="238095C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96" w:type="dxa"/>
            <w:tcBorders>
              <w:top w:val="nil"/>
              <w:left w:val="nil"/>
              <w:bottom w:val="nil"/>
              <w:right w:val="nil"/>
            </w:tcBorders>
            <w:shd w:val="clear" w:color="auto" w:fill="FFFFFF"/>
            <w:tcMar>
              <w:left w:w="20" w:type="dxa"/>
              <w:right w:w="20" w:type="dxa"/>
            </w:tcMar>
          </w:tcPr>
          <w:p w14:paraId="16FEFF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4F936C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65B66F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22DD64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227547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083DADE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nil"/>
              <w:right w:val="nil"/>
            </w:tcBorders>
            <w:shd w:val="clear" w:color="auto" w:fill="FFFFFF"/>
            <w:tcMar>
              <w:left w:w="20" w:type="dxa"/>
              <w:right w:w="20" w:type="dxa"/>
            </w:tcMar>
          </w:tcPr>
          <w:p w14:paraId="4144D7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091B64C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7AF4FD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96" w:type="dxa"/>
            <w:tcBorders>
              <w:top w:val="nil"/>
              <w:left w:val="nil"/>
              <w:bottom w:val="nil"/>
              <w:right w:val="nil"/>
            </w:tcBorders>
            <w:shd w:val="clear" w:color="auto" w:fill="FFFFFF"/>
            <w:tcMar>
              <w:left w:w="20" w:type="dxa"/>
              <w:right w:w="20" w:type="dxa"/>
            </w:tcMar>
          </w:tcPr>
          <w:p w14:paraId="23B0085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333C4CF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2B61806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24A971C3" w14:textId="77777777">
        <w:tblPrEx>
          <w:tblCellMar>
            <w:top w:w="0" w:type="dxa"/>
            <w:left w:w="0" w:type="dxa"/>
            <w:bottom w:w="0" w:type="dxa"/>
            <w:right w:w="0" w:type="dxa"/>
          </w:tblCellMar>
        </w:tblPrEx>
        <w:trPr>
          <w:cantSplit/>
        </w:trPr>
        <w:tc>
          <w:tcPr>
            <w:tcW w:w="936" w:type="dxa"/>
            <w:tcBorders>
              <w:top w:val="nil"/>
              <w:left w:val="nil"/>
              <w:bottom w:val="nil"/>
              <w:right w:val="nil"/>
            </w:tcBorders>
            <w:shd w:val="clear" w:color="auto" w:fill="FFFFFF"/>
            <w:tcMar>
              <w:left w:w="20" w:type="dxa"/>
              <w:right w:w="20" w:type="dxa"/>
            </w:tcMar>
          </w:tcPr>
          <w:p w14:paraId="1D136E8F"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96" w:type="dxa"/>
            <w:tcBorders>
              <w:top w:val="nil"/>
              <w:left w:val="nil"/>
              <w:bottom w:val="nil"/>
              <w:right w:val="nil"/>
            </w:tcBorders>
            <w:shd w:val="clear" w:color="auto" w:fill="FFFFFF"/>
            <w:tcMar>
              <w:left w:w="20" w:type="dxa"/>
              <w:right w:w="20" w:type="dxa"/>
            </w:tcMar>
          </w:tcPr>
          <w:p w14:paraId="0D852DE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493EDB7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0B7681A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5C58D58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5705AC6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0FB318D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nil"/>
              <w:right w:val="nil"/>
            </w:tcBorders>
            <w:shd w:val="clear" w:color="auto" w:fill="FFFFFF"/>
            <w:tcMar>
              <w:left w:w="20" w:type="dxa"/>
              <w:right w:w="20" w:type="dxa"/>
            </w:tcMar>
          </w:tcPr>
          <w:p w14:paraId="64CD103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29F4614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1F44C35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96" w:type="dxa"/>
            <w:tcBorders>
              <w:top w:val="nil"/>
              <w:left w:val="nil"/>
              <w:bottom w:val="nil"/>
              <w:right w:val="nil"/>
            </w:tcBorders>
            <w:shd w:val="clear" w:color="auto" w:fill="FFFFFF"/>
            <w:tcMar>
              <w:left w:w="20" w:type="dxa"/>
              <w:right w:w="20" w:type="dxa"/>
            </w:tcMar>
          </w:tcPr>
          <w:p w14:paraId="2C061B8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015AAB6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nil"/>
              <w:right w:val="nil"/>
            </w:tcBorders>
            <w:shd w:val="clear" w:color="auto" w:fill="FFFFFF"/>
            <w:tcMar>
              <w:left w:w="20" w:type="dxa"/>
              <w:right w:w="20" w:type="dxa"/>
            </w:tcMar>
          </w:tcPr>
          <w:p w14:paraId="0E6DC84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578D5FE" w14:textId="77777777">
        <w:tblPrEx>
          <w:tblCellMar>
            <w:top w:w="0" w:type="dxa"/>
            <w:left w:w="0" w:type="dxa"/>
            <w:bottom w:w="0" w:type="dxa"/>
            <w:right w:w="0" w:type="dxa"/>
          </w:tblCellMar>
        </w:tblPrEx>
        <w:trPr>
          <w:cantSplit/>
        </w:trPr>
        <w:tc>
          <w:tcPr>
            <w:tcW w:w="936" w:type="dxa"/>
            <w:tcBorders>
              <w:top w:val="nil"/>
              <w:left w:val="nil"/>
              <w:bottom w:val="single" w:sz="2" w:space="0" w:color="000000"/>
              <w:right w:val="nil"/>
            </w:tcBorders>
            <w:shd w:val="clear" w:color="auto" w:fill="FFFFFF"/>
            <w:tcMar>
              <w:left w:w="20" w:type="dxa"/>
              <w:right w:w="20" w:type="dxa"/>
            </w:tcMar>
          </w:tcPr>
          <w:p w14:paraId="137E11A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1296" w:type="dxa"/>
            <w:tcBorders>
              <w:top w:val="nil"/>
              <w:left w:val="nil"/>
              <w:bottom w:val="single" w:sz="2" w:space="0" w:color="000000"/>
              <w:right w:val="nil"/>
            </w:tcBorders>
            <w:shd w:val="clear" w:color="auto" w:fill="FFFFFF"/>
            <w:tcMar>
              <w:left w:w="20" w:type="dxa"/>
              <w:right w:w="20" w:type="dxa"/>
            </w:tcMar>
          </w:tcPr>
          <w:p w14:paraId="667730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057E53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5A690BF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0AFC002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009DDB3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42EE9B2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single" w:sz="2" w:space="0" w:color="000000"/>
              <w:right w:val="nil"/>
            </w:tcBorders>
            <w:shd w:val="clear" w:color="auto" w:fill="FFFFFF"/>
            <w:tcMar>
              <w:left w:w="20" w:type="dxa"/>
              <w:right w:w="20" w:type="dxa"/>
            </w:tcMar>
          </w:tcPr>
          <w:p w14:paraId="56C3E5E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34581B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332E45A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96" w:type="dxa"/>
            <w:tcBorders>
              <w:top w:val="nil"/>
              <w:left w:val="nil"/>
              <w:bottom w:val="single" w:sz="2" w:space="0" w:color="000000"/>
              <w:right w:val="nil"/>
            </w:tcBorders>
            <w:shd w:val="clear" w:color="auto" w:fill="FFFFFF"/>
            <w:tcMar>
              <w:left w:w="20" w:type="dxa"/>
              <w:right w:w="20" w:type="dxa"/>
            </w:tcMar>
          </w:tcPr>
          <w:p w14:paraId="1132355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4E35FE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59" w:type="dxa"/>
            <w:tcBorders>
              <w:top w:val="nil"/>
              <w:left w:val="nil"/>
              <w:bottom w:val="single" w:sz="2" w:space="0" w:color="000000"/>
              <w:right w:val="nil"/>
            </w:tcBorders>
            <w:shd w:val="clear" w:color="auto" w:fill="FFFFFF"/>
            <w:tcMar>
              <w:left w:w="20" w:type="dxa"/>
              <w:right w:w="20" w:type="dxa"/>
            </w:tcMar>
          </w:tcPr>
          <w:p w14:paraId="0876827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47B65048" w14:textId="77777777" w:rsidR="00900D6C" w:rsidRDefault="00900D6C">
      <w:pPr>
        <w:adjustRightInd w:val="0"/>
        <w:rPr>
          <w:rFonts w:ascii="宋体" w:eastAsia="宋体" w:cs="宋体"/>
          <w:color w:val="000000"/>
          <w:sz w:val="18"/>
          <w:szCs w:val="18"/>
        </w:rPr>
        <w:sectPr w:rsidR="00900D6C">
          <w:headerReference w:type="default" r:id="rId195"/>
          <w:footerReference w:type="default" r:id="rId196"/>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2179"/>
        <w:gridCol w:w="2690"/>
        <w:gridCol w:w="2690"/>
        <w:gridCol w:w="2690"/>
        <w:gridCol w:w="2690"/>
        <w:gridCol w:w="2690"/>
      </w:tblGrid>
      <w:tr w:rsidR="00900D6C" w14:paraId="6BCEC559" w14:textId="77777777">
        <w:tblPrEx>
          <w:tblCellMar>
            <w:top w:w="0" w:type="dxa"/>
            <w:left w:w="0" w:type="dxa"/>
            <w:bottom w:w="0" w:type="dxa"/>
            <w:right w:w="0" w:type="dxa"/>
          </w:tblCellMar>
        </w:tblPrEx>
        <w:trPr>
          <w:cantSplit/>
          <w:tblHeader/>
        </w:trPr>
        <w:tc>
          <w:tcPr>
            <w:tcW w:w="217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832C049"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lastRenderedPageBreak/>
              <w:t>受试者编号</w:t>
            </w:r>
          </w:p>
        </w:tc>
        <w:tc>
          <w:tcPr>
            <w:tcW w:w="26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0E077A1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N</w:t>
            </w:r>
            <w:r>
              <w:rPr>
                <w:rFonts w:ascii="宋体" w:eastAsia="宋体" w:cs="宋体"/>
                <w:b/>
                <w:bCs/>
                <w:color w:val="000000"/>
                <w:sz w:val="18"/>
                <w:szCs w:val="18"/>
                <w:vertAlign w:val="subscript"/>
              </w:rPr>
              <w:t>pt</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26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4FE3F92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λ</w:t>
            </w:r>
            <w:r>
              <w:rPr>
                <w:rFonts w:ascii="宋体" w:eastAsia="宋体" w:cs="宋体"/>
                <w:b/>
                <w:bCs/>
                <w:color w:val="000000"/>
                <w:sz w:val="18"/>
                <w:szCs w:val="18"/>
                <w:vertAlign w:val="subscript"/>
              </w:rPr>
              <w:t>z</w:t>
            </w:r>
            <w:r>
              <w:rPr>
                <w:rFonts w:ascii="宋体" w:eastAsia="宋体" w:cs="宋体"/>
                <w:b/>
                <w:bCs/>
                <w:color w:val="000000"/>
                <w:sz w:val="18"/>
                <w:szCs w:val="18"/>
              </w:rPr>
              <w:t xml:space="preserve"> lower</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26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7DA58D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λ</w:t>
            </w:r>
            <w:r>
              <w:rPr>
                <w:rFonts w:ascii="宋体" w:eastAsia="宋体" w:cs="宋体"/>
                <w:b/>
                <w:bCs/>
                <w:color w:val="000000"/>
                <w:sz w:val="18"/>
                <w:szCs w:val="18"/>
                <w:vertAlign w:val="subscript"/>
              </w:rPr>
              <w:t>z</w:t>
            </w:r>
            <w:r>
              <w:rPr>
                <w:rFonts w:ascii="宋体" w:eastAsia="宋体" w:cs="宋体"/>
                <w:b/>
                <w:bCs/>
                <w:color w:val="000000"/>
                <w:sz w:val="18"/>
                <w:szCs w:val="18"/>
              </w:rPr>
              <w:t xml:space="preserve"> upper</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26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0E8ED36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R</w:t>
            </w:r>
            <w:r>
              <w:rPr>
                <w:rFonts w:ascii="宋体" w:eastAsia="宋体" w:cs="宋体"/>
                <w:b/>
                <w:bCs/>
                <w:color w:val="000000"/>
                <w:sz w:val="18"/>
                <w:szCs w:val="18"/>
                <w:vertAlign w:val="subscript"/>
              </w:rPr>
              <w:t>sq,adj</w:t>
            </w:r>
            <w:r>
              <w:rPr>
                <w:rFonts w:ascii="宋体" w:eastAsia="宋体" w:cs="宋体"/>
                <w:b/>
                <w:bCs/>
                <w:color w:val="000000"/>
                <w:sz w:val="18"/>
                <w:szCs w:val="18"/>
              </w:rPr>
              <w:br/>
            </w:r>
            <w:r>
              <w:rPr>
                <w:rFonts w:ascii="宋体" w:eastAsia="宋体" w:cs="宋体" w:hint="eastAsia"/>
                <w:b/>
                <w:bCs/>
                <w:color w:val="000000"/>
                <w:sz w:val="18"/>
                <w:szCs w:val="18"/>
              </w:rPr>
              <w:t>（单位）</w:t>
            </w:r>
          </w:p>
        </w:tc>
        <w:tc>
          <w:tcPr>
            <w:tcW w:w="26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1850B8D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%AUC</w:t>
            </w:r>
            <w:r>
              <w:rPr>
                <w:rFonts w:ascii="宋体" w:eastAsia="宋体" w:cs="宋体"/>
                <w:b/>
                <w:bCs/>
                <w:color w:val="000000"/>
                <w:sz w:val="18"/>
                <w:szCs w:val="18"/>
                <w:vertAlign w:val="subscript"/>
              </w:rPr>
              <w:t>ex</w:t>
            </w:r>
            <w:r>
              <w:rPr>
                <w:rFonts w:ascii="宋体" w:eastAsia="宋体" w:cs="宋体"/>
                <w:b/>
                <w:bCs/>
                <w:color w:val="000000"/>
                <w:sz w:val="18"/>
                <w:szCs w:val="18"/>
              </w:rPr>
              <w:br/>
            </w:r>
            <w:r>
              <w:rPr>
                <w:rFonts w:ascii="宋体" w:eastAsia="宋体" w:cs="宋体" w:hint="eastAsia"/>
                <w:b/>
                <w:bCs/>
                <w:color w:val="000000"/>
                <w:sz w:val="18"/>
                <w:szCs w:val="18"/>
              </w:rPr>
              <w:t>（单位）</w:t>
            </w:r>
          </w:p>
        </w:tc>
      </w:tr>
      <w:tr w:rsidR="00900D6C" w14:paraId="6B1A65D0" w14:textId="77777777">
        <w:tblPrEx>
          <w:tblCellMar>
            <w:top w:w="0" w:type="dxa"/>
            <w:left w:w="0" w:type="dxa"/>
            <w:bottom w:w="0" w:type="dxa"/>
            <w:right w:w="0" w:type="dxa"/>
          </w:tblCellMar>
        </w:tblPrEx>
        <w:trPr>
          <w:cantSplit/>
        </w:trPr>
        <w:tc>
          <w:tcPr>
            <w:tcW w:w="2179" w:type="dxa"/>
            <w:tcBorders>
              <w:top w:val="nil"/>
              <w:left w:val="nil"/>
              <w:bottom w:val="nil"/>
              <w:right w:val="nil"/>
            </w:tcBorders>
            <w:shd w:val="clear" w:color="auto" w:fill="FFFFFF"/>
            <w:tcMar>
              <w:left w:w="20" w:type="dxa"/>
              <w:right w:w="20" w:type="dxa"/>
            </w:tcMar>
          </w:tcPr>
          <w:p w14:paraId="7675D39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2690" w:type="dxa"/>
            <w:tcBorders>
              <w:top w:val="nil"/>
              <w:left w:val="nil"/>
              <w:bottom w:val="nil"/>
              <w:right w:val="nil"/>
            </w:tcBorders>
            <w:shd w:val="clear" w:color="auto" w:fill="FFFFFF"/>
            <w:tcMar>
              <w:left w:w="20" w:type="dxa"/>
              <w:right w:w="20" w:type="dxa"/>
            </w:tcMar>
          </w:tcPr>
          <w:p w14:paraId="2143A6E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nil"/>
              <w:right w:val="nil"/>
            </w:tcBorders>
            <w:shd w:val="clear" w:color="auto" w:fill="FFFFFF"/>
            <w:tcMar>
              <w:left w:w="20" w:type="dxa"/>
              <w:right w:w="20" w:type="dxa"/>
            </w:tcMar>
          </w:tcPr>
          <w:p w14:paraId="3B67557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nil"/>
              <w:right w:val="nil"/>
            </w:tcBorders>
            <w:shd w:val="clear" w:color="auto" w:fill="FFFFFF"/>
            <w:tcMar>
              <w:left w:w="20" w:type="dxa"/>
              <w:right w:w="20" w:type="dxa"/>
            </w:tcMar>
          </w:tcPr>
          <w:p w14:paraId="0646BD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nil"/>
              <w:right w:val="nil"/>
            </w:tcBorders>
            <w:shd w:val="clear" w:color="auto" w:fill="FFFFFF"/>
            <w:tcMar>
              <w:left w:w="20" w:type="dxa"/>
              <w:right w:w="20" w:type="dxa"/>
            </w:tcMar>
          </w:tcPr>
          <w:p w14:paraId="62D166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nil"/>
              <w:right w:val="nil"/>
            </w:tcBorders>
            <w:shd w:val="clear" w:color="auto" w:fill="FFFFFF"/>
            <w:tcMar>
              <w:left w:w="20" w:type="dxa"/>
              <w:right w:w="20" w:type="dxa"/>
            </w:tcMar>
          </w:tcPr>
          <w:p w14:paraId="16558D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47E947B" w14:textId="77777777">
        <w:tblPrEx>
          <w:tblCellMar>
            <w:top w:w="0" w:type="dxa"/>
            <w:left w:w="0" w:type="dxa"/>
            <w:bottom w:w="0" w:type="dxa"/>
            <w:right w:w="0" w:type="dxa"/>
          </w:tblCellMar>
        </w:tblPrEx>
        <w:trPr>
          <w:cantSplit/>
        </w:trPr>
        <w:tc>
          <w:tcPr>
            <w:tcW w:w="2179" w:type="dxa"/>
            <w:tcBorders>
              <w:top w:val="nil"/>
              <w:left w:val="nil"/>
              <w:bottom w:val="nil"/>
              <w:right w:val="nil"/>
            </w:tcBorders>
            <w:shd w:val="clear" w:color="auto" w:fill="FFFFFF"/>
            <w:tcMar>
              <w:left w:w="20" w:type="dxa"/>
              <w:right w:w="20" w:type="dxa"/>
            </w:tcMar>
          </w:tcPr>
          <w:p w14:paraId="6EC0C828"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2690" w:type="dxa"/>
            <w:tcBorders>
              <w:top w:val="nil"/>
              <w:left w:val="nil"/>
              <w:bottom w:val="nil"/>
              <w:right w:val="nil"/>
            </w:tcBorders>
            <w:shd w:val="clear" w:color="auto" w:fill="FFFFFF"/>
            <w:tcMar>
              <w:left w:w="20" w:type="dxa"/>
              <w:right w:w="20" w:type="dxa"/>
            </w:tcMar>
          </w:tcPr>
          <w:p w14:paraId="74CBA07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nil"/>
              <w:right w:val="nil"/>
            </w:tcBorders>
            <w:shd w:val="clear" w:color="auto" w:fill="FFFFFF"/>
            <w:tcMar>
              <w:left w:w="20" w:type="dxa"/>
              <w:right w:w="20" w:type="dxa"/>
            </w:tcMar>
          </w:tcPr>
          <w:p w14:paraId="42D6D6E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nil"/>
              <w:right w:val="nil"/>
            </w:tcBorders>
            <w:shd w:val="clear" w:color="auto" w:fill="FFFFFF"/>
            <w:tcMar>
              <w:left w:w="20" w:type="dxa"/>
              <w:right w:w="20" w:type="dxa"/>
            </w:tcMar>
          </w:tcPr>
          <w:p w14:paraId="46FF639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nil"/>
              <w:right w:val="nil"/>
            </w:tcBorders>
            <w:shd w:val="clear" w:color="auto" w:fill="FFFFFF"/>
            <w:tcMar>
              <w:left w:w="20" w:type="dxa"/>
              <w:right w:w="20" w:type="dxa"/>
            </w:tcMar>
          </w:tcPr>
          <w:p w14:paraId="4E9D560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nil"/>
              <w:right w:val="nil"/>
            </w:tcBorders>
            <w:shd w:val="clear" w:color="auto" w:fill="FFFFFF"/>
            <w:tcMar>
              <w:left w:w="20" w:type="dxa"/>
              <w:right w:w="20" w:type="dxa"/>
            </w:tcMar>
          </w:tcPr>
          <w:p w14:paraId="04F9214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0B48452B" w14:textId="77777777">
        <w:tblPrEx>
          <w:tblCellMar>
            <w:top w:w="0" w:type="dxa"/>
            <w:left w:w="0" w:type="dxa"/>
            <w:bottom w:w="0" w:type="dxa"/>
            <w:right w:w="0" w:type="dxa"/>
          </w:tblCellMar>
        </w:tblPrEx>
        <w:trPr>
          <w:cantSplit/>
        </w:trPr>
        <w:tc>
          <w:tcPr>
            <w:tcW w:w="2179" w:type="dxa"/>
            <w:tcBorders>
              <w:top w:val="nil"/>
              <w:left w:val="nil"/>
              <w:bottom w:val="single" w:sz="2" w:space="0" w:color="000000"/>
              <w:right w:val="nil"/>
            </w:tcBorders>
            <w:shd w:val="clear" w:color="auto" w:fill="FFFFFF"/>
            <w:tcMar>
              <w:left w:w="20" w:type="dxa"/>
              <w:right w:w="20" w:type="dxa"/>
            </w:tcMar>
          </w:tcPr>
          <w:p w14:paraId="67131DE7"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w:t>
            </w:r>
          </w:p>
        </w:tc>
        <w:tc>
          <w:tcPr>
            <w:tcW w:w="2690" w:type="dxa"/>
            <w:tcBorders>
              <w:top w:val="nil"/>
              <w:left w:val="nil"/>
              <w:bottom w:val="single" w:sz="2" w:space="0" w:color="000000"/>
              <w:right w:val="nil"/>
            </w:tcBorders>
            <w:shd w:val="clear" w:color="auto" w:fill="FFFFFF"/>
            <w:tcMar>
              <w:left w:w="20" w:type="dxa"/>
              <w:right w:w="20" w:type="dxa"/>
            </w:tcMar>
          </w:tcPr>
          <w:p w14:paraId="636F245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single" w:sz="2" w:space="0" w:color="000000"/>
              <w:right w:val="nil"/>
            </w:tcBorders>
            <w:shd w:val="clear" w:color="auto" w:fill="FFFFFF"/>
            <w:tcMar>
              <w:left w:w="20" w:type="dxa"/>
              <w:right w:w="20" w:type="dxa"/>
            </w:tcMar>
          </w:tcPr>
          <w:p w14:paraId="39D246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single" w:sz="2" w:space="0" w:color="000000"/>
              <w:right w:val="nil"/>
            </w:tcBorders>
            <w:shd w:val="clear" w:color="auto" w:fill="FFFFFF"/>
            <w:tcMar>
              <w:left w:w="20" w:type="dxa"/>
              <w:right w:w="20" w:type="dxa"/>
            </w:tcMar>
          </w:tcPr>
          <w:p w14:paraId="52EFD94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single" w:sz="2" w:space="0" w:color="000000"/>
              <w:right w:val="nil"/>
            </w:tcBorders>
            <w:shd w:val="clear" w:color="auto" w:fill="FFFFFF"/>
            <w:tcMar>
              <w:left w:w="20" w:type="dxa"/>
              <w:right w:w="20" w:type="dxa"/>
            </w:tcMar>
          </w:tcPr>
          <w:p w14:paraId="566E9FB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90" w:type="dxa"/>
            <w:tcBorders>
              <w:top w:val="nil"/>
              <w:left w:val="nil"/>
              <w:bottom w:val="single" w:sz="2" w:space="0" w:color="000000"/>
              <w:right w:val="nil"/>
            </w:tcBorders>
            <w:shd w:val="clear" w:color="auto" w:fill="FFFFFF"/>
            <w:tcMar>
              <w:left w:w="20" w:type="dxa"/>
              <w:right w:w="20" w:type="dxa"/>
            </w:tcMar>
          </w:tcPr>
          <w:p w14:paraId="6CF197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6E9244A1" w14:textId="77777777" w:rsidR="00900D6C" w:rsidRDefault="00900D6C">
      <w:pPr>
        <w:adjustRightInd w:val="0"/>
        <w:rPr>
          <w:rFonts w:ascii="宋体" w:eastAsia="宋体" w:cs="宋体"/>
          <w:color w:val="000000"/>
          <w:sz w:val="18"/>
          <w:szCs w:val="18"/>
        </w:rPr>
        <w:sectPr w:rsidR="00900D6C">
          <w:headerReference w:type="default" r:id="rId197"/>
          <w:footerReference w:type="default" r:id="rId198"/>
          <w:pgSz w:w="16837" w:h="11905" w:orient="landscape"/>
          <w:pgMar w:top="567" w:right="567" w:bottom="567" w:left="567" w:header="720" w:footer="567" w:gutter="0"/>
          <w:cols w:space="720"/>
        </w:sectPr>
      </w:pPr>
    </w:p>
    <w:p w14:paraId="7C5FD5A9" w14:textId="77777777" w:rsidR="00900D6C" w:rsidRDefault="00900D6C">
      <w:pPr>
        <w:pStyle w:val="1"/>
        <w:widowControl/>
        <w:jc w:val="right"/>
        <w:rPr>
          <w:rFonts w:ascii="Courier" w:hAnsi="Courier" w:cs="Courier"/>
          <w:b/>
          <w:bCs/>
          <w:color w:val="FFFFFF"/>
          <w:sz w:val="2"/>
          <w:szCs w:val="2"/>
        </w:rPr>
      </w:pPr>
      <w:bookmarkStart w:id="70" w:name="_Toc203050048"/>
      <w:r>
        <w:rPr>
          <w:rFonts w:ascii="Courier" w:hAnsi="Courier" w:cs="Courier"/>
          <w:b/>
          <w:bCs/>
          <w:color w:val="FFFFFF"/>
          <w:sz w:val="2"/>
          <w:szCs w:val="2"/>
        </w:rPr>
        <w:lastRenderedPageBreak/>
        <w:t>列表</w:t>
      </w:r>
      <w:r>
        <w:rPr>
          <w:rFonts w:ascii="Courier" w:hAnsi="Courier" w:cs="Courier"/>
          <w:b/>
          <w:bCs/>
          <w:color w:val="FFFFFF"/>
          <w:sz w:val="2"/>
          <w:szCs w:val="2"/>
        </w:rPr>
        <w:t xml:space="preserve"> 16.2.6.1.1 </w:t>
      </w:r>
      <w:r>
        <w:rPr>
          <w:rFonts w:ascii="Courier" w:hAnsi="Courier" w:cs="Courier"/>
          <w:b/>
          <w:bCs/>
          <w:color w:val="FFFFFF"/>
          <w:sz w:val="2"/>
          <w:szCs w:val="2"/>
        </w:rPr>
        <w:t>受试者靶病灶（</w:t>
      </w:r>
      <w:r>
        <w:rPr>
          <w:rFonts w:ascii="Courier" w:hAnsi="Courier" w:cs="Courier"/>
          <w:b/>
          <w:bCs/>
          <w:color w:val="FFFFFF"/>
          <w:sz w:val="2"/>
          <w:szCs w:val="2"/>
        </w:rPr>
        <w:t>IRC</w:t>
      </w:r>
      <w:r>
        <w:rPr>
          <w:rFonts w:ascii="Courier" w:hAnsi="Courier" w:cs="Courier"/>
          <w:b/>
          <w:bCs/>
          <w:color w:val="FFFFFF"/>
          <w:sz w:val="2"/>
          <w:szCs w:val="2"/>
        </w:rPr>
        <w:t>）评估结果列表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0"/>
    </w:p>
    <w:tbl>
      <w:tblPr>
        <w:tblW w:w="0" w:type="auto"/>
        <w:tblInd w:w="20" w:type="dxa"/>
        <w:tblLayout w:type="fixed"/>
        <w:tblCellMar>
          <w:left w:w="0" w:type="dxa"/>
          <w:right w:w="0" w:type="dxa"/>
        </w:tblCellMar>
        <w:tblLook w:val="0000" w:firstRow="0" w:lastRow="0" w:firstColumn="0" w:lastColumn="0" w:noHBand="0" w:noVBand="0"/>
      </w:tblPr>
      <w:tblGrid>
        <w:gridCol w:w="984"/>
        <w:gridCol w:w="430"/>
        <w:gridCol w:w="814"/>
        <w:gridCol w:w="814"/>
        <w:gridCol w:w="1582"/>
        <w:gridCol w:w="814"/>
        <w:gridCol w:w="430"/>
        <w:gridCol w:w="814"/>
        <w:gridCol w:w="1389"/>
        <w:gridCol w:w="1198"/>
        <w:gridCol w:w="1582"/>
        <w:gridCol w:w="1965"/>
        <w:gridCol w:w="1678"/>
        <w:gridCol w:w="1198"/>
      </w:tblGrid>
      <w:tr w:rsidR="00900D6C" w14:paraId="7EAAE3B5" w14:textId="77777777">
        <w:tblPrEx>
          <w:tblCellMar>
            <w:top w:w="0" w:type="dxa"/>
            <w:left w:w="0" w:type="dxa"/>
            <w:bottom w:w="0" w:type="dxa"/>
            <w:right w:w="0" w:type="dxa"/>
          </w:tblCellMar>
        </w:tblPrEx>
        <w:trPr>
          <w:cantSplit/>
          <w:tblHeader/>
        </w:trPr>
        <w:tc>
          <w:tcPr>
            <w:tcW w:w="984" w:type="dxa"/>
            <w:tcBorders>
              <w:top w:val="single" w:sz="2" w:space="0" w:color="000000"/>
              <w:left w:val="nil"/>
              <w:bottom w:val="single" w:sz="2" w:space="0" w:color="000000"/>
              <w:right w:val="nil"/>
            </w:tcBorders>
            <w:shd w:val="clear" w:color="auto" w:fill="FFFFFF"/>
            <w:tcMar>
              <w:left w:w="20" w:type="dxa"/>
              <w:right w:w="20" w:type="dxa"/>
            </w:tcMar>
            <w:vAlign w:val="bottom"/>
          </w:tcPr>
          <w:p w14:paraId="0394BA4C"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43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BBB997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814" w:type="dxa"/>
            <w:tcBorders>
              <w:top w:val="single" w:sz="2" w:space="0" w:color="000000"/>
              <w:left w:val="nil"/>
              <w:bottom w:val="single" w:sz="2" w:space="0" w:color="000000"/>
              <w:right w:val="nil"/>
            </w:tcBorders>
            <w:shd w:val="clear" w:color="auto" w:fill="FFFFFF"/>
            <w:tcMar>
              <w:left w:w="20" w:type="dxa"/>
              <w:right w:w="20" w:type="dxa"/>
            </w:tcMar>
            <w:vAlign w:val="bottom"/>
          </w:tcPr>
          <w:p w14:paraId="66FC9D9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未做状态</w:t>
            </w:r>
          </w:p>
        </w:tc>
        <w:tc>
          <w:tcPr>
            <w:tcW w:w="814" w:type="dxa"/>
            <w:tcBorders>
              <w:top w:val="single" w:sz="2" w:space="0" w:color="000000"/>
              <w:left w:val="nil"/>
              <w:bottom w:val="single" w:sz="2" w:space="0" w:color="000000"/>
              <w:right w:val="nil"/>
            </w:tcBorders>
            <w:shd w:val="clear" w:color="auto" w:fill="FFFFFF"/>
            <w:tcMar>
              <w:left w:w="20" w:type="dxa"/>
              <w:right w:w="20" w:type="dxa"/>
            </w:tcMar>
            <w:vAlign w:val="bottom"/>
          </w:tcPr>
          <w:p w14:paraId="0435840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未做原因</w:t>
            </w:r>
          </w:p>
        </w:tc>
        <w:tc>
          <w:tcPr>
            <w:tcW w:w="1582" w:type="dxa"/>
            <w:tcBorders>
              <w:top w:val="single" w:sz="2" w:space="0" w:color="000000"/>
              <w:left w:val="nil"/>
              <w:bottom w:val="single" w:sz="2" w:space="0" w:color="000000"/>
              <w:right w:val="nil"/>
            </w:tcBorders>
            <w:shd w:val="clear" w:color="auto" w:fill="FFFFFF"/>
            <w:tcMar>
              <w:left w:w="20" w:type="dxa"/>
              <w:right w:w="20" w:type="dxa"/>
            </w:tcMar>
            <w:vAlign w:val="bottom"/>
          </w:tcPr>
          <w:p w14:paraId="14174E9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检测日期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814" w:type="dxa"/>
            <w:tcBorders>
              <w:top w:val="single" w:sz="2" w:space="0" w:color="000000"/>
              <w:left w:val="nil"/>
              <w:bottom w:val="single" w:sz="2" w:space="0" w:color="000000"/>
              <w:right w:val="nil"/>
            </w:tcBorders>
            <w:shd w:val="clear" w:color="auto" w:fill="FFFFFF"/>
            <w:tcMar>
              <w:left w:w="20" w:type="dxa"/>
              <w:right w:w="20" w:type="dxa"/>
            </w:tcMar>
            <w:vAlign w:val="bottom"/>
          </w:tcPr>
          <w:p w14:paraId="5D2F0AB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病灶编号</w:t>
            </w:r>
          </w:p>
        </w:tc>
        <w:tc>
          <w:tcPr>
            <w:tcW w:w="43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B9EA3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部位</w:t>
            </w:r>
          </w:p>
        </w:tc>
        <w:tc>
          <w:tcPr>
            <w:tcW w:w="814" w:type="dxa"/>
            <w:tcBorders>
              <w:top w:val="single" w:sz="2" w:space="0" w:color="000000"/>
              <w:left w:val="nil"/>
              <w:bottom w:val="single" w:sz="2" w:space="0" w:color="000000"/>
              <w:right w:val="nil"/>
            </w:tcBorders>
            <w:shd w:val="clear" w:color="auto" w:fill="FFFFFF"/>
            <w:tcMar>
              <w:left w:w="20" w:type="dxa"/>
              <w:right w:w="20" w:type="dxa"/>
            </w:tcMar>
            <w:vAlign w:val="bottom"/>
          </w:tcPr>
          <w:p w14:paraId="275BFA0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检查方法</w:t>
            </w:r>
          </w:p>
        </w:tc>
        <w:tc>
          <w:tcPr>
            <w:tcW w:w="1389" w:type="dxa"/>
            <w:tcBorders>
              <w:top w:val="single" w:sz="2" w:space="0" w:color="000000"/>
              <w:left w:val="nil"/>
              <w:bottom w:val="single" w:sz="2" w:space="0" w:color="000000"/>
              <w:right w:val="nil"/>
            </w:tcBorders>
            <w:shd w:val="clear" w:color="auto" w:fill="FFFFFF"/>
            <w:tcMar>
              <w:left w:w="20" w:type="dxa"/>
              <w:right w:w="20" w:type="dxa"/>
            </w:tcMar>
            <w:vAlign w:val="bottom"/>
          </w:tcPr>
          <w:p w14:paraId="0E92DC1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最长横径（</w:t>
            </w:r>
            <w:r>
              <w:rPr>
                <w:rFonts w:ascii="宋体" w:eastAsia="宋体" w:cs="宋体"/>
                <w:b/>
                <w:bCs/>
                <w:color w:val="000000"/>
                <w:sz w:val="18"/>
                <w:szCs w:val="18"/>
              </w:rPr>
              <w:t>mm</w:t>
            </w:r>
            <w:r>
              <w:rPr>
                <w:rFonts w:ascii="宋体" w:eastAsia="宋体" w:cs="宋体" w:hint="eastAsia"/>
                <w:b/>
                <w:bCs/>
                <w:color w:val="000000"/>
                <w:sz w:val="18"/>
                <w:szCs w:val="18"/>
              </w:rPr>
              <w:t>）</w:t>
            </w:r>
          </w:p>
        </w:tc>
        <w:tc>
          <w:tcPr>
            <w:tcW w:w="1198" w:type="dxa"/>
            <w:tcBorders>
              <w:top w:val="single" w:sz="2" w:space="0" w:color="000000"/>
              <w:left w:val="nil"/>
              <w:bottom w:val="single" w:sz="2" w:space="0" w:color="000000"/>
              <w:right w:val="nil"/>
            </w:tcBorders>
            <w:shd w:val="clear" w:color="auto" w:fill="FFFFFF"/>
            <w:tcMar>
              <w:left w:w="20" w:type="dxa"/>
              <w:right w:w="20" w:type="dxa"/>
            </w:tcMar>
            <w:vAlign w:val="bottom"/>
          </w:tcPr>
          <w:p w14:paraId="3312557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最长横径的</w:t>
            </w:r>
            <w:r>
              <w:rPr>
                <w:rFonts w:ascii="宋体" w:eastAsia="宋体" w:cs="宋体"/>
                <w:b/>
                <w:bCs/>
                <w:color w:val="000000"/>
                <w:sz w:val="18"/>
                <w:szCs w:val="18"/>
              </w:rPr>
              <w:br/>
            </w:r>
            <w:r>
              <w:rPr>
                <w:rFonts w:ascii="宋体" w:eastAsia="宋体" w:cs="宋体" w:hint="eastAsia"/>
                <w:b/>
                <w:bCs/>
                <w:color w:val="000000"/>
                <w:sz w:val="18"/>
                <w:szCs w:val="18"/>
              </w:rPr>
              <w:t>垂直径（</w:t>
            </w:r>
            <w:r>
              <w:rPr>
                <w:rFonts w:ascii="宋体" w:eastAsia="宋体" w:cs="宋体"/>
                <w:b/>
                <w:bCs/>
                <w:color w:val="000000"/>
                <w:sz w:val="18"/>
                <w:szCs w:val="18"/>
              </w:rPr>
              <w:t>mm</w:t>
            </w:r>
            <w:r>
              <w:rPr>
                <w:rFonts w:ascii="宋体" w:eastAsia="宋体" w:cs="宋体" w:hint="eastAsia"/>
                <w:b/>
                <w:bCs/>
                <w:color w:val="000000"/>
                <w:sz w:val="18"/>
                <w:szCs w:val="18"/>
              </w:rPr>
              <w:t>）</w:t>
            </w:r>
          </w:p>
        </w:tc>
        <w:tc>
          <w:tcPr>
            <w:tcW w:w="1582" w:type="dxa"/>
            <w:tcBorders>
              <w:top w:val="single" w:sz="2" w:space="0" w:color="000000"/>
              <w:left w:val="nil"/>
              <w:bottom w:val="single" w:sz="2" w:space="0" w:color="000000"/>
              <w:right w:val="nil"/>
            </w:tcBorders>
            <w:shd w:val="clear" w:color="auto" w:fill="FFFFFF"/>
            <w:tcMar>
              <w:left w:w="20" w:type="dxa"/>
              <w:right w:w="20" w:type="dxa"/>
            </w:tcMar>
            <w:vAlign w:val="bottom"/>
          </w:tcPr>
          <w:p w14:paraId="6166954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直径乘积（</w:t>
            </w:r>
            <w:r>
              <w:rPr>
                <w:rFonts w:ascii="宋体" w:eastAsia="宋体" w:cs="宋体"/>
                <w:b/>
                <w:bCs/>
                <w:color w:val="000000"/>
                <w:sz w:val="18"/>
                <w:szCs w:val="18"/>
              </w:rPr>
              <w:t>mm</w:t>
            </w:r>
            <w:r>
              <w:rPr>
                <w:rFonts w:ascii="宋体" w:eastAsia="宋体" w:cs="宋体"/>
                <w:b/>
                <w:bCs/>
                <w:color w:val="000000"/>
                <w:sz w:val="18"/>
                <w:szCs w:val="18"/>
                <w:vertAlign w:val="superscript"/>
              </w:rPr>
              <w:t>2</w:t>
            </w:r>
            <w:r>
              <w:rPr>
                <w:rFonts w:ascii="宋体" w:eastAsia="宋体" w:cs="宋体" w:hint="eastAsia"/>
                <w:b/>
                <w:bCs/>
                <w:color w:val="000000"/>
                <w:sz w:val="18"/>
                <w:szCs w:val="18"/>
              </w:rPr>
              <w:t>）</w:t>
            </w:r>
          </w:p>
        </w:tc>
        <w:tc>
          <w:tcPr>
            <w:tcW w:w="196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779516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直径乘积合计（</w:t>
            </w:r>
            <w:r>
              <w:rPr>
                <w:rFonts w:ascii="宋体" w:eastAsia="宋体" w:cs="宋体"/>
                <w:b/>
                <w:bCs/>
                <w:color w:val="000000"/>
                <w:sz w:val="18"/>
                <w:szCs w:val="18"/>
              </w:rPr>
              <w:t>mm</w:t>
            </w:r>
            <w:r>
              <w:rPr>
                <w:rFonts w:ascii="宋体" w:eastAsia="宋体" w:cs="宋体"/>
                <w:b/>
                <w:bCs/>
                <w:color w:val="000000"/>
                <w:sz w:val="18"/>
                <w:szCs w:val="18"/>
                <w:vertAlign w:val="superscript"/>
              </w:rPr>
              <w:t>2</w:t>
            </w:r>
            <w:r>
              <w:rPr>
                <w:rFonts w:ascii="宋体" w:eastAsia="宋体" w:cs="宋体" w:hint="eastAsia"/>
                <w:b/>
                <w:bCs/>
                <w:color w:val="000000"/>
                <w:sz w:val="18"/>
                <w:szCs w:val="18"/>
              </w:rPr>
              <w:t>）</w:t>
            </w:r>
          </w:p>
        </w:tc>
        <w:tc>
          <w:tcPr>
            <w:tcW w:w="167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433E3D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靶病灶评价结果</w:t>
            </w:r>
          </w:p>
        </w:tc>
        <w:tc>
          <w:tcPr>
            <w:tcW w:w="1198" w:type="dxa"/>
            <w:tcBorders>
              <w:top w:val="single" w:sz="2" w:space="0" w:color="000000"/>
              <w:left w:val="nil"/>
              <w:bottom w:val="single" w:sz="2" w:space="0" w:color="000000"/>
              <w:right w:val="nil"/>
            </w:tcBorders>
            <w:shd w:val="clear" w:color="auto" w:fill="FFFFFF"/>
            <w:tcMar>
              <w:left w:w="20" w:type="dxa"/>
              <w:right w:w="20" w:type="dxa"/>
            </w:tcMar>
            <w:vAlign w:val="bottom"/>
          </w:tcPr>
          <w:p w14:paraId="15B93EC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记录接受标识</w:t>
            </w:r>
          </w:p>
        </w:tc>
      </w:tr>
      <w:tr w:rsidR="00900D6C" w14:paraId="5AF812FE" w14:textId="77777777">
        <w:tblPrEx>
          <w:tblCellMar>
            <w:top w:w="0" w:type="dxa"/>
            <w:left w:w="0" w:type="dxa"/>
            <w:bottom w:w="0" w:type="dxa"/>
            <w:right w:w="0" w:type="dxa"/>
          </w:tblCellMar>
        </w:tblPrEx>
        <w:trPr>
          <w:cantSplit/>
        </w:trPr>
        <w:tc>
          <w:tcPr>
            <w:tcW w:w="984" w:type="dxa"/>
            <w:tcBorders>
              <w:top w:val="nil"/>
              <w:left w:val="nil"/>
              <w:bottom w:val="nil"/>
              <w:right w:val="nil"/>
            </w:tcBorders>
            <w:shd w:val="clear" w:color="auto" w:fill="FFFFFF"/>
            <w:tcMar>
              <w:left w:w="20" w:type="dxa"/>
              <w:right w:w="20" w:type="dxa"/>
            </w:tcMar>
          </w:tcPr>
          <w:p w14:paraId="7CEEA18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430" w:type="dxa"/>
            <w:tcBorders>
              <w:top w:val="nil"/>
              <w:left w:val="nil"/>
              <w:bottom w:val="nil"/>
              <w:right w:val="nil"/>
            </w:tcBorders>
            <w:shd w:val="clear" w:color="auto" w:fill="FFFFFF"/>
            <w:tcMar>
              <w:left w:w="20" w:type="dxa"/>
              <w:right w:w="20" w:type="dxa"/>
            </w:tcMar>
          </w:tcPr>
          <w:p w14:paraId="69B754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814" w:type="dxa"/>
            <w:tcBorders>
              <w:top w:val="nil"/>
              <w:left w:val="nil"/>
              <w:bottom w:val="nil"/>
              <w:right w:val="nil"/>
            </w:tcBorders>
            <w:shd w:val="clear" w:color="auto" w:fill="FFFFFF"/>
            <w:tcMar>
              <w:left w:w="20" w:type="dxa"/>
              <w:right w:w="20" w:type="dxa"/>
            </w:tcMar>
          </w:tcPr>
          <w:p w14:paraId="392F46E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814" w:type="dxa"/>
            <w:tcBorders>
              <w:top w:val="nil"/>
              <w:left w:val="nil"/>
              <w:bottom w:val="nil"/>
              <w:right w:val="nil"/>
            </w:tcBorders>
            <w:shd w:val="clear" w:color="auto" w:fill="FFFFFF"/>
            <w:tcMar>
              <w:left w:w="20" w:type="dxa"/>
              <w:right w:w="20" w:type="dxa"/>
            </w:tcMar>
          </w:tcPr>
          <w:p w14:paraId="65BFA2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82" w:type="dxa"/>
            <w:tcBorders>
              <w:top w:val="nil"/>
              <w:left w:val="nil"/>
              <w:bottom w:val="nil"/>
              <w:right w:val="nil"/>
            </w:tcBorders>
            <w:shd w:val="clear" w:color="auto" w:fill="FFFFFF"/>
            <w:tcMar>
              <w:left w:w="20" w:type="dxa"/>
              <w:right w:w="20" w:type="dxa"/>
            </w:tcMar>
          </w:tcPr>
          <w:p w14:paraId="03D728A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814" w:type="dxa"/>
            <w:tcBorders>
              <w:top w:val="nil"/>
              <w:left w:val="nil"/>
              <w:bottom w:val="nil"/>
              <w:right w:val="nil"/>
            </w:tcBorders>
            <w:shd w:val="clear" w:color="auto" w:fill="FFFFFF"/>
            <w:tcMar>
              <w:left w:w="20" w:type="dxa"/>
              <w:right w:w="20" w:type="dxa"/>
            </w:tcMar>
          </w:tcPr>
          <w:p w14:paraId="703ECBD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30" w:type="dxa"/>
            <w:tcBorders>
              <w:top w:val="nil"/>
              <w:left w:val="nil"/>
              <w:bottom w:val="nil"/>
              <w:right w:val="nil"/>
            </w:tcBorders>
            <w:shd w:val="clear" w:color="auto" w:fill="FFFFFF"/>
            <w:tcMar>
              <w:left w:w="20" w:type="dxa"/>
              <w:right w:w="20" w:type="dxa"/>
            </w:tcMar>
          </w:tcPr>
          <w:p w14:paraId="341E83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814" w:type="dxa"/>
            <w:tcBorders>
              <w:top w:val="nil"/>
              <w:left w:val="nil"/>
              <w:bottom w:val="nil"/>
              <w:right w:val="nil"/>
            </w:tcBorders>
            <w:shd w:val="clear" w:color="auto" w:fill="FFFFFF"/>
            <w:tcMar>
              <w:left w:w="20" w:type="dxa"/>
              <w:right w:w="20" w:type="dxa"/>
            </w:tcMar>
          </w:tcPr>
          <w:p w14:paraId="11A0ABA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89" w:type="dxa"/>
            <w:tcBorders>
              <w:top w:val="nil"/>
              <w:left w:val="nil"/>
              <w:bottom w:val="nil"/>
              <w:right w:val="nil"/>
            </w:tcBorders>
            <w:shd w:val="clear" w:color="auto" w:fill="FFFFFF"/>
            <w:tcMar>
              <w:left w:w="20" w:type="dxa"/>
              <w:right w:w="20" w:type="dxa"/>
            </w:tcMar>
          </w:tcPr>
          <w:p w14:paraId="5BE59E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98" w:type="dxa"/>
            <w:tcBorders>
              <w:top w:val="nil"/>
              <w:left w:val="nil"/>
              <w:bottom w:val="nil"/>
              <w:right w:val="nil"/>
            </w:tcBorders>
            <w:shd w:val="clear" w:color="auto" w:fill="FFFFFF"/>
            <w:tcMar>
              <w:left w:w="20" w:type="dxa"/>
              <w:right w:w="20" w:type="dxa"/>
            </w:tcMar>
          </w:tcPr>
          <w:p w14:paraId="12EC382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82" w:type="dxa"/>
            <w:tcBorders>
              <w:top w:val="nil"/>
              <w:left w:val="nil"/>
              <w:bottom w:val="nil"/>
              <w:right w:val="nil"/>
            </w:tcBorders>
            <w:shd w:val="clear" w:color="auto" w:fill="FFFFFF"/>
            <w:tcMar>
              <w:left w:w="20" w:type="dxa"/>
              <w:right w:w="20" w:type="dxa"/>
            </w:tcMar>
          </w:tcPr>
          <w:p w14:paraId="0B3300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965" w:type="dxa"/>
            <w:tcBorders>
              <w:top w:val="nil"/>
              <w:left w:val="nil"/>
              <w:bottom w:val="nil"/>
              <w:right w:val="nil"/>
            </w:tcBorders>
            <w:shd w:val="clear" w:color="auto" w:fill="FFFFFF"/>
            <w:tcMar>
              <w:left w:w="20" w:type="dxa"/>
              <w:right w:w="20" w:type="dxa"/>
            </w:tcMar>
          </w:tcPr>
          <w:p w14:paraId="3E9B31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78" w:type="dxa"/>
            <w:tcBorders>
              <w:top w:val="nil"/>
              <w:left w:val="nil"/>
              <w:bottom w:val="nil"/>
              <w:right w:val="nil"/>
            </w:tcBorders>
            <w:shd w:val="clear" w:color="auto" w:fill="FFFFFF"/>
            <w:tcMar>
              <w:left w:w="20" w:type="dxa"/>
              <w:right w:w="20" w:type="dxa"/>
            </w:tcMar>
          </w:tcPr>
          <w:p w14:paraId="62C0B2C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1198" w:type="dxa"/>
            <w:tcBorders>
              <w:top w:val="nil"/>
              <w:left w:val="nil"/>
              <w:bottom w:val="nil"/>
              <w:right w:val="nil"/>
            </w:tcBorders>
            <w:shd w:val="clear" w:color="auto" w:fill="FFFFFF"/>
            <w:tcMar>
              <w:left w:w="20" w:type="dxa"/>
              <w:right w:w="20" w:type="dxa"/>
            </w:tcMar>
          </w:tcPr>
          <w:p w14:paraId="1596F3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0D030F08" w14:textId="77777777">
        <w:tblPrEx>
          <w:tblCellMar>
            <w:top w:w="0" w:type="dxa"/>
            <w:left w:w="0" w:type="dxa"/>
            <w:bottom w:w="0" w:type="dxa"/>
            <w:right w:w="0" w:type="dxa"/>
          </w:tblCellMar>
        </w:tblPrEx>
        <w:trPr>
          <w:cantSplit/>
        </w:trPr>
        <w:tc>
          <w:tcPr>
            <w:tcW w:w="984" w:type="dxa"/>
            <w:tcBorders>
              <w:top w:val="nil"/>
              <w:left w:val="nil"/>
              <w:bottom w:val="nil"/>
              <w:right w:val="nil"/>
            </w:tcBorders>
            <w:shd w:val="clear" w:color="auto" w:fill="FFFFFF"/>
            <w:tcMar>
              <w:left w:w="20" w:type="dxa"/>
              <w:right w:w="20" w:type="dxa"/>
            </w:tcMar>
          </w:tcPr>
          <w:p w14:paraId="79FD741C"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430" w:type="dxa"/>
            <w:tcBorders>
              <w:top w:val="nil"/>
              <w:left w:val="nil"/>
              <w:bottom w:val="nil"/>
              <w:right w:val="nil"/>
            </w:tcBorders>
            <w:shd w:val="clear" w:color="auto" w:fill="FFFFFF"/>
            <w:tcMar>
              <w:left w:w="20" w:type="dxa"/>
              <w:right w:w="20" w:type="dxa"/>
            </w:tcMar>
          </w:tcPr>
          <w:p w14:paraId="0B5C4E3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814" w:type="dxa"/>
            <w:tcBorders>
              <w:top w:val="nil"/>
              <w:left w:val="nil"/>
              <w:bottom w:val="nil"/>
              <w:right w:val="nil"/>
            </w:tcBorders>
            <w:shd w:val="clear" w:color="auto" w:fill="FFFFFF"/>
            <w:tcMar>
              <w:left w:w="20" w:type="dxa"/>
              <w:right w:w="20" w:type="dxa"/>
            </w:tcMar>
          </w:tcPr>
          <w:p w14:paraId="6F3120C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814" w:type="dxa"/>
            <w:tcBorders>
              <w:top w:val="nil"/>
              <w:left w:val="nil"/>
              <w:bottom w:val="nil"/>
              <w:right w:val="nil"/>
            </w:tcBorders>
            <w:shd w:val="clear" w:color="auto" w:fill="FFFFFF"/>
            <w:tcMar>
              <w:left w:w="20" w:type="dxa"/>
              <w:right w:w="20" w:type="dxa"/>
            </w:tcMar>
          </w:tcPr>
          <w:p w14:paraId="4AC3E7E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82" w:type="dxa"/>
            <w:tcBorders>
              <w:top w:val="nil"/>
              <w:left w:val="nil"/>
              <w:bottom w:val="nil"/>
              <w:right w:val="nil"/>
            </w:tcBorders>
            <w:shd w:val="clear" w:color="auto" w:fill="FFFFFF"/>
            <w:tcMar>
              <w:left w:w="20" w:type="dxa"/>
              <w:right w:w="20" w:type="dxa"/>
            </w:tcMar>
          </w:tcPr>
          <w:p w14:paraId="58A4994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814" w:type="dxa"/>
            <w:tcBorders>
              <w:top w:val="nil"/>
              <w:left w:val="nil"/>
              <w:bottom w:val="nil"/>
              <w:right w:val="nil"/>
            </w:tcBorders>
            <w:shd w:val="clear" w:color="auto" w:fill="FFFFFF"/>
            <w:tcMar>
              <w:left w:w="20" w:type="dxa"/>
              <w:right w:w="20" w:type="dxa"/>
            </w:tcMar>
          </w:tcPr>
          <w:p w14:paraId="3D9A200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30" w:type="dxa"/>
            <w:tcBorders>
              <w:top w:val="nil"/>
              <w:left w:val="nil"/>
              <w:bottom w:val="nil"/>
              <w:right w:val="nil"/>
            </w:tcBorders>
            <w:shd w:val="clear" w:color="auto" w:fill="FFFFFF"/>
            <w:tcMar>
              <w:left w:w="20" w:type="dxa"/>
              <w:right w:w="20" w:type="dxa"/>
            </w:tcMar>
          </w:tcPr>
          <w:p w14:paraId="5CCA719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814" w:type="dxa"/>
            <w:tcBorders>
              <w:top w:val="nil"/>
              <w:left w:val="nil"/>
              <w:bottom w:val="nil"/>
              <w:right w:val="nil"/>
            </w:tcBorders>
            <w:shd w:val="clear" w:color="auto" w:fill="FFFFFF"/>
            <w:tcMar>
              <w:left w:w="20" w:type="dxa"/>
              <w:right w:w="20" w:type="dxa"/>
            </w:tcMar>
          </w:tcPr>
          <w:p w14:paraId="5D74CD0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89" w:type="dxa"/>
            <w:tcBorders>
              <w:top w:val="nil"/>
              <w:left w:val="nil"/>
              <w:bottom w:val="nil"/>
              <w:right w:val="nil"/>
            </w:tcBorders>
            <w:shd w:val="clear" w:color="auto" w:fill="FFFFFF"/>
            <w:tcMar>
              <w:left w:w="20" w:type="dxa"/>
              <w:right w:w="20" w:type="dxa"/>
            </w:tcMar>
          </w:tcPr>
          <w:p w14:paraId="64E971B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98" w:type="dxa"/>
            <w:tcBorders>
              <w:top w:val="nil"/>
              <w:left w:val="nil"/>
              <w:bottom w:val="nil"/>
              <w:right w:val="nil"/>
            </w:tcBorders>
            <w:shd w:val="clear" w:color="auto" w:fill="FFFFFF"/>
            <w:tcMar>
              <w:left w:w="20" w:type="dxa"/>
              <w:right w:w="20" w:type="dxa"/>
            </w:tcMar>
          </w:tcPr>
          <w:p w14:paraId="6ABC1E7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82" w:type="dxa"/>
            <w:tcBorders>
              <w:top w:val="nil"/>
              <w:left w:val="nil"/>
              <w:bottom w:val="nil"/>
              <w:right w:val="nil"/>
            </w:tcBorders>
            <w:shd w:val="clear" w:color="auto" w:fill="FFFFFF"/>
            <w:tcMar>
              <w:left w:w="20" w:type="dxa"/>
              <w:right w:w="20" w:type="dxa"/>
            </w:tcMar>
          </w:tcPr>
          <w:p w14:paraId="4DEABDA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965" w:type="dxa"/>
            <w:tcBorders>
              <w:top w:val="nil"/>
              <w:left w:val="nil"/>
              <w:bottom w:val="nil"/>
              <w:right w:val="nil"/>
            </w:tcBorders>
            <w:shd w:val="clear" w:color="auto" w:fill="FFFFFF"/>
            <w:tcMar>
              <w:left w:w="20" w:type="dxa"/>
              <w:right w:w="20" w:type="dxa"/>
            </w:tcMar>
          </w:tcPr>
          <w:p w14:paraId="4179E55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78" w:type="dxa"/>
            <w:tcBorders>
              <w:top w:val="nil"/>
              <w:left w:val="nil"/>
              <w:bottom w:val="nil"/>
              <w:right w:val="nil"/>
            </w:tcBorders>
            <w:shd w:val="clear" w:color="auto" w:fill="FFFFFF"/>
            <w:tcMar>
              <w:left w:w="20" w:type="dxa"/>
              <w:right w:w="20" w:type="dxa"/>
            </w:tcMar>
          </w:tcPr>
          <w:p w14:paraId="7C600D3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1198" w:type="dxa"/>
            <w:tcBorders>
              <w:top w:val="nil"/>
              <w:left w:val="nil"/>
              <w:bottom w:val="nil"/>
              <w:right w:val="nil"/>
            </w:tcBorders>
            <w:shd w:val="clear" w:color="auto" w:fill="FFFFFF"/>
            <w:tcMar>
              <w:left w:w="20" w:type="dxa"/>
              <w:right w:w="20" w:type="dxa"/>
            </w:tcMar>
          </w:tcPr>
          <w:p w14:paraId="0BE9378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7AB98921" w14:textId="77777777">
        <w:tblPrEx>
          <w:tblCellMar>
            <w:top w:w="0" w:type="dxa"/>
            <w:left w:w="0" w:type="dxa"/>
            <w:bottom w:w="0" w:type="dxa"/>
            <w:right w:w="0" w:type="dxa"/>
          </w:tblCellMar>
        </w:tblPrEx>
        <w:trPr>
          <w:cantSplit/>
        </w:trPr>
        <w:tc>
          <w:tcPr>
            <w:tcW w:w="984" w:type="dxa"/>
            <w:tcBorders>
              <w:top w:val="nil"/>
              <w:left w:val="nil"/>
              <w:bottom w:val="single" w:sz="2" w:space="0" w:color="000000"/>
              <w:right w:val="nil"/>
            </w:tcBorders>
            <w:shd w:val="clear" w:color="auto" w:fill="FFFFFF"/>
            <w:tcMar>
              <w:left w:w="20" w:type="dxa"/>
              <w:right w:w="20" w:type="dxa"/>
            </w:tcMar>
          </w:tcPr>
          <w:p w14:paraId="49645E1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430" w:type="dxa"/>
            <w:tcBorders>
              <w:top w:val="nil"/>
              <w:left w:val="nil"/>
              <w:bottom w:val="single" w:sz="2" w:space="0" w:color="000000"/>
              <w:right w:val="nil"/>
            </w:tcBorders>
            <w:shd w:val="clear" w:color="auto" w:fill="FFFFFF"/>
            <w:tcMar>
              <w:left w:w="20" w:type="dxa"/>
              <w:right w:w="20" w:type="dxa"/>
            </w:tcMar>
          </w:tcPr>
          <w:p w14:paraId="2A7AEE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814" w:type="dxa"/>
            <w:tcBorders>
              <w:top w:val="nil"/>
              <w:left w:val="nil"/>
              <w:bottom w:val="single" w:sz="2" w:space="0" w:color="000000"/>
              <w:right w:val="nil"/>
            </w:tcBorders>
            <w:shd w:val="clear" w:color="auto" w:fill="FFFFFF"/>
            <w:tcMar>
              <w:left w:w="20" w:type="dxa"/>
              <w:right w:w="20" w:type="dxa"/>
            </w:tcMar>
          </w:tcPr>
          <w:p w14:paraId="490E23E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814" w:type="dxa"/>
            <w:tcBorders>
              <w:top w:val="nil"/>
              <w:left w:val="nil"/>
              <w:bottom w:val="single" w:sz="2" w:space="0" w:color="000000"/>
              <w:right w:val="nil"/>
            </w:tcBorders>
            <w:shd w:val="clear" w:color="auto" w:fill="FFFFFF"/>
            <w:tcMar>
              <w:left w:w="20" w:type="dxa"/>
              <w:right w:w="20" w:type="dxa"/>
            </w:tcMar>
          </w:tcPr>
          <w:p w14:paraId="3E85474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82" w:type="dxa"/>
            <w:tcBorders>
              <w:top w:val="nil"/>
              <w:left w:val="nil"/>
              <w:bottom w:val="single" w:sz="2" w:space="0" w:color="000000"/>
              <w:right w:val="nil"/>
            </w:tcBorders>
            <w:shd w:val="clear" w:color="auto" w:fill="FFFFFF"/>
            <w:tcMar>
              <w:left w:w="20" w:type="dxa"/>
              <w:right w:w="20" w:type="dxa"/>
            </w:tcMar>
          </w:tcPr>
          <w:p w14:paraId="1A0CB5F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814" w:type="dxa"/>
            <w:tcBorders>
              <w:top w:val="nil"/>
              <w:left w:val="nil"/>
              <w:bottom w:val="single" w:sz="2" w:space="0" w:color="000000"/>
              <w:right w:val="nil"/>
            </w:tcBorders>
            <w:shd w:val="clear" w:color="auto" w:fill="FFFFFF"/>
            <w:tcMar>
              <w:left w:w="20" w:type="dxa"/>
              <w:right w:w="20" w:type="dxa"/>
            </w:tcMar>
          </w:tcPr>
          <w:p w14:paraId="74AD23D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30" w:type="dxa"/>
            <w:tcBorders>
              <w:top w:val="nil"/>
              <w:left w:val="nil"/>
              <w:bottom w:val="single" w:sz="2" w:space="0" w:color="000000"/>
              <w:right w:val="nil"/>
            </w:tcBorders>
            <w:shd w:val="clear" w:color="auto" w:fill="FFFFFF"/>
            <w:tcMar>
              <w:left w:w="20" w:type="dxa"/>
              <w:right w:w="20" w:type="dxa"/>
            </w:tcMar>
          </w:tcPr>
          <w:p w14:paraId="3144AC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814" w:type="dxa"/>
            <w:tcBorders>
              <w:top w:val="nil"/>
              <w:left w:val="nil"/>
              <w:bottom w:val="single" w:sz="2" w:space="0" w:color="000000"/>
              <w:right w:val="nil"/>
            </w:tcBorders>
            <w:shd w:val="clear" w:color="auto" w:fill="FFFFFF"/>
            <w:tcMar>
              <w:left w:w="20" w:type="dxa"/>
              <w:right w:w="20" w:type="dxa"/>
            </w:tcMar>
          </w:tcPr>
          <w:p w14:paraId="329C4E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89" w:type="dxa"/>
            <w:tcBorders>
              <w:top w:val="nil"/>
              <w:left w:val="nil"/>
              <w:bottom w:val="single" w:sz="2" w:space="0" w:color="000000"/>
              <w:right w:val="nil"/>
            </w:tcBorders>
            <w:shd w:val="clear" w:color="auto" w:fill="FFFFFF"/>
            <w:tcMar>
              <w:left w:w="20" w:type="dxa"/>
              <w:right w:w="20" w:type="dxa"/>
            </w:tcMar>
          </w:tcPr>
          <w:p w14:paraId="3180385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98" w:type="dxa"/>
            <w:tcBorders>
              <w:top w:val="nil"/>
              <w:left w:val="nil"/>
              <w:bottom w:val="single" w:sz="2" w:space="0" w:color="000000"/>
              <w:right w:val="nil"/>
            </w:tcBorders>
            <w:shd w:val="clear" w:color="auto" w:fill="FFFFFF"/>
            <w:tcMar>
              <w:left w:w="20" w:type="dxa"/>
              <w:right w:w="20" w:type="dxa"/>
            </w:tcMar>
          </w:tcPr>
          <w:p w14:paraId="1EFD7B7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582" w:type="dxa"/>
            <w:tcBorders>
              <w:top w:val="nil"/>
              <w:left w:val="nil"/>
              <w:bottom w:val="single" w:sz="2" w:space="0" w:color="000000"/>
              <w:right w:val="nil"/>
            </w:tcBorders>
            <w:shd w:val="clear" w:color="auto" w:fill="FFFFFF"/>
            <w:tcMar>
              <w:left w:w="20" w:type="dxa"/>
              <w:right w:w="20" w:type="dxa"/>
            </w:tcMar>
          </w:tcPr>
          <w:p w14:paraId="7D76E1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965" w:type="dxa"/>
            <w:tcBorders>
              <w:top w:val="nil"/>
              <w:left w:val="nil"/>
              <w:bottom w:val="single" w:sz="2" w:space="0" w:color="000000"/>
              <w:right w:val="nil"/>
            </w:tcBorders>
            <w:shd w:val="clear" w:color="auto" w:fill="FFFFFF"/>
            <w:tcMar>
              <w:left w:w="20" w:type="dxa"/>
              <w:right w:w="20" w:type="dxa"/>
            </w:tcMar>
          </w:tcPr>
          <w:p w14:paraId="54B2A78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78" w:type="dxa"/>
            <w:tcBorders>
              <w:top w:val="nil"/>
              <w:left w:val="nil"/>
              <w:bottom w:val="single" w:sz="2" w:space="0" w:color="000000"/>
              <w:right w:val="nil"/>
            </w:tcBorders>
            <w:shd w:val="clear" w:color="auto" w:fill="FFFFFF"/>
            <w:tcMar>
              <w:left w:w="20" w:type="dxa"/>
              <w:right w:w="20" w:type="dxa"/>
            </w:tcMar>
          </w:tcPr>
          <w:p w14:paraId="64D0CD6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1198" w:type="dxa"/>
            <w:tcBorders>
              <w:top w:val="nil"/>
              <w:left w:val="nil"/>
              <w:bottom w:val="single" w:sz="2" w:space="0" w:color="000000"/>
              <w:right w:val="nil"/>
            </w:tcBorders>
            <w:shd w:val="clear" w:color="auto" w:fill="FFFFFF"/>
            <w:tcMar>
              <w:left w:w="20" w:type="dxa"/>
              <w:right w:w="20" w:type="dxa"/>
            </w:tcMar>
          </w:tcPr>
          <w:p w14:paraId="396535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bl>
    <w:p w14:paraId="3ACEBADD" w14:textId="77777777" w:rsidR="00900D6C" w:rsidRDefault="00900D6C">
      <w:pPr>
        <w:adjustRightInd w:val="0"/>
        <w:rPr>
          <w:rFonts w:ascii="宋体" w:eastAsia="宋体" w:cs="宋体"/>
          <w:color w:val="000000"/>
          <w:sz w:val="18"/>
          <w:szCs w:val="18"/>
        </w:rPr>
        <w:sectPr w:rsidR="00900D6C">
          <w:headerReference w:type="default" r:id="rId199"/>
          <w:footerReference w:type="default" r:id="rId200"/>
          <w:pgSz w:w="16837" w:h="11905" w:orient="landscape"/>
          <w:pgMar w:top="567" w:right="567" w:bottom="567" w:left="567" w:header="720" w:footer="567" w:gutter="0"/>
          <w:cols w:space="720"/>
        </w:sectPr>
      </w:pPr>
    </w:p>
    <w:p w14:paraId="27E37E23" w14:textId="77777777" w:rsidR="00900D6C" w:rsidRDefault="00900D6C">
      <w:pPr>
        <w:pStyle w:val="1"/>
        <w:widowControl/>
        <w:jc w:val="right"/>
        <w:rPr>
          <w:rFonts w:ascii="Courier" w:hAnsi="Courier" w:cs="Courier"/>
          <w:b/>
          <w:bCs/>
          <w:color w:val="FFFFFF"/>
          <w:sz w:val="2"/>
          <w:szCs w:val="2"/>
        </w:rPr>
      </w:pPr>
      <w:bookmarkStart w:id="71" w:name="_Toc203050049"/>
      <w:r>
        <w:rPr>
          <w:rFonts w:ascii="Courier" w:hAnsi="Courier" w:cs="Courier"/>
          <w:b/>
          <w:bCs/>
          <w:color w:val="FFFFFF"/>
          <w:sz w:val="2"/>
          <w:szCs w:val="2"/>
        </w:rPr>
        <w:lastRenderedPageBreak/>
        <w:t>列表</w:t>
      </w:r>
      <w:r>
        <w:rPr>
          <w:rFonts w:ascii="Courier" w:hAnsi="Courier" w:cs="Courier"/>
          <w:b/>
          <w:bCs/>
          <w:color w:val="FFFFFF"/>
          <w:sz w:val="2"/>
          <w:szCs w:val="2"/>
        </w:rPr>
        <w:t xml:space="preserve"> 16.2.6.2.1 </w:t>
      </w:r>
      <w:r>
        <w:rPr>
          <w:rFonts w:ascii="Courier" w:hAnsi="Courier" w:cs="Courier"/>
          <w:b/>
          <w:bCs/>
          <w:color w:val="FFFFFF"/>
          <w:sz w:val="2"/>
          <w:szCs w:val="2"/>
        </w:rPr>
        <w:t>受试者非靶病灶（</w:t>
      </w:r>
      <w:r>
        <w:rPr>
          <w:rFonts w:ascii="Courier" w:hAnsi="Courier" w:cs="Courier"/>
          <w:b/>
          <w:bCs/>
          <w:color w:val="FFFFFF"/>
          <w:sz w:val="2"/>
          <w:szCs w:val="2"/>
        </w:rPr>
        <w:t>IRC</w:t>
      </w:r>
      <w:r>
        <w:rPr>
          <w:rFonts w:ascii="Courier" w:hAnsi="Courier" w:cs="Courier"/>
          <w:b/>
          <w:bCs/>
          <w:color w:val="FFFFFF"/>
          <w:sz w:val="2"/>
          <w:szCs w:val="2"/>
        </w:rPr>
        <w:t>）评估结果列表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1"/>
    </w:p>
    <w:tbl>
      <w:tblPr>
        <w:tblW w:w="0" w:type="auto"/>
        <w:tblInd w:w="20" w:type="dxa"/>
        <w:tblLayout w:type="fixed"/>
        <w:tblCellMar>
          <w:left w:w="0" w:type="dxa"/>
          <w:right w:w="0" w:type="dxa"/>
        </w:tblCellMar>
        <w:tblLook w:val="0000" w:firstRow="0" w:lastRow="0" w:firstColumn="0" w:lastColumn="0" w:noHBand="0" w:noVBand="0"/>
      </w:tblPr>
      <w:tblGrid>
        <w:gridCol w:w="1489"/>
        <w:gridCol w:w="648"/>
        <w:gridCol w:w="1228"/>
        <w:gridCol w:w="1228"/>
        <w:gridCol w:w="2391"/>
        <w:gridCol w:w="1228"/>
        <w:gridCol w:w="648"/>
        <w:gridCol w:w="1228"/>
        <w:gridCol w:w="1228"/>
        <w:gridCol w:w="2536"/>
        <w:gridCol w:w="1810"/>
      </w:tblGrid>
      <w:tr w:rsidR="00900D6C" w14:paraId="63651E72" w14:textId="77777777">
        <w:tblPrEx>
          <w:tblCellMar>
            <w:top w:w="0" w:type="dxa"/>
            <w:left w:w="0" w:type="dxa"/>
            <w:bottom w:w="0" w:type="dxa"/>
            <w:right w:w="0" w:type="dxa"/>
          </w:tblCellMar>
        </w:tblPrEx>
        <w:trPr>
          <w:cantSplit/>
          <w:tblHeader/>
        </w:trPr>
        <w:tc>
          <w:tcPr>
            <w:tcW w:w="1489" w:type="dxa"/>
            <w:tcBorders>
              <w:top w:val="single" w:sz="2" w:space="0" w:color="000000"/>
              <w:left w:val="nil"/>
              <w:bottom w:val="single" w:sz="2" w:space="0" w:color="000000"/>
              <w:right w:val="nil"/>
            </w:tcBorders>
            <w:shd w:val="clear" w:color="auto" w:fill="FFFFFF"/>
            <w:tcMar>
              <w:left w:w="20" w:type="dxa"/>
              <w:right w:w="20" w:type="dxa"/>
            </w:tcMar>
            <w:vAlign w:val="bottom"/>
          </w:tcPr>
          <w:p w14:paraId="5D6AD3F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6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6653717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12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2A35CDC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未做状态</w:t>
            </w:r>
          </w:p>
        </w:tc>
        <w:tc>
          <w:tcPr>
            <w:tcW w:w="12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6D2457C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未做原因</w:t>
            </w:r>
          </w:p>
        </w:tc>
        <w:tc>
          <w:tcPr>
            <w:tcW w:w="239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648839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检测日期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2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6ED6CC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病灶编号</w:t>
            </w:r>
          </w:p>
        </w:tc>
        <w:tc>
          <w:tcPr>
            <w:tcW w:w="6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1D740E1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部位</w:t>
            </w:r>
          </w:p>
        </w:tc>
        <w:tc>
          <w:tcPr>
            <w:tcW w:w="12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4CD6A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检查方法</w:t>
            </w:r>
          </w:p>
        </w:tc>
        <w:tc>
          <w:tcPr>
            <w:tcW w:w="12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06D49AA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病灶状态</w:t>
            </w:r>
          </w:p>
        </w:tc>
        <w:tc>
          <w:tcPr>
            <w:tcW w:w="25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253D5FB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非靶病灶评价结果</w:t>
            </w:r>
          </w:p>
        </w:tc>
        <w:tc>
          <w:tcPr>
            <w:tcW w:w="1810" w:type="dxa"/>
            <w:tcBorders>
              <w:top w:val="single" w:sz="2" w:space="0" w:color="000000"/>
              <w:left w:val="nil"/>
              <w:bottom w:val="single" w:sz="2" w:space="0" w:color="000000"/>
              <w:right w:val="nil"/>
            </w:tcBorders>
            <w:shd w:val="clear" w:color="auto" w:fill="FFFFFF"/>
            <w:tcMar>
              <w:left w:w="20" w:type="dxa"/>
              <w:right w:w="20" w:type="dxa"/>
            </w:tcMar>
            <w:vAlign w:val="bottom"/>
          </w:tcPr>
          <w:p w14:paraId="3E8DDD0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记录接受标识</w:t>
            </w:r>
          </w:p>
        </w:tc>
      </w:tr>
      <w:tr w:rsidR="00900D6C" w14:paraId="4036A449" w14:textId="77777777">
        <w:tblPrEx>
          <w:tblCellMar>
            <w:top w:w="0" w:type="dxa"/>
            <w:left w:w="0" w:type="dxa"/>
            <w:bottom w:w="0" w:type="dxa"/>
            <w:right w:w="0" w:type="dxa"/>
          </w:tblCellMar>
        </w:tblPrEx>
        <w:trPr>
          <w:cantSplit/>
        </w:trPr>
        <w:tc>
          <w:tcPr>
            <w:tcW w:w="1489" w:type="dxa"/>
            <w:tcBorders>
              <w:top w:val="nil"/>
              <w:left w:val="nil"/>
              <w:bottom w:val="nil"/>
              <w:right w:val="nil"/>
            </w:tcBorders>
            <w:shd w:val="clear" w:color="auto" w:fill="FFFFFF"/>
            <w:tcMar>
              <w:left w:w="20" w:type="dxa"/>
              <w:right w:w="20" w:type="dxa"/>
            </w:tcMar>
          </w:tcPr>
          <w:p w14:paraId="394DF18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48" w:type="dxa"/>
            <w:tcBorders>
              <w:top w:val="nil"/>
              <w:left w:val="nil"/>
              <w:bottom w:val="nil"/>
              <w:right w:val="nil"/>
            </w:tcBorders>
            <w:shd w:val="clear" w:color="auto" w:fill="FFFFFF"/>
            <w:tcMar>
              <w:left w:w="20" w:type="dxa"/>
              <w:right w:w="20" w:type="dxa"/>
            </w:tcMar>
          </w:tcPr>
          <w:p w14:paraId="7E369F8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nil"/>
              <w:right w:val="nil"/>
            </w:tcBorders>
            <w:shd w:val="clear" w:color="auto" w:fill="FFFFFF"/>
            <w:tcMar>
              <w:left w:w="20" w:type="dxa"/>
              <w:right w:w="20" w:type="dxa"/>
            </w:tcMar>
          </w:tcPr>
          <w:p w14:paraId="1092EA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nil"/>
              <w:right w:val="nil"/>
            </w:tcBorders>
            <w:shd w:val="clear" w:color="auto" w:fill="FFFFFF"/>
            <w:tcMar>
              <w:left w:w="20" w:type="dxa"/>
              <w:right w:w="20" w:type="dxa"/>
            </w:tcMar>
          </w:tcPr>
          <w:p w14:paraId="6F424A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1" w:type="dxa"/>
            <w:tcBorders>
              <w:top w:val="nil"/>
              <w:left w:val="nil"/>
              <w:bottom w:val="nil"/>
              <w:right w:val="nil"/>
            </w:tcBorders>
            <w:shd w:val="clear" w:color="auto" w:fill="FFFFFF"/>
            <w:tcMar>
              <w:left w:w="20" w:type="dxa"/>
              <w:right w:w="20" w:type="dxa"/>
            </w:tcMar>
          </w:tcPr>
          <w:p w14:paraId="5D2F799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228" w:type="dxa"/>
            <w:tcBorders>
              <w:top w:val="nil"/>
              <w:left w:val="nil"/>
              <w:bottom w:val="nil"/>
              <w:right w:val="nil"/>
            </w:tcBorders>
            <w:shd w:val="clear" w:color="auto" w:fill="FFFFFF"/>
            <w:tcMar>
              <w:left w:w="20" w:type="dxa"/>
              <w:right w:w="20" w:type="dxa"/>
            </w:tcMar>
          </w:tcPr>
          <w:p w14:paraId="015979D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648" w:type="dxa"/>
            <w:tcBorders>
              <w:top w:val="nil"/>
              <w:left w:val="nil"/>
              <w:bottom w:val="nil"/>
              <w:right w:val="nil"/>
            </w:tcBorders>
            <w:shd w:val="clear" w:color="auto" w:fill="FFFFFF"/>
            <w:tcMar>
              <w:left w:w="20" w:type="dxa"/>
              <w:right w:w="20" w:type="dxa"/>
            </w:tcMar>
          </w:tcPr>
          <w:p w14:paraId="60A405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nil"/>
              <w:right w:val="nil"/>
            </w:tcBorders>
            <w:shd w:val="clear" w:color="auto" w:fill="FFFFFF"/>
            <w:tcMar>
              <w:left w:w="20" w:type="dxa"/>
              <w:right w:w="20" w:type="dxa"/>
            </w:tcMar>
          </w:tcPr>
          <w:p w14:paraId="0F85E5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nil"/>
              <w:right w:val="nil"/>
            </w:tcBorders>
            <w:shd w:val="clear" w:color="auto" w:fill="FFFFFF"/>
            <w:tcMar>
              <w:left w:w="20" w:type="dxa"/>
              <w:right w:w="20" w:type="dxa"/>
            </w:tcMar>
          </w:tcPr>
          <w:p w14:paraId="1EB955C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536" w:type="dxa"/>
            <w:tcBorders>
              <w:top w:val="nil"/>
              <w:left w:val="nil"/>
              <w:bottom w:val="nil"/>
              <w:right w:val="nil"/>
            </w:tcBorders>
            <w:shd w:val="clear" w:color="auto" w:fill="FFFFFF"/>
            <w:tcMar>
              <w:left w:w="20" w:type="dxa"/>
              <w:right w:w="20" w:type="dxa"/>
            </w:tcMar>
          </w:tcPr>
          <w:p w14:paraId="471C27E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1810" w:type="dxa"/>
            <w:tcBorders>
              <w:top w:val="nil"/>
              <w:left w:val="nil"/>
              <w:bottom w:val="nil"/>
              <w:right w:val="nil"/>
            </w:tcBorders>
            <w:shd w:val="clear" w:color="auto" w:fill="FFFFFF"/>
            <w:tcMar>
              <w:left w:w="20" w:type="dxa"/>
              <w:right w:w="20" w:type="dxa"/>
            </w:tcMar>
          </w:tcPr>
          <w:p w14:paraId="1E33B1B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1D525C24" w14:textId="77777777">
        <w:tblPrEx>
          <w:tblCellMar>
            <w:top w:w="0" w:type="dxa"/>
            <w:left w:w="0" w:type="dxa"/>
            <w:bottom w:w="0" w:type="dxa"/>
            <w:right w:w="0" w:type="dxa"/>
          </w:tblCellMar>
        </w:tblPrEx>
        <w:trPr>
          <w:cantSplit/>
        </w:trPr>
        <w:tc>
          <w:tcPr>
            <w:tcW w:w="1489" w:type="dxa"/>
            <w:tcBorders>
              <w:top w:val="nil"/>
              <w:left w:val="nil"/>
              <w:bottom w:val="nil"/>
              <w:right w:val="nil"/>
            </w:tcBorders>
            <w:shd w:val="clear" w:color="auto" w:fill="FFFFFF"/>
            <w:tcMar>
              <w:left w:w="20" w:type="dxa"/>
              <w:right w:w="20" w:type="dxa"/>
            </w:tcMar>
          </w:tcPr>
          <w:p w14:paraId="0B494B5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48" w:type="dxa"/>
            <w:tcBorders>
              <w:top w:val="nil"/>
              <w:left w:val="nil"/>
              <w:bottom w:val="nil"/>
              <w:right w:val="nil"/>
            </w:tcBorders>
            <w:shd w:val="clear" w:color="auto" w:fill="FFFFFF"/>
            <w:tcMar>
              <w:left w:w="20" w:type="dxa"/>
              <w:right w:w="20" w:type="dxa"/>
            </w:tcMar>
          </w:tcPr>
          <w:p w14:paraId="15DBA1F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nil"/>
              <w:right w:val="nil"/>
            </w:tcBorders>
            <w:shd w:val="clear" w:color="auto" w:fill="FFFFFF"/>
            <w:tcMar>
              <w:left w:w="20" w:type="dxa"/>
              <w:right w:w="20" w:type="dxa"/>
            </w:tcMar>
          </w:tcPr>
          <w:p w14:paraId="25E07EE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nil"/>
              <w:right w:val="nil"/>
            </w:tcBorders>
            <w:shd w:val="clear" w:color="auto" w:fill="FFFFFF"/>
            <w:tcMar>
              <w:left w:w="20" w:type="dxa"/>
              <w:right w:w="20" w:type="dxa"/>
            </w:tcMar>
          </w:tcPr>
          <w:p w14:paraId="30705FE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1" w:type="dxa"/>
            <w:tcBorders>
              <w:top w:val="nil"/>
              <w:left w:val="nil"/>
              <w:bottom w:val="nil"/>
              <w:right w:val="nil"/>
            </w:tcBorders>
            <w:shd w:val="clear" w:color="auto" w:fill="FFFFFF"/>
            <w:tcMar>
              <w:left w:w="20" w:type="dxa"/>
              <w:right w:w="20" w:type="dxa"/>
            </w:tcMar>
          </w:tcPr>
          <w:p w14:paraId="621BAC1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228" w:type="dxa"/>
            <w:tcBorders>
              <w:top w:val="nil"/>
              <w:left w:val="nil"/>
              <w:bottom w:val="nil"/>
              <w:right w:val="nil"/>
            </w:tcBorders>
            <w:shd w:val="clear" w:color="auto" w:fill="FFFFFF"/>
            <w:tcMar>
              <w:left w:w="20" w:type="dxa"/>
              <w:right w:w="20" w:type="dxa"/>
            </w:tcMar>
          </w:tcPr>
          <w:p w14:paraId="5AA57DF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648" w:type="dxa"/>
            <w:tcBorders>
              <w:top w:val="nil"/>
              <w:left w:val="nil"/>
              <w:bottom w:val="nil"/>
              <w:right w:val="nil"/>
            </w:tcBorders>
            <w:shd w:val="clear" w:color="auto" w:fill="FFFFFF"/>
            <w:tcMar>
              <w:left w:w="20" w:type="dxa"/>
              <w:right w:w="20" w:type="dxa"/>
            </w:tcMar>
          </w:tcPr>
          <w:p w14:paraId="19DD580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nil"/>
              <w:right w:val="nil"/>
            </w:tcBorders>
            <w:shd w:val="clear" w:color="auto" w:fill="FFFFFF"/>
            <w:tcMar>
              <w:left w:w="20" w:type="dxa"/>
              <w:right w:w="20" w:type="dxa"/>
            </w:tcMar>
          </w:tcPr>
          <w:p w14:paraId="5B85BC7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nil"/>
              <w:right w:val="nil"/>
            </w:tcBorders>
            <w:shd w:val="clear" w:color="auto" w:fill="FFFFFF"/>
            <w:tcMar>
              <w:left w:w="20" w:type="dxa"/>
              <w:right w:w="20" w:type="dxa"/>
            </w:tcMar>
          </w:tcPr>
          <w:p w14:paraId="349CBBA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536" w:type="dxa"/>
            <w:tcBorders>
              <w:top w:val="nil"/>
              <w:left w:val="nil"/>
              <w:bottom w:val="nil"/>
              <w:right w:val="nil"/>
            </w:tcBorders>
            <w:shd w:val="clear" w:color="auto" w:fill="FFFFFF"/>
            <w:tcMar>
              <w:left w:w="20" w:type="dxa"/>
              <w:right w:w="20" w:type="dxa"/>
            </w:tcMar>
          </w:tcPr>
          <w:p w14:paraId="7BD726D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1810" w:type="dxa"/>
            <w:tcBorders>
              <w:top w:val="nil"/>
              <w:left w:val="nil"/>
              <w:bottom w:val="nil"/>
              <w:right w:val="nil"/>
            </w:tcBorders>
            <w:shd w:val="clear" w:color="auto" w:fill="FFFFFF"/>
            <w:tcMar>
              <w:left w:w="20" w:type="dxa"/>
              <w:right w:w="20" w:type="dxa"/>
            </w:tcMar>
          </w:tcPr>
          <w:p w14:paraId="07FA030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77AD5C9B" w14:textId="77777777">
        <w:tblPrEx>
          <w:tblCellMar>
            <w:top w:w="0" w:type="dxa"/>
            <w:left w:w="0" w:type="dxa"/>
            <w:bottom w:w="0" w:type="dxa"/>
            <w:right w:w="0" w:type="dxa"/>
          </w:tblCellMar>
        </w:tblPrEx>
        <w:trPr>
          <w:cantSplit/>
        </w:trPr>
        <w:tc>
          <w:tcPr>
            <w:tcW w:w="1489" w:type="dxa"/>
            <w:tcBorders>
              <w:top w:val="nil"/>
              <w:left w:val="nil"/>
              <w:bottom w:val="single" w:sz="2" w:space="0" w:color="000000"/>
              <w:right w:val="nil"/>
            </w:tcBorders>
            <w:shd w:val="clear" w:color="auto" w:fill="FFFFFF"/>
            <w:tcMar>
              <w:left w:w="20" w:type="dxa"/>
              <w:right w:w="20" w:type="dxa"/>
            </w:tcMar>
          </w:tcPr>
          <w:p w14:paraId="7BA5809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48" w:type="dxa"/>
            <w:tcBorders>
              <w:top w:val="nil"/>
              <w:left w:val="nil"/>
              <w:bottom w:val="single" w:sz="2" w:space="0" w:color="000000"/>
              <w:right w:val="nil"/>
            </w:tcBorders>
            <w:shd w:val="clear" w:color="auto" w:fill="FFFFFF"/>
            <w:tcMar>
              <w:left w:w="20" w:type="dxa"/>
              <w:right w:w="20" w:type="dxa"/>
            </w:tcMar>
          </w:tcPr>
          <w:p w14:paraId="1742B41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single" w:sz="2" w:space="0" w:color="000000"/>
              <w:right w:val="nil"/>
            </w:tcBorders>
            <w:shd w:val="clear" w:color="auto" w:fill="FFFFFF"/>
            <w:tcMar>
              <w:left w:w="20" w:type="dxa"/>
              <w:right w:w="20" w:type="dxa"/>
            </w:tcMar>
          </w:tcPr>
          <w:p w14:paraId="75048A3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8" w:type="dxa"/>
            <w:tcBorders>
              <w:top w:val="nil"/>
              <w:left w:val="nil"/>
              <w:bottom w:val="single" w:sz="2" w:space="0" w:color="000000"/>
              <w:right w:val="nil"/>
            </w:tcBorders>
            <w:shd w:val="clear" w:color="auto" w:fill="FFFFFF"/>
            <w:tcMar>
              <w:left w:w="20" w:type="dxa"/>
              <w:right w:w="20" w:type="dxa"/>
            </w:tcMar>
          </w:tcPr>
          <w:p w14:paraId="4A3807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1" w:type="dxa"/>
            <w:tcBorders>
              <w:top w:val="nil"/>
              <w:left w:val="nil"/>
              <w:bottom w:val="single" w:sz="2" w:space="0" w:color="000000"/>
              <w:right w:val="nil"/>
            </w:tcBorders>
            <w:shd w:val="clear" w:color="auto" w:fill="FFFFFF"/>
            <w:tcMar>
              <w:left w:w="20" w:type="dxa"/>
              <w:right w:w="20" w:type="dxa"/>
            </w:tcMar>
          </w:tcPr>
          <w:p w14:paraId="62847BF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228" w:type="dxa"/>
            <w:tcBorders>
              <w:top w:val="nil"/>
              <w:left w:val="nil"/>
              <w:bottom w:val="single" w:sz="2" w:space="0" w:color="000000"/>
              <w:right w:val="nil"/>
            </w:tcBorders>
            <w:shd w:val="clear" w:color="auto" w:fill="FFFFFF"/>
            <w:tcMar>
              <w:left w:w="20" w:type="dxa"/>
              <w:right w:w="20" w:type="dxa"/>
            </w:tcMar>
          </w:tcPr>
          <w:p w14:paraId="0F946A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648" w:type="dxa"/>
            <w:tcBorders>
              <w:top w:val="nil"/>
              <w:left w:val="nil"/>
              <w:bottom w:val="single" w:sz="2" w:space="0" w:color="000000"/>
              <w:right w:val="nil"/>
            </w:tcBorders>
            <w:shd w:val="clear" w:color="auto" w:fill="FFFFFF"/>
            <w:tcMar>
              <w:left w:w="20" w:type="dxa"/>
              <w:right w:w="20" w:type="dxa"/>
            </w:tcMar>
          </w:tcPr>
          <w:p w14:paraId="4BCB694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single" w:sz="2" w:space="0" w:color="000000"/>
              <w:right w:val="nil"/>
            </w:tcBorders>
            <w:shd w:val="clear" w:color="auto" w:fill="FFFFFF"/>
            <w:tcMar>
              <w:left w:w="20" w:type="dxa"/>
              <w:right w:w="20" w:type="dxa"/>
            </w:tcMar>
          </w:tcPr>
          <w:p w14:paraId="5593550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single" w:sz="2" w:space="0" w:color="000000"/>
              <w:right w:val="nil"/>
            </w:tcBorders>
            <w:shd w:val="clear" w:color="auto" w:fill="FFFFFF"/>
            <w:tcMar>
              <w:left w:w="20" w:type="dxa"/>
              <w:right w:w="20" w:type="dxa"/>
            </w:tcMar>
          </w:tcPr>
          <w:p w14:paraId="10321E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536" w:type="dxa"/>
            <w:tcBorders>
              <w:top w:val="nil"/>
              <w:left w:val="nil"/>
              <w:bottom w:val="single" w:sz="2" w:space="0" w:color="000000"/>
              <w:right w:val="nil"/>
            </w:tcBorders>
            <w:shd w:val="clear" w:color="auto" w:fill="FFFFFF"/>
            <w:tcMar>
              <w:left w:w="20" w:type="dxa"/>
              <w:right w:w="20" w:type="dxa"/>
            </w:tcMar>
          </w:tcPr>
          <w:p w14:paraId="6DCCB5B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1810" w:type="dxa"/>
            <w:tcBorders>
              <w:top w:val="nil"/>
              <w:left w:val="nil"/>
              <w:bottom w:val="single" w:sz="2" w:space="0" w:color="000000"/>
              <w:right w:val="nil"/>
            </w:tcBorders>
            <w:shd w:val="clear" w:color="auto" w:fill="FFFFFF"/>
            <w:tcMar>
              <w:left w:w="20" w:type="dxa"/>
              <w:right w:w="20" w:type="dxa"/>
            </w:tcMar>
          </w:tcPr>
          <w:p w14:paraId="6164EB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bl>
    <w:p w14:paraId="50C6A516" w14:textId="77777777" w:rsidR="00900D6C" w:rsidRDefault="00900D6C">
      <w:pPr>
        <w:adjustRightInd w:val="0"/>
        <w:rPr>
          <w:rFonts w:ascii="宋体" w:eastAsia="宋体" w:cs="宋体"/>
          <w:color w:val="000000"/>
          <w:sz w:val="18"/>
          <w:szCs w:val="18"/>
        </w:rPr>
        <w:sectPr w:rsidR="00900D6C">
          <w:headerReference w:type="default" r:id="rId201"/>
          <w:footerReference w:type="default" r:id="rId202"/>
          <w:pgSz w:w="16837" w:h="11905" w:orient="landscape"/>
          <w:pgMar w:top="567" w:right="567" w:bottom="567" w:left="567" w:header="720" w:footer="567" w:gutter="0"/>
          <w:cols w:space="720"/>
        </w:sectPr>
      </w:pPr>
    </w:p>
    <w:p w14:paraId="6FB823B7" w14:textId="77777777" w:rsidR="00900D6C" w:rsidRDefault="00900D6C">
      <w:pPr>
        <w:pStyle w:val="1"/>
        <w:widowControl/>
        <w:jc w:val="right"/>
        <w:rPr>
          <w:rFonts w:ascii="Courier" w:hAnsi="Courier" w:cs="Courier"/>
          <w:b/>
          <w:bCs/>
          <w:color w:val="FFFFFF"/>
          <w:sz w:val="2"/>
          <w:szCs w:val="2"/>
        </w:rPr>
      </w:pPr>
      <w:bookmarkStart w:id="72" w:name="_Toc203050050"/>
      <w:r>
        <w:rPr>
          <w:rFonts w:ascii="Courier" w:hAnsi="Courier" w:cs="Courier"/>
          <w:b/>
          <w:bCs/>
          <w:color w:val="FFFFFF"/>
          <w:sz w:val="2"/>
          <w:szCs w:val="2"/>
        </w:rPr>
        <w:lastRenderedPageBreak/>
        <w:t>列表</w:t>
      </w:r>
      <w:r>
        <w:rPr>
          <w:rFonts w:ascii="Courier" w:hAnsi="Courier" w:cs="Courier"/>
          <w:b/>
          <w:bCs/>
          <w:color w:val="FFFFFF"/>
          <w:sz w:val="2"/>
          <w:szCs w:val="2"/>
        </w:rPr>
        <w:t xml:space="preserve"> 16.2.6.3.1 </w:t>
      </w:r>
      <w:r>
        <w:rPr>
          <w:rFonts w:ascii="Courier" w:hAnsi="Courier" w:cs="Courier"/>
          <w:b/>
          <w:bCs/>
          <w:color w:val="FFFFFF"/>
          <w:sz w:val="2"/>
          <w:szCs w:val="2"/>
        </w:rPr>
        <w:t>受试者新病灶（</w:t>
      </w:r>
      <w:r>
        <w:rPr>
          <w:rFonts w:ascii="Courier" w:hAnsi="Courier" w:cs="Courier"/>
          <w:b/>
          <w:bCs/>
          <w:color w:val="FFFFFF"/>
          <w:sz w:val="2"/>
          <w:szCs w:val="2"/>
        </w:rPr>
        <w:t>IRC</w:t>
      </w:r>
      <w:r>
        <w:rPr>
          <w:rFonts w:ascii="Courier" w:hAnsi="Courier" w:cs="Courier"/>
          <w:b/>
          <w:bCs/>
          <w:color w:val="FFFFFF"/>
          <w:sz w:val="2"/>
          <w:szCs w:val="2"/>
        </w:rPr>
        <w:t>）评估结果列表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2"/>
    </w:p>
    <w:tbl>
      <w:tblPr>
        <w:tblW w:w="0" w:type="auto"/>
        <w:tblInd w:w="20" w:type="dxa"/>
        <w:tblLayout w:type="fixed"/>
        <w:tblCellMar>
          <w:left w:w="0" w:type="dxa"/>
          <w:right w:w="0" w:type="dxa"/>
        </w:tblCellMar>
        <w:tblLook w:val="0000" w:firstRow="0" w:lastRow="0" w:firstColumn="0" w:lastColumn="0" w:noHBand="0" w:noVBand="0"/>
      </w:tblPr>
      <w:tblGrid>
        <w:gridCol w:w="2186"/>
        <w:gridCol w:w="949"/>
        <w:gridCol w:w="3507"/>
        <w:gridCol w:w="1801"/>
        <w:gridCol w:w="949"/>
        <w:gridCol w:w="1801"/>
        <w:gridCol w:w="1801"/>
        <w:gridCol w:w="2655"/>
      </w:tblGrid>
      <w:tr w:rsidR="00900D6C" w14:paraId="3E496E0A" w14:textId="77777777">
        <w:tblPrEx>
          <w:tblCellMar>
            <w:top w:w="0" w:type="dxa"/>
            <w:left w:w="0" w:type="dxa"/>
            <w:bottom w:w="0" w:type="dxa"/>
            <w:right w:w="0" w:type="dxa"/>
          </w:tblCellMar>
        </w:tblPrEx>
        <w:trPr>
          <w:cantSplit/>
          <w:tblHeader/>
        </w:trPr>
        <w:tc>
          <w:tcPr>
            <w:tcW w:w="218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63F24D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94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F73E07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3507" w:type="dxa"/>
            <w:tcBorders>
              <w:top w:val="single" w:sz="2" w:space="0" w:color="000000"/>
              <w:left w:val="nil"/>
              <w:bottom w:val="single" w:sz="2" w:space="0" w:color="000000"/>
              <w:right w:val="nil"/>
            </w:tcBorders>
            <w:shd w:val="clear" w:color="auto" w:fill="FFFFFF"/>
            <w:tcMar>
              <w:left w:w="20" w:type="dxa"/>
              <w:right w:w="20" w:type="dxa"/>
            </w:tcMar>
            <w:vAlign w:val="bottom"/>
          </w:tcPr>
          <w:p w14:paraId="5B76B86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检测日期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8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748C2CD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病灶编号</w:t>
            </w:r>
          </w:p>
        </w:tc>
        <w:tc>
          <w:tcPr>
            <w:tcW w:w="94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0A1188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部位</w:t>
            </w:r>
          </w:p>
        </w:tc>
        <w:tc>
          <w:tcPr>
            <w:tcW w:w="18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361C5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检查方法</w:t>
            </w:r>
          </w:p>
        </w:tc>
        <w:tc>
          <w:tcPr>
            <w:tcW w:w="18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59EA7C7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病灶状态</w:t>
            </w:r>
          </w:p>
        </w:tc>
        <w:tc>
          <w:tcPr>
            <w:tcW w:w="265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3B5BE1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记录接受标识</w:t>
            </w:r>
          </w:p>
        </w:tc>
      </w:tr>
      <w:tr w:rsidR="00900D6C" w14:paraId="10B6B235" w14:textId="77777777">
        <w:tblPrEx>
          <w:tblCellMar>
            <w:top w:w="0" w:type="dxa"/>
            <w:left w:w="0" w:type="dxa"/>
            <w:bottom w:w="0" w:type="dxa"/>
            <w:right w:w="0" w:type="dxa"/>
          </w:tblCellMar>
        </w:tblPrEx>
        <w:trPr>
          <w:cantSplit/>
        </w:trPr>
        <w:tc>
          <w:tcPr>
            <w:tcW w:w="2186" w:type="dxa"/>
            <w:tcBorders>
              <w:top w:val="nil"/>
              <w:left w:val="nil"/>
              <w:bottom w:val="nil"/>
              <w:right w:val="nil"/>
            </w:tcBorders>
            <w:shd w:val="clear" w:color="auto" w:fill="FFFFFF"/>
            <w:tcMar>
              <w:left w:w="20" w:type="dxa"/>
              <w:right w:w="20" w:type="dxa"/>
            </w:tcMar>
          </w:tcPr>
          <w:p w14:paraId="220F43A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49" w:type="dxa"/>
            <w:tcBorders>
              <w:top w:val="nil"/>
              <w:left w:val="nil"/>
              <w:bottom w:val="nil"/>
              <w:right w:val="nil"/>
            </w:tcBorders>
            <w:shd w:val="clear" w:color="auto" w:fill="FFFFFF"/>
            <w:tcMar>
              <w:left w:w="20" w:type="dxa"/>
              <w:right w:w="20" w:type="dxa"/>
            </w:tcMar>
          </w:tcPr>
          <w:p w14:paraId="3EA27B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507" w:type="dxa"/>
            <w:tcBorders>
              <w:top w:val="nil"/>
              <w:left w:val="nil"/>
              <w:bottom w:val="nil"/>
              <w:right w:val="nil"/>
            </w:tcBorders>
            <w:shd w:val="clear" w:color="auto" w:fill="FFFFFF"/>
            <w:tcMar>
              <w:left w:w="20" w:type="dxa"/>
              <w:right w:w="20" w:type="dxa"/>
            </w:tcMar>
          </w:tcPr>
          <w:p w14:paraId="7A57ED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801" w:type="dxa"/>
            <w:tcBorders>
              <w:top w:val="nil"/>
              <w:left w:val="nil"/>
              <w:bottom w:val="nil"/>
              <w:right w:val="nil"/>
            </w:tcBorders>
            <w:shd w:val="clear" w:color="auto" w:fill="FFFFFF"/>
            <w:tcMar>
              <w:left w:w="20" w:type="dxa"/>
              <w:right w:w="20" w:type="dxa"/>
            </w:tcMar>
          </w:tcPr>
          <w:p w14:paraId="1A31D0E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949" w:type="dxa"/>
            <w:tcBorders>
              <w:top w:val="nil"/>
              <w:left w:val="nil"/>
              <w:bottom w:val="nil"/>
              <w:right w:val="nil"/>
            </w:tcBorders>
            <w:shd w:val="clear" w:color="auto" w:fill="FFFFFF"/>
            <w:tcMar>
              <w:left w:w="20" w:type="dxa"/>
              <w:right w:w="20" w:type="dxa"/>
            </w:tcMar>
          </w:tcPr>
          <w:p w14:paraId="0428F3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01" w:type="dxa"/>
            <w:tcBorders>
              <w:top w:val="nil"/>
              <w:left w:val="nil"/>
              <w:bottom w:val="nil"/>
              <w:right w:val="nil"/>
            </w:tcBorders>
            <w:shd w:val="clear" w:color="auto" w:fill="FFFFFF"/>
            <w:tcMar>
              <w:left w:w="20" w:type="dxa"/>
              <w:right w:w="20" w:type="dxa"/>
            </w:tcMar>
          </w:tcPr>
          <w:p w14:paraId="320BD8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01" w:type="dxa"/>
            <w:tcBorders>
              <w:top w:val="nil"/>
              <w:left w:val="nil"/>
              <w:bottom w:val="nil"/>
              <w:right w:val="nil"/>
            </w:tcBorders>
            <w:shd w:val="clear" w:color="auto" w:fill="FFFFFF"/>
            <w:tcMar>
              <w:left w:w="20" w:type="dxa"/>
              <w:right w:w="20" w:type="dxa"/>
            </w:tcMar>
          </w:tcPr>
          <w:p w14:paraId="0B7F567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55" w:type="dxa"/>
            <w:tcBorders>
              <w:top w:val="nil"/>
              <w:left w:val="nil"/>
              <w:bottom w:val="nil"/>
              <w:right w:val="nil"/>
            </w:tcBorders>
            <w:shd w:val="clear" w:color="auto" w:fill="FFFFFF"/>
            <w:tcMar>
              <w:left w:w="20" w:type="dxa"/>
              <w:right w:w="20" w:type="dxa"/>
            </w:tcMar>
          </w:tcPr>
          <w:p w14:paraId="2F23EFE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75C0CD77" w14:textId="77777777">
        <w:tblPrEx>
          <w:tblCellMar>
            <w:top w:w="0" w:type="dxa"/>
            <w:left w:w="0" w:type="dxa"/>
            <w:bottom w:w="0" w:type="dxa"/>
            <w:right w:w="0" w:type="dxa"/>
          </w:tblCellMar>
        </w:tblPrEx>
        <w:trPr>
          <w:cantSplit/>
        </w:trPr>
        <w:tc>
          <w:tcPr>
            <w:tcW w:w="2186" w:type="dxa"/>
            <w:tcBorders>
              <w:top w:val="nil"/>
              <w:left w:val="nil"/>
              <w:bottom w:val="nil"/>
              <w:right w:val="nil"/>
            </w:tcBorders>
            <w:shd w:val="clear" w:color="auto" w:fill="FFFFFF"/>
            <w:tcMar>
              <w:left w:w="20" w:type="dxa"/>
              <w:right w:w="20" w:type="dxa"/>
            </w:tcMar>
          </w:tcPr>
          <w:p w14:paraId="4BDF4D7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49" w:type="dxa"/>
            <w:tcBorders>
              <w:top w:val="nil"/>
              <w:left w:val="nil"/>
              <w:bottom w:val="nil"/>
              <w:right w:val="nil"/>
            </w:tcBorders>
            <w:shd w:val="clear" w:color="auto" w:fill="FFFFFF"/>
            <w:tcMar>
              <w:left w:w="20" w:type="dxa"/>
              <w:right w:w="20" w:type="dxa"/>
            </w:tcMar>
          </w:tcPr>
          <w:p w14:paraId="50AB4FC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507" w:type="dxa"/>
            <w:tcBorders>
              <w:top w:val="nil"/>
              <w:left w:val="nil"/>
              <w:bottom w:val="nil"/>
              <w:right w:val="nil"/>
            </w:tcBorders>
            <w:shd w:val="clear" w:color="auto" w:fill="FFFFFF"/>
            <w:tcMar>
              <w:left w:w="20" w:type="dxa"/>
              <w:right w:w="20" w:type="dxa"/>
            </w:tcMar>
          </w:tcPr>
          <w:p w14:paraId="5721648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801" w:type="dxa"/>
            <w:tcBorders>
              <w:top w:val="nil"/>
              <w:left w:val="nil"/>
              <w:bottom w:val="nil"/>
              <w:right w:val="nil"/>
            </w:tcBorders>
            <w:shd w:val="clear" w:color="auto" w:fill="FFFFFF"/>
            <w:tcMar>
              <w:left w:w="20" w:type="dxa"/>
              <w:right w:w="20" w:type="dxa"/>
            </w:tcMar>
          </w:tcPr>
          <w:p w14:paraId="371B89C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949" w:type="dxa"/>
            <w:tcBorders>
              <w:top w:val="nil"/>
              <w:left w:val="nil"/>
              <w:bottom w:val="nil"/>
              <w:right w:val="nil"/>
            </w:tcBorders>
            <w:shd w:val="clear" w:color="auto" w:fill="FFFFFF"/>
            <w:tcMar>
              <w:left w:w="20" w:type="dxa"/>
              <w:right w:w="20" w:type="dxa"/>
            </w:tcMar>
          </w:tcPr>
          <w:p w14:paraId="3682851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01" w:type="dxa"/>
            <w:tcBorders>
              <w:top w:val="nil"/>
              <w:left w:val="nil"/>
              <w:bottom w:val="nil"/>
              <w:right w:val="nil"/>
            </w:tcBorders>
            <w:shd w:val="clear" w:color="auto" w:fill="FFFFFF"/>
            <w:tcMar>
              <w:left w:w="20" w:type="dxa"/>
              <w:right w:w="20" w:type="dxa"/>
            </w:tcMar>
          </w:tcPr>
          <w:p w14:paraId="4838BAB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01" w:type="dxa"/>
            <w:tcBorders>
              <w:top w:val="nil"/>
              <w:left w:val="nil"/>
              <w:bottom w:val="nil"/>
              <w:right w:val="nil"/>
            </w:tcBorders>
            <w:shd w:val="clear" w:color="auto" w:fill="FFFFFF"/>
            <w:tcMar>
              <w:left w:w="20" w:type="dxa"/>
              <w:right w:w="20" w:type="dxa"/>
            </w:tcMar>
          </w:tcPr>
          <w:p w14:paraId="435FE5E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55" w:type="dxa"/>
            <w:tcBorders>
              <w:top w:val="nil"/>
              <w:left w:val="nil"/>
              <w:bottom w:val="nil"/>
              <w:right w:val="nil"/>
            </w:tcBorders>
            <w:shd w:val="clear" w:color="auto" w:fill="FFFFFF"/>
            <w:tcMar>
              <w:left w:w="20" w:type="dxa"/>
              <w:right w:w="20" w:type="dxa"/>
            </w:tcMar>
          </w:tcPr>
          <w:p w14:paraId="5102DC0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29BA551C" w14:textId="77777777">
        <w:tblPrEx>
          <w:tblCellMar>
            <w:top w:w="0" w:type="dxa"/>
            <w:left w:w="0" w:type="dxa"/>
            <w:bottom w:w="0" w:type="dxa"/>
            <w:right w:w="0" w:type="dxa"/>
          </w:tblCellMar>
        </w:tblPrEx>
        <w:trPr>
          <w:cantSplit/>
        </w:trPr>
        <w:tc>
          <w:tcPr>
            <w:tcW w:w="2186" w:type="dxa"/>
            <w:tcBorders>
              <w:top w:val="nil"/>
              <w:left w:val="nil"/>
              <w:bottom w:val="single" w:sz="2" w:space="0" w:color="000000"/>
              <w:right w:val="nil"/>
            </w:tcBorders>
            <w:shd w:val="clear" w:color="auto" w:fill="FFFFFF"/>
            <w:tcMar>
              <w:left w:w="20" w:type="dxa"/>
              <w:right w:w="20" w:type="dxa"/>
            </w:tcMar>
          </w:tcPr>
          <w:p w14:paraId="009739E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49" w:type="dxa"/>
            <w:tcBorders>
              <w:top w:val="nil"/>
              <w:left w:val="nil"/>
              <w:bottom w:val="single" w:sz="2" w:space="0" w:color="000000"/>
              <w:right w:val="nil"/>
            </w:tcBorders>
            <w:shd w:val="clear" w:color="auto" w:fill="FFFFFF"/>
            <w:tcMar>
              <w:left w:w="20" w:type="dxa"/>
              <w:right w:w="20" w:type="dxa"/>
            </w:tcMar>
          </w:tcPr>
          <w:p w14:paraId="44952D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507" w:type="dxa"/>
            <w:tcBorders>
              <w:top w:val="nil"/>
              <w:left w:val="nil"/>
              <w:bottom w:val="single" w:sz="2" w:space="0" w:color="000000"/>
              <w:right w:val="nil"/>
            </w:tcBorders>
            <w:shd w:val="clear" w:color="auto" w:fill="FFFFFF"/>
            <w:tcMar>
              <w:left w:w="20" w:type="dxa"/>
              <w:right w:w="20" w:type="dxa"/>
            </w:tcMar>
          </w:tcPr>
          <w:p w14:paraId="29FF9E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801" w:type="dxa"/>
            <w:tcBorders>
              <w:top w:val="nil"/>
              <w:left w:val="nil"/>
              <w:bottom w:val="single" w:sz="2" w:space="0" w:color="000000"/>
              <w:right w:val="nil"/>
            </w:tcBorders>
            <w:shd w:val="clear" w:color="auto" w:fill="FFFFFF"/>
            <w:tcMar>
              <w:left w:w="20" w:type="dxa"/>
              <w:right w:w="20" w:type="dxa"/>
            </w:tcMar>
          </w:tcPr>
          <w:p w14:paraId="4E7E199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949" w:type="dxa"/>
            <w:tcBorders>
              <w:top w:val="nil"/>
              <w:left w:val="nil"/>
              <w:bottom w:val="single" w:sz="2" w:space="0" w:color="000000"/>
              <w:right w:val="nil"/>
            </w:tcBorders>
            <w:shd w:val="clear" w:color="auto" w:fill="FFFFFF"/>
            <w:tcMar>
              <w:left w:w="20" w:type="dxa"/>
              <w:right w:w="20" w:type="dxa"/>
            </w:tcMar>
          </w:tcPr>
          <w:p w14:paraId="56A799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01" w:type="dxa"/>
            <w:tcBorders>
              <w:top w:val="nil"/>
              <w:left w:val="nil"/>
              <w:bottom w:val="single" w:sz="2" w:space="0" w:color="000000"/>
              <w:right w:val="nil"/>
            </w:tcBorders>
            <w:shd w:val="clear" w:color="auto" w:fill="FFFFFF"/>
            <w:tcMar>
              <w:left w:w="20" w:type="dxa"/>
              <w:right w:w="20" w:type="dxa"/>
            </w:tcMar>
          </w:tcPr>
          <w:p w14:paraId="76BD9A0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01" w:type="dxa"/>
            <w:tcBorders>
              <w:top w:val="nil"/>
              <w:left w:val="nil"/>
              <w:bottom w:val="single" w:sz="2" w:space="0" w:color="000000"/>
              <w:right w:val="nil"/>
            </w:tcBorders>
            <w:shd w:val="clear" w:color="auto" w:fill="FFFFFF"/>
            <w:tcMar>
              <w:left w:w="20" w:type="dxa"/>
              <w:right w:w="20" w:type="dxa"/>
            </w:tcMar>
          </w:tcPr>
          <w:p w14:paraId="62CB68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55" w:type="dxa"/>
            <w:tcBorders>
              <w:top w:val="nil"/>
              <w:left w:val="nil"/>
              <w:bottom w:val="single" w:sz="2" w:space="0" w:color="000000"/>
              <w:right w:val="nil"/>
            </w:tcBorders>
            <w:shd w:val="clear" w:color="auto" w:fill="FFFFFF"/>
            <w:tcMar>
              <w:left w:w="20" w:type="dxa"/>
              <w:right w:w="20" w:type="dxa"/>
            </w:tcMar>
          </w:tcPr>
          <w:p w14:paraId="307C40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bl>
    <w:p w14:paraId="6C5FD5EE" w14:textId="77777777" w:rsidR="00900D6C" w:rsidRDefault="00900D6C">
      <w:pPr>
        <w:adjustRightInd w:val="0"/>
        <w:rPr>
          <w:rFonts w:ascii="宋体" w:eastAsia="宋体" w:cs="宋体"/>
          <w:color w:val="000000"/>
          <w:sz w:val="18"/>
          <w:szCs w:val="18"/>
        </w:rPr>
        <w:sectPr w:rsidR="00900D6C">
          <w:headerReference w:type="default" r:id="rId203"/>
          <w:footerReference w:type="default" r:id="rId204"/>
          <w:pgSz w:w="16837" w:h="11905" w:orient="landscape"/>
          <w:pgMar w:top="567" w:right="567" w:bottom="567" w:left="567" w:header="720" w:footer="567" w:gutter="0"/>
          <w:cols w:space="720"/>
        </w:sectPr>
      </w:pPr>
    </w:p>
    <w:p w14:paraId="339F0598" w14:textId="77777777" w:rsidR="00900D6C" w:rsidRDefault="00900D6C">
      <w:pPr>
        <w:pStyle w:val="1"/>
        <w:widowControl/>
        <w:jc w:val="right"/>
        <w:rPr>
          <w:rFonts w:ascii="Courier" w:hAnsi="Courier" w:cs="Courier"/>
          <w:b/>
          <w:bCs/>
          <w:color w:val="FFFFFF"/>
          <w:sz w:val="2"/>
          <w:szCs w:val="2"/>
        </w:rPr>
      </w:pPr>
      <w:bookmarkStart w:id="73" w:name="_Toc203050051"/>
      <w:r>
        <w:rPr>
          <w:rFonts w:ascii="Courier" w:hAnsi="Courier" w:cs="Courier"/>
          <w:b/>
          <w:bCs/>
          <w:color w:val="FFFFFF"/>
          <w:sz w:val="2"/>
          <w:szCs w:val="2"/>
        </w:rPr>
        <w:lastRenderedPageBreak/>
        <w:t>列表</w:t>
      </w:r>
      <w:r>
        <w:rPr>
          <w:rFonts w:ascii="Courier" w:hAnsi="Courier" w:cs="Courier"/>
          <w:b/>
          <w:bCs/>
          <w:color w:val="FFFFFF"/>
          <w:sz w:val="2"/>
          <w:szCs w:val="2"/>
        </w:rPr>
        <w:t xml:space="preserve"> 16.2.6.4.1 </w:t>
      </w:r>
      <w:r>
        <w:rPr>
          <w:rFonts w:ascii="Courier" w:hAnsi="Courier" w:cs="Courier"/>
          <w:b/>
          <w:bCs/>
          <w:color w:val="FFFFFF"/>
          <w:sz w:val="2"/>
          <w:szCs w:val="2"/>
        </w:rPr>
        <w:t>受试者脾脏（</w:t>
      </w:r>
      <w:r>
        <w:rPr>
          <w:rFonts w:ascii="Courier" w:hAnsi="Courier" w:cs="Courier"/>
          <w:b/>
          <w:bCs/>
          <w:color w:val="FFFFFF"/>
          <w:sz w:val="2"/>
          <w:szCs w:val="2"/>
        </w:rPr>
        <w:t>IRC</w:t>
      </w:r>
      <w:r>
        <w:rPr>
          <w:rFonts w:ascii="Courier" w:hAnsi="Courier" w:cs="Courier"/>
          <w:b/>
          <w:bCs/>
          <w:color w:val="FFFFFF"/>
          <w:sz w:val="2"/>
          <w:szCs w:val="2"/>
        </w:rPr>
        <w:t>）评估结果列表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3"/>
    </w:p>
    <w:tbl>
      <w:tblPr>
        <w:tblW w:w="0" w:type="auto"/>
        <w:tblInd w:w="20" w:type="dxa"/>
        <w:tblLayout w:type="fixed"/>
        <w:tblCellMar>
          <w:left w:w="0" w:type="dxa"/>
          <w:right w:w="0" w:type="dxa"/>
        </w:tblCellMar>
        <w:tblLook w:val="0000" w:firstRow="0" w:lastRow="0" w:firstColumn="0" w:lastColumn="0" w:noHBand="0" w:noVBand="0"/>
      </w:tblPr>
      <w:tblGrid>
        <w:gridCol w:w="2344"/>
        <w:gridCol w:w="1017"/>
        <w:gridCol w:w="3760"/>
        <w:gridCol w:w="1931"/>
        <w:gridCol w:w="3760"/>
        <w:gridCol w:w="2846"/>
      </w:tblGrid>
      <w:tr w:rsidR="00900D6C" w14:paraId="6EA0AA97" w14:textId="77777777">
        <w:tblPrEx>
          <w:tblCellMar>
            <w:top w:w="0" w:type="dxa"/>
            <w:left w:w="0" w:type="dxa"/>
            <w:bottom w:w="0" w:type="dxa"/>
            <w:right w:w="0" w:type="dxa"/>
          </w:tblCellMar>
        </w:tblPrEx>
        <w:trPr>
          <w:cantSplit/>
          <w:tblHeader/>
        </w:trPr>
        <w:tc>
          <w:tcPr>
            <w:tcW w:w="2344" w:type="dxa"/>
            <w:tcBorders>
              <w:top w:val="single" w:sz="2" w:space="0" w:color="000000"/>
              <w:left w:val="nil"/>
              <w:bottom w:val="single" w:sz="2" w:space="0" w:color="000000"/>
              <w:right w:val="nil"/>
            </w:tcBorders>
            <w:shd w:val="clear" w:color="auto" w:fill="FFFFFF"/>
            <w:tcMar>
              <w:left w:w="20" w:type="dxa"/>
              <w:right w:w="20" w:type="dxa"/>
            </w:tcMar>
            <w:vAlign w:val="bottom"/>
          </w:tcPr>
          <w:p w14:paraId="76A6750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1017" w:type="dxa"/>
            <w:tcBorders>
              <w:top w:val="single" w:sz="2" w:space="0" w:color="000000"/>
              <w:left w:val="nil"/>
              <w:bottom w:val="single" w:sz="2" w:space="0" w:color="000000"/>
              <w:right w:val="nil"/>
            </w:tcBorders>
            <w:shd w:val="clear" w:color="auto" w:fill="FFFFFF"/>
            <w:tcMar>
              <w:left w:w="20" w:type="dxa"/>
              <w:right w:w="20" w:type="dxa"/>
            </w:tcMar>
            <w:vAlign w:val="bottom"/>
          </w:tcPr>
          <w:p w14:paraId="6AE575F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376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EAB96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评估日期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931" w:type="dxa"/>
            <w:tcBorders>
              <w:top w:val="single" w:sz="2" w:space="0" w:color="000000"/>
              <w:left w:val="nil"/>
              <w:bottom w:val="single" w:sz="2" w:space="0" w:color="000000"/>
              <w:right w:val="nil"/>
            </w:tcBorders>
            <w:shd w:val="clear" w:color="auto" w:fill="FFFFFF"/>
            <w:tcMar>
              <w:left w:w="20" w:type="dxa"/>
              <w:right w:w="20" w:type="dxa"/>
            </w:tcMar>
            <w:vAlign w:val="bottom"/>
          </w:tcPr>
          <w:p w14:paraId="6AD875D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评估方法</w:t>
            </w:r>
          </w:p>
        </w:tc>
        <w:tc>
          <w:tcPr>
            <w:tcW w:w="3760"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2CD06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脾脏垂直径（</w:t>
            </w:r>
            <w:r>
              <w:rPr>
                <w:rFonts w:ascii="宋体" w:eastAsia="宋体" w:cs="宋体"/>
                <w:b/>
                <w:bCs/>
                <w:color w:val="000000"/>
                <w:sz w:val="18"/>
                <w:szCs w:val="18"/>
              </w:rPr>
              <w:t>cm</w:t>
            </w:r>
            <w:r>
              <w:rPr>
                <w:rFonts w:ascii="宋体" w:eastAsia="宋体" w:cs="宋体" w:hint="eastAsia"/>
                <w:b/>
                <w:bCs/>
                <w:color w:val="000000"/>
                <w:sz w:val="18"/>
                <w:szCs w:val="18"/>
              </w:rPr>
              <w:t>）</w:t>
            </w:r>
          </w:p>
        </w:tc>
        <w:tc>
          <w:tcPr>
            <w:tcW w:w="28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0B44EF6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脾脏评估结果</w:t>
            </w:r>
          </w:p>
        </w:tc>
      </w:tr>
      <w:tr w:rsidR="00900D6C" w14:paraId="54626B61" w14:textId="77777777">
        <w:tblPrEx>
          <w:tblCellMar>
            <w:top w:w="0" w:type="dxa"/>
            <w:left w:w="0" w:type="dxa"/>
            <w:bottom w:w="0" w:type="dxa"/>
            <w:right w:w="0" w:type="dxa"/>
          </w:tblCellMar>
        </w:tblPrEx>
        <w:trPr>
          <w:cantSplit/>
        </w:trPr>
        <w:tc>
          <w:tcPr>
            <w:tcW w:w="2344" w:type="dxa"/>
            <w:tcBorders>
              <w:top w:val="nil"/>
              <w:left w:val="nil"/>
              <w:bottom w:val="nil"/>
              <w:right w:val="nil"/>
            </w:tcBorders>
            <w:shd w:val="clear" w:color="auto" w:fill="FFFFFF"/>
            <w:tcMar>
              <w:left w:w="20" w:type="dxa"/>
              <w:right w:w="20" w:type="dxa"/>
            </w:tcMar>
          </w:tcPr>
          <w:p w14:paraId="24BD45D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017" w:type="dxa"/>
            <w:tcBorders>
              <w:top w:val="nil"/>
              <w:left w:val="nil"/>
              <w:bottom w:val="nil"/>
              <w:right w:val="nil"/>
            </w:tcBorders>
            <w:shd w:val="clear" w:color="auto" w:fill="FFFFFF"/>
            <w:tcMar>
              <w:left w:w="20" w:type="dxa"/>
              <w:right w:w="20" w:type="dxa"/>
            </w:tcMar>
          </w:tcPr>
          <w:p w14:paraId="0C2CFA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760" w:type="dxa"/>
            <w:tcBorders>
              <w:top w:val="nil"/>
              <w:left w:val="nil"/>
              <w:bottom w:val="nil"/>
              <w:right w:val="nil"/>
            </w:tcBorders>
            <w:shd w:val="clear" w:color="auto" w:fill="FFFFFF"/>
            <w:tcMar>
              <w:left w:w="20" w:type="dxa"/>
              <w:right w:w="20" w:type="dxa"/>
            </w:tcMar>
          </w:tcPr>
          <w:p w14:paraId="3497F5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31" w:type="dxa"/>
            <w:tcBorders>
              <w:top w:val="nil"/>
              <w:left w:val="nil"/>
              <w:bottom w:val="nil"/>
              <w:right w:val="nil"/>
            </w:tcBorders>
            <w:shd w:val="clear" w:color="auto" w:fill="FFFFFF"/>
            <w:tcMar>
              <w:left w:w="20" w:type="dxa"/>
              <w:right w:w="20" w:type="dxa"/>
            </w:tcMar>
          </w:tcPr>
          <w:p w14:paraId="44A51DB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3760" w:type="dxa"/>
            <w:tcBorders>
              <w:top w:val="nil"/>
              <w:left w:val="nil"/>
              <w:bottom w:val="nil"/>
              <w:right w:val="nil"/>
            </w:tcBorders>
            <w:shd w:val="clear" w:color="auto" w:fill="FFFFFF"/>
            <w:tcMar>
              <w:left w:w="20" w:type="dxa"/>
              <w:right w:w="20" w:type="dxa"/>
            </w:tcMar>
          </w:tcPr>
          <w:p w14:paraId="0D716D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846" w:type="dxa"/>
            <w:tcBorders>
              <w:top w:val="nil"/>
              <w:left w:val="nil"/>
              <w:bottom w:val="nil"/>
              <w:right w:val="nil"/>
            </w:tcBorders>
            <w:shd w:val="clear" w:color="auto" w:fill="FFFFFF"/>
            <w:tcMar>
              <w:left w:w="20" w:type="dxa"/>
              <w:right w:w="20" w:type="dxa"/>
            </w:tcMar>
          </w:tcPr>
          <w:p w14:paraId="537897B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1EEAB568" w14:textId="77777777">
        <w:tblPrEx>
          <w:tblCellMar>
            <w:top w:w="0" w:type="dxa"/>
            <w:left w:w="0" w:type="dxa"/>
            <w:bottom w:w="0" w:type="dxa"/>
            <w:right w:w="0" w:type="dxa"/>
          </w:tblCellMar>
        </w:tblPrEx>
        <w:trPr>
          <w:cantSplit/>
        </w:trPr>
        <w:tc>
          <w:tcPr>
            <w:tcW w:w="2344" w:type="dxa"/>
            <w:tcBorders>
              <w:top w:val="nil"/>
              <w:left w:val="nil"/>
              <w:bottom w:val="nil"/>
              <w:right w:val="nil"/>
            </w:tcBorders>
            <w:shd w:val="clear" w:color="auto" w:fill="FFFFFF"/>
            <w:tcMar>
              <w:left w:w="20" w:type="dxa"/>
              <w:right w:w="20" w:type="dxa"/>
            </w:tcMar>
          </w:tcPr>
          <w:p w14:paraId="5EBE3EC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017" w:type="dxa"/>
            <w:tcBorders>
              <w:top w:val="nil"/>
              <w:left w:val="nil"/>
              <w:bottom w:val="nil"/>
              <w:right w:val="nil"/>
            </w:tcBorders>
            <w:shd w:val="clear" w:color="auto" w:fill="FFFFFF"/>
            <w:tcMar>
              <w:left w:w="20" w:type="dxa"/>
              <w:right w:w="20" w:type="dxa"/>
            </w:tcMar>
          </w:tcPr>
          <w:p w14:paraId="437B50A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760" w:type="dxa"/>
            <w:tcBorders>
              <w:top w:val="nil"/>
              <w:left w:val="nil"/>
              <w:bottom w:val="nil"/>
              <w:right w:val="nil"/>
            </w:tcBorders>
            <w:shd w:val="clear" w:color="auto" w:fill="FFFFFF"/>
            <w:tcMar>
              <w:left w:w="20" w:type="dxa"/>
              <w:right w:w="20" w:type="dxa"/>
            </w:tcMar>
          </w:tcPr>
          <w:p w14:paraId="6CD0FF6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31" w:type="dxa"/>
            <w:tcBorders>
              <w:top w:val="nil"/>
              <w:left w:val="nil"/>
              <w:bottom w:val="nil"/>
              <w:right w:val="nil"/>
            </w:tcBorders>
            <w:shd w:val="clear" w:color="auto" w:fill="FFFFFF"/>
            <w:tcMar>
              <w:left w:w="20" w:type="dxa"/>
              <w:right w:w="20" w:type="dxa"/>
            </w:tcMar>
          </w:tcPr>
          <w:p w14:paraId="28E25D1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3760" w:type="dxa"/>
            <w:tcBorders>
              <w:top w:val="nil"/>
              <w:left w:val="nil"/>
              <w:bottom w:val="nil"/>
              <w:right w:val="nil"/>
            </w:tcBorders>
            <w:shd w:val="clear" w:color="auto" w:fill="FFFFFF"/>
            <w:tcMar>
              <w:left w:w="20" w:type="dxa"/>
              <w:right w:w="20" w:type="dxa"/>
            </w:tcMar>
          </w:tcPr>
          <w:p w14:paraId="0F1948C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846" w:type="dxa"/>
            <w:tcBorders>
              <w:top w:val="nil"/>
              <w:left w:val="nil"/>
              <w:bottom w:val="nil"/>
              <w:right w:val="nil"/>
            </w:tcBorders>
            <w:shd w:val="clear" w:color="auto" w:fill="FFFFFF"/>
            <w:tcMar>
              <w:left w:w="20" w:type="dxa"/>
              <w:right w:w="20" w:type="dxa"/>
            </w:tcMar>
          </w:tcPr>
          <w:p w14:paraId="580A51A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CDB6D2B" w14:textId="77777777">
        <w:tblPrEx>
          <w:tblCellMar>
            <w:top w:w="0" w:type="dxa"/>
            <w:left w:w="0" w:type="dxa"/>
            <w:bottom w:w="0" w:type="dxa"/>
            <w:right w:w="0" w:type="dxa"/>
          </w:tblCellMar>
        </w:tblPrEx>
        <w:trPr>
          <w:cantSplit/>
        </w:trPr>
        <w:tc>
          <w:tcPr>
            <w:tcW w:w="2344" w:type="dxa"/>
            <w:tcBorders>
              <w:top w:val="nil"/>
              <w:left w:val="nil"/>
              <w:bottom w:val="single" w:sz="2" w:space="0" w:color="000000"/>
              <w:right w:val="nil"/>
            </w:tcBorders>
            <w:shd w:val="clear" w:color="auto" w:fill="FFFFFF"/>
            <w:tcMar>
              <w:left w:w="20" w:type="dxa"/>
              <w:right w:w="20" w:type="dxa"/>
            </w:tcMar>
          </w:tcPr>
          <w:p w14:paraId="2D3E0C6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017" w:type="dxa"/>
            <w:tcBorders>
              <w:top w:val="nil"/>
              <w:left w:val="nil"/>
              <w:bottom w:val="single" w:sz="2" w:space="0" w:color="000000"/>
              <w:right w:val="nil"/>
            </w:tcBorders>
            <w:shd w:val="clear" w:color="auto" w:fill="FFFFFF"/>
            <w:tcMar>
              <w:left w:w="20" w:type="dxa"/>
              <w:right w:w="20" w:type="dxa"/>
            </w:tcMar>
          </w:tcPr>
          <w:p w14:paraId="406FB3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760" w:type="dxa"/>
            <w:tcBorders>
              <w:top w:val="nil"/>
              <w:left w:val="nil"/>
              <w:bottom w:val="single" w:sz="2" w:space="0" w:color="000000"/>
              <w:right w:val="nil"/>
            </w:tcBorders>
            <w:shd w:val="clear" w:color="auto" w:fill="FFFFFF"/>
            <w:tcMar>
              <w:left w:w="20" w:type="dxa"/>
              <w:right w:w="20" w:type="dxa"/>
            </w:tcMar>
          </w:tcPr>
          <w:p w14:paraId="1855538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31" w:type="dxa"/>
            <w:tcBorders>
              <w:top w:val="nil"/>
              <w:left w:val="nil"/>
              <w:bottom w:val="single" w:sz="2" w:space="0" w:color="000000"/>
              <w:right w:val="nil"/>
            </w:tcBorders>
            <w:shd w:val="clear" w:color="auto" w:fill="FFFFFF"/>
            <w:tcMar>
              <w:left w:w="20" w:type="dxa"/>
              <w:right w:w="20" w:type="dxa"/>
            </w:tcMar>
          </w:tcPr>
          <w:p w14:paraId="1C7214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3760" w:type="dxa"/>
            <w:tcBorders>
              <w:top w:val="nil"/>
              <w:left w:val="nil"/>
              <w:bottom w:val="single" w:sz="2" w:space="0" w:color="000000"/>
              <w:right w:val="nil"/>
            </w:tcBorders>
            <w:shd w:val="clear" w:color="auto" w:fill="FFFFFF"/>
            <w:tcMar>
              <w:left w:w="20" w:type="dxa"/>
              <w:right w:w="20" w:type="dxa"/>
            </w:tcMar>
          </w:tcPr>
          <w:p w14:paraId="5F93A2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846" w:type="dxa"/>
            <w:tcBorders>
              <w:top w:val="nil"/>
              <w:left w:val="nil"/>
              <w:bottom w:val="single" w:sz="2" w:space="0" w:color="000000"/>
              <w:right w:val="nil"/>
            </w:tcBorders>
            <w:shd w:val="clear" w:color="auto" w:fill="FFFFFF"/>
            <w:tcMar>
              <w:left w:w="20" w:type="dxa"/>
              <w:right w:w="20" w:type="dxa"/>
            </w:tcMar>
          </w:tcPr>
          <w:p w14:paraId="3DC580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68F7F996" w14:textId="77777777" w:rsidR="00900D6C" w:rsidRDefault="00900D6C">
      <w:pPr>
        <w:adjustRightInd w:val="0"/>
        <w:rPr>
          <w:rFonts w:ascii="宋体" w:eastAsia="宋体" w:cs="宋体"/>
          <w:color w:val="000000"/>
          <w:sz w:val="18"/>
          <w:szCs w:val="18"/>
        </w:rPr>
        <w:sectPr w:rsidR="00900D6C">
          <w:headerReference w:type="default" r:id="rId205"/>
          <w:footerReference w:type="default" r:id="rId206"/>
          <w:pgSz w:w="16837" w:h="11905" w:orient="landscape"/>
          <w:pgMar w:top="567" w:right="567" w:bottom="567" w:left="567" w:header="720" w:footer="567" w:gutter="0"/>
          <w:cols w:space="720"/>
        </w:sectPr>
      </w:pPr>
    </w:p>
    <w:p w14:paraId="0C2EF013" w14:textId="77777777" w:rsidR="00900D6C" w:rsidRDefault="00900D6C">
      <w:pPr>
        <w:pStyle w:val="1"/>
        <w:widowControl/>
        <w:jc w:val="right"/>
        <w:rPr>
          <w:rFonts w:ascii="Courier" w:hAnsi="Courier" w:cs="Courier"/>
          <w:b/>
          <w:bCs/>
          <w:color w:val="FFFFFF"/>
          <w:sz w:val="2"/>
          <w:szCs w:val="2"/>
        </w:rPr>
      </w:pPr>
      <w:bookmarkStart w:id="74" w:name="_Toc203050052"/>
      <w:r>
        <w:rPr>
          <w:rFonts w:ascii="Courier" w:hAnsi="Courier" w:cs="Courier"/>
          <w:b/>
          <w:bCs/>
          <w:color w:val="FFFFFF"/>
          <w:sz w:val="2"/>
          <w:szCs w:val="2"/>
        </w:rPr>
        <w:lastRenderedPageBreak/>
        <w:t>列表</w:t>
      </w:r>
      <w:r>
        <w:rPr>
          <w:rFonts w:ascii="Courier" w:hAnsi="Courier" w:cs="Courier"/>
          <w:b/>
          <w:bCs/>
          <w:color w:val="FFFFFF"/>
          <w:sz w:val="2"/>
          <w:szCs w:val="2"/>
        </w:rPr>
        <w:t xml:space="preserve"> 16.2.6.5 </w:t>
      </w:r>
      <w:r>
        <w:rPr>
          <w:rFonts w:ascii="Courier" w:hAnsi="Courier" w:cs="Courier"/>
          <w:b/>
          <w:bCs/>
          <w:color w:val="FFFFFF"/>
          <w:sz w:val="2"/>
          <w:szCs w:val="2"/>
        </w:rPr>
        <w:t>受试者肿瘤评估</w:t>
      </w:r>
      <w:r>
        <w:rPr>
          <w:rFonts w:ascii="Courier" w:hAnsi="Courier" w:cs="Courier"/>
          <w:b/>
          <w:bCs/>
          <w:color w:val="FFFFFF"/>
          <w:sz w:val="2"/>
          <w:szCs w:val="2"/>
        </w:rPr>
        <w:t>-</w:t>
      </w:r>
      <w:r>
        <w:rPr>
          <w:rFonts w:ascii="Courier" w:hAnsi="Courier" w:cs="Courier"/>
          <w:b/>
          <w:bCs/>
          <w:color w:val="FFFFFF"/>
          <w:sz w:val="2"/>
          <w:szCs w:val="2"/>
        </w:rPr>
        <w:t>骨髓检查结果列表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4"/>
    </w:p>
    <w:tbl>
      <w:tblPr>
        <w:tblW w:w="0" w:type="auto"/>
        <w:tblInd w:w="20" w:type="dxa"/>
        <w:tblLayout w:type="fixed"/>
        <w:tblCellMar>
          <w:left w:w="0" w:type="dxa"/>
          <w:right w:w="0" w:type="dxa"/>
        </w:tblCellMar>
        <w:tblLook w:val="0000" w:firstRow="0" w:lastRow="0" w:firstColumn="0" w:lastColumn="0" w:noHBand="0" w:noVBand="0"/>
      </w:tblPr>
      <w:tblGrid>
        <w:gridCol w:w="1489"/>
        <w:gridCol w:w="648"/>
        <w:gridCol w:w="2390"/>
        <w:gridCol w:w="1519"/>
        <w:gridCol w:w="1228"/>
        <w:gridCol w:w="2099"/>
        <w:gridCol w:w="2390"/>
        <w:gridCol w:w="2680"/>
        <w:gridCol w:w="1228"/>
      </w:tblGrid>
      <w:tr w:rsidR="00900D6C" w14:paraId="080912BB" w14:textId="77777777">
        <w:tblPrEx>
          <w:tblCellMar>
            <w:top w:w="0" w:type="dxa"/>
            <w:left w:w="0" w:type="dxa"/>
            <w:bottom w:w="0" w:type="dxa"/>
            <w:right w:w="0" w:type="dxa"/>
          </w:tblCellMar>
        </w:tblPrEx>
        <w:trPr>
          <w:cantSplit/>
          <w:tblHeader/>
        </w:trPr>
        <w:tc>
          <w:tcPr>
            <w:tcW w:w="148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BCB0B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6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04D33B1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23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368E8B3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采样日期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51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580919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未做骨髓</w:t>
            </w:r>
            <w:r>
              <w:rPr>
                <w:rFonts w:ascii="宋体" w:eastAsia="宋体" w:cs="宋体"/>
                <w:b/>
                <w:bCs/>
                <w:color w:val="000000"/>
                <w:sz w:val="18"/>
                <w:szCs w:val="18"/>
              </w:rPr>
              <w:br/>
            </w:r>
            <w:r>
              <w:rPr>
                <w:rFonts w:ascii="宋体" w:eastAsia="宋体" w:cs="宋体" w:hint="eastAsia"/>
                <w:b/>
                <w:bCs/>
                <w:color w:val="000000"/>
                <w:sz w:val="18"/>
                <w:szCs w:val="18"/>
              </w:rPr>
              <w:t>穿刺活检？</w:t>
            </w:r>
          </w:p>
        </w:tc>
        <w:tc>
          <w:tcPr>
            <w:tcW w:w="12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005EB71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未做原因</w:t>
            </w:r>
          </w:p>
        </w:tc>
        <w:tc>
          <w:tcPr>
            <w:tcW w:w="209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CA371C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组织病理学结果</w:t>
            </w:r>
          </w:p>
        </w:tc>
        <w:tc>
          <w:tcPr>
            <w:tcW w:w="23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3551D45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免疫组化检查结果</w:t>
            </w:r>
          </w:p>
        </w:tc>
        <w:tc>
          <w:tcPr>
            <w:tcW w:w="2680" w:type="dxa"/>
            <w:tcBorders>
              <w:top w:val="single" w:sz="2" w:space="0" w:color="000000"/>
              <w:left w:val="nil"/>
              <w:bottom w:val="single" w:sz="2" w:space="0" w:color="000000"/>
              <w:right w:val="nil"/>
            </w:tcBorders>
            <w:shd w:val="clear" w:color="auto" w:fill="FFFFFF"/>
            <w:tcMar>
              <w:left w:w="20" w:type="dxa"/>
              <w:right w:w="20" w:type="dxa"/>
            </w:tcMar>
            <w:vAlign w:val="bottom"/>
          </w:tcPr>
          <w:p w14:paraId="1F4CC48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流式细胞学检查结果</w:t>
            </w:r>
          </w:p>
        </w:tc>
        <w:tc>
          <w:tcPr>
            <w:tcW w:w="12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5F1D747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骨髓浸润</w:t>
            </w:r>
          </w:p>
        </w:tc>
      </w:tr>
      <w:tr w:rsidR="00900D6C" w14:paraId="13E8349C" w14:textId="77777777">
        <w:tblPrEx>
          <w:tblCellMar>
            <w:top w:w="0" w:type="dxa"/>
            <w:left w:w="0" w:type="dxa"/>
            <w:bottom w:w="0" w:type="dxa"/>
            <w:right w:w="0" w:type="dxa"/>
          </w:tblCellMar>
        </w:tblPrEx>
        <w:trPr>
          <w:cantSplit/>
        </w:trPr>
        <w:tc>
          <w:tcPr>
            <w:tcW w:w="1489" w:type="dxa"/>
            <w:tcBorders>
              <w:top w:val="nil"/>
              <w:left w:val="nil"/>
              <w:bottom w:val="nil"/>
              <w:right w:val="nil"/>
            </w:tcBorders>
            <w:shd w:val="clear" w:color="auto" w:fill="FFFFFF"/>
            <w:tcMar>
              <w:left w:w="20" w:type="dxa"/>
              <w:right w:w="20" w:type="dxa"/>
            </w:tcMar>
          </w:tcPr>
          <w:p w14:paraId="5F20573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48" w:type="dxa"/>
            <w:tcBorders>
              <w:top w:val="nil"/>
              <w:left w:val="nil"/>
              <w:bottom w:val="nil"/>
              <w:right w:val="nil"/>
            </w:tcBorders>
            <w:shd w:val="clear" w:color="auto" w:fill="FFFFFF"/>
            <w:tcMar>
              <w:left w:w="20" w:type="dxa"/>
              <w:right w:w="20" w:type="dxa"/>
            </w:tcMar>
          </w:tcPr>
          <w:p w14:paraId="76BDC2A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390" w:type="dxa"/>
            <w:tcBorders>
              <w:top w:val="nil"/>
              <w:left w:val="nil"/>
              <w:bottom w:val="nil"/>
              <w:right w:val="nil"/>
            </w:tcBorders>
            <w:shd w:val="clear" w:color="auto" w:fill="FFFFFF"/>
            <w:tcMar>
              <w:left w:w="20" w:type="dxa"/>
              <w:right w:w="20" w:type="dxa"/>
            </w:tcMar>
          </w:tcPr>
          <w:p w14:paraId="68E2327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519" w:type="dxa"/>
            <w:tcBorders>
              <w:top w:val="nil"/>
              <w:left w:val="nil"/>
              <w:bottom w:val="nil"/>
              <w:right w:val="nil"/>
            </w:tcBorders>
            <w:shd w:val="clear" w:color="auto" w:fill="FFFFFF"/>
            <w:tcMar>
              <w:left w:w="20" w:type="dxa"/>
              <w:right w:w="20" w:type="dxa"/>
            </w:tcMar>
          </w:tcPr>
          <w:p w14:paraId="48B64A4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28" w:type="dxa"/>
            <w:tcBorders>
              <w:top w:val="nil"/>
              <w:left w:val="nil"/>
              <w:bottom w:val="nil"/>
              <w:right w:val="nil"/>
            </w:tcBorders>
            <w:shd w:val="clear" w:color="auto" w:fill="FFFFFF"/>
            <w:tcMar>
              <w:left w:w="20" w:type="dxa"/>
              <w:right w:w="20" w:type="dxa"/>
            </w:tcMar>
          </w:tcPr>
          <w:p w14:paraId="144B8F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099" w:type="dxa"/>
            <w:tcBorders>
              <w:top w:val="nil"/>
              <w:left w:val="nil"/>
              <w:bottom w:val="nil"/>
              <w:right w:val="nil"/>
            </w:tcBorders>
            <w:shd w:val="clear" w:color="auto" w:fill="FFFFFF"/>
            <w:tcMar>
              <w:left w:w="20" w:type="dxa"/>
              <w:right w:w="20" w:type="dxa"/>
            </w:tcMar>
          </w:tcPr>
          <w:p w14:paraId="31D4E2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0" w:type="dxa"/>
            <w:tcBorders>
              <w:top w:val="nil"/>
              <w:left w:val="nil"/>
              <w:bottom w:val="nil"/>
              <w:right w:val="nil"/>
            </w:tcBorders>
            <w:shd w:val="clear" w:color="auto" w:fill="FFFFFF"/>
            <w:tcMar>
              <w:left w:w="20" w:type="dxa"/>
              <w:right w:w="20" w:type="dxa"/>
            </w:tcMar>
          </w:tcPr>
          <w:p w14:paraId="4EFE667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0" w:type="dxa"/>
            <w:tcBorders>
              <w:top w:val="nil"/>
              <w:left w:val="nil"/>
              <w:bottom w:val="nil"/>
              <w:right w:val="nil"/>
            </w:tcBorders>
            <w:shd w:val="clear" w:color="auto" w:fill="FFFFFF"/>
            <w:tcMar>
              <w:left w:w="20" w:type="dxa"/>
              <w:right w:w="20" w:type="dxa"/>
            </w:tcMar>
          </w:tcPr>
          <w:p w14:paraId="10AE471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nil"/>
              <w:right w:val="nil"/>
            </w:tcBorders>
            <w:shd w:val="clear" w:color="auto" w:fill="FFFFFF"/>
            <w:tcMar>
              <w:left w:w="20" w:type="dxa"/>
              <w:right w:w="20" w:type="dxa"/>
            </w:tcMar>
          </w:tcPr>
          <w:p w14:paraId="08E9FE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8CE49F8" w14:textId="77777777">
        <w:tblPrEx>
          <w:tblCellMar>
            <w:top w:w="0" w:type="dxa"/>
            <w:left w:w="0" w:type="dxa"/>
            <w:bottom w:w="0" w:type="dxa"/>
            <w:right w:w="0" w:type="dxa"/>
          </w:tblCellMar>
        </w:tblPrEx>
        <w:trPr>
          <w:cantSplit/>
        </w:trPr>
        <w:tc>
          <w:tcPr>
            <w:tcW w:w="1489" w:type="dxa"/>
            <w:tcBorders>
              <w:top w:val="nil"/>
              <w:left w:val="nil"/>
              <w:bottom w:val="nil"/>
              <w:right w:val="nil"/>
            </w:tcBorders>
            <w:shd w:val="clear" w:color="auto" w:fill="FFFFFF"/>
            <w:tcMar>
              <w:left w:w="20" w:type="dxa"/>
              <w:right w:w="20" w:type="dxa"/>
            </w:tcMar>
          </w:tcPr>
          <w:p w14:paraId="4E371272"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48" w:type="dxa"/>
            <w:tcBorders>
              <w:top w:val="nil"/>
              <w:left w:val="nil"/>
              <w:bottom w:val="nil"/>
              <w:right w:val="nil"/>
            </w:tcBorders>
            <w:shd w:val="clear" w:color="auto" w:fill="FFFFFF"/>
            <w:tcMar>
              <w:left w:w="20" w:type="dxa"/>
              <w:right w:w="20" w:type="dxa"/>
            </w:tcMar>
          </w:tcPr>
          <w:p w14:paraId="31CB8E1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390" w:type="dxa"/>
            <w:tcBorders>
              <w:top w:val="nil"/>
              <w:left w:val="nil"/>
              <w:bottom w:val="nil"/>
              <w:right w:val="nil"/>
            </w:tcBorders>
            <w:shd w:val="clear" w:color="auto" w:fill="FFFFFF"/>
            <w:tcMar>
              <w:left w:w="20" w:type="dxa"/>
              <w:right w:w="20" w:type="dxa"/>
            </w:tcMar>
          </w:tcPr>
          <w:p w14:paraId="6916A05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519" w:type="dxa"/>
            <w:tcBorders>
              <w:top w:val="nil"/>
              <w:left w:val="nil"/>
              <w:bottom w:val="nil"/>
              <w:right w:val="nil"/>
            </w:tcBorders>
            <w:shd w:val="clear" w:color="auto" w:fill="FFFFFF"/>
            <w:tcMar>
              <w:left w:w="20" w:type="dxa"/>
              <w:right w:w="20" w:type="dxa"/>
            </w:tcMar>
          </w:tcPr>
          <w:p w14:paraId="2411BB8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28" w:type="dxa"/>
            <w:tcBorders>
              <w:top w:val="nil"/>
              <w:left w:val="nil"/>
              <w:bottom w:val="nil"/>
              <w:right w:val="nil"/>
            </w:tcBorders>
            <w:shd w:val="clear" w:color="auto" w:fill="FFFFFF"/>
            <w:tcMar>
              <w:left w:w="20" w:type="dxa"/>
              <w:right w:w="20" w:type="dxa"/>
            </w:tcMar>
          </w:tcPr>
          <w:p w14:paraId="57537A3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099" w:type="dxa"/>
            <w:tcBorders>
              <w:top w:val="nil"/>
              <w:left w:val="nil"/>
              <w:bottom w:val="nil"/>
              <w:right w:val="nil"/>
            </w:tcBorders>
            <w:shd w:val="clear" w:color="auto" w:fill="FFFFFF"/>
            <w:tcMar>
              <w:left w:w="20" w:type="dxa"/>
              <w:right w:w="20" w:type="dxa"/>
            </w:tcMar>
          </w:tcPr>
          <w:p w14:paraId="3885545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0" w:type="dxa"/>
            <w:tcBorders>
              <w:top w:val="nil"/>
              <w:left w:val="nil"/>
              <w:bottom w:val="nil"/>
              <w:right w:val="nil"/>
            </w:tcBorders>
            <w:shd w:val="clear" w:color="auto" w:fill="FFFFFF"/>
            <w:tcMar>
              <w:left w:w="20" w:type="dxa"/>
              <w:right w:w="20" w:type="dxa"/>
            </w:tcMar>
          </w:tcPr>
          <w:p w14:paraId="6E019A2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0" w:type="dxa"/>
            <w:tcBorders>
              <w:top w:val="nil"/>
              <w:left w:val="nil"/>
              <w:bottom w:val="nil"/>
              <w:right w:val="nil"/>
            </w:tcBorders>
            <w:shd w:val="clear" w:color="auto" w:fill="FFFFFF"/>
            <w:tcMar>
              <w:left w:w="20" w:type="dxa"/>
              <w:right w:w="20" w:type="dxa"/>
            </w:tcMar>
          </w:tcPr>
          <w:p w14:paraId="4E845A8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nil"/>
              <w:right w:val="nil"/>
            </w:tcBorders>
            <w:shd w:val="clear" w:color="auto" w:fill="FFFFFF"/>
            <w:tcMar>
              <w:left w:w="20" w:type="dxa"/>
              <w:right w:w="20" w:type="dxa"/>
            </w:tcMar>
          </w:tcPr>
          <w:p w14:paraId="4691F76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C3E2975" w14:textId="77777777">
        <w:tblPrEx>
          <w:tblCellMar>
            <w:top w:w="0" w:type="dxa"/>
            <w:left w:w="0" w:type="dxa"/>
            <w:bottom w:w="0" w:type="dxa"/>
            <w:right w:w="0" w:type="dxa"/>
          </w:tblCellMar>
        </w:tblPrEx>
        <w:trPr>
          <w:cantSplit/>
        </w:trPr>
        <w:tc>
          <w:tcPr>
            <w:tcW w:w="1489" w:type="dxa"/>
            <w:tcBorders>
              <w:top w:val="nil"/>
              <w:left w:val="nil"/>
              <w:bottom w:val="single" w:sz="2" w:space="0" w:color="000000"/>
              <w:right w:val="nil"/>
            </w:tcBorders>
            <w:shd w:val="clear" w:color="auto" w:fill="FFFFFF"/>
            <w:tcMar>
              <w:left w:w="20" w:type="dxa"/>
              <w:right w:w="20" w:type="dxa"/>
            </w:tcMar>
          </w:tcPr>
          <w:p w14:paraId="4CF89778"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48" w:type="dxa"/>
            <w:tcBorders>
              <w:top w:val="nil"/>
              <w:left w:val="nil"/>
              <w:bottom w:val="single" w:sz="2" w:space="0" w:color="000000"/>
              <w:right w:val="nil"/>
            </w:tcBorders>
            <w:shd w:val="clear" w:color="auto" w:fill="FFFFFF"/>
            <w:tcMar>
              <w:left w:w="20" w:type="dxa"/>
              <w:right w:w="20" w:type="dxa"/>
            </w:tcMar>
          </w:tcPr>
          <w:p w14:paraId="77D7B16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390" w:type="dxa"/>
            <w:tcBorders>
              <w:top w:val="nil"/>
              <w:left w:val="nil"/>
              <w:bottom w:val="single" w:sz="2" w:space="0" w:color="000000"/>
              <w:right w:val="nil"/>
            </w:tcBorders>
            <w:shd w:val="clear" w:color="auto" w:fill="FFFFFF"/>
            <w:tcMar>
              <w:left w:w="20" w:type="dxa"/>
              <w:right w:w="20" w:type="dxa"/>
            </w:tcMar>
          </w:tcPr>
          <w:p w14:paraId="28BDC2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519" w:type="dxa"/>
            <w:tcBorders>
              <w:top w:val="nil"/>
              <w:left w:val="nil"/>
              <w:bottom w:val="single" w:sz="2" w:space="0" w:color="000000"/>
              <w:right w:val="nil"/>
            </w:tcBorders>
            <w:shd w:val="clear" w:color="auto" w:fill="FFFFFF"/>
            <w:tcMar>
              <w:left w:w="20" w:type="dxa"/>
              <w:right w:w="20" w:type="dxa"/>
            </w:tcMar>
          </w:tcPr>
          <w:p w14:paraId="12D467A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228" w:type="dxa"/>
            <w:tcBorders>
              <w:top w:val="nil"/>
              <w:left w:val="nil"/>
              <w:bottom w:val="single" w:sz="2" w:space="0" w:color="000000"/>
              <w:right w:val="nil"/>
            </w:tcBorders>
            <w:shd w:val="clear" w:color="auto" w:fill="FFFFFF"/>
            <w:tcMar>
              <w:left w:w="20" w:type="dxa"/>
              <w:right w:w="20" w:type="dxa"/>
            </w:tcMar>
          </w:tcPr>
          <w:p w14:paraId="799A58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099" w:type="dxa"/>
            <w:tcBorders>
              <w:top w:val="nil"/>
              <w:left w:val="nil"/>
              <w:bottom w:val="single" w:sz="2" w:space="0" w:color="000000"/>
              <w:right w:val="nil"/>
            </w:tcBorders>
            <w:shd w:val="clear" w:color="auto" w:fill="FFFFFF"/>
            <w:tcMar>
              <w:left w:w="20" w:type="dxa"/>
              <w:right w:w="20" w:type="dxa"/>
            </w:tcMar>
          </w:tcPr>
          <w:p w14:paraId="31395C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0" w:type="dxa"/>
            <w:tcBorders>
              <w:top w:val="nil"/>
              <w:left w:val="nil"/>
              <w:bottom w:val="single" w:sz="2" w:space="0" w:color="000000"/>
              <w:right w:val="nil"/>
            </w:tcBorders>
            <w:shd w:val="clear" w:color="auto" w:fill="FFFFFF"/>
            <w:tcMar>
              <w:left w:w="20" w:type="dxa"/>
              <w:right w:w="20" w:type="dxa"/>
            </w:tcMar>
          </w:tcPr>
          <w:p w14:paraId="008B85D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0" w:type="dxa"/>
            <w:tcBorders>
              <w:top w:val="nil"/>
              <w:left w:val="nil"/>
              <w:bottom w:val="single" w:sz="2" w:space="0" w:color="000000"/>
              <w:right w:val="nil"/>
            </w:tcBorders>
            <w:shd w:val="clear" w:color="auto" w:fill="FFFFFF"/>
            <w:tcMar>
              <w:left w:w="20" w:type="dxa"/>
              <w:right w:w="20" w:type="dxa"/>
            </w:tcMar>
          </w:tcPr>
          <w:p w14:paraId="0399EC5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228" w:type="dxa"/>
            <w:tcBorders>
              <w:top w:val="nil"/>
              <w:left w:val="nil"/>
              <w:bottom w:val="single" w:sz="2" w:space="0" w:color="000000"/>
              <w:right w:val="nil"/>
            </w:tcBorders>
            <w:shd w:val="clear" w:color="auto" w:fill="FFFFFF"/>
            <w:tcMar>
              <w:left w:w="20" w:type="dxa"/>
              <w:right w:w="20" w:type="dxa"/>
            </w:tcMar>
          </w:tcPr>
          <w:p w14:paraId="430C5C4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07C95788" w14:textId="77777777" w:rsidR="00900D6C" w:rsidRDefault="00900D6C">
      <w:pPr>
        <w:adjustRightInd w:val="0"/>
        <w:rPr>
          <w:rFonts w:ascii="宋体" w:eastAsia="宋体" w:cs="宋体"/>
          <w:color w:val="000000"/>
          <w:sz w:val="18"/>
          <w:szCs w:val="18"/>
        </w:rPr>
        <w:sectPr w:rsidR="00900D6C">
          <w:headerReference w:type="default" r:id="rId207"/>
          <w:footerReference w:type="default" r:id="rId208"/>
          <w:pgSz w:w="16837" w:h="11905" w:orient="landscape"/>
          <w:pgMar w:top="567" w:right="567" w:bottom="567" w:left="567" w:header="720" w:footer="567" w:gutter="0"/>
          <w:cols w:space="720"/>
        </w:sectPr>
      </w:pPr>
    </w:p>
    <w:p w14:paraId="522FB0B5" w14:textId="77777777" w:rsidR="00900D6C" w:rsidRDefault="00900D6C">
      <w:pPr>
        <w:pStyle w:val="1"/>
        <w:widowControl/>
        <w:jc w:val="right"/>
        <w:rPr>
          <w:rFonts w:ascii="Courier" w:hAnsi="Courier" w:cs="Courier"/>
          <w:b/>
          <w:bCs/>
          <w:color w:val="FFFFFF"/>
          <w:sz w:val="2"/>
          <w:szCs w:val="2"/>
        </w:rPr>
      </w:pPr>
      <w:bookmarkStart w:id="75" w:name="_Toc203050053"/>
      <w:r>
        <w:rPr>
          <w:rFonts w:ascii="Courier" w:hAnsi="Courier" w:cs="Courier"/>
          <w:b/>
          <w:bCs/>
          <w:color w:val="FFFFFF"/>
          <w:sz w:val="2"/>
          <w:szCs w:val="2"/>
        </w:rPr>
        <w:lastRenderedPageBreak/>
        <w:t>列表</w:t>
      </w:r>
      <w:r>
        <w:rPr>
          <w:rFonts w:ascii="Courier" w:hAnsi="Courier" w:cs="Courier"/>
          <w:b/>
          <w:bCs/>
          <w:color w:val="FFFFFF"/>
          <w:sz w:val="2"/>
          <w:szCs w:val="2"/>
        </w:rPr>
        <w:t xml:space="preserve"> 16.2.6.6 </w:t>
      </w:r>
      <w:r>
        <w:rPr>
          <w:rFonts w:ascii="Courier" w:hAnsi="Courier" w:cs="Courier"/>
          <w:b/>
          <w:bCs/>
          <w:color w:val="FFFFFF"/>
          <w:sz w:val="2"/>
          <w:szCs w:val="2"/>
        </w:rPr>
        <w:t>受试者细胞学</w:t>
      </w:r>
      <w:r>
        <w:rPr>
          <w:rFonts w:ascii="Courier" w:hAnsi="Courier" w:cs="Courier"/>
          <w:b/>
          <w:bCs/>
          <w:color w:val="FFFFFF"/>
          <w:sz w:val="2"/>
          <w:szCs w:val="2"/>
        </w:rPr>
        <w:t>/</w:t>
      </w:r>
      <w:r>
        <w:rPr>
          <w:rFonts w:ascii="Courier" w:hAnsi="Courier" w:cs="Courier"/>
          <w:b/>
          <w:bCs/>
          <w:color w:val="FFFFFF"/>
          <w:sz w:val="2"/>
          <w:szCs w:val="2"/>
        </w:rPr>
        <w:t>病理学检查结果列表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5"/>
    </w:p>
    <w:tbl>
      <w:tblPr>
        <w:tblW w:w="0" w:type="auto"/>
        <w:tblInd w:w="20" w:type="dxa"/>
        <w:tblLayout w:type="fixed"/>
        <w:tblCellMar>
          <w:left w:w="0" w:type="dxa"/>
          <w:right w:w="0" w:type="dxa"/>
        </w:tblCellMar>
        <w:tblLook w:val="0000" w:firstRow="0" w:lastRow="0" w:firstColumn="0" w:lastColumn="0" w:noHBand="0" w:noVBand="0"/>
      </w:tblPr>
      <w:tblGrid>
        <w:gridCol w:w="2073"/>
        <w:gridCol w:w="900"/>
        <w:gridCol w:w="3327"/>
        <w:gridCol w:w="2519"/>
        <w:gridCol w:w="1708"/>
        <w:gridCol w:w="1708"/>
        <w:gridCol w:w="1708"/>
        <w:gridCol w:w="1708"/>
      </w:tblGrid>
      <w:tr w:rsidR="00900D6C" w14:paraId="4055EA76" w14:textId="77777777">
        <w:tblPrEx>
          <w:tblCellMar>
            <w:top w:w="0" w:type="dxa"/>
            <w:left w:w="0" w:type="dxa"/>
            <w:bottom w:w="0" w:type="dxa"/>
            <w:right w:w="0" w:type="dxa"/>
          </w:tblCellMar>
        </w:tblPrEx>
        <w:trPr>
          <w:cantSplit/>
          <w:tblHeader/>
        </w:trPr>
        <w:tc>
          <w:tcPr>
            <w:tcW w:w="207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A9AE15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90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2C40C1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3327" w:type="dxa"/>
            <w:tcBorders>
              <w:top w:val="single" w:sz="2" w:space="0" w:color="000000"/>
              <w:left w:val="nil"/>
              <w:bottom w:val="single" w:sz="2" w:space="0" w:color="000000"/>
              <w:right w:val="nil"/>
            </w:tcBorders>
            <w:shd w:val="clear" w:color="auto" w:fill="FFFFFF"/>
            <w:tcMar>
              <w:left w:w="20" w:type="dxa"/>
              <w:right w:w="20" w:type="dxa"/>
            </w:tcMar>
            <w:vAlign w:val="bottom"/>
          </w:tcPr>
          <w:p w14:paraId="6611AD3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采样日期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2519" w:type="dxa"/>
            <w:tcBorders>
              <w:top w:val="single" w:sz="2" w:space="0" w:color="000000"/>
              <w:left w:val="nil"/>
              <w:bottom w:val="single" w:sz="2" w:space="0" w:color="000000"/>
              <w:right w:val="nil"/>
            </w:tcBorders>
            <w:shd w:val="clear" w:color="auto" w:fill="FFFFFF"/>
            <w:tcMar>
              <w:left w:w="20" w:type="dxa"/>
              <w:right w:w="20" w:type="dxa"/>
            </w:tcMar>
            <w:vAlign w:val="bottom"/>
          </w:tcPr>
          <w:p w14:paraId="4F30155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未做细胞学</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病理学检查？</w:t>
            </w:r>
          </w:p>
        </w:tc>
        <w:tc>
          <w:tcPr>
            <w:tcW w:w="1708" w:type="dxa"/>
            <w:tcBorders>
              <w:top w:val="single" w:sz="2" w:space="0" w:color="000000"/>
              <w:left w:val="nil"/>
              <w:bottom w:val="single" w:sz="2" w:space="0" w:color="000000"/>
              <w:right w:val="nil"/>
            </w:tcBorders>
            <w:shd w:val="clear" w:color="auto" w:fill="FFFFFF"/>
            <w:tcMar>
              <w:left w:w="20" w:type="dxa"/>
              <w:right w:w="20" w:type="dxa"/>
            </w:tcMar>
            <w:vAlign w:val="bottom"/>
          </w:tcPr>
          <w:p w14:paraId="02AF811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未做原因</w:t>
            </w:r>
          </w:p>
        </w:tc>
        <w:tc>
          <w:tcPr>
            <w:tcW w:w="1708"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F780E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检查方法</w:t>
            </w:r>
          </w:p>
        </w:tc>
        <w:tc>
          <w:tcPr>
            <w:tcW w:w="1708" w:type="dxa"/>
            <w:tcBorders>
              <w:top w:val="single" w:sz="2" w:space="0" w:color="000000"/>
              <w:left w:val="nil"/>
              <w:bottom w:val="single" w:sz="2" w:space="0" w:color="000000"/>
              <w:right w:val="nil"/>
            </w:tcBorders>
            <w:shd w:val="clear" w:color="auto" w:fill="FFFFFF"/>
            <w:tcMar>
              <w:left w:w="20" w:type="dxa"/>
              <w:right w:w="20" w:type="dxa"/>
            </w:tcMar>
            <w:vAlign w:val="bottom"/>
          </w:tcPr>
          <w:p w14:paraId="2F19174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样本类型</w:t>
            </w:r>
          </w:p>
        </w:tc>
        <w:tc>
          <w:tcPr>
            <w:tcW w:w="1708"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9FDFB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检查结果</w:t>
            </w:r>
          </w:p>
        </w:tc>
      </w:tr>
      <w:tr w:rsidR="00900D6C" w14:paraId="7D3285A4" w14:textId="77777777">
        <w:tblPrEx>
          <w:tblCellMar>
            <w:top w:w="0" w:type="dxa"/>
            <w:left w:w="0" w:type="dxa"/>
            <w:bottom w:w="0" w:type="dxa"/>
            <w:right w:w="0" w:type="dxa"/>
          </w:tblCellMar>
        </w:tblPrEx>
        <w:trPr>
          <w:cantSplit/>
        </w:trPr>
        <w:tc>
          <w:tcPr>
            <w:tcW w:w="2073" w:type="dxa"/>
            <w:tcBorders>
              <w:top w:val="nil"/>
              <w:left w:val="nil"/>
              <w:bottom w:val="nil"/>
              <w:right w:val="nil"/>
            </w:tcBorders>
            <w:shd w:val="clear" w:color="auto" w:fill="FFFFFF"/>
            <w:tcMar>
              <w:left w:w="20" w:type="dxa"/>
              <w:right w:w="20" w:type="dxa"/>
            </w:tcMar>
          </w:tcPr>
          <w:p w14:paraId="3B10844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00" w:type="dxa"/>
            <w:tcBorders>
              <w:top w:val="nil"/>
              <w:left w:val="nil"/>
              <w:bottom w:val="nil"/>
              <w:right w:val="nil"/>
            </w:tcBorders>
            <w:shd w:val="clear" w:color="auto" w:fill="FFFFFF"/>
            <w:tcMar>
              <w:left w:w="20" w:type="dxa"/>
              <w:right w:w="20" w:type="dxa"/>
            </w:tcMar>
          </w:tcPr>
          <w:p w14:paraId="03AEDE8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327" w:type="dxa"/>
            <w:tcBorders>
              <w:top w:val="nil"/>
              <w:left w:val="nil"/>
              <w:bottom w:val="nil"/>
              <w:right w:val="nil"/>
            </w:tcBorders>
            <w:shd w:val="clear" w:color="auto" w:fill="FFFFFF"/>
            <w:tcMar>
              <w:left w:w="20" w:type="dxa"/>
              <w:right w:w="20" w:type="dxa"/>
            </w:tcMar>
          </w:tcPr>
          <w:p w14:paraId="669C83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519" w:type="dxa"/>
            <w:tcBorders>
              <w:top w:val="nil"/>
              <w:left w:val="nil"/>
              <w:bottom w:val="nil"/>
              <w:right w:val="nil"/>
            </w:tcBorders>
            <w:shd w:val="clear" w:color="auto" w:fill="FFFFFF"/>
            <w:tcMar>
              <w:left w:w="20" w:type="dxa"/>
              <w:right w:w="20" w:type="dxa"/>
            </w:tcMar>
          </w:tcPr>
          <w:p w14:paraId="1D6967B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08" w:type="dxa"/>
            <w:tcBorders>
              <w:top w:val="nil"/>
              <w:left w:val="nil"/>
              <w:bottom w:val="nil"/>
              <w:right w:val="nil"/>
            </w:tcBorders>
            <w:shd w:val="clear" w:color="auto" w:fill="FFFFFF"/>
            <w:tcMar>
              <w:left w:w="20" w:type="dxa"/>
              <w:right w:w="20" w:type="dxa"/>
            </w:tcMar>
          </w:tcPr>
          <w:p w14:paraId="6FBC05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nil"/>
              <w:right w:val="nil"/>
            </w:tcBorders>
            <w:shd w:val="clear" w:color="auto" w:fill="FFFFFF"/>
            <w:tcMar>
              <w:left w:w="20" w:type="dxa"/>
              <w:right w:w="20" w:type="dxa"/>
            </w:tcMar>
          </w:tcPr>
          <w:p w14:paraId="1B34D09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nil"/>
              <w:right w:val="nil"/>
            </w:tcBorders>
            <w:shd w:val="clear" w:color="auto" w:fill="FFFFFF"/>
            <w:tcMar>
              <w:left w:w="20" w:type="dxa"/>
              <w:right w:w="20" w:type="dxa"/>
            </w:tcMar>
          </w:tcPr>
          <w:p w14:paraId="543416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nil"/>
              <w:right w:val="nil"/>
            </w:tcBorders>
            <w:shd w:val="clear" w:color="auto" w:fill="FFFFFF"/>
            <w:tcMar>
              <w:left w:w="20" w:type="dxa"/>
              <w:right w:w="20" w:type="dxa"/>
            </w:tcMar>
          </w:tcPr>
          <w:p w14:paraId="6D5551D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0CA8EC1" w14:textId="77777777">
        <w:tblPrEx>
          <w:tblCellMar>
            <w:top w:w="0" w:type="dxa"/>
            <w:left w:w="0" w:type="dxa"/>
            <w:bottom w:w="0" w:type="dxa"/>
            <w:right w:w="0" w:type="dxa"/>
          </w:tblCellMar>
        </w:tblPrEx>
        <w:trPr>
          <w:cantSplit/>
        </w:trPr>
        <w:tc>
          <w:tcPr>
            <w:tcW w:w="2073" w:type="dxa"/>
            <w:tcBorders>
              <w:top w:val="nil"/>
              <w:left w:val="nil"/>
              <w:bottom w:val="nil"/>
              <w:right w:val="nil"/>
            </w:tcBorders>
            <w:shd w:val="clear" w:color="auto" w:fill="FFFFFF"/>
            <w:tcMar>
              <w:left w:w="20" w:type="dxa"/>
              <w:right w:w="20" w:type="dxa"/>
            </w:tcMar>
          </w:tcPr>
          <w:p w14:paraId="163DD63F"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00" w:type="dxa"/>
            <w:tcBorders>
              <w:top w:val="nil"/>
              <w:left w:val="nil"/>
              <w:bottom w:val="nil"/>
              <w:right w:val="nil"/>
            </w:tcBorders>
            <w:shd w:val="clear" w:color="auto" w:fill="FFFFFF"/>
            <w:tcMar>
              <w:left w:w="20" w:type="dxa"/>
              <w:right w:w="20" w:type="dxa"/>
            </w:tcMar>
          </w:tcPr>
          <w:p w14:paraId="5D50F77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327" w:type="dxa"/>
            <w:tcBorders>
              <w:top w:val="nil"/>
              <w:left w:val="nil"/>
              <w:bottom w:val="nil"/>
              <w:right w:val="nil"/>
            </w:tcBorders>
            <w:shd w:val="clear" w:color="auto" w:fill="FFFFFF"/>
            <w:tcMar>
              <w:left w:w="20" w:type="dxa"/>
              <w:right w:w="20" w:type="dxa"/>
            </w:tcMar>
          </w:tcPr>
          <w:p w14:paraId="063376F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519" w:type="dxa"/>
            <w:tcBorders>
              <w:top w:val="nil"/>
              <w:left w:val="nil"/>
              <w:bottom w:val="nil"/>
              <w:right w:val="nil"/>
            </w:tcBorders>
            <w:shd w:val="clear" w:color="auto" w:fill="FFFFFF"/>
            <w:tcMar>
              <w:left w:w="20" w:type="dxa"/>
              <w:right w:w="20" w:type="dxa"/>
            </w:tcMar>
          </w:tcPr>
          <w:p w14:paraId="7F68960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08" w:type="dxa"/>
            <w:tcBorders>
              <w:top w:val="nil"/>
              <w:left w:val="nil"/>
              <w:bottom w:val="nil"/>
              <w:right w:val="nil"/>
            </w:tcBorders>
            <w:shd w:val="clear" w:color="auto" w:fill="FFFFFF"/>
            <w:tcMar>
              <w:left w:w="20" w:type="dxa"/>
              <w:right w:w="20" w:type="dxa"/>
            </w:tcMar>
          </w:tcPr>
          <w:p w14:paraId="6A51A89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nil"/>
              <w:right w:val="nil"/>
            </w:tcBorders>
            <w:shd w:val="clear" w:color="auto" w:fill="FFFFFF"/>
            <w:tcMar>
              <w:left w:w="20" w:type="dxa"/>
              <w:right w:w="20" w:type="dxa"/>
            </w:tcMar>
          </w:tcPr>
          <w:p w14:paraId="59BDC5D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nil"/>
              <w:right w:val="nil"/>
            </w:tcBorders>
            <w:shd w:val="clear" w:color="auto" w:fill="FFFFFF"/>
            <w:tcMar>
              <w:left w:w="20" w:type="dxa"/>
              <w:right w:w="20" w:type="dxa"/>
            </w:tcMar>
          </w:tcPr>
          <w:p w14:paraId="605B447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nil"/>
              <w:right w:val="nil"/>
            </w:tcBorders>
            <w:shd w:val="clear" w:color="auto" w:fill="FFFFFF"/>
            <w:tcMar>
              <w:left w:w="20" w:type="dxa"/>
              <w:right w:w="20" w:type="dxa"/>
            </w:tcMar>
          </w:tcPr>
          <w:p w14:paraId="285E32A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8816940" w14:textId="77777777">
        <w:tblPrEx>
          <w:tblCellMar>
            <w:top w:w="0" w:type="dxa"/>
            <w:left w:w="0" w:type="dxa"/>
            <w:bottom w:w="0" w:type="dxa"/>
            <w:right w:w="0" w:type="dxa"/>
          </w:tblCellMar>
        </w:tblPrEx>
        <w:trPr>
          <w:cantSplit/>
        </w:trPr>
        <w:tc>
          <w:tcPr>
            <w:tcW w:w="2073" w:type="dxa"/>
            <w:tcBorders>
              <w:top w:val="nil"/>
              <w:left w:val="nil"/>
              <w:bottom w:val="single" w:sz="2" w:space="0" w:color="000000"/>
              <w:right w:val="nil"/>
            </w:tcBorders>
            <w:shd w:val="clear" w:color="auto" w:fill="FFFFFF"/>
            <w:tcMar>
              <w:left w:w="20" w:type="dxa"/>
              <w:right w:w="20" w:type="dxa"/>
            </w:tcMar>
          </w:tcPr>
          <w:p w14:paraId="35D36AA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00" w:type="dxa"/>
            <w:tcBorders>
              <w:top w:val="nil"/>
              <w:left w:val="nil"/>
              <w:bottom w:val="single" w:sz="2" w:space="0" w:color="000000"/>
              <w:right w:val="nil"/>
            </w:tcBorders>
            <w:shd w:val="clear" w:color="auto" w:fill="FFFFFF"/>
            <w:tcMar>
              <w:left w:w="20" w:type="dxa"/>
              <w:right w:w="20" w:type="dxa"/>
            </w:tcMar>
          </w:tcPr>
          <w:p w14:paraId="0AAED7F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327" w:type="dxa"/>
            <w:tcBorders>
              <w:top w:val="nil"/>
              <w:left w:val="nil"/>
              <w:bottom w:val="single" w:sz="2" w:space="0" w:color="000000"/>
              <w:right w:val="nil"/>
            </w:tcBorders>
            <w:shd w:val="clear" w:color="auto" w:fill="FFFFFF"/>
            <w:tcMar>
              <w:left w:w="20" w:type="dxa"/>
              <w:right w:w="20" w:type="dxa"/>
            </w:tcMar>
          </w:tcPr>
          <w:p w14:paraId="709FF60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519" w:type="dxa"/>
            <w:tcBorders>
              <w:top w:val="nil"/>
              <w:left w:val="nil"/>
              <w:bottom w:val="single" w:sz="2" w:space="0" w:color="000000"/>
              <w:right w:val="nil"/>
            </w:tcBorders>
            <w:shd w:val="clear" w:color="auto" w:fill="FFFFFF"/>
            <w:tcMar>
              <w:left w:w="20" w:type="dxa"/>
              <w:right w:w="20" w:type="dxa"/>
            </w:tcMar>
          </w:tcPr>
          <w:p w14:paraId="43AE0F1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708" w:type="dxa"/>
            <w:tcBorders>
              <w:top w:val="nil"/>
              <w:left w:val="nil"/>
              <w:bottom w:val="single" w:sz="2" w:space="0" w:color="000000"/>
              <w:right w:val="nil"/>
            </w:tcBorders>
            <w:shd w:val="clear" w:color="auto" w:fill="FFFFFF"/>
            <w:tcMar>
              <w:left w:w="20" w:type="dxa"/>
              <w:right w:w="20" w:type="dxa"/>
            </w:tcMar>
          </w:tcPr>
          <w:p w14:paraId="0786713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single" w:sz="2" w:space="0" w:color="000000"/>
              <w:right w:val="nil"/>
            </w:tcBorders>
            <w:shd w:val="clear" w:color="auto" w:fill="FFFFFF"/>
            <w:tcMar>
              <w:left w:w="20" w:type="dxa"/>
              <w:right w:w="20" w:type="dxa"/>
            </w:tcMar>
          </w:tcPr>
          <w:p w14:paraId="4BB27F8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single" w:sz="2" w:space="0" w:color="000000"/>
              <w:right w:val="nil"/>
            </w:tcBorders>
            <w:shd w:val="clear" w:color="auto" w:fill="FFFFFF"/>
            <w:tcMar>
              <w:left w:w="20" w:type="dxa"/>
              <w:right w:w="20" w:type="dxa"/>
            </w:tcMar>
          </w:tcPr>
          <w:p w14:paraId="19D461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08" w:type="dxa"/>
            <w:tcBorders>
              <w:top w:val="nil"/>
              <w:left w:val="nil"/>
              <w:bottom w:val="single" w:sz="2" w:space="0" w:color="000000"/>
              <w:right w:val="nil"/>
            </w:tcBorders>
            <w:shd w:val="clear" w:color="auto" w:fill="FFFFFF"/>
            <w:tcMar>
              <w:left w:w="20" w:type="dxa"/>
              <w:right w:w="20" w:type="dxa"/>
            </w:tcMar>
          </w:tcPr>
          <w:p w14:paraId="03A7695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27AFA800" w14:textId="77777777" w:rsidR="00900D6C" w:rsidRDefault="00900D6C">
      <w:pPr>
        <w:adjustRightInd w:val="0"/>
        <w:rPr>
          <w:rFonts w:ascii="宋体" w:eastAsia="宋体" w:cs="宋体"/>
          <w:color w:val="000000"/>
          <w:sz w:val="18"/>
          <w:szCs w:val="18"/>
        </w:rPr>
        <w:sectPr w:rsidR="00900D6C">
          <w:headerReference w:type="default" r:id="rId209"/>
          <w:footerReference w:type="default" r:id="rId210"/>
          <w:pgSz w:w="16837" w:h="11905" w:orient="landscape"/>
          <w:pgMar w:top="567" w:right="567" w:bottom="567" w:left="567" w:header="720" w:footer="567" w:gutter="0"/>
          <w:cols w:space="720"/>
        </w:sectPr>
      </w:pPr>
    </w:p>
    <w:p w14:paraId="18CCC31F" w14:textId="77777777" w:rsidR="00900D6C" w:rsidRDefault="00900D6C">
      <w:pPr>
        <w:pStyle w:val="1"/>
        <w:widowControl/>
        <w:jc w:val="right"/>
        <w:rPr>
          <w:rFonts w:ascii="Courier" w:hAnsi="Courier" w:cs="Courier"/>
          <w:b/>
          <w:bCs/>
          <w:color w:val="FFFFFF"/>
          <w:sz w:val="2"/>
          <w:szCs w:val="2"/>
        </w:rPr>
      </w:pPr>
      <w:bookmarkStart w:id="76" w:name="_Toc203050054"/>
      <w:r>
        <w:rPr>
          <w:rFonts w:ascii="Courier" w:hAnsi="Courier" w:cs="Courier"/>
          <w:b/>
          <w:bCs/>
          <w:color w:val="FFFFFF"/>
          <w:sz w:val="2"/>
          <w:szCs w:val="2"/>
        </w:rPr>
        <w:lastRenderedPageBreak/>
        <w:t>列表</w:t>
      </w:r>
      <w:r>
        <w:rPr>
          <w:rFonts w:ascii="Courier" w:hAnsi="Courier" w:cs="Courier"/>
          <w:b/>
          <w:bCs/>
          <w:color w:val="FFFFFF"/>
          <w:sz w:val="2"/>
          <w:szCs w:val="2"/>
        </w:rPr>
        <w:t xml:space="preserve"> 16.2.6.7.1 </w:t>
      </w:r>
      <w:r>
        <w:rPr>
          <w:rFonts w:ascii="Courier" w:hAnsi="Courier" w:cs="Courier"/>
          <w:b/>
          <w:bCs/>
          <w:color w:val="FFFFFF"/>
          <w:sz w:val="2"/>
          <w:szCs w:val="2"/>
        </w:rPr>
        <w:t>受试者肿瘤评估</w:t>
      </w:r>
      <w:r>
        <w:rPr>
          <w:rFonts w:ascii="Courier" w:hAnsi="Courier" w:cs="Courier"/>
          <w:b/>
          <w:bCs/>
          <w:color w:val="FFFFFF"/>
          <w:sz w:val="2"/>
          <w:szCs w:val="2"/>
        </w:rPr>
        <w:t>-PET/CT</w:t>
      </w:r>
      <w:r>
        <w:rPr>
          <w:rFonts w:ascii="Courier" w:hAnsi="Courier" w:cs="Courier"/>
          <w:b/>
          <w:bCs/>
          <w:color w:val="FFFFFF"/>
          <w:sz w:val="2"/>
          <w:szCs w:val="2"/>
        </w:rPr>
        <w:t>（</w:t>
      </w:r>
      <w:r>
        <w:rPr>
          <w:rFonts w:ascii="Courier" w:hAnsi="Courier" w:cs="Courier"/>
          <w:b/>
          <w:bCs/>
          <w:color w:val="FFFFFF"/>
          <w:sz w:val="2"/>
          <w:szCs w:val="2"/>
        </w:rPr>
        <w:t>IRC</w:t>
      </w:r>
      <w:r>
        <w:rPr>
          <w:rFonts w:ascii="Courier" w:hAnsi="Courier" w:cs="Courier"/>
          <w:b/>
          <w:bCs/>
          <w:color w:val="FFFFFF"/>
          <w:sz w:val="2"/>
          <w:szCs w:val="2"/>
        </w:rPr>
        <w:t>）评估结果列表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6"/>
    </w:p>
    <w:tbl>
      <w:tblPr>
        <w:tblW w:w="0" w:type="auto"/>
        <w:tblInd w:w="20" w:type="dxa"/>
        <w:tblLayout w:type="fixed"/>
        <w:tblCellMar>
          <w:left w:w="0" w:type="dxa"/>
          <w:right w:w="0" w:type="dxa"/>
        </w:tblCellMar>
        <w:tblLook w:val="0000" w:firstRow="0" w:lastRow="0" w:firstColumn="0" w:lastColumn="0" w:noHBand="0" w:noVBand="0"/>
      </w:tblPr>
      <w:tblGrid>
        <w:gridCol w:w="1012"/>
        <w:gridCol w:w="442"/>
        <w:gridCol w:w="1626"/>
        <w:gridCol w:w="1626"/>
        <w:gridCol w:w="1626"/>
        <w:gridCol w:w="1626"/>
        <w:gridCol w:w="2612"/>
        <w:gridCol w:w="738"/>
        <w:gridCol w:w="1626"/>
        <w:gridCol w:w="1921"/>
        <w:gridCol w:w="836"/>
      </w:tblGrid>
      <w:tr w:rsidR="00900D6C" w14:paraId="6C73EBBD" w14:textId="77777777">
        <w:tblPrEx>
          <w:tblCellMar>
            <w:top w:w="0" w:type="dxa"/>
            <w:left w:w="0" w:type="dxa"/>
            <w:bottom w:w="0" w:type="dxa"/>
            <w:right w:w="0" w:type="dxa"/>
          </w:tblCellMar>
        </w:tblPrEx>
        <w:trPr>
          <w:cantSplit/>
          <w:tblHeader/>
        </w:trPr>
        <w:tc>
          <w:tcPr>
            <w:tcW w:w="1012" w:type="dxa"/>
            <w:tcBorders>
              <w:top w:val="single" w:sz="2" w:space="0" w:color="000000"/>
              <w:left w:val="nil"/>
              <w:bottom w:val="single" w:sz="2" w:space="0" w:color="000000"/>
              <w:right w:val="nil"/>
            </w:tcBorders>
            <w:shd w:val="clear" w:color="auto" w:fill="FFFFFF"/>
            <w:tcMar>
              <w:left w:w="20" w:type="dxa"/>
              <w:right w:w="20" w:type="dxa"/>
            </w:tcMar>
            <w:vAlign w:val="bottom"/>
          </w:tcPr>
          <w:p w14:paraId="02663BC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442" w:type="dxa"/>
            <w:tcBorders>
              <w:top w:val="single" w:sz="2" w:space="0" w:color="000000"/>
              <w:left w:val="nil"/>
              <w:bottom w:val="single" w:sz="2" w:space="0" w:color="000000"/>
              <w:right w:val="nil"/>
            </w:tcBorders>
            <w:shd w:val="clear" w:color="auto" w:fill="FFFFFF"/>
            <w:tcMar>
              <w:left w:w="20" w:type="dxa"/>
              <w:right w:w="20" w:type="dxa"/>
            </w:tcMar>
            <w:vAlign w:val="bottom"/>
          </w:tcPr>
          <w:p w14:paraId="2711028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162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29A29A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检测日期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62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3D59F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纵隔血池（单位）</w:t>
            </w:r>
          </w:p>
        </w:tc>
        <w:tc>
          <w:tcPr>
            <w:tcW w:w="1626" w:type="dxa"/>
            <w:tcBorders>
              <w:top w:val="single" w:sz="2" w:space="0" w:color="000000"/>
              <w:left w:val="nil"/>
              <w:bottom w:val="single" w:sz="2" w:space="0" w:color="000000"/>
              <w:right w:val="nil"/>
            </w:tcBorders>
            <w:shd w:val="clear" w:color="auto" w:fill="FFFFFF"/>
            <w:tcMar>
              <w:left w:w="20" w:type="dxa"/>
              <w:right w:w="20" w:type="dxa"/>
            </w:tcMar>
            <w:vAlign w:val="bottom"/>
          </w:tcPr>
          <w:p w14:paraId="6FB03DB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肝脏血池（单位）</w:t>
            </w:r>
          </w:p>
        </w:tc>
        <w:tc>
          <w:tcPr>
            <w:tcW w:w="1626" w:type="dxa"/>
            <w:tcBorders>
              <w:top w:val="single" w:sz="2" w:space="0" w:color="000000"/>
              <w:left w:val="nil"/>
              <w:bottom w:val="single" w:sz="2" w:space="0" w:color="000000"/>
              <w:right w:val="nil"/>
            </w:tcBorders>
            <w:shd w:val="clear" w:color="auto" w:fill="FFFFFF"/>
            <w:tcMar>
              <w:left w:w="20" w:type="dxa"/>
              <w:right w:w="20" w:type="dxa"/>
            </w:tcMar>
            <w:vAlign w:val="bottom"/>
          </w:tcPr>
          <w:p w14:paraId="573C036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最强摄取病灶部位</w:t>
            </w:r>
          </w:p>
        </w:tc>
        <w:tc>
          <w:tcPr>
            <w:tcW w:w="2612" w:type="dxa"/>
            <w:tcBorders>
              <w:top w:val="single" w:sz="2" w:space="0" w:color="000000"/>
              <w:left w:val="nil"/>
              <w:bottom w:val="single" w:sz="2" w:space="0" w:color="000000"/>
              <w:right w:val="nil"/>
            </w:tcBorders>
            <w:shd w:val="clear" w:color="auto" w:fill="FFFFFF"/>
            <w:tcMar>
              <w:left w:w="20" w:type="dxa"/>
              <w:right w:w="20" w:type="dxa"/>
            </w:tcMar>
            <w:vAlign w:val="bottom"/>
          </w:tcPr>
          <w:p w14:paraId="345C28C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最强摄取病灶摄取值（单位）</w:t>
            </w:r>
          </w:p>
        </w:tc>
        <w:tc>
          <w:tcPr>
            <w:tcW w:w="73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E94BB9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5PS</w:t>
            </w:r>
            <w:r>
              <w:rPr>
                <w:rFonts w:ascii="宋体" w:eastAsia="宋体" w:cs="宋体" w:hint="eastAsia"/>
                <w:b/>
                <w:bCs/>
                <w:color w:val="000000"/>
                <w:sz w:val="18"/>
                <w:szCs w:val="18"/>
              </w:rPr>
              <w:t>评分</w:t>
            </w:r>
          </w:p>
        </w:tc>
        <w:tc>
          <w:tcPr>
            <w:tcW w:w="162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ECBE1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当评分为</w:t>
            </w:r>
            <w:r>
              <w:rPr>
                <w:rFonts w:ascii="宋体" w:eastAsia="宋体" w:cs="宋体"/>
                <w:b/>
                <w:bCs/>
                <w:color w:val="000000"/>
                <w:sz w:val="18"/>
                <w:szCs w:val="18"/>
              </w:rPr>
              <w:t>4</w:t>
            </w:r>
            <w:r>
              <w:rPr>
                <w:rFonts w:ascii="宋体" w:eastAsia="宋体" w:cs="宋体" w:hint="eastAsia"/>
                <w:b/>
                <w:bCs/>
                <w:color w:val="000000"/>
                <w:sz w:val="18"/>
                <w:szCs w:val="18"/>
              </w:rPr>
              <w:t>或</w:t>
            </w:r>
            <w:r>
              <w:rPr>
                <w:rFonts w:ascii="宋体" w:eastAsia="宋体" w:cs="宋体"/>
                <w:b/>
                <w:bCs/>
                <w:color w:val="000000"/>
                <w:sz w:val="18"/>
                <w:szCs w:val="18"/>
              </w:rPr>
              <w:t>5</w:t>
            </w:r>
            <w:r>
              <w:rPr>
                <w:rFonts w:ascii="宋体" w:eastAsia="宋体" w:cs="宋体" w:hint="eastAsia"/>
                <w:b/>
                <w:bCs/>
                <w:color w:val="000000"/>
                <w:sz w:val="18"/>
                <w:szCs w:val="18"/>
              </w:rPr>
              <w:t>时，</w:t>
            </w:r>
            <w:r>
              <w:rPr>
                <w:rFonts w:ascii="宋体" w:eastAsia="宋体" w:cs="宋体"/>
                <w:b/>
                <w:bCs/>
                <w:color w:val="000000"/>
                <w:sz w:val="18"/>
                <w:szCs w:val="18"/>
              </w:rPr>
              <w:br/>
            </w:r>
            <w:r>
              <w:rPr>
                <w:rFonts w:ascii="宋体" w:eastAsia="宋体" w:cs="宋体" w:hint="eastAsia"/>
                <w:b/>
                <w:bCs/>
                <w:color w:val="000000"/>
                <w:sz w:val="18"/>
                <w:szCs w:val="18"/>
              </w:rPr>
              <w:t>与基线相比，</w:t>
            </w:r>
            <w:r>
              <w:rPr>
                <w:rFonts w:ascii="宋体" w:eastAsia="宋体" w:cs="宋体"/>
                <w:b/>
                <w:bCs/>
                <w:color w:val="000000"/>
                <w:sz w:val="18"/>
                <w:szCs w:val="18"/>
              </w:rPr>
              <w:br/>
            </w:r>
            <w:r>
              <w:rPr>
                <w:rFonts w:ascii="宋体" w:eastAsia="宋体" w:cs="宋体" w:hint="eastAsia"/>
                <w:b/>
                <w:bCs/>
                <w:color w:val="000000"/>
                <w:sz w:val="18"/>
                <w:szCs w:val="18"/>
              </w:rPr>
              <w:t>摄取状态</w:t>
            </w:r>
          </w:p>
        </w:tc>
        <w:tc>
          <w:tcPr>
            <w:tcW w:w="192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7460B7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骨髓是否</w:t>
            </w:r>
            <w:r>
              <w:rPr>
                <w:rFonts w:ascii="宋体" w:eastAsia="宋体" w:cs="宋体"/>
                <w:b/>
                <w:bCs/>
                <w:color w:val="000000"/>
                <w:sz w:val="18"/>
                <w:szCs w:val="18"/>
              </w:rPr>
              <w:t>FDG</w:t>
            </w:r>
            <w:r>
              <w:rPr>
                <w:rFonts w:ascii="宋体" w:eastAsia="宋体" w:cs="宋体" w:hint="eastAsia"/>
                <w:b/>
                <w:bCs/>
                <w:color w:val="000000"/>
                <w:sz w:val="18"/>
                <w:szCs w:val="18"/>
              </w:rPr>
              <w:t>高摄取，</w:t>
            </w:r>
            <w:r>
              <w:rPr>
                <w:rFonts w:ascii="宋体" w:eastAsia="宋体" w:cs="宋体"/>
                <w:b/>
                <w:bCs/>
                <w:color w:val="000000"/>
                <w:sz w:val="18"/>
                <w:szCs w:val="18"/>
              </w:rPr>
              <w:br/>
            </w:r>
            <w:r>
              <w:rPr>
                <w:rFonts w:ascii="宋体" w:eastAsia="宋体" w:cs="宋体" w:hint="eastAsia"/>
                <w:b/>
                <w:bCs/>
                <w:color w:val="000000"/>
                <w:sz w:val="18"/>
                <w:szCs w:val="18"/>
              </w:rPr>
              <w:t>累及骨髓</w:t>
            </w:r>
          </w:p>
        </w:tc>
        <w:tc>
          <w:tcPr>
            <w:tcW w:w="836" w:type="dxa"/>
            <w:tcBorders>
              <w:top w:val="single" w:sz="2" w:space="0" w:color="000000"/>
              <w:left w:val="nil"/>
              <w:bottom w:val="single" w:sz="2" w:space="0" w:color="000000"/>
              <w:right w:val="nil"/>
            </w:tcBorders>
            <w:shd w:val="clear" w:color="auto" w:fill="FFFFFF"/>
            <w:tcMar>
              <w:left w:w="20" w:type="dxa"/>
              <w:right w:w="20" w:type="dxa"/>
            </w:tcMar>
            <w:vAlign w:val="bottom"/>
          </w:tcPr>
          <w:p w14:paraId="4533BA0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SUVmax</w:t>
            </w:r>
            <w:r>
              <w:rPr>
                <w:rFonts w:ascii="宋体" w:eastAsia="宋体" w:cs="宋体" w:hint="eastAsia"/>
                <w:b/>
                <w:bCs/>
                <w:color w:val="000000"/>
                <w:sz w:val="18"/>
                <w:szCs w:val="18"/>
              </w:rPr>
              <w:t>值</w:t>
            </w:r>
          </w:p>
        </w:tc>
      </w:tr>
      <w:tr w:rsidR="00900D6C" w14:paraId="0C6277C0" w14:textId="77777777">
        <w:tblPrEx>
          <w:tblCellMar>
            <w:top w:w="0" w:type="dxa"/>
            <w:left w:w="0" w:type="dxa"/>
            <w:bottom w:w="0" w:type="dxa"/>
            <w:right w:w="0" w:type="dxa"/>
          </w:tblCellMar>
        </w:tblPrEx>
        <w:trPr>
          <w:cantSplit/>
        </w:trPr>
        <w:tc>
          <w:tcPr>
            <w:tcW w:w="1012" w:type="dxa"/>
            <w:tcBorders>
              <w:top w:val="nil"/>
              <w:left w:val="nil"/>
              <w:bottom w:val="nil"/>
              <w:right w:val="nil"/>
            </w:tcBorders>
            <w:shd w:val="clear" w:color="auto" w:fill="FFFFFF"/>
            <w:tcMar>
              <w:left w:w="20" w:type="dxa"/>
              <w:right w:w="20" w:type="dxa"/>
            </w:tcMar>
          </w:tcPr>
          <w:p w14:paraId="3627AC0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442" w:type="dxa"/>
            <w:tcBorders>
              <w:top w:val="nil"/>
              <w:left w:val="nil"/>
              <w:bottom w:val="nil"/>
              <w:right w:val="nil"/>
            </w:tcBorders>
            <w:shd w:val="clear" w:color="auto" w:fill="FFFFFF"/>
            <w:tcMar>
              <w:left w:w="20" w:type="dxa"/>
              <w:right w:w="20" w:type="dxa"/>
            </w:tcMar>
          </w:tcPr>
          <w:p w14:paraId="2AFF071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nil"/>
              <w:right w:val="nil"/>
            </w:tcBorders>
            <w:shd w:val="clear" w:color="auto" w:fill="FFFFFF"/>
            <w:tcMar>
              <w:left w:w="20" w:type="dxa"/>
              <w:right w:w="20" w:type="dxa"/>
            </w:tcMar>
          </w:tcPr>
          <w:p w14:paraId="14C0F8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626" w:type="dxa"/>
            <w:tcBorders>
              <w:top w:val="nil"/>
              <w:left w:val="nil"/>
              <w:bottom w:val="nil"/>
              <w:right w:val="nil"/>
            </w:tcBorders>
            <w:shd w:val="clear" w:color="auto" w:fill="FFFFFF"/>
            <w:tcMar>
              <w:left w:w="20" w:type="dxa"/>
              <w:right w:w="20" w:type="dxa"/>
            </w:tcMar>
          </w:tcPr>
          <w:p w14:paraId="4A1556F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nil"/>
              <w:right w:val="nil"/>
            </w:tcBorders>
            <w:shd w:val="clear" w:color="auto" w:fill="FFFFFF"/>
            <w:tcMar>
              <w:left w:w="20" w:type="dxa"/>
              <w:right w:w="20" w:type="dxa"/>
            </w:tcMar>
          </w:tcPr>
          <w:p w14:paraId="2FB720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nil"/>
              <w:right w:val="nil"/>
            </w:tcBorders>
            <w:shd w:val="clear" w:color="auto" w:fill="FFFFFF"/>
            <w:tcMar>
              <w:left w:w="20" w:type="dxa"/>
              <w:right w:w="20" w:type="dxa"/>
            </w:tcMar>
          </w:tcPr>
          <w:p w14:paraId="1F685F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12" w:type="dxa"/>
            <w:tcBorders>
              <w:top w:val="nil"/>
              <w:left w:val="nil"/>
              <w:bottom w:val="nil"/>
              <w:right w:val="nil"/>
            </w:tcBorders>
            <w:shd w:val="clear" w:color="auto" w:fill="FFFFFF"/>
            <w:tcMar>
              <w:left w:w="20" w:type="dxa"/>
              <w:right w:w="20" w:type="dxa"/>
            </w:tcMar>
          </w:tcPr>
          <w:p w14:paraId="021BAD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738" w:type="dxa"/>
            <w:tcBorders>
              <w:top w:val="nil"/>
              <w:left w:val="nil"/>
              <w:bottom w:val="nil"/>
              <w:right w:val="nil"/>
            </w:tcBorders>
            <w:shd w:val="clear" w:color="auto" w:fill="FFFFFF"/>
            <w:tcMar>
              <w:left w:w="20" w:type="dxa"/>
              <w:right w:w="20" w:type="dxa"/>
            </w:tcMar>
          </w:tcPr>
          <w:p w14:paraId="7AE307A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26" w:type="dxa"/>
            <w:tcBorders>
              <w:top w:val="nil"/>
              <w:left w:val="nil"/>
              <w:bottom w:val="nil"/>
              <w:right w:val="nil"/>
            </w:tcBorders>
            <w:shd w:val="clear" w:color="auto" w:fill="FFFFFF"/>
            <w:tcMar>
              <w:left w:w="20" w:type="dxa"/>
              <w:right w:w="20" w:type="dxa"/>
            </w:tcMar>
          </w:tcPr>
          <w:p w14:paraId="72AAC1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21" w:type="dxa"/>
            <w:tcBorders>
              <w:top w:val="nil"/>
              <w:left w:val="nil"/>
              <w:bottom w:val="nil"/>
              <w:right w:val="nil"/>
            </w:tcBorders>
            <w:shd w:val="clear" w:color="auto" w:fill="FFFFFF"/>
            <w:tcMar>
              <w:left w:w="20" w:type="dxa"/>
              <w:right w:w="20" w:type="dxa"/>
            </w:tcMar>
          </w:tcPr>
          <w:p w14:paraId="1BBF15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836" w:type="dxa"/>
            <w:tcBorders>
              <w:top w:val="nil"/>
              <w:left w:val="nil"/>
              <w:bottom w:val="nil"/>
              <w:right w:val="nil"/>
            </w:tcBorders>
            <w:shd w:val="clear" w:color="auto" w:fill="FFFFFF"/>
            <w:tcMar>
              <w:left w:w="20" w:type="dxa"/>
              <w:right w:w="20" w:type="dxa"/>
            </w:tcMar>
          </w:tcPr>
          <w:p w14:paraId="0CA40BB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13D7A71" w14:textId="77777777">
        <w:tblPrEx>
          <w:tblCellMar>
            <w:top w:w="0" w:type="dxa"/>
            <w:left w:w="0" w:type="dxa"/>
            <w:bottom w:w="0" w:type="dxa"/>
            <w:right w:w="0" w:type="dxa"/>
          </w:tblCellMar>
        </w:tblPrEx>
        <w:trPr>
          <w:cantSplit/>
        </w:trPr>
        <w:tc>
          <w:tcPr>
            <w:tcW w:w="1012" w:type="dxa"/>
            <w:tcBorders>
              <w:top w:val="nil"/>
              <w:left w:val="nil"/>
              <w:bottom w:val="nil"/>
              <w:right w:val="nil"/>
            </w:tcBorders>
            <w:shd w:val="clear" w:color="auto" w:fill="FFFFFF"/>
            <w:tcMar>
              <w:left w:w="20" w:type="dxa"/>
              <w:right w:w="20" w:type="dxa"/>
            </w:tcMar>
          </w:tcPr>
          <w:p w14:paraId="3898B56D"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442" w:type="dxa"/>
            <w:tcBorders>
              <w:top w:val="nil"/>
              <w:left w:val="nil"/>
              <w:bottom w:val="nil"/>
              <w:right w:val="nil"/>
            </w:tcBorders>
            <w:shd w:val="clear" w:color="auto" w:fill="FFFFFF"/>
            <w:tcMar>
              <w:left w:w="20" w:type="dxa"/>
              <w:right w:w="20" w:type="dxa"/>
            </w:tcMar>
          </w:tcPr>
          <w:p w14:paraId="5574E4A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nil"/>
              <w:right w:val="nil"/>
            </w:tcBorders>
            <w:shd w:val="clear" w:color="auto" w:fill="FFFFFF"/>
            <w:tcMar>
              <w:left w:w="20" w:type="dxa"/>
              <w:right w:w="20" w:type="dxa"/>
            </w:tcMar>
          </w:tcPr>
          <w:p w14:paraId="00757EA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626" w:type="dxa"/>
            <w:tcBorders>
              <w:top w:val="nil"/>
              <w:left w:val="nil"/>
              <w:bottom w:val="nil"/>
              <w:right w:val="nil"/>
            </w:tcBorders>
            <w:shd w:val="clear" w:color="auto" w:fill="FFFFFF"/>
            <w:tcMar>
              <w:left w:w="20" w:type="dxa"/>
              <w:right w:w="20" w:type="dxa"/>
            </w:tcMar>
          </w:tcPr>
          <w:p w14:paraId="368913F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nil"/>
              <w:right w:val="nil"/>
            </w:tcBorders>
            <w:shd w:val="clear" w:color="auto" w:fill="FFFFFF"/>
            <w:tcMar>
              <w:left w:w="20" w:type="dxa"/>
              <w:right w:w="20" w:type="dxa"/>
            </w:tcMar>
          </w:tcPr>
          <w:p w14:paraId="43D03DF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nil"/>
              <w:right w:val="nil"/>
            </w:tcBorders>
            <w:shd w:val="clear" w:color="auto" w:fill="FFFFFF"/>
            <w:tcMar>
              <w:left w:w="20" w:type="dxa"/>
              <w:right w:w="20" w:type="dxa"/>
            </w:tcMar>
          </w:tcPr>
          <w:p w14:paraId="26E5A0A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12" w:type="dxa"/>
            <w:tcBorders>
              <w:top w:val="nil"/>
              <w:left w:val="nil"/>
              <w:bottom w:val="nil"/>
              <w:right w:val="nil"/>
            </w:tcBorders>
            <w:shd w:val="clear" w:color="auto" w:fill="FFFFFF"/>
            <w:tcMar>
              <w:left w:w="20" w:type="dxa"/>
              <w:right w:w="20" w:type="dxa"/>
            </w:tcMar>
          </w:tcPr>
          <w:p w14:paraId="5251909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738" w:type="dxa"/>
            <w:tcBorders>
              <w:top w:val="nil"/>
              <w:left w:val="nil"/>
              <w:bottom w:val="nil"/>
              <w:right w:val="nil"/>
            </w:tcBorders>
            <w:shd w:val="clear" w:color="auto" w:fill="FFFFFF"/>
            <w:tcMar>
              <w:left w:w="20" w:type="dxa"/>
              <w:right w:w="20" w:type="dxa"/>
            </w:tcMar>
          </w:tcPr>
          <w:p w14:paraId="1E24F43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26" w:type="dxa"/>
            <w:tcBorders>
              <w:top w:val="nil"/>
              <w:left w:val="nil"/>
              <w:bottom w:val="nil"/>
              <w:right w:val="nil"/>
            </w:tcBorders>
            <w:shd w:val="clear" w:color="auto" w:fill="FFFFFF"/>
            <w:tcMar>
              <w:left w:w="20" w:type="dxa"/>
              <w:right w:w="20" w:type="dxa"/>
            </w:tcMar>
          </w:tcPr>
          <w:p w14:paraId="0AB958B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21" w:type="dxa"/>
            <w:tcBorders>
              <w:top w:val="nil"/>
              <w:left w:val="nil"/>
              <w:bottom w:val="nil"/>
              <w:right w:val="nil"/>
            </w:tcBorders>
            <w:shd w:val="clear" w:color="auto" w:fill="FFFFFF"/>
            <w:tcMar>
              <w:left w:w="20" w:type="dxa"/>
              <w:right w:w="20" w:type="dxa"/>
            </w:tcMar>
          </w:tcPr>
          <w:p w14:paraId="038C441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836" w:type="dxa"/>
            <w:tcBorders>
              <w:top w:val="nil"/>
              <w:left w:val="nil"/>
              <w:bottom w:val="nil"/>
              <w:right w:val="nil"/>
            </w:tcBorders>
            <w:shd w:val="clear" w:color="auto" w:fill="FFFFFF"/>
            <w:tcMar>
              <w:left w:w="20" w:type="dxa"/>
              <w:right w:w="20" w:type="dxa"/>
            </w:tcMar>
          </w:tcPr>
          <w:p w14:paraId="371BD16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B79CEA2" w14:textId="77777777">
        <w:tblPrEx>
          <w:tblCellMar>
            <w:top w:w="0" w:type="dxa"/>
            <w:left w:w="0" w:type="dxa"/>
            <w:bottom w:w="0" w:type="dxa"/>
            <w:right w:w="0" w:type="dxa"/>
          </w:tblCellMar>
        </w:tblPrEx>
        <w:trPr>
          <w:cantSplit/>
        </w:trPr>
        <w:tc>
          <w:tcPr>
            <w:tcW w:w="1012" w:type="dxa"/>
            <w:tcBorders>
              <w:top w:val="nil"/>
              <w:left w:val="nil"/>
              <w:bottom w:val="single" w:sz="2" w:space="0" w:color="000000"/>
              <w:right w:val="nil"/>
            </w:tcBorders>
            <w:shd w:val="clear" w:color="auto" w:fill="FFFFFF"/>
            <w:tcMar>
              <w:left w:w="20" w:type="dxa"/>
              <w:right w:w="20" w:type="dxa"/>
            </w:tcMar>
          </w:tcPr>
          <w:p w14:paraId="6E8F1DF6"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442" w:type="dxa"/>
            <w:tcBorders>
              <w:top w:val="nil"/>
              <w:left w:val="nil"/>
              <w:bottom w:val="single" w:sz="2" w:space="0" w:color="000000"/>
              <w:right w:val="nil"/>
            </w:tcBorders>
            <w:shd w:val="clear" w:color="auto" w:fill="FFFFFF"/>
            <w:tcMar>
              <w:left w:w="20" w:type="dxa"/>
              <w:right w:w="20" w:type="dxa"/>
            </w:tcMar>
          </w:tcPr>
          <w:p w14:paraId="037D493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single" w:sz="2" w:space="0" w:color="000000"/>
              <w:right w:val="nil"/>
            </w:tcBorders>
            <w:shd w:val="clear" w:color="auto" w:fill="FFFFFF"/>
            <w:tcMar>
              <w:left w:w="20" w:type="dxa"/>
              <w:right w:w="20" w:type="dxa"/>
            </w:tcMar>
          </w:tcPr>
          <w:p w14:paraId="786DF37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626" w:type="dxa"/>
            <w:tcBorders>
              <w:top w:val="nil"/>
              <w:left w:val="nil"/>
              <w:bottom w:val="single" w:sz="2" w:space="0" w:color="000000"/>
              <w:right w:val="nil"/>
            </w:tcBorders>
            <w:shd w:val="clear" w:color="auto" w:fill="FFFFFF"/>
            <w:tcMar>
              <w:left w:w="20" w:type="dxa"/>
              <w:right w:w="20" w:type="dxa"/>
            </w:tcMar>
          </w:tcPr>
          <w:p w14:paraId="2D229A3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single" w:sz="2" w:space="0" w:color="000000"/>
              <w:right w:val="nil"/>
            </w:tcBorders>
            <w:shd w:val="clear" w:color="auto" w:fill="FFFFFF"/>
            <w:tcMar>
              <w:left w:w="20" w:type="dxa"/>
              <w:right w:w="20" w:type="dxa"/>
            </w:tcMar>
          </w:tcPr>
          <w:p w14:paraId="2383E70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626" w:type="dxa"/>
            <w:tcBorders>
              <w:top w:val="nil"/>
              <w:left w:val="nil"/>
              <w:bottom w:val="single" w:sz="2" w:space="0" w:color="000000"/>
              <w:right w:val="nil"/>
            </w:tcBorders>
            <w:shd w:val="clear" w:color="auto" w:fill="FFFFFF"/>
            <w:tcMar>
              <w:left w:w="20" w:type="dxa"/>
              <w:right w:w="20" w:type="dxa"/>
            </w:tcMar>
          </w:tcPr>
          <w:p w14:paraId="1642113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12" w:type="dxa"/>
            <w:tcBorders>
              <w:top w:val="nil"/>
              <w:left w:val="nil"/>
              <w:bottom w:val="single" w:sz="2" w:space="0" w:color="000000"/>
              <w:right w:val="nil"/>
            </w:tcBorders>
            <w:shd w:val="clear" w:color="auto" w:fill="FFFFFF"/>
            <w:tcMar>
              <w:left w:w="20" w:type="dxa"/>
              <w:right w:w="20" w:type="dxa"/>
            </w:tcMar>
          </w:tcPr>
          <w:p w14:paraId="7F9A59F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738" w:type="dxa"/>
            <w:tcBorders>
              <w:top w:val="nil"/>
              <w:left w:val="nil"/>
              <w:bottom w:val="single" w:sz="2" w:space="0" w:color="000000"/>
              <w:right w:val="nil"/>
            </w:tcBorders>
            <w:shd w:val="clear" w:color="auto" w:fill="FFFFFF"/>
            <w:tcMar>
              <w:left w:w="20" w:type="dxa"/>
              <w:right w:w="20" w:type="dxa"/>
            </w:tcMar>
          </w:tcPr>
          <w:p w14:paraId="5F7B53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26" w:type="dxa"/>
            <w:tcBorders>
              <w:top w:val="nil"/>
              <w:left w:val="nil"/>
              <w:bottom w:val="single" w:sz="2" w:space="0" w:color="000000"/>
              <w:right w:val="nil"/>
            </w:tcBorders>
            <w:shd w:val="clear" w:color="auto" w:fill="FFFFFF"/>
            <w:tcMar>
              <w:left w:w="20" w:type="dxa"/>
              <w:right w:w="20" w:type="dxa"/>
            </w:tcMar>
          </w:tcPr>
          <w:p w14:paraId="19364A6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21" w:type="dxa"/>
            <w:tcBorders>
              <w:top w:val="nil"/>
              <w:left w:val="nil"/>
              <w:bottom w:val="single" w:sz="2" w:space="0" w:color="000000"/>
              <w:right w:val="nil"/>
            </w:tcBorders>
            <w:shd w:val="clear" w:color="auto" w:fill="FFFFFF"/>
            <w:tcMar>
              <w:left w:w="20" w:type="dxa"/>
              <w:right w:w="20" w:type="dxa"/>
            </w:tcMar>
          </w:tcPr>
          <w:p w14:paraId="52D1C8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836" w:type="dxa"/>
            <w:tcBorders>
              <w:top w:val="nil"/>
              <w:left w:val="nil"/>
              <w:bottom w:val="single" w:sz="2" w:space="0" w:color="000000"/>
              <w:right w:val="nil"/>
            </w:tcBorders>
            <w:shd w:val="clear" w:color="auto" w:fill="FFFFFF"/>
            <w:tcMar>
              <w:left w:w="20" w:type="dxa"/>
              <w:right w:w="20" w:type="dxa"/>
            </w:tcMar>
          </w:tcPr>
          <w:p w14:paraId="54FB65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bl>
    <w:p w14:paraId="1AF8FCB0" w14:textId="77777777" w:rsidR="00900D6C" w:rsidRDefault="00900D6C">
      <w:pPr>
        <w:adjustRightInd w:val="0"/>
        <w:rPr>
          <w:rFonts w:ascii="宋体" w:eastAsia="宋体" w:cs="宋体"/>
          <w:color w:val="000000"/>
          <w:sz w:val="18"/>
          <w:szCs w:val="18"/>
        </w:rPr>
        <w:sectPr w:rsidR="00900D6C">
          <w:headerReference w:type="default" r:id="rId211"/>
          <w:footerReference w:type="default" r:id="rId212"/>
          <w:pgSz w:w="16837" w:h="11905" w:orient="landscape"/>
          <w:pgMar w:top="567" w:right="567" w:bottom="567" w:left="567" w:header="720" w:footer="567" w:gutter="0"/>
          <w:cols w:space="720"/>
        </w:sectPr>
      </w:pPr>
    </w:p>
    <w:p w14:paraId="5D02ABA0" w14:textId="77777777" w:rsidR="00900D6C" w:rsidRDefault="00900D6C">
      <w:pPr>
        <w:pStyle w:val="1"/>
        <w:widowControl/>
        <w:jc w:val="right"/>
        <w:rPr>
          <w:rFonts w:ascii="Courier" w:hAnsi="Courier" w:cs="Courier"/>
          <w:b/>
          <w:bCs/>
          <w:color w:val="FFFFFF"/>
          <w:sz w:val="2"/>
          <w:szCs w:val="2"/>
        </w:rPr>
      </w:pPr>
      <w:bookmarkStart w:id="77" w:name="_Toc203050055"/>
      <w:r>
        <w:rPr>
          <w:rFonts w:ascii="Courier" w:hAnsi="Courier" w:cs="Courier"/>
          <w:b/>
          <w:bCs/>
          <w:color w:val="FFFFFF"/>
          <w:sz w:val="2"/>
          <w:szCs w:val="2"/>
        </w:rPr>
        <w:lastRenderedPageBreak/>
        <w:t>列表</w:t>
      </w:r>
      <w:r>
        <w:rPr>
          <w:rFonts w:ascii="Courier" w:hAnsi="Courier" w:cs="Courier"/>
          <w:b/>
          <w:bCs/>
          <w:color w:val="FFFFFF"/>
          <w:sz w:val="2"/>
          <w:szCs w:val="2"/>
        </w:rPr>
        <w:t xml:space="preserve"> 16.2.6.8.1 </w:t>
      </w:r>
      <w:r>
        <w:rPr>
          <w:rFonts w:ascii="Courier" w:hAnsi="Courier" w:cs="Courier"/>
          <w:b/>
          <w:bCs/>
          <w:color w:val="FFFFFF"/>
          <w:sz w:val="2"/>
          <w:szCs w:val="2"/>
        </w:rPr>
        <w:t>受试者总体疗效基于</w:t>
      </w:r>
      <w:r>
        <w:rPr>
          <w:rFonts w:ascii="Courier" w:hAnsi="Courier" w:cs="Courier"/>
          <w:b/>
          <w:bCs/>
          <w:color w:val="FFFFFF"/>
          <w:sz w:val="2"/>
          <w:szCs w:val="2"/>
        </w:rPr>
        <w:t>2014 Lugano</w:t>
      </w:r>
      <w:r>
        <w:rPr>
          <w:rFonts w:ascii="Courier" w:hAnsi="Courier" w:cs="Courier"/>
          <w:b/>
          <w:bCs/>
          <w:color w:val="FFFFFF"/>
          <w:sz w:val="2"/>
          <w:szCs w:val="2"/>
        </w:rPr>
        <w:t>淋巴瘤疗效评价标准（</w:t>
      </w:r>
      <w:r>
        <w:rPr>
          <w:rFonts w:ascii="Courier" w:hAnsi="Courier" w:cs="Courier"/>
          <w:b/>
          <w:bCs/>
          <w:color w:val="FFFFFF"/>
          <w:sz w:val="2"/>
          <w:szCs w:val="2"/>
        </w:rPr>
        <w:t>IRC</w:t>
      </w:r>
      <w:r>
        <w:rPr>
          <w:rFonts w:ascii="Courier" w:hAnsi="Courier" w:cs="Courier"/>
          <w:b/>
          <w:bCs/>
          <w:color w:val="FFFFFF"/>
          <w:sz w:val="2"/>
          <w:szCs w:val="2"/>
        </w:rPr>
        <w:t>）评估结果列表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7"/>
    </w:p>
    <w:tbl>
      <w:tblPr>
        <w:tblW w:w="0" w:type="auto"/>
        <w:tblInd w:w="20" w:type="dxa"/>
        <w:tblLayout w:type="fixed"/>
        <w:tblCellMar>
          <w:left w:w="0" w:type="dxa"/>
          <w:right w:w="0" w:type="dxa"/>
        </w:tblCellMar>
        <w:tblLook w:val="0000" w:firstRow="0" w:lastRow="0" w:firstColumn="0" w:lastColumn="0" w:noHBand="0" w:noVBand="0"/>
      </w:tblPr>
      <w:tblGrid>
        <w:gridCol w:w="2246"/>
        <w:gridCol w:w="975"/>
        <w:gridCol w:w="3602"/>
        <w:gridCol w:w="2289"/>
        <w:gridCol w:w="3822"/>
        <w:gridCol w:w="2727"/>
      </w:tblGrid>
      <w:tr w:rsidR="00900D6C" w14:paraId="44541191" w14:textId="77777777">
        <w:tblPrEx>
          <w:tblCellMar>
            <w:top w:w="0" w:type="dxa"/>
            <w:left w:w="0" w:type="dxa"/>
            <w:bottom w:w="0" w:type="dxa"/>
            <w:right w:w="0" w:type="dxa"/>
          </w:tblCellMar>
        </w:tblPrEx>
        <w:trPr>
          <w:cantSplit/>
          <w:tblHeader/>
        </w:trPr>
        <w:tc>
          <w:tcPr>
            <w:tcW w:w="22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4A7F0219"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97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580654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3602" w:type="dxa"/>
            <w:tcBorders>
              <w:top w:val="single" w:sz="2" w:space="0" w:color="000000"/>
              <w:left w:val="nil"/>
              <w:bottom w:val="single" w:sz="2" w:space="0" w:color="000000"/>
              <w:right w:val="nil"/>
            </w:tcBorders>
            <w:shd w:val="clear" w:color="auto" w:fill="FFFFFF"/>
            <w:tcMar>
              <w:left w:w="20" w:type="dxa"/>
              <w:right w:w="20" w:type="dxa"/>
            </w:tcMar>
            <w:vAlign w:val="bottom"/>
          </w:tcPr>
          <w:p w14:paraId="29BA39B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检测日期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228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8453B6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评估项名称</w:t>
            </w:r>
          </w:p>
        </w:tc>
        <w:tc>
          <w:tcPr>
            <w:tcW w:w="382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303FBE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评估结果</w:t>
            </w:r>
          </w:p>
        </w:tc>
        <w:tc>
          <w:tcPr>
            <w:tcW w:w="2727" w:type="dxa"/>
            <w:tcBorders>
              <w:top w:val="single" w:sz="2" w:space="0" w:color="000000"/>
              <w:left w:val="nil"/>
              <w:bottom w:val="single" w:sz="2" w:space="0" w:color="000000"/>
              <w:right w:val="nil"/>
            </w:tcBorders>
            <w:shd w:val="clear" w:color="auto" w:fill="FFFFFF"/>
            <w:tcMar>
              <w:left w:w="20" w:type="dxa"/>
              <w:right w:w="20" w:type="dxa"/>
            </w:tcMar>
            <w:vAlign w:val="bottom"/>
          </w:tcPr>
          <w:p w14:paraId="0AE312C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记录接受标识</w:t>
            </w:r>
          </w:p>
        </w:tc>
      </w:tr>
      <w:tr w:rsidR="00900D6C" w14:paraId="5EAB79B8" w14:textId="77777777">
        <w:tblPrEx>
          <w:tblCellMar>
            <w:top w:w="0" w:type="dxa"/>
            <w:left w:w="0" w:type="dxa"/>
            <w:bottom w:w="0" w:type="dxa"/>
            <w:right w:w="0" w:type="dxa"/>
          </w:tblCellMar>
        </w:tblPrEx>
        <w:trPr>
          <w:cantSplit/>
        </w:trPr>
        <w:tc>
          <w:tcPr>
            <w:tcW w:w="2246" w:type="dxa"/>
            <w:tcBorders>
              <w:top w:val="nil"/>
              <w:left w:val="nil"/>
              <w:bottom w:val="nil"/>
              <w:right w:val="nil"/>
            </w:tcBorders>
            <w:shd w:val="clear" w:color="auto" w:fill="FFFFFF"/>
            <w:tcMar>
              <w:left w:w="20" w:type="dxa"/>
              <w:right w:w="20" w:type="dxa"/>
            </w:tcMar>
          </w:tcPr>
          <w:p w14:paraId="6832C72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75" w:type="dxa"/>
            <w:tcBorders>
              <w:top w:val="nil"/>
              <w:left w:val="nil"/>
              <w:bottom w:val="nil"/>
              <w:right w:val="nil"/>
            </w:tcBorders>
            <w:shd w:val="clear" w:color="auto" w:fill="FFFFFF"/>
            <w:tcMar>
              <w:left w:w="20" w:type="dxa"/>
              <w:right w:w="20" w:type="dxa"/>
            </w:tcMar>
          </w:tcPr>
          <w:p w14:paraId="7F0E4C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602" w:type="dxa"/>
            <w:tcBorders>
              <w:top w:val="nil"/>
              <w:left w:val="nil"/>
              <w:bottom w:val="nil"/>
              <w:right w:val="nil"/>
            </w:tcBorders>
            <w:shd w:val="clear" w:color="auto" w:fill="FFFFFF"/>
            <w:tcMar>
              <w:left w:w="20" w:type="dxa"/>
              <w:right w:w="20" w:type="dxa"/>
            </w:tcMar>
          </w:tcPr>
          <w:p w14:paraId="62A9F75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289" w:type="dxa"/>
            <w:tcBorders>
              <w:top w:val="nil"/>
              <w:left w:val="nil"/>
              <w:bottom w:val="nil"/>
              <w:right w:val="nil"/>
            </w:tcBorders>
            <w:shd w:val="clear" w:color="auto" w:fill="FFFFFF"/>
            <w:tcMar>
              <w:left w:w="20" w:type="dxa"/>
              <w:right w:w="20" w:type="dxa"/>
            </w:tcMar>
          </w:tcPr>
          <w:p w14:paraId="2D81A2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822" w:type="dxa"/>
            <w:tcBorders>
              <w:top w:val="nil"/>
              <w:left w:val="nil"/>
              <w:bottom w:val="nil"/>
              <w:right w:val="nil"/>
            </w:tcBorders>
            <w:shd w:val="clear" w:color="auto" w:fill="FFFFFF"/>
            <w:tcMar>
              <w:left w:w="20" w:type="dxa"/>
              <w:right w:w="20" w:type="dxa"/>
            </w:tcMar>
          </w:tcPr>
          <w:p w14:paraId="613F802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2727" w:type="dxa"/>
            <w:tcBorders>
              <w:top w:val="nil"/>
              <w:left w:val="nil"/>
              <w:bottom w:val="nil"/>
              <w:right w:val="nil"/>
            </w:tcBorders>
            <w:shd w:val="clear" w:color="auto" w:fill="FFFFFF"/>
            <w:tcMar>
              <w:left w:w="20" w:type="dxa"/>
              <w:right w:w="20" w:type="dxa"/>
            </w:tcMar>
          </w:tcPr>
          <w:p w14:paraId="5C23A6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03D093AD" w14:textId="77777777">
        <w:tblPrEx>
          <w:tblCellMar>
            <w:top w:w="0" w:type="dxa"/>
            <w:left w:w="0" w:type="dxa"/>
            <w:bottom w:w="0" w:type="dxa"/>
            <w:right w:w="0" w:type="dxa"/>
          </w:tblCellMar>
        </w:tblPrEx>
        <w:trPr>
          <w:cantSplit/>
        </w:trPr>
        <w:tc>
          <w:tcPr>
            <w:tcW w:w="2246" w:type="dxa"/>
            <w:tcBorders>
              <w:top w:val="nil"/>
              <w:left w:val="nil"/>
              <w:bottom w:val="nil"/>
              <w:right w:val="nil"/>
            </w:tcBorders>
            <w:shd w:val="clear" w:color="auto" w:fill="FFFFFF"/>
            <w:tcMar>
              <w:left w:w="20" w:type="dxa"/>
              <w:right w:w="20" w:type="dxa"/>
            </w:tcMar>
          </w:tcPr>
          <w:p w14:paraId="7369727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75" w:type="dxa"/>
            <w:tcBorders>
              <w:top w:val="nil"/>
              <w:left w:val="nil"/>
              <w:bottom w:val="nil"/>
              <w:right w:val="nil"/>
            </w:tcBorders>
            <w:shd w:val="clear" w:color="auto" w:fill="FFFFFF"/>
            <w:tcMar>
              <w:left w:w="20" w:type="dxa"/>
              <w:right w:w="20" w:type="dxa"/>
            </w:tcMar>
          </w:tcPr>
          <w:p w14:paraId="2F592B4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602" w:type="dxa"/>
            <w:tcBorders>
              <w:top w:val="nil"/>
              <w:left w:val="nil"/>
              <w:bottom w:val="nil"/>
              <w:right w:val="nil"/>
            </w:tcBorders>
            <w:shd w:val="clear" w:color="auto" w:fill="FFFFFF"/>
            <w:tcMar>
              <w:left w:w="20" w:type="dxa"/>
              <w:right w:w="20" w:type="dxa"/>
            </w:tcMar>
          </w:tcPr>
          <w:p w14:paraId="0ADE19F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289" w:type="dxa"/>
            <w:tcBorders>
              <w:top w:val="nil"/>
              <w:left w:val="nil"/>
              <w:bottom w:val="nil"/>
              <w:right w:val="nil"/>
            </w:tcBorders>
            <w:shd w:val="clear" w:color="auto" w:fill="FFFFFF"/>
            <w:tcMar>
              <w:left w:w="20" w:type="dxa"/>
              <w:right w:w="20" w:type="dxa"/>
            </w:tcMar>
          </w:tcPr>
          <w:p w14:paraId="0595C92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822" w:type="dxa"/>
            <w:tcBorders>
              <w:top w:val="nil"/>
              <w:left w:val="nil"/>
              <w:bottom w:val="nil"/>
              <w:right w:val="nil"/>
            </w:tcBorders>
            <w:shd w:val="clear" w:color="auto" w:fill="FFFFFF"/>
            <w:tcMar>
              <w:left w:w="20" w:type="dxa"/>
              <w:right w:w="20" w:type="dxa"/>
            </w:tcMar>
          </w:tcPr>
          <w:p w14:paraId="5E53BE0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2727" w:type="dxa"/>
            <w:tcBorders>
              <w:top w:val="nil"/>
              <w:left w:val="nil"/>
              <w:bottom w:val="nil"/>
              <w:right w:val="nil"/>
            </w:tcBorders>
            <w:shd w:val="clear" w:color="auto" w:fill="FFFFFF"/>
            <w:tcMar>
              <w:left w:w="20" w:type="dxa"/>
              <w:right w:w="20" w:type="dxa"/>
            </w:tcMar>
          </w:tcPr>
          <w:p w14:paraId="4DAD137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180744B7" w14:textId="77777777">
        <w:tblPrEx>
          <w:tblCellMar>
            <w:top w:w="0" w:type="dxa"/>
            <w:left w:w="0" w:type="dxa"/>
            <w:bottom w:w="0" w:type="dxa"/>
            <w:right w:w="0" w:type="dxa"/>
          </w:tblCellMar>
        </w:tblPrEx>
        <w:trPr>
          <w:cantSplit/>
        </w:trPr>
        <w:tc>
          <w:tcPr>
            <w:tcW w:w="2246" w:type="dxa"/>
            <w:tcBorders>
              <w:top w:val="nil"/>
              <w:left w:val="nil"/>
              <w:bottom w:val="single" w:sz="2" w:space="0" w:color="000000"/>
              <w:right w:val="nil"/>
            </w:tcBorders>
            <w:shd w:val="clear" w:color="auto" w:fill="FFFFFF"/>
            <w:tcMar>
              <w:left w:w="20" w:type="dxa"/>
              <w:right w:w="20" w:type="dxa"/>
            </w:tcMar>
          </w:tcPr>
          <w:p w14:paraId="73BE065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975" w:type="dxa"/>
            <w:tcBorders>
              <w:top w:val="nil"/>
              <w:left w:val="nil"/>
              <w:bottom w:val="single" w:sz="2" w:space="0" w:color="000000"/>
              <w:right w:val="nil"/>
            </w:tcBorders>
            <w:shd w:val="clear" w:color="auto" w:fill="FFFFFF"/>
            <w:tcMar>
              <w:left w:w="20" w:type="dxa"/>
              <w:right w:w="20" w:type="dxa"/>
            </w:tcMar>
          </w:tcPr>
          <w:p w14:paraId="5C066E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3602" w:type="dxa"/>
            <w:tcBorders>
              <w:top w:val="nil"/>
              <w:left w:val="nil"/>
              <w:bottom w:val="single" w:sz="2" w:space="0" w:color="000000"/>
              <w:right w:val="nil"/>
            </w:tcBorders>
            <w:shd w:val="clear" w:color="auto" w:fill="FFFFFF"/>
            <w:tcMar>
              <w:left w:w="20" w:type="dxa"/>
              <w:right w:w="20" w:type="dxa"/>
            </w:tcMar>
          </w:tcPr>
          <w:p w14:paraId="7DCA338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289" w:type="dxa"/>
            <w:tcBorders>
              <w:top w:val="nil"/>
              <w:left w:val="nil"/>
              <w:bottom w:val="single" w:sz="2" w:space="0" w:color="000000"/>
              <w:right w:val="nil"/>
            </w:tcBorders>
            <w:shd w:val="clear" w:color="auto" w:fill="FFFFFF"/>
            <w:tcMar>
              <w:left w:w="20" w:type="dxa"/>
              <w:right w:w="20" w:type="dxa"/>
            </w:tcMar>
          </w:tcPr>
          <w:p w14:paraId="512805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822" w:type="dxa"/>
            <w:tcBorders>
              <w:top w:val="nil"/>
              <w:left w:val="nil"/>
              <w:bottom w:val="single" w:sz="2" w:space="0" w:color="000000"/>
              <w:right w:val="nil"/>
            </w:tcBorders>
            <w:shd w:val="clear" w:color="auto" w:fill="FFFFFF"/>
            <w:tcMar>
              <w:left w:w="20" w:type="dxa"/>
              <w:right w:w="20" w:type="dxa"/>
            </w:tcMar>
          </w:tcPr>
          <w:p w14:paraId="0766288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CR/PR/SD/PD/NA/NE</w:t>
            </w:r>
          </w:p>
        </w:tc>
        <w:tc>
          <w:tcPr>
            <w:tcW w:w="2727" w:type="dxa"/>
            <w:tcBorders>
              <w:top w:val="nil"/>
              <w:left w:val="nil"/>
              <w:bottom w:val="single" w:sz="2" w:space="0" w:color="000000"/>
              <w:right w:val="nil"/>
            </w:tcBorders>
            <w:shd w:val="clear" w:color="auto" w:fill="FFFFFF"/>
            <w:tcMar>
              <w:left w:w="20" w:type="dxa"/>
              <w:right w:w="20" w:type="dxa"/>
            </w:tcMar>
          </w:tcPr>
          <w:p w14:paraId="752E9B4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bl>
    <w:p w14:paraId="69E3DF31" w14:textId="77777777" w:rsidR="00900D6C" w:rsidRDefault="00900D6C">
      <w:pPr>
        <w:adjustRightInd w:val="0"/>
        <w:rPr>
          <w:rFonts w:ascii="宋体" w:eastAsia="宋体" w:cs="宋体"/>
          <w:color w:val="000000"/>
          <w:sz w:val="18"/>
          <w:szCs w:val="18"/>
        </w:rPr>
        <w:sectPr w:rsidR="00900D6C">
          <w:headerReference w:type="default" r:id="rId213"/>
          <w:footerReference w:type="default" r:id="rId214"/>
          <w:pgSz w:w="16837" w:h="11905" w:orient="landscape"/>
          <w:pgMar w:top="567" w:right="567" w:bottom="567" w:left="567" w:header="720" w:footer="567" w:gutter="0"/>
          <w:cols w:space="720"/>
        </w:sectPr>
      </w:pPr>
    </w:p>
    <w:p w14:paraId="65F65C46" w14:textId="77777777" w:rsidR="00900D6C" w:rsidRDefault="00900D6C">
      <w:pPr>
        <w:pStyle w:val="1"/>
        <w:widowControl/>
        <w:jc w:val="right"/>
        <w:rPr>
          <w:rFonts w:ascii="Courier" w:hAnsi="Courier" w:cs="Courier"/>
          <w:b/>
          <w:bCs/>
          <w:color w:val="FFFFFF"/>
          <w:sz w:val="2"/>
          <w:szCs w:val="2"/>
        </w:rPr>
      </w:pPr>
      <w:bookmarkStart w:id="78" w:name="_Toc203050056"/>
      <w:r>
        <w:rPr>
          <w:rFonts w:ascii="Courier" w:hAnsi="Courier" w:cs="Courier"/>
          <w:b/>
          <w:bCs/>
          <w:color w:val="FFFFFF"/>
          <w:sz w:val="2"/>
          <w:szCs w:val="2"/>
        </w:rPr>
        <w:lastRenderedPageBreak/>
        <w:t>列表</w:t>
      </w:r>
      <w:r>
        <w:rPr>
          <w:rFonts w:ascii="Courier" w:hAnsi="Courier" w:cs="Courier"/>
          <w:b/>
          <w:bCs/>
          <w:color w:val="FFFFFF"/>
          <w:sz w:val="2"/>
          <w:szCs w:val="2"/>
        </w:rPr>
        <w:t xml:space="preserve"> 16.2.6.9.1 IRC</w:t>
      </w:r>
      <w:r>
        <w:rPr>
          <w:rFonts w:ascii="Courier" w:hAnsi="Courier" w:cs="Courier"/>
          <w:b/>
          <w:bCs/>
          <w:color w:val="FFFFFF"/>
          <w:sz w:val="2"/>
          <w:szCs w:val="2"/>
        </w:rPr>
        <w:t>评估的无进展生存期列表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8"/>
    </w:p>
    <w:tbl>
      <w:tblPr>
        <w:tblW w:w="0" w:type="auto"/>
        <w:tblInd w:w="20" w:type="dxa"/>
        <w:tblLayout w:type="fixed"/>
        <w:tblCellMar>
          <w:left w:w="0" w:type="dxa"/>
          <w:right w:w="0" w:type="dxa"/>
        </w:tblCellMar>
        <w:tblLook w:val="0000" w:firstRow="0" w:lastRow="0" w:firstColumn="0" w:lastColumn="0" w:noHBand="0" w:noVBand="0"/>
      </w:tblPr>
      <w:tblGrid>
        <w:gridCol w:w="1009"/>
        <w:gridCol w:w="1237"/>
        <w:gridCol w:w="1946"/>
        <w:gridCol w:w="1946"/>
        <w:gridCol w:w="1946"/>
        <w:gridCol w:w="1590"/>
        <w:gridCol w:w="1118"/>
        <w:gridCol w:w="2064"/>
        <w:gridCol w:w="1590"/>
        <w:gridCol w:w="1237"/>
      </w:tblGrid>
      <w:tr w:rsidR="00900D6C" w14:paraId="10721363" w14:textId="77777777">
        <w:tblPrEx>
          <w:tblCellMar>
            <w:top w:w="0" w:type="dxa"/>
            <w:left w:w="0" w:type="dxa"/>
            <w:bottom w:w="0" w:type="dxa"/>
            <w:right w:w="0" w:type="dxa"/>
          </w:tblCellMar>
        </w:tblPrEx>
        <w:trPr>
          <w:cantSplit/>
          <w:tblHeader/>
        </w:trPr>
        <w:tc>
          <w:tcPr>
            <w:tcW w:w="100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73EE4D6"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12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02DDC5C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随机化日期</w:t>
            </w:r>
          </w:p>
        </w:tc>
        <w:tc>
          <w:tcPr>
            <w:tcW w:w="19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0FA1E1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首次</w:t>
            </w:r>
            <w:r>
              <w:rPr>
                <w:rFonts w:ascii="宋体" w:eastAsia="宋体" w:cs="宋体"/>
                <w:b/>
                <w:bCs/>
                <w:color w:val="000000"/>
                <w:sz w:val="18"/>
                <w:szCs w:val="18"/>
              </w:rPr>
              <w:t>CR/PR</w:t>
            </w:r>
            <w:r>
              <w:rPr>
                <w:rFonts w:ascii="宋体" w:eastAsia="宋体" w:cs="宋体" w:hint="eastAsia"/>
                <w:b/>
                <w:bCs/>
                <w:color w:val="000000"/>
                <w:sz w:val="18"/>
                <w:szCs w:val="18"/>
              </w:rPr>
              <w:t>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9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66604EC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死亡日期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9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7BB795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PD</w:t>
            </w:r>
            <w:r>
              <w:rPr>
                <w:rFonts w:ascii="宋体" w:eastAsia="宋体" w:cs="宋体" w:hint="eastAsia"/>
                <w:b/>
                <w:bCs/>
                <w:color w:val="000000"/>
                <w:sz w:val="18"/>
                <w:szCs w:val="18"/>
              </w:rPr>
              <w:t>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5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0E2AF64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时间</w:t>
            </w:r>
            <w:r>
              <w:rPr>
                <w:rFonts w:ascii="宋体" w:eastAsia="宋体" w:cs="宋体"/>
                <w:b/>
                <w:bCs/>
                <w:color w:val="000000"/>
                <w:sz w:val="18"/>
                <w:szCs w:val="18"/>
              </w:rPr>
              <w:t>-</w:t>
            </w:r>
            <w:r>
              <w:rPr>
                <w:rFonts w:ascii="宋体" w:eastAsia="宋体" w:cs="宋体" w:hint="eastAsia"/>
                <w:b/>
                <w:bCs/>
                <w:color w:val="000000"/>
                <w:sz w:val="18"/>
                <w:szCs w:val="18"/>
              </w:rPr>
              <w:t>事件终点</w:t>
            </w:r>
          </w:p>
        </w:tc>
        <w:tc>
          <w:tcPr>
            <w:tcW w:w="1118" w:type="dxa"/>
            <w:tcBorders>
              <w:top w:val="single" w:sz="2" w:space="0" w:color="000000"/>
              <w:left w:val="nil"/>
              <w:bottom w:val="single" w:sz="2" w:space="0" w:color="000000"/>
              <w:right w:val="nil"/>
            </w:tcBorders>
            <w:shd w:val="clear" w:color="auto" w:fill="FFFFFF"/>
            <w:tcMar>
              <w:left w:w="20" w:type="dxa"/>
              <w:right w:w="20" w:type="dxa"/>
            </w:tcMar>
            <w:vAlign w:val="bottom"/>
          </w:tcPr>
          <w:p w14:paraId="21366B9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事件</w:t>
            </w:r>
            <w:r>
              <w:rPr>
                <w:rFonts w:ascii="宋体" w:eastAsia="宋体" w:cs="宋体"/>
                <w:b/>
                <w:bCs/>
                <w:color w:val="000000"/>
                <w:sz w:val="18"/>
                <w:szCs w:val="18"/>
              </w:rPr>
              <w:t>/</w:t>
            </w:r>
            <w:r>
              <w:rPr>
                <w:rFonts w:ascii="宋体" w:eastAsia="宋体" w:cs="宋体" w:hint="eastAsia"/>
                <w:b/>
                <w:bCs/>
                <w:color w:val="000000"/>
                <w:sz w:val="18"/>
                <w:szCs w:val="18"/>
              </w:rPr>
              <w:t>删失</w:t>
            </w:r>
          </w:p>
        </w:tc>
        <w:tc>
          <w:tcPr>
            <w:tcW w:w="2064" w:type="dxa"/>
            <w:tcBorders>
              <w:top w:val="single" w:sz="2" w:space="0" w:color="000000"/>
              <w:left w:val="nil"/>
              <w:bottom w:val="single" w:sz="2" w:space="0" w:color="000000"/>
              <w:right w:val="nil"/>
            </w:tcBorders>
            <w:shd w:val="clear" w:color="auto" w:fill="FFFFFF"/>
            <w:tcMar>
              <w:left w:w="20" w:type="dxa"/>
              <w:right w:w="20" w:type="dxa"/>
            </w:tcMar>
            <w:vAlign w:val="bottom"/>
          </w:tcPr>
          <w:p w14:paraId="3FCB48D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事件类型</w:t>
            </w:r>
            <w:r>
              <w:rPr>
                <w:rFonts w:ascii="宋体" w:eastAsia="宋体" w:cs="宋体"/>
                <w:b/>
                <w:bCs/>
                <w:color w:val="000000"/>
                <w:sz w:val="18"/>
                <w:szCs w:val="18"/>
              </w:rPr>
              <w:t>/</w:t>
            </w:r>
            <w:r>
              <w:rPr>
                <w:rFonts w:ascii="宋体" w:eastAsia="宋体" w:cs="宋体" w:hint="eastAsia"/>
                <w:b/>
                <w:bCs/>
                <w:color w:val="000000"/>
                <w:sz w:val="18"/>
                <w:szCs w:val="18"/>
              </w:rPr>
              <w:t>删失原因</w:t>
            </w:r>
          </w:p>
        </w:tc>
        <w:tc>
          <w:tcPr>
            <w:tcW w:w="15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4B7368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事件</w:t>
            </w:r>
            <w:r>
              <w:rPr>
                <w:rFonts w:ascii="宋体" w:eastAsia="宋体" w:cs="宋体"/>
                <w:b/>
                <w:bCs/>
                <w:color w:val="000000"/>
                <w:sz w:val="18"/>
                <w:szCs w:val="18"/>
              </w:rPr>
              <w:t>/</w:t>
            </w:r>
            <w:r>
              <w:rPr>
                <w:rFonts w:ascii="宋体" w:eastAsia="宋体" w:cs="宋体" w:hint="eastAsia"/>
                <w:b/>
                <w:bCs/>
                <w:color w:val="000000"/>
                <w:sz w:val="18"/>
                <w:szCs w:val="18"/>
              </w:rPr>
              <w:t>删失日期</w:t>
            </w:r>
          </w:p>
        </w:tc>
        <w:tc>
          <w:tcPr>
            <w:tcW w:w="12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33B3B6A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时间（月）</w:t>
            </w:r>
          </w:p>
        </w:tc>
      </w:tr>
      <w:tr w:rsidR="00900D6C" w14:paraId="229E9CB5" w14:textId="77777777">
        <w:tblPrEx>
          <w:tblCellMar>
            <w:top w:w="0" w:type="dxa"/>
            <w:left w:w="0" w:type="dxa"/>
            <w:bottom w:w="0" w:type="dxa"/>
            <w:right w:w="0" w:type="dxa"/>
          </w:tblCellMar>
        </w:tblPrEx>
        <w:trPr>
          <w:cantSplit/>
        </w:trPr>
        <w:tc>
          <w:tcPr>
            <w:tcW w:w="1009" w:type="dxa"/>
            <w:tcBorders>
              <w:top w:val="nil"/>
              <w:left w:val="nil"/>
              <w:bottom w:val="nil"/>
              <w:right w:val="nil"/>
            </w:tcBorders>
            <w:shd w:val="clear" w:color="auto" w:fill="FFFFFF"/>
            <w:tcMar>
              <w:left w:w="20" w:type="dxa"/>
              <w:right w:w="20" w:type="dxa"/>
            </w:tcMar>
          </w:tcPr>
          <w:p w14:paraId="035E68B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237" w:type="dxa"/>
            <w:tcBorders>
              <w:top w:val="nil"/>
              <w:left w:val="nil"/>
              <w:bottom w:val="nil"/>
              <w:right w:val="nil"/>
            </w:tcBorders>
            <w:shd w:val="clear" w:color="auto" w:fill="FFFFFF"/>
            <w:tcMar>
              <w:left w:w="20" w:type="dxa"/>
              <w:right w:w="20" w:type="dxa"/>
            </w:tcMar>
          </w:tcPr>
          <w:p w14:paraId="57E45E0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946" w:type="dxa"/>
            <w:tcBorders>
              <w:top w:val="nil"/>
              <w:left w:val="nil"/>
              <w:bottom w:val="nil"/>
              <w:right w:val="nil"/>
            </w:tcBorders>
            <w:shd w:val="clear" w:color="auto" w:fill="FFFFFF"/>
            <w:tcMar>
              <w:left w:w="20" w:type="dxa"/>
              <w:right w:w="20" w:type="dxa"/>
            </w:tcMar>
          </w:tcPr>
          <w:p w14:paraId="6EF8A7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46" w:type="dxa"/>
            <w:tcBorders>
              <w:top w:val="nil"/>
              <w:left w:val="nil"/>
              <w:bottom w:val="nil"/>
              <w:right w:val="nil"/>
            </w:tcBorders>
            <w:shd w:val="clear" w:color="auto" w:fill="FFFFFF"/>
            <w:tcMar>
              <w:left w:w="20" w:type="dxa"/>
              <w:right w:w="20" w:type="dxa"/>
            </w:tcMar>
          </w:tcPr>
          <w:p w14:paraId="544C70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46" w:type="dxa"/>
            <w:tcBorders>
              <w:top w:val="nil"/>
              <w:left w:val="nil"/>
              <w:bottom w:val="nil"/>
              <w:right w:val="nil"/>
            </w:tcBorders>
            <w:shd w:val="clear" w:color="auto" w:fill="FFFFFF"/>
            <w:tcMar>
              <w:left w:w="20" w:type="dxa"/>
              <w:right w:w="20" w:type="dxa"/>
            </w:tcMar>
          </w:tcPr>
          <w:p w14:paraId="1394EB0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590" w:type="dxa"/>
            <w:tcBorders>
              <w:top w:val="nil"/>
              <w:left w:val="nil"/>
              <w:bottom w:val="nil"/>
              <w:right w:val="nil"/>
            </w:tcBorders>
            <w:shd w:val="clear" w:color="auto" w:fill="FFFFFF"/>
            <w:tcMar>
              <w:left w:w="20" w:type="dxa"/>
              <w:right w:w="20" w:type="dxa"/>
            </w:tcMar>
          </w:tcPr>
          <w:p w14:paraId="5308FE2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PFS/DoR</w:t>
            </w:r>
          </w:p>
        </w:tc>
        <w:tc>
          <w:tcPr>
            <w:tcW w:w="1118" w:type="dxa"/>
            <w:tcBorders>
              <w:top w:val="nil"/>
              <w:left w:val="nil"/>
              <w:bottom w:val="nil"/>
              <w:right w:val="nil"/>
            </w:tcBorders>
            <w:shd w:val="clear" w:color="auto" w:fill="FFFFFF"/>
            <w:tcMar>
              <w:left w:w="20" w:type="dxa"/>
              <w:right w:w="20" w:type="dxa"/>
            </w:tcMar>
          </w:tcPr>
          <w:p w14:paraId="1B09ED4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064" w:type="dxa"/>
            <w:tcBorders>
              <w:top w:val="nil"/>
              <w:left w:val="nil"/>
              <w:bottom w:val="nil"/>
              <w:right w:val="nil"/>
            </w:tcBorders>
            <w:shd w:val="clear" w:color="auto" w:fill="FFFFFF"/>
            <w:tcMar>
              <w:left w:w="20" w:type="dxa"/>
              <w:right w:w="20" w:type="dxa"/>
            </w:tcMar>
          </w:tcPr>
          <w:p w14:paraId="66E002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90" w:type="dxa"/>
            <w:tcBorders>
              <w:top w:val="nil"/>
              <w:left w:val="nil"/>
              <w:bottom w:val="nil"/>
              <w:right w:val="nil"/>
            </w:tcBorders>
            <w:shd w:val="clear" w:color="auto" w:fill="FFFFFF"/>
            <w:tcMar>
              <w:left w:w="20" w:type="dxa"/>
              <w:right w:w="20" w:type="dxa"/>
            </w:tcMar>
          </w:tcPr>
          <w:p w14:paraId="3AD835A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237" w:type="dxa"/>
            <w:tcBorders>
              <w:top w:val="nil"/>
              <w:left w:val="nil"/>
              <w:bottom w:val="nil"/>
              <w:right w:val="nil"/>
            </w:tcBorders>
            <w:shd w:val="clear" w:color="auto" w:fill="FFFFFF"/>
            <w:tcMar>
              <w:left w:w="20" w:type="dxa"/>
              <w:right w:w="20" w:type="dxa"/>
            </w:tcMar>
          </w:tcPr>
          <w:p w14:paraId="139051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5B2964B1" w14:textId="77777777">
        <w:tblPrEx>
          <w:tblCellMar>
            <w:top w:w="0" w:type="dxa"/>
            <w:left w:w="0" w:type="dxa"/>
            <w:bottom w:w="0" w:type="dxa"/>
            <w:right w:w="0" w:type="dxa"/>
          </w:tblCellMar>
        </w:tblPrEx>
        <w:trPr>
          <w:cantSplit/>
        </w:trPr>
        <w:tc>
          <w:tcPr>
            <w:tcW w:w="1009" w:type="dxa"/>
            <w:tcBorders>
              <w:top w:val="nil"/>
              <w:left w:val="nil"/>
              <w:bottom w:val="nil"/>
              <w:right w:val="nil"/>
            </w:tcBorders>
            <w:shd w:val="clear" w:color="auto" w:fill="FFFFFF"/>
            <w:tcMar>
              <w:left w:w="20" w:type="dxa"/>
              <w:right w:w="20" w:type="dxa"/>
            </w:tcMar>
          </w:tcPr>
          <w:p w14:paraId="39EE9BEE"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237" w:type="dxa"/>
            <w:tcBorders>
              <w:top w:val="nil"/>
              <w:left w:val="nil"/>
              <w:bottom w:val="nil"/>
              <w:right w:val="nil"/>
            </w:tcBorders>
            <w:shd w:val="clear" w:color="auto" w:fill="FFFFFF"/>
            <w:tcMar>
              <w:left w:w="20" w:type="dxa"/>
              <w:right w:w="20" w:type="dxa"/>
            </w:tcMar>
          </w:tcPr>
          <w:p w14:paraId="11E0BA9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946" w:type="dxa"/>
            <w:tcBorders>
              <w:top w:val="nil"/>
              <w:left w:val="nil"/>
              <w:bottom w:val="nil"/>
              <w:right w:val="nil"/>
            </w:tcBorders>
            <w:shd w:val="clear" w:color="auto" w:fill="FFFFFF"/>
            <w:tcMar>
              <w:left w:w="20" w:type="dxa"/>
              <w:right w:w="20" w:type="dxa"/>
            </w:tcMar>
          </w:tcPr>
          <w:p w14:paraId="75626D5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46" w:type="dxa"/>
            <w:tcBorders>
              <w:top w:val="nil"/>
              <w:left w:val="nil"/>
              <w:bottom w:val="nil"/>
              <w:right w:val="nil"/>
            </w:tcBorders>
            <w:shd w:val="clear" w:color="auto" w:fill="FFFFFF"/>
            <w:tcMar>
              <w:left w:w="20" w:type="dxa"/>
              <w:right w:w="20" w:type="dxa"/>
            </w:tcMar>
          </w:tcPr>
          <w:p w14:paraId="5C08CD6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46" w:type="dxa"/>
            <w:tcBorders>
              <w:top w:val="nil"/>
              <w:left w:val="nil"/>
              <w:bottom w:val="nil"/>
              <w:right w:val="nil"/>
            </w:tcBorders>
            <w:shd w:val="clear" w:color="auto" w:fill="FFFFFF"/>
            <w:tcMar>
              <w:left w:w="20" w:type="dxa"/>
              <w:right w:w="20" w:type="dxa"/>
            </w:tcMar>
          </w:tcPr>
          <w:p w14:paraId="58BD214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590" w:type="dxa"/>
            <w:tcBorders>
              <w:top w:val="nil"/>
              <w:left w:val="nil"/>
              <w:bottom w:val="nil"/>
              <w:right w:val="nil"/>
            </w:tcBorders>
            <w:shd w:val="clear" w:color="auto" w:fill="FFFFFF"/>
            <w:tcMar>
              <w:left w:w="20" w:type="dxa"/>
              <w:right w:w="20" w:type="dxa"/>
            </w:tcMar>
          </w:tcPr>
          <w:p w14:paraId="6AB20BA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PFS/DoR</w:t>
            </w:r>
          </w:p>
        </w:tc>
        <w:tc>
          <w:tcPr>
            <w:tcW w:w="1118" w:type="dxa"/>
            <w:tcBorders>
              <w:top w:val="nil"/>
              <w:left w:val="nil"/>
              <w:bottom w:val="nil"/>
              <w:right w:val="nil"/>
            </w:tcBorders>
            <w:shd w:val="clear" w:color="auto" w:fill="FFFFFF"/>
            <w:tcMar>
              <w:left w:w="20" w:type="dxa"/>
              <w:right w:w="20" w:type="dxa"/>
            </w:tcMar>
          </w:tcPr>
          <w:p w14:paraId="4B764A0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064" w:type="dxa"/>
            <w:tcBorders>
              <w:top w:val="nil"/>
              <w:left w:val="nil"/>
              <w:bottom w:val="nil"/>
              <w:right w:val="nil"/>
            </w:tcBorders>
            <w:shd w:val="clear" w:color="auto" w:fill="FFFFFF"/>
            <w:tcMar>
              <w:left w:w="20" w:type="dxa"/>
              <w:right w:w="20" w:type="dxa"/>
            </w:tcMar>
          </w:tcPr>
          <w:p w14:paraId="1403D80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90" w:type="dxa"/>
            <w:tcBorders>
              <w:top w:val="nil"/>
              <w:left w:val="nil"/>
              <w:bottom w:val="nil"/>
              <w:right w:val="nil"/>
            </w:tcBorders>
            <w:shd w:val="clear" w:color="auto" w:fill="FFFFFF"/>
            <w:tcMar>
              <w:left w:w="20" w:type="dxa"/>
              <w:right w:w="20" w:type="dxa"/>
            </w:tcMar>
          </w:tcPr>
          <w:p w14:paraId="7282347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237" w:type="dxa"/>
            <w:tcBorders>
              <w:top w:val="nil"/>
              <w:left w:val="nil"/>
              <w:bottom w:val="nil"/>
              <w:right w:val="nil"/>
            </w:tcBorders>
            <w:shd w:val="clear" w:color="auto" w:fill="FFFFFF"/>
            <w:tcMar>
              <w:left w:w="20" w:type="dxa"/>
              <w:right w:w="20" w:type="dxa"/>
            </w:tcMar>
          </w:tcPr>
          <w:p w14:paraId="0823A97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23CB0819" w14:textId="77777777">
        <w:tblPrEx>
          <w:tblCellMar>
            <w:top w:w="0" w:type="dxa"/>
            <w:left w:w="0" w:type="dxa"/>
            <w:bottom w:w="0" w:type="dxa"/>
            <w:right w:w="0" w:type="dxa"/>
          </w:tblCellMar>
        </w:tblPrEx>
        <w:trPr>
          <w:cantSplit/>
        </w:trPr>
        <w:tc>
          <w:tcPr>
            <w:tcW w:w="1009" w:type="dxa"/>
            <w:tcBorders>
              <w:top w:val="nil"/>
              <w:left w:val="nil"/>
              <w:bottom w:val="single" w:sz="2" w:space="0" w:color="000000"/>
              <w:right w:val="nil"/>
            </w:tcBorders>
            <w:shd w:val="clear" w:color="auto" w:fill="FFFFFF"/>
            <w:tcMar>
              <w:left w:w="20" w:type="dxa"/>
              <w:right w:w="20" w:type="dxa"/>
            </w:tcMar>
          </w:tcPr>
          <w:p w14:paraId="5E08BD0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237" w:type="dxa"/>
            <w:tcBorders>
              <w:top w:val="nil"/>
              <w:left w:val="nil"/>
              <w:bottom w:val="single" w:sz="2" w:space="0" w:color="000000"/>
              <w:right w:val="nil"/>
            </w:tcBorders>
            <w:shd w:val="clear" w:color="auto" w:fill="FFFFFF"/>
            <w:tcMar>
              <w:left w:w="20" w:type="dxa"/>
              <w:right w:w="20" w:type="dxa"/>
            </w:tcMar>
          </w:tcPr>
          <w:p w14:paraId="1049AB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946" w:type="dxa"/>
            <w:tcBorders>
              <w:top w:val="nil"/>
              <w:left w:val="nil"/>
              <w:bottom w:val="single" w:sz="2" w:space="0" w:color="000000"/>
              <w:right w:val="nil"/>
            </w:tcBorders>
            <w:shd w:val="clear" w:color="auto" w:fill="FFFFFF"/>
            <w:tcMar>
              <w:left w:w="20" w:type="dxa"/>
              <w:right w:w="20" w:type="dxa"/>
            </w:tcMar>
          </w:tcPr>
          <w:p w14:paraId="753FCA2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46" w:type="dxa"/>
            <w:tcBorders>
              <w:top w:val="nil"/>
              <w:left w:val="nil"/>
              <w:bottom w:val="single" w:sz="2" w:space="0" w:color="000000"/>
              <w:right w:val="nil"/>
            </w:tcBorders>
            <w:shd w:val="clear" w:color="auto" w:fill="FFFFFF"/>
            <w:tcMar>
              <w:left w:w="20" w:type="dxa"/>
              <w:right w:w="20" w:type="dxa"/>
            </w:tcMar>
          </w:tcPr>
          <w:p w14:paraId="2B3A286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946" w:type="dxa"/>
            <w:tcBorders>
              <w:top w:val="nil"/>
              <w:left w:val="nil"/>
              <w:bottom w:val="single" w:sz="2" w:space="0" w:color="000000"/>
              <w:right w:val="nil"/>
            </w:tcBorders>
            <w:shd w:val="clear" w:color="auto" w:fill="FFFFFF"/>
            <w:tcMar>
              <w:left w:w="20" w:type="dxa"/>
              <w:right w:w="20" w:type="dxa"/>
            </w:tcMar>
          </w:tcPr>
          <w:p w14:paraId="712DF91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1590" w:type="dxa"/>
            <w:tcBorders>
              <w:top w:val="nil"/>
              <w:left w:val="nil"/>
              <w:bottom w:val="single" w:sz="2" w:space="0" w:color="000000"/>
              <w:right w:val="nil"/>
            </w:tcBorders>
            <w:shd w:val="clear" w:color="auto" w:fill="FFFFFF"/>
            <w:tcMar>
              <w:left w:w="20" w:type="dxa"/>
              <w:right w:w="20" w:type="dxa"/>
            </w:tcMar>
          </w:tcPr>
          <w:p w14:paraId="0BB9241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PFS/DoR</w:t>
            </w:r>
          </w:p>
        </w:tc>
        <w:tc>
          <w:tcPr>
            <w:tcW w:w="1118" w:type="dxa"/>
            <w:tcBorders>
              <w:top w:val="nil"/>
              <w:left w:val="nil"/>
              <w:bottom w:val="single" w:sz="2" w:space="0" w:color="000000"/>
              <w:right w:val="nil"/>
            </w:tcBorders>
            <w:shd w:val="clear" w:color="auto" w:fill="FFFFFF"/>
            <w:tcMar>
              <w:left w:w="20" w:type="dxa"/>
              <w:right w:w="20" w:type="dxa"/>
            </w:tcMar>
          </w:tcPr>
          <w:p w14:paraId="58A99C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064" w:type="dxa"/>
            <w:tcBorders>
              <w:top w:val="nil"/>
              <w:left w:val="nil"/>
              <w:bottom w:val="single" w:sz="2" w:space="0" w:color="000000"/>
              <w:right w:val="nil"/>
            </w:tcBorders>
            <w:shd w:val="clear" w:color="auto" w:fill="FFFFFF"/>
            <w:tcMar>
              <w:left w:w="20" w:type="dxa"/>
              <w:right w:w="20" w:type="dxa"/>
            </w:tcMar>
          </w:tcPr>
          <w:p w14:paraId="7DD982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590" w:type="dxa"/>
            <w:tcBorders>
              <w:top w:val="nil"/>
              <w:left w:val="nil"/>
              <w:bottom w:val="single" w:sz="2" w:space="0" w:color="000000"/>
              <w:right w:val="nil"/>
            </w:tcBorders>
            <w:shd w:val="clear" w:color="auto" w:fill="FFFFFF"/>
            <w:tcMar>
              <w:left w:w="20" w:type="dxa"/>
              <w:right w:w="20" w:type="dxa"/>
            </w:tcMar>
          </w:tcPr>
          <w:p w14:paraId="1C62EC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237" w:type="dxa"/>
            <w:tcBorders>
              <w:top w:val="nil"/>
              <w:left w:val="nil"/>
              <w:bottom w:val="single" w:sz="2" w:space="0" w:color="000000"/>
              <w:right w:val="nil"/>
            </w:tcBorders>
            <w:shd w:val="clear" w:color="auto" w:fill="FFFFFF"/>
            <w:tcMar>
              <w:left w:w="20" w:type="dxa"/>
              <w:right w:w="20" w:type="dxa"/>
            </w:tcMar>
          </w:tcPr>
          <w:p w14:paraId="1A0A9A3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bl>
    <w:p w14:paraId="3F0271F0" w14:textId="77777777" w:rsidR="00900D6C" w:rsidRDefault="00900D6C">
      <w:pPr>
        <w:adjustRightInd w:val="0"/>
        <w:rPr>
          <w:rFonts w:ascii="宋体" w:eastAsia="宋体" w:cs="宋体"/>
          <w:color w:val="000000"/>
          <w:sz w:val="18"/>
          <w:szCs w:val="18"/>
        </w:rPr>
        <w:sectPr w:rsidR="00900D6C">
          <w:headerReference w:type="default" r:id="rId215"/>
          <w:footerReference w:type="default" r:id="rId216"/>
          <w:pgSz w:w="16837" w:h="11905" w:orient="landscape"/>
          <w:pgMar w:top="567" w:right="567" w:bottom="567" w:left="567" w:header="720" w:footer="567" w:gutter="0"/>
          <w:cols w:space="720"/>
        </w:sectPr>
      </w:pPr>
    </w:p>
    <w:p w14:paraId="5BD9C945" w14:textId="77777777" w:rsidR="00900D6C" w:rsidRDefault="00900D6C">
      <w:pPr>
        <w:pStyle w:val="1"/>
        <w:widowControl/>
        <w:jc w:val="right"/>
        <w:rPr>
          <w:rFonts w:ascii="Courier" w:hAnsi="Courier" w:cs="Courier"/>
          <w:b/>
          <w:bCs/>
          <w:color w:val="FFFFFF"/>
          <w:sz w:val="2"/>
          <w:szCs w:val="2"/>
        </w:rPr>
      </w:pPr>
      <w:bookmarkStart w:id="79" w:name="_Toc203050057"/>
      <w:r>
        <w:rPr>
          <w:rFonts w:ascii="Courier" w:hAnsi="Courier" w:cs="Courier"/>
          <w:b/>
          <w:bCs/>
          <w:color w:val="FFFFFF"/>
          <w:sz w:val="2"/>
          <w:szCs w:val="2"/>
        </w:rPr>
        <w:lastRenderedPageBreak/>
        <w:t>列表</w:t>
      </w:r>
      <w:r>
        <w:rPr>
          <w:rFonts w:ascii="Courier" w:hAnsi="Courier" w:cs="Courier"/>
          <w:b/>
          <w:bCs/>
          <w:color w:val="FFFFFF"/>
          <w:sz w:val="2"/>
          <w:szCs w:val="2"/>
        </w:rPr>
        <w:t xml:space="preserve"> 16.2.6.10 </w:t>
      </w:r>
      <w:r>
        <w:rPr>
          <w:rFonts w:ascii="Courier" w:hAnsi="Courier" w:cs="Courier"/>
          <w:b/>
          <w:bCs/>
          <w:color w:val="FFFFFF"/>
          <w:sz w:val="2"/>
          <w:szCs w:val="2"/>
        </w:rPr>
        <w:t>总生存期</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79"/>
    </w:p>
    <w:tbl>
      <w:tblPr>
        <w:tblW w:w="0" w:type="auto"/>
        <w:tblInd w:w="20" w:type="dxa"/>
        <w:tblLayout w:type="fixed"/>
        <w:tblCellMar>
          <w:left w:w="0" w:type="dxa"/>
          <w:right w:w="0" w:type="dxa"/>
        </w:tblCellMar>
        <w:tblLook w:val="0000" w:firstRow="0" w:lastRow="0" w:firstColumn="0" w:lastColumn="0" w:noHBand="0" w:noVBand="0"/>
      </w:tblPr>
      <w:tblGrid>
        <w:gridCol w:w="1398"/>
        <w:gridCol w:w="1712"/>
        <w:gridCol w:w="2694"/>
        <w:gridCol w:w="2202"/>
        <w:gridCol w:w="1548"/>
        <w:gridCol w:w="2202"/>
        <w:gridCol w:w="2202"/>
        <w:gridCol w:w="1712"/>
      </w:tblGrid>
      <w:tr w:rsidR="00900D6C" w14:paraId="350CA668" w14:textId="77777777">
        <w:tblPrEx>
          <w:tblCellMar>
            <w:top w:w="0" w:type="dxa"/>
            <w:left w:w="0" w:type="dxa"/>
            <w:bottom w:w="0" w:type="dxa"/>
            <w:right w:w="0" w:type="dxa"/>
          </w:tblCellMar>
        </w:tblPrEx>
        <w:trPr>
          <w:cantSplit/>
          <w:tblHeader/>
        </w:trPr>
        <w:tc>
          <w:tcPr>
            <w:tcW w:w="139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D0B480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171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4D777A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随机化日期</w:t>
            </w:r>
          </w:p>
        </w:tc>
        <w:tc>
          <w:tcPr>
            <w:tcW w:w="2694" w:type="dxa"/>
            <w:tcBorders>
              <w:top w:val="single" w:sz="2" w:space="0" w:color="000000"/>
              <w:left w:val="nil"/>
              <w:bottom w:val="single" w:sz="2" w:space="0" w:color="000000"/>
              <w:right w:val="nil"/>
            </w:tcBorders>
            <w:shd w:val="clear" w:color="auto" w:fill="FFFFFF"/>
            <w:tcMar>
              <w:left w:w="20" w:type="dxa"/>
              <w:right w:w="20" w:type="dxa"/>
            </w:tcMar>
            <w:vAlign w:val="bottom"/>
          </w:tcPr>
          <w:p w14:paraId="1916419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死亡日期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2202" w:type="dxa"/>
            <w:tcBorders>
              <w:top w:val="single" w:sz="2" w:space="0" w:color="000000"/>
              <w:left w:val="nil"/>
              <w:bottom w:val="single" w:sz="2" w:space="0" w:color="000000"/>
              <w:right w:val="nil"/>
            </w:tcBorders>
            <w:shd w:val="clear" w:color="auto" w:fill="FFFFFF"/>
            <w:tcMar>
              <w:left w:w="20" w:type="dxa"/>
              <w:right w:w="20" w:type="dxa"/>
            </w:tcMar>
            <w:vAlign w:val="bottom"/>
          </w:tcPr>
          <w:p w14:paraId="05DE5A3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时间</w:t>
            </w:r>
            <w:r>
              <w:rPr>
                <w:rFonts w:ascii="宋体" w:eastAsia="宋体" w:cs="宋体"/>
                <w:b/>
                <w:bCs/>
                <w:color w:val="000000"/>
                <w:sz w:val="18"/>
                <w:szCs w:val="18"/>
              </w:rPr>
              <w:t>-</w:t>
            </w:r>
            <w:r>
              <w:rPr>
                <w:rFonts w:ascii="宋体" w:eastAsia="宋体" w:cs="宋体" w:hint="eastAsia"/>
                <w:b/>
                <w:bCs/>
                <w:color w:val="000000"/>
                <w:sz w:val="18"/>
                <w:szCs w:val="18"/>
              </w:rPr>
              <w:t>事件终点</w:t>
            </w:r>
          </w:p>
        </w:tc>
        <w:tc>
          <w:tcPr>
            <w:tcW w:w="15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3E37406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事件</w:t>
            </w:r>
            <w:r>
              <w:rPr>
                <w:rFonts w:ascii="宋体" w:eastAsia="宋体" w:cs="宋体"/>
                <w:b/>
                <w:bCs/>
                <w:color w:val="000000"/>
                <w:sz w:val="18"/>
                <w:szCs w:val="18"/>
              </w:rPr>
              <w:t>/</w:t>
            </w:r>
            <w:r>
              <w:rPr>
                <w:rFonts w:ascii="宋体" w:eastAsia="宋体" w:cs="宋体" w:hint="eastAsia"/>
                <w:b/>
                <w:bCs/>
                <w:color w:val="000000"/>
                <w:sz w:val="18"/>
                <w:szCs w:val="18"/>
              </w:rPr>
              <w:t>删失</w:t>
            </w:r>
          </w:p>
        </w:tc>
        <w:tc>
          <w:tcPr>
            <w:tcW w:w="2202" w:type="dxa"/>
            <w:tcBorders>
              <w:top w:val="single" w:sz="2" w:space="0" w:color="000000"/>
              <w:left w:val="nil"/>
              <w:bottom w:val="single" w:sz="2" w:space="0" w:color="000000"/>
              <w:right w:val="nil"/>
            </w:tcBorders>
            <w:shd w:val="clear" w:color="auto" w:fill="FFFFFF"/>
            <w:tcMar>
              <w:left w:w="20" w:type="dxa"/>
              <w:right w:w="20" w:type="dxa"/>
            </w:tcMar>
            <w:vAlign w:val="bottom"/>
          </w:tcPr>
          <w:p w14:paraId="68AE7C2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事件</w:t>
            </w:r>
            <w:r>
              <w:rPr>
                <w:rFonts w:ascii="宋体" w:eastAsia="宋体" w:cs="宋体"/>
                <w:b/>
                <w:bCs/>
                <w:color w:val="000000"/>
                <w:sz w:val="18"/>
                <w:szCs w:val="18"/>
              </w:rPr>
              <w:t>/</w:t>
            </w:r>
            <w:r>
              <w:rPr>
                <w:rFonts w:ascii="宋体" w:eastAsia="宋体" w:cs="宋体" w:hint="eastAsia"/>
                <w:b/>
                <w:bCs/>
                <w:color w:val="000000"/>
                <w:sz w:val="18"/>
                <w:szCs w:val="18"/>
              </w:rPr>
              <w:t>删失情况</w:t>
            </w:r>
          </w:p>
        </w:tc>
        <w:tc>
          <w:tcPr>
            <w:tcW w:w="2202"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DD714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事件</w:t>
            </w:r>
            <w:r>
              <w:rPr>
                <w:rFonts w:ascii="宋体" w:eastAsia="宋体" w:cs="宋体"/>
                <w:b/>
                <w:bCs/>
                <w:color w:val="000000"/>
                <w:sz w:val="18"/>
                <w:szCs w:val="18"/>
              </w:rPr>
              <w:t>/</w:t>
            </w:r>
            <w:r>
              <w:rPr>
                <w:rFonts w:ascii="宋体" w:eastAsia="宋体" w:cs="宋体" w:hint="eastAsia"/>
                <w:b/>
                <w:bCs/>
                <w:color w:val="000000"/>
                <w:sz w:val="18"/>
                <w:szCs w:val="18"/>
              </w:rPr>
              <w:t>删失日期</w:t>
            </w:r>
          </w:p>
        </w:tc>
        <w:tc>
          <w:tcPr>
            <w:tcW w:w="1712" w:type="dxa"/>
            <w:tcBorders>
              <w:top w:val="single" w:sz="2" w:space="0" w:color="000000"/>
              <w:left w:val="nil"/>
              <w:bottom w:val="single" w:sz="2" w:space="0" w:color="000000"/>
              <w:right w:val="nil"/>
            </w:tcBorders>
            <w:shd w:val="clear" w:color="auto" w:fill="FFFFFF"/>
            <w:tcMar>
              <w:left w:w="20" w:type="dxa"/>
              <w:right w:w="20" w:type="dxa"/>
            </w:tcMar>
            <w:vAlign w:val="bottom"/>
          </w:tcPr>
          <w:p w14:paraId="324FA8D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时间（月）</w:t>
            </w:r>
          </w:p>
        </w:tc>
      </w:tr>
      <w:tr w:rsidR="00900D6C" w14:paraId="46C530E9" w14:textId="77777777">
        <w:tblPrEx>
          <w:tblCellMar>
            <w:top w:w="0" w:type="dxa"/>
            <w:left w:w="0" w:type="dxa"/>
            <w:bottom w:w="0" w:type="dxa"/>
            <w:right w:w="0" w:type="dxa"/>
          </w:tblCellMar>
        </w:tblPrEx>
        <w:trPr>
          <w:cantSplit/>
        </w:trPr>
        <w:tc>
          <w:tcPr>
            <w:tcW w:w="1398" w:type="dxa"/>
            <w:tcBorders>
              <w:top w:val="nil"/>
              <w:left w:val="nil"/>
              <w:bottom w:val="nil"/>
              <w:right w:val="nil"/>
            </w:tcBorders>
            <w:shd w:val="clear" w:color="auto" w:fill="FFFFFF"/>
            <w:tcMar>
              <w:left w:w="20" w:type="dxa"/>
              <w:right w:w="20" w:type="dxa"/>
            </w:tcMar>
          </w:tcPr>
          <w:p w14:paraId="4158B202"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712" w:type="dxa"/>
            <w:tcBorders>
              <w:top w:val="nil"/>
              <w:left w:val="nil"/>
              <w:bottom w:val="nil"/>
              <w:right w:val="nil"/>
            </w:tcBorders>
            <w:shd w:val="clear" w:color="auto" w:fill="FFFFFF"/>
            <w:tcMar>
              <w:left w:w="20" w:type="dxa"/>
              <w:right w:w="20" w:type="dxa"/>
            </w:tcMar>
          </w:tcPr>
          <w:p w14:paraId="02B1C2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694" w:type="dxa"/>
            <w:tcBorders>
              <w:top w:val="nil"/>
              <w:left w:val="nil"/>
              <w:bottom w:val="nil"/>
              <w:right w:val="nil"/>
            </w:tcBorders>
            <w:shd w:val="clear" w:color="auto" w:fill="FFFFFF"/>
            <w:tcMar>
              <w:left w:w="20" w:type="dxa"/>
              <w:right w:w="20" w:type="dxa"/>
            </w:tcMar>
          </w:tcPr>
          <w:p w14:paraId="787EB4A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202" w:type="dxa"/>
            <w:tcBorders>
              <w:top w:val="nil"/>
              <w:left w:val="nil"/>
              <w:bottom w:val="nil"/>
              <w:right w:val="nil"/>
            </w:tcBorders>
            <w:shd w:val="clear" w:color="auto" w:fill="FFFFFF"/>
            <w:tcMar>
              <w:left w:w="20" w:type="dxa"/>
              <w:right w:w="20" w:type="dxa"/>
            </w:tcMar>
          </w:tcPr>
          <w:p w14:paraId="2FE598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hint="eastAsia"/>
                <w:color w:val="000000"/>
                <w:sz w:val="18"/>
                <w:szCs w:val="18"/>
              </w:rPr>
              <w:t>总生存期</w:t>
            </w:r>
          </w:p>
        </w:tc>
        <w:tc>
          <w:tcPr>
            <w:tcW w:w="1548" w:type="dxa"/>
            <w:tcBorders>
              <w:top w:val="nil"/>
              <w:left w:val="nil"/>
              <w:bottom w:val="nil"/>
              <w:right w:val="nil"/>
            </w:tcBorders>
            <w:shd w:val="clear" w:color="auto" w:fill="FFFFFF"/>
            <w:tcMar>
              <w:left w:w="20" w:type="dxa"/>
              <w:right w:w="20" w:type="dxa"/>
            </w:tcMar>
          </w:tcPr>
          <w:p w14:paraId="160FC7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202" w:type="dxa"/>
            <w:tcBorders>
              <w:top w:val="nil"/>
              <w:left w:val="nil"/>
              <w:bottom w:val="nil"/>
              <w:right w:val="nil"/>
            </w:tcBorders>
            <w:shd w:val="clear" w:color="auto" w:fill="FFFFFF"/>
            <w:tcMar>
              <w:left w:w="20" w:type="dxa"/>
              <w:right w:w="20" w:type="dxa"/>
            </w:tcMar>
          </w:tcPr>
          <w:p w14:paraId="765E3B0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2202" w:type="dxa"/>
            <w:tcBorders>
              <w:top w:val="nil"/>
              <w:left w:val="nil"/>
              <w:bottom w:val="nil"/>
              <w:right w:val="nil"/>
            </w:tcBorders>
            <w:shd w:val="clear" w:color="auto" w:fill="FFFFFF"/>
            <w:tcMar>
              <w:left w:w="20" w:type="dxa"/>
              <w:right w:w="20" w:type="dxa"/>
            </w:tcMar>
          </w:tcPr>
          <w:p w14:paraId="180A61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712" w:type="dxa"/>
            <w:tcBorders>
              <w:top w:val="nil"/>
              <w:left w:val="nil"/>
              <w:bottom w:val="nil"/>
              <w:right w:val="nil"/>
            </w:tcBorders>
            <w:shd w:val="clear" w:color="auto" w:fill="FFFFFF"/>
            <w:tcMar>
              <w:left w:w="20" w:type="dxa"/>
              <w:right w:w="20" w:type="dxa"/>
            </w:tcMar>
          </w:tcPr>
          <w:p w14:paraId="614247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2D3719A5" w14:textId="77777777">
        <w:tblPrEx>
          <w:tblCellMar>
            <w:top w:w="0" w:type="dxa"/>
            <w:left w:w="0" w:type="dxa"/>
            <w:bottom w:w="0" w:type="dxa"/>
            <w:right w:w="0" w:type="dxa"/>
          </w:tblCellMar>
        </w:tblPrEx>
        <w:trPr>
          <w:cantSplit/>
        </w:trPr>
        <w:tc>
          <w:tcPr>
            <w:tcW w:w="1398" w:type="dxa"/>
            <w:tcBorders>
              <w:top w:val="nil"/>
              <w:left w:val="nil"/>
              <w:bottom w:val="nil"/>
              <w:right w:val="nil"/>
            </w:tcBorders>
            <w:shd w:val="clear" w:color="auto" w:fill="FFFFFF"/>
            <w:tcMar>
              <w:left w:w="20" w:type="dxa"/>
              <w:right w:w="20" w:type="dxa"/>
            </w:tcMar>
          </w:tcPr>
          <w:p w14:paraId="15F22BCB"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712" w:type="dxa"/>
            <w:tcBorders>
              <w:top w:val="nil"/>
              <w:left w:val="nil"/>
              <w:bottom w:val="nil"/>
              <w:right w:val="nil"/>
            </w:tcBorders>
            <w:shd w:val="clear" w:color="auto" w:fill="FFFFFF"/>
            <w:tcMar>
              <w:left w:w="20" w:type="dxa"/>
              <w:right w:w="20" w:type="dxa"/>
            </w:tcMar>
          </w:tcPr>
          <w:p w14:paraId="0686D9B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694" w:type="dxa"/>
            <w:tcBorders>
              <w:top w:val="nil"/>
              <w:left w:val="nil"/>
              <w:bottom w:val="nil"/>
              <w:right w:val="nil"/>
            </w:tcBorders>
            <w:shd w:val="clear" w:color="auto" w:fill="FFFFFF"/>
            <w:tcMar>
              <w:left w:w="20" w:type="dxa"/>
              <w:right w:w="20" w:type="dxa"/>
            </w:tcMar>
          </w:tcPr>
          <w:p w14:paraId="7E5B52E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202" w:type="dxa"/>
            <w:tcBorders>
              <w:top w:val="nil"/>
              <w:left w:val="nil"/>
              <w:bottom w:val="nil"/>
              <w:right w:val="nil"/>
            </w:tcBorders>
            <w:shd w:val="clear" w:color="auto" w:fill="FFFFFF"/>
            <w:tcMar>
              <w:left w:w="20" w:type="dxa"/>
              <w:right w:w="20" w:type="dxa"/>
            </w:tcMar>
          </w:tcPr>
          <w:p w14:paraId="1088CA8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hint="eastAsia"/>
                <w:color w:val="000000"/>
                <w:sz w:val="18"/>
                <w:szCs w:val="18"/>
              </w:rPr>
              <w:t>总生存期</w:t>
            </w:r>
          </w:p>
        </w:tc>
        <w:tc>
          <w:tcPr>
            <w:tcW w:w="1548" w:type="dxa"/>
            <w:tcBorders>
              <w:top w:val="nil"/>
              <w:left w:val="nil"/>
              <w:bottom w:val="nil"/>
              <w:right w:val="nil"/>
            </w:tcBorders>
            <w:shd w:val="clear" w:color="auto" w:fill="FFFFFF"/>
            <w:tcMar>
              <w:left w:w="20" w:type="dxa"/>
              <w:right w:w="20" w:type="dxa"/>
            </w:tcMar>
          </w:tcPr>
          <w:p w14:paraId="6ACD752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202" w:type="dxa"/>
            <w:tcBorders>
              <w:top w:val="nil"/>
              <w:left w:val="nil"/>
              <w:bottom w:val="nil"/>
              <w:right w:val="nil"/>
            </w:tcBorders>
            <w:shd w:val="clear" w:color="auto" w:fill="FFFFFF"/>
            <w:tcMar>
              <w:left w:w="20" w:type="dxa"/>
              <w:right w:w="20" w:type="dxa"/>
            </w:tcMar>
          </w:tcPr>
          <w:p w14:paraId="67134AA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2202" w:type="dxa"/>
            <w:tcBorders>
              <w:top w:val="nil"/>
              <w:left w:val="nil"/>
              <w:bottom w:val="nil"/>
              <w:right w:val="nil"/>
            </w:tcBorders>
            <w:shd w:val="clear" w:color="auto" w:fill="FFFFFF"/>
            <w:tcMar>
              <w:left w:w="20" w:type="dxa"/>
              <w:right w:w="20" w:type="dxa"/>
            </w:tcMar>
          </w:tcPr>
          <w:p w14:paraId="6A23D69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712" w:type="dxa"/>
            <w:tcBorders>
              <w:top w:val="nil"/>
              <w:left w:val="nil"/>
              <w:bottom w:val="nil"/>
              <w:right w:val="nil"/>
            </w:tcBorders>
            <w:shd w:val="clear" w:color="auto" w:fill="FFFFFF"/>
            <w:tcMar>
              <w:left w:w="20" w:type="dxa"/>
              <w:right w:w="20" w:type="dxa"/>
            </w:tcMar>
          </w:tcPr>
          <w:p w14:paraId="7BEC243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1CA28882" w14:textId="77777777">
        <w:tblPrEx>
          <w:tblCellMar>
            <w:top w:w="0" w:type="dxa"/>
            <w:left w:w="0" w:type="dxa"/>
            <w:bottom w:w="0" w:type="dxa"/>
            <w:right w:w="0" w:type="dxa"/>
          </w:tblCellMar>
        </w:tblPrEx>
        <w:trPr>
          <w:cantSplit/>
        </w:trPr>
        <w:tc>
          <w:tcPr>
            <w:tcW w:w="1398" w:type="dxa"/>
            <w:tcBorders>
              <w:top w:val="nil"/>
              <w:left w:val="nil"/>
              <w:bottom w:val="single" w:sz="2" w:space="0" w:color="000000"/>
              <w:right w:val="nil"/>
            </w:tcBorders>
            <w:shd w:val="clear" w:color="auto" w:fill="FFFFFF"/>
            <w:tcMar>
              <w:left w:w="20" w:type="dxa"/>
              <w:right w:w="20" w:type="dxa"/>
            </w:tcMar>
          </w:tcPr>
          <w:p w14:paraId="35DF8E8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712" w:type="dxa"/>
            <w:tcBorders>
              <w:top w:val="nil"/>
              <w:left w:val="nil"/>
              <w:bottom w:val="single" w:sz="2" w:space="0" w:color="000000"/>
              <w:right w:val="nil"/>
            </w:tcBorders>
            <w:shd w:val="clear" w:color="auto" w:fill="FFFFFF"/>
            <w:tcMar>
              <w:left w:w="20" w:type="dxa"/>
              <w:right w:w="20" w:type="dxa"/>
            </w:tcMar>
          </w:tcPr>
          <w:p w14:paraId="5C6CBF9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694" w:type="dxa"/>
            <w:tcBorders>
              <w:top w:val="nil"/>
              <w:left w:val="nil"/>
              <w:bottom w:val="single" w:sz="2" w:space="0" w:color="000000"/>
              <w:right w:val="nil"/>
            </w:tcBorders>
            <w:shd w:val="clear" w:color="auto" w:fill="FFFFFF"/>
            <w:tcMar>
              <w:left w:w="20" w:type="dxa"/>
              <w:right w:w="20" w:type="dxa"/>
            </w:tcMar>
          </w:tcPr>
          <w:p w14:paraId="52FEF42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2202" w:type="dxa"/>
            <w:tcBorders>
              <w:top w:val="nil"/>
              <w:left w:val="nil"/>
              <w:bottom w:val="single" w:sz="2" w:space="0" w:color="000000"/>
              <w:right w:val="nil"/>
            </w:tcBorders>
            <w:shd w:val="clear" w:color="auto" w:fill="FFFFFF"/>
            <w:tcMar>
              <w:left w:w="20" w:type="dxa"/>
              <w:right w:w="20" w:type="dxa"/>
            </w:tcMar>
          </w:tcPr>
          <w:p w14:paraId="19EA208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hint="eastAsia"/>
                <w:color w:val="000000"/>
                <w:sz w:val="18"/>
                <w:szCs w:val="18"/>
              </w:rPr>
              <w:t>总生存期</w:t>
            </w:r>
          </w:p>
        </w:tc>
        <w:tc>
          <w:tcPr>
            <w:tcW w:w="1548" w:type="dxa"/>
            <w:tcBorders>
              <w:top w:val="nil"/>
              <w:left w:val="nil"/>
              <w:bottom w:val="single" w:sz="2" w:space="0" w:color="000000"/>
              <w:right w:val="nil"/>
            </w:tcBorders>
            <w:shd w:val="clear" w:color="auto" w:fill="FFFFFF"/>
            <w:tcMar>
              <w:left w:w="20" w:type="dxa"/>
              <w:right w:w="20" w:type="dxa"/>
            </w:tcMar>
          </w:tcPr>
          <w:p w14:paraId="45EF1ED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202" w:type="dxa"/>
            <w:tcBorders>
              <w:top w:val="nil"/>
              <w:left w:val="nil"/>
              <w:bottom w:val="single" w:sz="2" w:space="0" w:color="000000"/>
              <w:right w:val="nil"/>
            </w:tcBorders>
            <w:shd w:val="clear" w:color="auto" w:fill="FFFFFF"/>
            <w:tcMar>
              <w:left w:w="20" w:type="dxa"/>
              <w:right w:w="20" w:type="dxa"/>
            </w:tcMar>
          </w:tcPr>
          <w:p w14:paraId="017E9C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2202" w:type="dxa"/>
            <w:tcBorders>
              <w:top w:val="nil"/>
              <w:left w:val="nil"/>
              <w:bottom w:val="single" w:sz="2" w:space="0" w:color="000000"/>
              <w:right w:val="nil"/>
            </w:tcBorders>
            <w:shd w:val="clear" w:color="auto" w:fill="FFFFFF"/>
            <w:tcMar>
              <w:left w:w="20" w:type="dxa"/>
              <w:right w:w="20" w:type="dxa"/>
            </w:tcMar>
          </w:tcPr>
          <w:p w14:paraId="71564DB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1712" w:type="dxa"/>
            <w:tcBorders>
              <w:top w:val="nil"/>
              <w:left w:val="nil"/>
              <w:bottom w:val="single" w:sz="2" w:space="0" w:color="000000"/>
              <w:right w:val="nil"/>
            </w:tcBorders>
            <w:shd w:val="clear" w:color="auto" w:fill="FFFFFF"/>
            <w:tcMar>
              <w:left w:w="20" w:type="dxa"/>
              <w:right w:w="20" w:type="dxa"/>
            </w:tcMar>
          </w:tcPr>
          <w:p w14:paraId="16F052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bl>
    <w:p w14:paraId="225B9C06" w14:textId="77777777" w:rsidR="00900D6C" w:rsidRDefault="00900D6C">
      <w:pPr>
        <w:adjustRightInd w:val="0"/>
        <w:rPr>
          <w:rFonts w:ascii="宋体" w:eastAsia="宋体" w:cs="宋体"/>
          <w:color w:val="000000"/>
          <w:sz w:val="18"/>
          <w:szCs w:val="18"/>
        </w:rPr>
        <w:sectPr w:rsidR="00900D6C">
          <w:headerReference w:type="default" r:id="rId217"/>
          <w:footerReference w:type="default" r:id="rId218"/>
          <w:pgSz w:w="16837" w:h="11905" w:orient="landscape"/>
          <w:pgMar w:top="567" w:right="567" w:bottom="567" w:left="567" w:header="720" w:footer="567" w:gutter="0"/>
          <w:cols w:space="720"/>
        </w:sectPr>
      </w:pPr>
    </w:p>
    <w:p w14:paraId="2F7D5FE2" w14:textId="77777777" w:rsidR="00900D6C" w:rsidRDefault="00900D6C">
      <w:pPr>
        <w:pStyle w:val="1"/>
        <w:widowControl/>
        <w:jc w:val="right"/>
        <w:rPr>
          <w:rFonts w:ascii="Courier" w:hAnsi="Courier" w:cs="Courier"/>
          <w:b/>
          <w:bCs/>
          <w:color w:val="FFFFFF"/>
          <w:sz w:val="2"/>
          <w:szCs w:val="2"/>
        </w:rPr>
      </w:pPr>
      <w:bookmarkStart w:id="80" w:name="_Toc203050058"/>
      <w:r>
        <w:rPr>
          <w:rFonts w:ascii="Courier" w:hAnsi="Courier" w:cs="Courier"/>
          <w:b/>
          <w:bCs/>
          <w:color w:val="FFFFFF"/>
          <w:sz w:val="2"/>
          <w:szCs w:val="2"/>
        </w:rPr>
        <w:lastRenderedPageBreak/>
        <w:t>列表</w:t>
      </w:r>
      <w:r>
        <w:rPr>
          <w:rFonts w:ascii="Courier" w:hAnsi="Courier" w:cs="Courier"/>
          <w:b/>
          <w:bCs/>
          <w:color w:val="FFFFFF"/>
          <w:sz w:val="2"/>
          <w:szCs w:val="2"/>
        </w:rPr>
        <w:t xml:space="preserve"> 16.2.6.11 </w:t>
      </w:r>
      <w:r>
        <w:rPr>
          <w:rFonts w:ascii="Courier" w:hAnsi="Courier" w:cs="Courier"/>
          <w:b/>
          <w:bCs/>
          <w:color w:val="FFFFFF"/>
          <w:sz w:val="2"/>
          <w:szCs w:val="2"/>
        </w:rPr>
        <w:t>随访时间列表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80"/>
    </w:p>
    <w:tbl>
      <w:tblPr>
        <w:tblW w:w="0" w:type="auto"/>
        <w:tblInd w:w="20" w:type="dxa"/>
        <w:tblLayout w:type="fixed"/>
        <w:tblCellMar>
          <w:left w:w="0" w:type="dxa"/>
          <w:right w:w="0" w:type="dxa"/>
        </w:tblCellMar>
        <w:tblLook w:val="0000" w:firstRow="0" w:lastRow="0" w:firstColumn="0" w:lastColumn="0" w:noHBand="0" w:noVBand="0"/>
      </w:tblPr>
      <w:tblGrid>
        <w:gridCol w:w="1959"/>
        <w:gridCol w:w="2855"/>
        <w:gridCol w:w="3771"/>
        <w:gridCol w:w="3771"/>
        <w:gridCol w:w="3311"/>
      </w:tblGrid>
      <w:tr w:rsidR="00900D6C" w14:paraId="71A01BA7" w14:textId="77777777">
        <w:tblPrEx>
          <w:tblCellMar>
            <w:top w:w="0" w:type="dxa"/>
            <w:left w:w="0" w:type="dxa"/>
            <w:bottom w:w="0" w:type="dxa"/>
            <w:right w:w="0" w:type="dxa"/>
          </w:tblCellMar>
        </w:tblPrEx>
        <w:trPr>
          <w:cantSplit/>
          <w:tblHeader/>
        </w:trPr>
        <w:tc>
          <w:tcPr>
            <w:tcW w:w="19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7D42270"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285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03A0B8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首次给药日期</w:t>
            </w:r>
          </w:p>
        </w:tc>
        <w:tc>
          <w:tcPr>
            <w:tcW w:w="3771" w:type="dxa"/>
            <w:tcBorders>
              <w:top w:val="single" w:sz="2" w:space="0" w:color="000000"/>
              <w:left w:val="nil"/>
              <w:bottom w:val="single" w:sz="2" w:space="0" w:color="000000"/>
              <w:right w:val="nil"/>
            </w:tcBorders>
            <w:shd w:val="clear" w:color="auto" w:fill="FFFFFF"/>
            <w:tcMar>
              <w:left w:w="20" w:type="dxa"/>
              <w:right w:w="20" w:type="dxa"/>
            </w:tcMar>
            <w:vAlign w:val="bottom"/>
          </w:tcPr>
          <w:p w14:paraId="6DD87EE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死亡日期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377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58A17E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最后已知存活日期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33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3DC2B4D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随访时间（月）</w:t>
            </w:r>
          </w:p>
        </w:tc>
      </w:tr>
      <w:tr w:rsidR="00900D6C" w14:paraId="710469FF" w14:textId="77777777">
        <w:tblPrEx>
          <w:tblCellMar>
            <w:top w:w="0" w:type="dxa"/>
            <w:left w:w="0" w:type="dxa"/>
            <w:bottom w:w="0" w:type="dxa"/>
            <w:right w:w="0" w:type="dxa"/>
          </w:tblCellMar>
        </w:tblPrEx>
        <w:trPr>
          <w:cantSplit/>
        </w:trPr>
        <w:tc>
          <w:tcPr>
            <w:tcW w:w="1959" w:type="dxa"/>
            <w:tcBorders>
              <w:top w:val="nil"/>
              <w:left w:val="nil"/>
              <w:bottom w:val="nil"/>
              <w:right w:val="nil"/>
            </w:tcBorders>
            <w:shd w:val="clear" w:color="auto" w:fill="FFFFFF"/>
            <w:tcMar>
              <w:left w:w="20" w:type="dxa"/>
              <w:right w:w="20" w:type="dxa"/>
            </w:tcMar>
          </w:tcPr>
          <w:p w14:paraId="2651D26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855" w:type="dxa"/>
            <w:tcBorders>
              <w:top w:val="nil"/>
              <w:left w:val="nil"/>
              <w:bottom w:val="nil"/>
              <w:right w:val="nil"/>
            </w:tcBorders>
            <w:shd w:val="clear" w:color="auto" w:fill="FFFFFF"/>
            <w:tcMar>
              <w:left w:w="20" w:type="dxa"/>
              <w:right w:w="20" w:type="dxa"/>
            </w:tcMar>
          </w:tcPr>
          <w:p w14:paraId="2C0263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771" w:type="dxa"/>
            <w:tcBorders>
              <w:top w:val="nil"/>
              <w:left w:val="nil"/>
              <w:bottom w:val="nil"/>
              <w:right w:val="nil"/>
            </w:tcBorders>
            <w:shd w:val="clear" w:color="auto" w:fill="FFFFFF"/>
            <w:tcMar>
              <w:left w:w="20" w:type="dxa"/>
              <w:right w:w="20" w:type="dxa"/>
            </w:tcMar>
          </w:tcPr>
          <w:p w14:paraId="72B7F4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3771" w:type="dxa"/>
            <w:tcBorders>
              <w:top w:val="nil"/>
              <w:left w:val="nil"/>
              <w:bottom w:val="nil"/>
              <w:right w:val="nil"/>
            </w:tcBorders>
            <w:shd w:val="clear" w:color="auto" w:fill="FFFFFF"/>
            <w:tcMar>
              <w:left w:w="20" w:type="dxa"/>
              <w:right w:w="20" w:type="dxa"/>
            </w:tcMar>
          </w:tcPr>
          <w:p w14:paraId="1639A18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3311" w:type="dxa"/>
            <w:tcBorders>
              <w:top w:val="nil"/>
              <w:left w:val="nil"/>
              <w:bottom w:val="nil"/>
              <w:right w:val="nil"/>
            </w:tcBorders>
            <w:shd w:val="clear" w:color="auto" w:fill="FFFFFF"/>
            <w:tcMar>
              <w:left w:w="20" w:type="dxa"/>
              <w:right w:w="20" w:type="dxa"/>
            </w:tcMar>
          </w:tcPr>
          <w:p w14:paraId="3BF640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56F21A49" w14:textId="77777777">
        <w:tblPrEx>
          <w:tblCellMar>
            <w:top w:w="0" w:type="dxa"/>
            <w:left w:w="0" w:type="dxa"/>
            <w:bottom w:w="0" w:type="dxa"/>
            <w:right w:w="0" w:type="dxa"/>
          </w:tblCellMar>
        </w:tblPrEx>
        <w:trPr>
          <w:cantSplit/>
        </w:trPr>
        <w:tc>
          <w:tcPr>
            <w:tcW w:w="1959" w:type="dxa"/>
            <w:tcBorders>
              <w:top w:val="nil"/>
              <w:left w:val="nil"/>
              <w:bottom w:val="nil"/>
              <w:right w:val="nil"/>
            </w:tcBorders>
            <w:shd w:val="clear" w:color="auto" w:fill="FFFFFF"/>
            <w:tcMar>
              <w:left w:w="20" w:type="dxa"/>
              <w:right w:w="20" w:type="dxa"/>
            </w:tcMar>
          </w:tcPr>
          <w:p w14:paraId="516340B7"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855" w:type="dxa"/>
            <w:tcBorders>
              <w:top w:val="nil"/>
              <w:left w:val="nil"/>
              <w:bottom w:val="nil"/>
              <w:right w:val="nil"/>
            </w:tcBorders>
            <w:shd w:val="clear" w:color="auto" w:fill="FFFFFF"/>
            <w:tcMar>
              <w:left w:w="20" w:type="dxa"/>
              <w:right w:w="20" w:type="dxa"/>
            </w:tcMar>
          </w:tcPr>
          <w:p w14:paraId="67B687A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771" w:type="dxa"/>
            <w:tcBorders>
              <w:top w:val="nil"/>
              <w:left w:val="nil"/>
              <w:bottom w:val="nil"/>
              <w:right w:val="nil"/>
            </w:tcBorders>
            <w:shd w:val="clear" w:color="auto" w:fill="FFFFFF"/>
            <w:tcMar>
              <w:left w:w="20" w:type="dxa"/>
              <w:right w:w="20" w:type="dxa"/>
            </w:tcMar>
          </w:tcPr>
          <w:p w14:paraId="607F872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3771" w:type="dxa"/>
            <w:tcBorders>
              <w:top w:val="nil"/>
              <w:left w:val="nil"/>
              <w:bottom w:val="nil"/>
              <w:right w:val="nil"/>
            </w:tcBorders>
            <w:shd w:val="clear" w:color="auto" w:fill="FFFFFF"/>
            <w:tcMar>
              <w:left w:w="20" w:type="dxa"/>
              <w:right w:w="20" w:type="dxa"/>
            </w:tcMar>
          </w:tcPr>
          <w:p w14:paraId="176FFF4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3311" w:type="dxa"/>
            <w:tcBorders>
              <w:top w:val="nil"/>
              <w:left w:val="nil"/>
              <w:bottom w:val="nil"/>
              <w:right w:val="nil"/>
            </w:tcBorders>
            <w:shd w:val="clear" w:color="auto" w:fill="FFFFFF"/>
            <w:tcMar>
              <w:left w:w="20" w:type="dxa"/>
              <w:right w:w="20" w:type="dxa"/>
            </w:tcMar>
          </w:tcPr>
          <w:p w14:paraId="3EA18ED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484C7A95" w14:textId="77777777">
        <w:tblPrEx>
          <w:tblCellMar>
            <w:top w:w="0" w:type="dxa"/>
            <w:left w:w="0" w:type="dxa"/>
            <w:bottom w:w="0" w:type="dxa"/>
            <w:right w:w="0" w:type="dxa"/>
          </w:tblCellMar>
        </w:tblPrEx>
        <w:trPr>
          <w:cantSplit/>
        </w:trPr>
        <w:tc>
          <w:tcPr>
            <w:tcW w:w="1959" w:type="dxa"/>
            <w:tcBorders>
              <w:top w:val="nil"/>
              <w:left w:val="nil"/>
              <w:bottom w:val="single" w:sz="2" w:space="0" w:color="000000"/>
              <w:right w:val="nil"/>
            </w:tcBorders>
            <w:shd w:val="clear" w:color="auto" w:fill="FFFFFF"/>
            <w:tcMar>
              <w:left w:w="20" w:type="dxa"/>
              <w:right w:w="20" w:type="dxa"/>
            </w:tcMar>
          </w:tcPr>
          <w:p w14:paraId="20E73B3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855" w:type="dxa"/>
            <w:tcBorders>
              <w:top w:val="nil"/>
              <w:left w:val="nil"/>
              <w:bottom w:val="single" w:sz="2" w:space="0" w:color="000000"/>
              <w:right w:val="nil"/>
            </w:tcBorders>
            <w:shd w:val="clear" w:color="auto" w:fill="FFFFFF"/>
            <w:tcMar>
              <w:left w:w="20" w:type="dxa"/>
              <w:right w:w="20" w:type="dxa"/>
            </w:tcMar>
          </w:tcPr>
          <w:p w14:paraId="61D8490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3771" w:type="dxa"/>
            <w:tcBorders>
              <w:top w:val="nil"/>
              <w:left w:val="nil"/>
              <w:bottom w:val="single" w:sz="2" w:space="0" w:color="000000"/>
              <w:right w:val="nil"/>
            </w:tcBorders>
            <w:shd w:val="clear" w:color="auto" w:fill="FFFFFF"/>
            <w:tcMar>
              <w:left w:w="20" w:type="dxa"/>
              <w:right w:w="20" w:type="dxa"/>
            </w:tcMar>
          </w:tcPr>
          <w:p w14:paraId="4176A8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3771" w:type="dxa"/>
            <w:tcBorders>
              <w:top w:val="nil"/>
              <w:left w:val="nil"/>
              <w:bottom w:val="single" w:sz="2" w:space="0" w:color="000000"/>
              <w:right w:val="nil"/>
            </w:tcBorders>
            <w:shd w:val="clear" w:color="auto" w:fill="FFFFFF"/>
            <w:tcMar>
              <w:left w:w="20" w:type="dxa"/>
              <w:right w:w="20" w:type="dxa"/>
            </w:tcMar>
          </w:tcPr>
          <w:p w14:paraId="003496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(xxx)</w:t>
            </w:r>
          </w:p>
        </w:tc>
        <w:tc>
          <w:tcPr>
            <w:tcW w:w="3311" w:type="dxa"/>
            <w:tcBorders>
              <w:top w:val="nil"/>
              <w:left w:val="nil"/>
              <w:bottom w:val="single" w:sz="2" w:space="0" w:color="000000"/>
              <w:right w:val="nil"/>
            </w:tcBorders>
            <w:shd w:val="clear" w:color="auto" w:fill="FFFFFF"/>
            <w:tcMar>
              <w:left w:w="20" w:type="dxa"/>
              <w:right w:w="20" w:type="dxa"/>
            </w:tcMar>
          </w:tcPr>
          <w:p w14:paraId="7C78FB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bl>
    <w:p w14:paraId="39077960" w14:textId="77777777" w:rsidR="00900D6C" w:rsidRDefault="00900D6C">
      <w:pPr>
        <w:adjustRightInd w:val="0"/>
        <w:rPr>
          <w:rFonts w:ascii="宋体" w:eastAsia="宋体" w:cs="宋体"/>
          <w:color w:val="000000"/>
          <w:sz w:val="18"/>
          <w:szCs w:val="18"/>
        </w:rPr>
        <w:sectPr w:rsidR="00900D6C">
          <w:headerReference w:type="default" r:id="rId219"/>
          <w:footerReference w:type="default" r:id="rId220"/>
          <w:pgSz w:w="16837" w:h="11905" w:orient="landscape"/>
          <w:pgMar w:top="567" w:right="567" w:bottom="567" w:left="567" w:header="720" w:footer="567" w:gutter="0"/>
          <w:cols w:space="720"/>
        </w:sectPr>
      </w:pPr>
    </w:p>
    <w:p w14:paraId="6EC82A25" w14:textId="77777777" w:rsidR="00900D6C" w:rsidRDefault="00900D6C">
      <w:pPr>
        <w:pStyle w:val="1"/>
        <w:widowControl/>
        <w:jc w:val="right"/>
        <w:rPr>
          <w:rFonts w:ascii="Courier" w:hAnsi="Courier" w:cs="Courier"/>
          <w:b/>
          <w:bCs/>
          <w:color w:val="FFFFFF"/>
          <w:sz w:val="2"/>
          <w:szCs w:val="2"/>
        </w:rPr>
      </w:pPr>
      <w:bookmarkStart w:id="81" w:name="_Toc203050059"/>
      <w:r>
        <w:rPr>
          <w:rFonts w:ascii="Courier" w:hAnsi="Courier" w:cs="Courier"/>
          <w:b/>
          <w:bCs/>
          <w:color w:val="FFFFFF"/>
          <w:sz w:val="2"/>
          <w:szCs w:val="2"/>
        </w:rPr>
        <w:lastRenderedPageBreak/>
        <w:t>列表</w:t>
      </w:r>
      <w:r>
        <w:rPr>
          <w:rFonts w:ascii="Courier" w:hAnsi="Courier" w:cs="Courier"/>
          <w:b/>
          <w:bCs/>
          <w:color w:val="FFFFFF"/>
          <w:sz w:val="2"/>
          <w:szCs w:val="2"/>
        </w:rPr>
        <w:t xml:space="preserve"> 16.2.6.12 </w:t>
      </w:r>
      <w:r>
        <w:rPr>
          <w:rFonts w:ascii="Courier" w:hAnsi="Courier" w:cs="Courier"/>
          <w:b/>
          <w:bCs/>
          <w:color w:val="FFFFFF"/>
          <w:sz w:val="2"/>
          <w:szCs w:val="2"/>
        </w:rPr>
        <w:t>后续抗</w:t>
      </w:r>
      <w:r>
        <w:rPr>
          <w:rFonts w:ascii="Courier" w:hAnsi="Courier" w:cs="Courier"/>
          <w:b/>
          <w:bCs/>
          <w:color w:val="FFFFFF"/>
          <w:sz w:val="2"/>
          <w:szCs w:val="2"/>
        </w:rPr>
        <w:t>cHL</w:t>
      </w:r>
      <w:r>
        <w:rPr>
          <w:rFonts w:ascii="Courier" w:hAnsi="Courier" w:cs="Courier"/>
          <w:b/>
          <w:bCs/>
          <w:color w:val="FFFFFF"/>
          <w:sz w:val="2"/>
          <w:szCs w:val="2"/>
        </w:rPr>
        <w:t>治疗列表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81"/>
    </w:p>
    <w:tbl>
      <w:tblPr>
        <w:tblW w:w="0" w:type="auto"/>
        <w:tblInd w:w="20" w:type="dxa"/>
        <w:tblLayout w:type="fixed"/>
        <w:tblCellMar>
          <w:left w:w="0" w:type="dxa"/>
          <w:right w:w="0" w:type="dxa"/>
        </w:tblCellMar>
        <w:tblLook w:val="0000" w:firstRow="0" w:lastRow="0" w:firstColumn="0" w:lastColumn="0" w:noHBand="0" w:noVBand="0"/>
      </w:tblPr>
      <w:tblGrid>
        <w:gridCol w:w="2232"/>
        <w:gridCol w:w="2683"/>
        <w:gridCol w:w="2683"/>
        <w:gridCol w:w="2683"/>
        <w:gridCol w:w="2683"/>
        <w:gridCol w:w="2683"/>
      </w:tblGrid>
      <w:tr w:rsidR="00900D6C" w14:paraId="73D843EF" w14:textId="77777777">
        <w:tblPrEx>
          <w:tblCellMar>
            <w:top w:w="0" w:type="dxa"/>
            <w:left w:w="0" w:type="dxa"/>
            <w:bottom w:w="0" w:type="dxa"/>
            <w:right w:w="0" w:type="dxa"/>
          </w:tblCellMar>
        </w:tblPrEx>
        <w:trPr>
          <w:cantSplit/>
          <w:tblHeader/>
        </w:trPr>
        <w:tc>
          <w:tcPr>
            <w:tcW w:w="2232" w:type="dxa"/>
            <w:tcBorders>
              <w:top w:val="single" w:sz="2" w:space="0" w:color="000000"/>
              <w:left w:val="nil"/>
              <w:bottom w:val="single" w:sz="2" w:space="0" w:color="000000"/>
              <w:right w:val="nil"/>
            </w:tcBorders>
            <w:shd w:val="clear" w:color="auto" w:fill="FFFFFF"/>
            <w:tcMar>
              <w:left w:w="20" w:type="dxa"/>
              <w:right w:w="20" w:type="dxa"/>
            </w:tcMar>
            <w:vAlign w:val="bottom"/>
          </w:tcPr>
          <w:p w14:paraId="1005B83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4678E9A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27A96791"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2683" w:type="dxa"/>
            <w:tcBorders>
              <w:top w:val="single" w:sz="2" w:space="0" w:color="000000"/>
              <w:left w:val="nil"/>
              <w:bottom w:val="single" w:sz="2" w:space="0" w:color="000000"/>
              <w:right w:val="nil"/>
            </w:tcBorders>
            <w:shd w:val="clear" w:color="auto" w:fill="FFFFFF"/>
            <w:tcMar>
              <w:left w:w="20" w:type="dxa"/>
              <w:right w:w="20" w:type="dxa"/>
            </w:tcMar>
            <w:vAlign w:val="bottom"/>
          </w:tcPr>
          <w:p w14:paraId="28F6F7B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开始日期（研究日）</w:t>
            </w:r>
          </w:p>
        </w:tc>
        <w:tc>
          <w:tcPr>
            <w:tcW w:w="2683" w:type="dxa"/>
            <w:tcBorders>
              <w:top w:val="single" w:sz="2" w:space="0" w:color="000000"/>
              <w:left w:val="nil"/>
              <w:bottom w:val="single" w:sz="2" w:space="0" w:color="000000"/>
              <w:right w:val="nil"/>
            </w:tcBorders>
            <w:shd w:val="clear" w:color="auto" w:fill="FFFFFF"/>
            <w:tcMar>
              <w:left w:w="20" w:type="dxa"/>
              <w:right w:w="20" w:type="dxa"/>
            </w:tcMar>
            <w:vAlign w:val="bottom"/>
          </w:tcPr>
          <w:p w14:paraId="258A4A1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治疗方法</w:t>
            </w:r>
          </w:p>
        </w:tc>
        <w:tc>
          <w:tcPr>
            <w:tcW w:w="2683" w:type="dxa"/>
            <w:tcBorders>
              <w:top w:val="single" w:sz="2" w:space="0" w:color="000000"/>
              <w:left w:val="nil"/>
              <w:bottom w:val="single" w:sz="2" w:space="0" w:color="000000"/>
              <w:right w:val="nil"/>
            </w:tcBorders>
            <w:shd w:val="clear" w:color="auto" w:fill="FFFFFF"/>
            <w:tcMar>
              <w:left w:w="20" w:type="dxa"/>
              <w:right w:w="20" w:type="dxa"/>
            </w:tcMar>
            <w:vAlign w:val="bottom"/>
          </w:tcPr>
          <w:p w14:paraId="45489AE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药物名称</w:t>
            </w:r>
          </w:p>
        </w:tc>
        <w:tc>
          <w:tcPr>
            <w:tcW w:w="268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6AC41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药物开始日期（研究日）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药物结束日期（研究日）</w:t>
            </w:r>
          </w:p>
        </w:tc>
        <w:tc>
          <w:tcPr>
            <w:tcW w:w="2683" w:type="dxa"/>
            <w:tcBorders>
              <w:top w:val="single" w:sz="2" w:space="0" w:color="000000"/>
              <w:left w:val="nil"/>
              <w:bottom w:val="single" w:sz="2" w:space="0" w:color="000000"/>
              <w:right w:val="nil"/>
            </w:tcBorders>
            <w:shd w:val="clear" w:color="auto" w:fill="FFFFFF"/>
            <w:tcMar>
              <w:left w:w="20" w:type="dxa"/>
              <w:right w:w="20" w:type="dxa"/>
            </w:tcMar>
            <w:vAlign w:val="bottom"/>
          </w:tcPr>
          <w:p w14:paraId="53F1871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备注</w:t>
            </w:r>
          </w:p>
        </w:tc>
      </w:tr>
      <w:tr w:rsidR="00900D6C" w14:paraId="36DFD8FC" w14:textId="77777777">
        <w:tblPrEx>
          <w:tblCellMar>
            <w:top w:w="0" w:type="dxa"/>
            <w:left w:w="0" w:type="dxa"/>
            <w:bottom w:w="0" w:type="dxa"/>
            <w:right w:w="0" w:type="dxa"/>
          </w:tblCellMar>
        </w:tblPrEx>
        <w:trPr>
          <w:cantSplit/>
        </w:trPr>
        <w:tc>
          <w:tcPr>
            <w:tcW w:w="2232" w:type="dxa"/>
            <w:tcBorders>
              <w:top w:val="nil"/>
              <w:left w:val="nil"/>
              <w:bottom w:val="nil"/>
              <w:right w:val="nil"/>
            </w:tcBorders>
            <w:shd w:val="clear" w:color="auto" w:fill="FFFFFF"/>
            <w:tcMar>
              <w:left w:w="20" w:type="dxa"/>
              <w:right w:w="20" w:type="dxa"/>
            </w:tcMar>
          </w:tcPr>
          <w:p w14:paraId="4AB32C1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683" w:type="dxa"/>
            <w:tcBorders>
              <w:top w:val="nil"/>
              <w:left w:val="nil"/>
              <w:bottom w:val="nil"/>
              <w:right w:val="nil"/>
            </w:tcBorders>
            <w:shd w:val="clear" w:color="auto" w:fill="FFFFFF"/>
            <w:tcMar>
              <w:left w:w="20" w:type="dxa"/>
              <w:right w:w="20" w:type="dxa"/>
            </w:tcMar>
          </w:tcPr>
          <w:p w14:paraId="56AE9F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683" w:type="dxa"/>
            <w:tcBorders>
              <w:top w:val="nil"/>
              <w:left w:val="nil"/>
              <w:bottom w:val="nil"/>
              <w:right w:val="nil"/>
            </w:tcBorders>
            <w:shd w:val="clear" w:color="auto" w:fill="FFFFFF"/>
            <w:tcMar>
              <w:left w:w="20" w:type="dxa"/>
              <w:right w:w="20" w:type="dxa"/>
            </w:tcMar>
          </w:tcPr>
          <w:p w14:paraId="04225B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3" w:type="dxa"/>
            <w:tcBorders>
              <w:top w:val="nil"/>
              <w:left w:val="nil"/>
              <w:bottom w:val="nil"/>
              <w:right w:val="nil"/>
            </w:tcBorders>
            <w:shd w:val="clear" w:color="auto" w:fill="FFFFFF"/>
            <w:tcMar>
              <w:left w:w="20" w:type="dxa"/>
              <w:right w:w="20" w:type="dxa"/>
            </w:tcMar>
          </w:tcPr>
          <w:p w14:paraId="3516D09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3" w:type="dxa"/>
            <w:tcBorders>
              <w:top w:val="nil"/>
              <w:left w:val="nil"/>
              <w:bottom w:val="nil"/>
              <w:right w:val="nil"/>
            </w:tcBorders>
            <w:shd w:val="clear" w:color="auto" w:fill="FFFFFF"/>
            <w:tcMar>
              <w:left w:w="20" w:type="dxa"/>
              <w:right w:w="20" w:type="dxa"/>
            </w:tcMar>
          </w:tcPr>
          <w:p w14:paraId="474C8B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p w14:paraId="5E921B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683" w:type="dxa"/>
            <w:tcBorders>
              <w:top w:val="nil"/>
              <w:left w:val="nil"/>
              <w:bottom w:val="nil"/>
              <w:right w:val="nil"/>
            </w:tcBorders>
            <w:shd w:val="clear" w:color="auto" w:fill="FFFFFF"/>
            <w:tcMar>
              <w:left w:w="20" w:type="dxa"/>
              <w:right w:w="20" w:type="dxa"/>
            </w:tcMar>
          </w:tcPr>
          <w:p w14:paraId="26416C2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7C129AB" w14:textId="77777777">
        <w:tblPrEx>
          <w:tblCellMar>
            <w:top w:w="0" w:type="dxa"/>
            <w:left w:w="0" w:type="dxa"/>
            <w:bottom w:w="0" w:type="dxa"/>
            <w:right w:w="0" w:type="dxa"/>
          </w:tblCellMar>
        </w:tblPrEx>
        <w:trPr>
          <w:cantSplit/>
        </w:trPr>
        <w:tc>
          <w:tcPr>
            <w:tcW w:w="2232" w:type="dxa"/>
            <w:tcBorders>
              <w:top w:val="nil"/>
              <w:left w:val="nil"/>
              <w:bottom w:val="nil"/>
              <w:right w:val="nil"/>
            </w:tcBorders>
            <w:shd w:val="clear" w:color="auto" w:fill="FFFFFF"/>
            <w:tcMar>
              <w:left w:w="20" w:type="dxa"/>
              <w:right w:w="20" w:type="dxa"/>
            </w:tcMar>
          </w:tcPr>
          <w:p w14:paraId="4493FED5"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683" w:type="dxa"/>
            <w:tcBorders>
              <w:top w:val="nil"/>
              <w:left w:val="nil"/>
              <w:bottom w:val="nil"/>
              <w:right w:val="nil"/>
            </w:tcBorders>
            <w:shd w:val="clear" w:color="auto" w:fill="FFFFFF"/>
            <w:tcMar>
              <w:left w:w="20" w:type="dxa"/>
              <w:right w:w="20" w:type="dxa"/>
            </w:tcMar>
          </w:tcPr>
          <w:p w14:paraId="7CA40F8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683" w:type="dxa"/>
            <w:tcBorders>
              <w:top w:val="nil"/>
              <w:left w:val="nil"/>
              <w:bottom w:val="nil"/>
              <w:right w:val="nil"/>
            </w:tcBorders>
            <w:shd w:val="clear" w:color="auto" w:fill="FFFFFF"/>
            <w:tcMar>
              <w:left w:w="20" w:type="dxa"/>
              <w:right w:w="20" w:type="dxa"/>
            </w:tcMar>
          </w:tcPr>
          <w:p w14:paraId="3CF5ED8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3" w:type="dxa"/>
            <w:tcBorders>
              <w:top w:val="nil"/>
              <w:left w:val="nil"/>
              <w:bottom w:val="nil"/>
              <w:right w:val="nil"/>
            </w:tcBorders>
            <w:shd w:val="clear" w:color="auto" w:fill="FFFFFF"/>
            <w:tcMar>
              <w:left w:w="20" w:type="dxa"/>
              <w:right w:w="20" w:type="dxa"/>
            </w:tcMar>
          </w:tcPr>
          <w:p w14:paraId="41A5B18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3" w:type="dxa"/>
            <w:tcBorders>
              <w:top w:val="nil"/>
              <w:left w:val="nil"/>
              <w:bottom w:val="nil"/>
              <w:right w:val="nil"/>
            </w:tcBorders>
            <w:shd w:val="clear" w:color="auto" w:fill="FFFFFF"/>
            <w:tcMar>
              <w:left w:w="20" w:type="dxa"/>
              <w:right w:w="20" w:type="dxa"/>
            </w:tcMar>
          </w:tcPr>
          <w:p w14:paraId="0C975F7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p w14:paraId="2635CAD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683" w:type="dxa"/>
            <w:tcBorders>
              <w:top w:val="nil"/>
              <w:left w:val="nil"/>
              <w:bottom w:val="nil"/>
              <w:right w:val="nil"/>
            </w:tcBorders>
            <w:shd w:val="clear" w:color="auto" w:fill="FFFFFF"/>
            <w:tcMar>
              <w:left w:w="20" w:type="dxa"/>
              <w:right w:w="20" w:type="dxa"/>
            </w:tcMar>
          </w:tcPr>
          <w:p w14:paraId="78B2A06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6415EB92" w14:textId="77777777">
        <w:tblPrEx>
          <w:tblCellMar>
            <w:top w:w="0" w:type="dxa"/>
            <w:left w:w="0" w:type="dxa"/>
            <w:bottom w:w="0" w:type="dxa"/>
            <w:right w:w="0" w:type="dxa"/>
          </w:tblCellMar>
        </w:tblPrEx>
        <w:trPr>
          <w:cantSplit/>
        </w:trPr>
        <w:tc>
          <w:tcPr>
            <w:tcW w:w="2232" w:type="dxa"/>
            <w:tcBorders>
              <w:top w:val="nil"/>
              <w:left w:val="nil"/>
              <w:bottom w:val="single" w:sz="2" w:space="0" w:color="000000"/>
              <w:right w:val="nil"/>
            </w:tcBorders>
            <w:shd w:val="clear" w:color="auto" w:fill="FFFFFF"/>
            <w:tcMar>
              <w:left w:w="20" w:type="dxa"/>
              <w:right w:w="20" w:type="dxa"/>
            </w:tcMar>
          </w:tcPr>
          <w:p w14:paraId="48688E9D"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683" w:type="dxa"/>
            <w:tcBorders>
              <w:top w:val="nil"/>
              <w:left w:val="nil"/>
              <w:bottom w:val="single" w:sz="2" w:space="0" w:color="000000"/>
              <w:right w:val="nil"/>
            </w:tcBorders>
            <w:shd w:val="clear" w:color="auto" w:fill="FFFFFF"/>
            <w:tcMar>
              <w:left w:w="20" w:type="dxa"/>
              <w:right w:w="20" w:type="dxa"/>
            </w:tcMar>
          </w:tcPr>
          <w:p w14:paraId="6E3402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683" w:type="dxa"/>
            <w:tcBorders>
              <w:top w:val="nil"/>
              <w:left w:val="nil"/>
              <w:bottom w:val="single" w:sz="2" w:space="0" w:color="000000"/>
              <w:right w:val="nil"/>
            </w:tcBorders>
            <w:shd w:val="clear" w:color="auto" w:fill="FFFFFF"/>
            <w:tcMar>
              <w:left w:w="20" w:type="dxa"/>
              <w:right w:w="20" w:type="dxa"/>
            </w:tcMar>
          </w:tcPr>
          <w:p w14:paraId="5C5EAC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3" w:type="dxa"/>
            <w:tcBorders>
              <w:top w:val="nil"/>
              <w:left w:val="nil"/>
              <w:bottom w:val="single" w:sz="2" w:space="0" w:color="000000"/>
              <w:right w:val="nil"/>
            </w:tcBorders>
            <w:shd w:val="clear" w:color="auto" w:fill="FFFFFF"/>
            <w:tcMar>
              <w:left w:w="20" w:type="dxa"/>
              <w:right w:w="20" w:type="dxa"/>
            </w:tcMar>
          </w:tcPr>
          <w:p w14:paraId="3706F16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83" w:type="dxa"/>
            <w:tcBorders>
              <w:top w:val="nil"/>
              <w:left w:val="nil"/>
              <w:bottom w:val="single" w:sz="2" w:space="0" w:color="000000"/>
              <w:right w:val="nil"/>
            </w:tcBorders>
            <w:shd w:val="clear" w:color="auto" w:fill="FFFFFF"/>
            <w:tcMar>
              <w:left w:w="20" w:type="dxa"/>
              <w:right w:w="20" w:type="dxa"/>
            </w:tcMar>
          </w:tcPr>
          <w:p w14:paraId="2067EE2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p w14:paraId="4E286A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w:t>
            </w:r>
          </w:p>
        </w:tc>
        <w:tc>
          <w:tcPr>
            <w:tcW w:w="2683" w:type="dxa"/>
            <w:tcBorders>
              <w:top w:val="nil"/>
              <w:left w:val="nil"/>
              <w:bottom w:val="single" w:sz="2" w:space="0" w:color="000000"/>
              <w:right w:val="nil"/>
            </w:tcBorders>
            <w:shd w:val="clear" w:color="auto" w:fill="FFFFFF"/>
            <w:tcMar>
              <w:left w:w="20" w:type="dxa"/>
              <w:right w:w="20" w:type="dxa"/>
            </w:tcMar>
          </w:tcPr>
          <w:p w14:paraId="7F8673D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37FB275E" w14:textId="77777777" w:rsidR="00900D6C" w:rsidRDefault="00900D6C">
      <w:pPr>
        <w:adjustRightInd w:val="0"/>
        <w:rPr>
          <w:rFonts w:ascii="宋体" w:eastAsia="宋体" w:cs="宋体"/>
          <w:color w:val="000000"/>
          <w:sz w:val="18"/>
          <w:szCs w:val="18"/>
        </w:rPr>
        <w:sectPr w:rsidR="00900D6C">
          <w:headerReference w:type="default" r:id="rId221"/>
          <w:footerReference w:type="default" r:id="rId222"/>
          <w:pgSz w:w="16837" w:h="11905" w:orient="landscape"/>
          <w:pgMar w:top="567" w:right="567" w:bottom="567" w:left="567" w:header="720" w:footer="567" w:gutter="0"/>
          <w:cols w:space="720"/>
        </w:sectPr>
      </w:pPr>
    </w:p>
    <w:p w14:paraId="39220722" w14:textId="77777777" w:rsidR="00900D6C" w:rsidRDefault="00900D6C">
      <w:pPr>
        <w:pStyle w:val="1"/>
        <w:widowControl/>
        <w:jc w:val="right"/>
        <w:rPr>
          <w:rFonts w:ascii="Courier" w:hAnsi="Courier" w:cs="Courier"/>
          <w:b/>
          <w:bCs/>
          <w:color w:val="FFFFFF"/>
          <w:sz w:val="2"/>
          <w:szCs w:val="2"/>
        </w:rPr>
      </w:pPr>
      <w:bookmarkStart w:id="82" w:name="_Toc203050060"/>
      <w:r>
        <w:rPr>
          <w:rFonts w:ascii="Courier" w:hAnsi="Courier" w:cs="Courier"/>
          <w:b/>
          <w:bCs/>
          <w:color w:val="FFFFFF"/>
          <w:sz w:val="2"/>
          <w:szCs w:val="2"/>
        </w:rPr>
        <w:lastRenderedPageBreak/>
        <w:t>列表</w:t>
      </w:r>
      <w:r>
        <w:rPr>
          <w:rFonts w:ascii="Courier" w:hAnsi="Courier" w:cs="Courier"/>
          <w:b/>
          <w:bCs/>
          <w:color w:val="FFFFFF"/>
          <w:sz w:val="2"/>
          <w:szCs w:val="2"/>
        </w:rPr>
        <w:t xml:space="preserve"> 16.2.7.1 </w:t>
      </w:r>
      <w:r>
        <w:rPr>
          <w:rFonts w:ascii="Courier" w:hAnsi="Courier" w:cs="Courier"/>
          <w:b/>
          <w:bCs/>
          <w:color w:val="FFFFFF"/>
          <w:sz w:val="2"/>
          <w:szCs w:val="2"/>
        </w:rPr>
        <w:t>不良事件列表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82"/>
    </w:p>
    <w:tbl>
      <w:tblPr>
        <w:tblW w:w="0" w:type="auto"/>
        <w:tblInd w:w="20" w:type="dxa"/>
        <w:tblLayout w:type="fixed"/>
        <w:tblCellMar>
          <w:left w:w="0" w:type="dxa"/>
          <w:right w:w="0" w:type="dxa"/>
        </w:tblCellMar>
        <w:tblLook w:val="0000" w:firstRow="0" w:lastRow="0" w:firstColumn="0" w:lastColumn="0" w:noHBand="0" w:noVBand="0"/>
      </w:tblPr>
      <w:tblGrid>
        <w:gridCol w:w="1121"/>
        <w:gridCol w:w="2237"/>
        <w:gridCol w:w="5079"/>
        <w:gridCol w:w="1582"/>
        <w:gridCol w:w="489"/>
        <w:gridCol w:w="1582"/>
        <w:gridCol w:w="1691"/>
        <w:gridCol w:w="1910"/>
      </w:tblGrid>
      <w:tr w:rsidR="00900D6C" w14:paraId="184B23CA" w14:textId="77777777">
        <w:tblPrEx>
          <w:tblCellMar>
            <w:top w:w="0" w:type="dxa"/>
            <w:left w:w="0" w:type="dxa"/>
            <w:bottom w:w="0" w:type="dxa"/>
            <w:right w:w="0" w:type="dxa"/>
          </w:tblCellMar>
        </w:tblPrEx>
        <w:trPr>
          <w:cantSplit/>
          <w:tblHeader/>
        </w:trPr>
        <w:tc>
          <w:tcPr>
            <w:tcW w:w="1121" w:type="dxa"/>
            <w:tcBorders>
              <w:top w:val="single" w:sz="2" w:space="0" w:color="000000"/>
              <w:left w:val="nil"/>
              <w:bottom w:val="single" w:sz="2" w:space="0" w:color="000000"/>
              <w:right w:val="nil"/>
            </w:tcBorders>
            <w:shd w:val="clear" w:color="auto" w:fill="FFFFFF"/>
            <w:tcMar>
              <w:left w:w="20" w:type="dxa"/>
              <w:right w:w="20" w:type="dxa"/>
            </w:tcMar>
            <w:vAlign w:val="bottom"/>
          </w:tcPr>
          <w:p w14:paraId="69786FDA"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4C67E97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497564C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22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37A9317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系统器官分类（</w:t>
            </w:r>
            <w:r>
              <w:rPr>
                <w:rFonts w:ascii="宋体" w:eastAsia="宋体" w:cs="宋体"/>
                <w:b/>
                <w:bCs/>
                <w:color w:val="000000"/>
                <w:sz w:val="18"/>
                <w:szCs w:val="18"/>
              </w:rPr>
              <w:t>SOC</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首选术语（</w:t>
            </w:r>
            <w:r>
              <w:rPr>
                <w:rFonts w:ascii="宋体" w:eastAsia="宋体" w:cs="宋体"/>
                <w:b/>
                <w:bCs/>
                <w:color w:val="000000"/>
                <w:sz w:val="18"/>
                <w:szCs w:val="18"/>
              </w:rPr>
              <w:t>PT</w:t>
            </w:r>
            <w:r>
              <w:rPr>
                <w:rFonts w:ascii="宋体" w:eastAsia="宋体" w:cs="宋体" w:hint="eastAsia"/>
                <w:b/>
                <w:bCs/>
                <w:color w:val="000000"/>
                <w:sz w:val="18"/>
                <w:szCs w:val="18"/>
              </w:rPr>
              <w:t>）</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不良事件名称</w:t>
            </w:r>
          </w:p>
        </w:tc>
        <w:tc>
          <w:tcPr>
            <w:tcW w:w="507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DB7B0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开始时间（研究日）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结束时间（研究日）</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持续时间（天）</w:t>
            </w:r>
          </w:p>
        </w:tc>
        <w:tc>
          <w:tcPr>
            <w:tcW w:w="1582" w:type="dxa"/>
            <w:tcBorders>
              <w:top w:val="single" w:sz="2" w:space="0" w:color="000000"/>
              <w:left w:val="nil"/>
              <w:bottom w:val="single" w:sz="2" w:space="0" w:color="000000"/>
              <w:right w:val="nil"/>
            </w:tcBorders>
            <w:shd w:val="clear" w:color="auto" w:fill="FFFFFF"/>
            <w:tcMar>
              <w:left w:w="20" w:type="dxa"/>
              <w:right w:w="20" w:type="dxa"/>
            </w:tcMar>
            <w:vAlign w:val="bottom"/>
          </w:tcPr>
          <w:p w14:paraId="2F0B520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不良事件发生在</w:t>
            </w:r>
          </w:p>
        </w:tc>
        <w:tc>
          <w:tcPr>
            <w:tcW w:w="48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056768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转归</w:t>
            </w:r>
          </w:p>
        </w:tc>
        <w:tc>
          <w:tcPr>
            <w:tcW w:w="1582"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0E551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CTCAE</w:t>
            </w:r>
            <w:r>
              <w:rPr>
                <w:rFonts w:ascii="宋体" w:eastAsia="宋体" w:cs="宋体" w:hint="eastAsia"/>
                <w:b/>
                <w:bCs/>
                <w:color w:val="000000"/>
                <w:sz w:val="18"/>
                <w:szCs w:val="18"/>
              </w:rPr>
              <w:t>开始级别</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最重级别</w:t>
            </w:r>
          </w:p>
        </w:tc>
        <w:tc>
          <w:tcPr>
            <w:tcW w:w="1691" w:type="dxa"/>
            <w:tcBorders>
              <w:top w:val="single" w:sz="2" w:space="0" w:color="000000"/>
              <w:left w:val="nil"/>
              <w:bottom w:val="single" w:sz="2" w:space="0" w:color="000000"/>
              <w:right w:val="nil"/>
            </w:tcBorders>
            <w:shd w:val="clear" w:color="auto" w:fill="FFFFFF"/>
            <w:tcMar>
              <w:left w:w="20" w:type="dxa"/>
              <w:right w:w="20" w:type="dxa"/>
            </w:tcMar>
            <w:vAlign w:val="bottom"/>
          </w:tcPr>
          <w:p w14:paraId="70E4103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与</w:t>
            </w:r>
            <w:r>
              <w:rPr>
                <w:rFonts w:ascii="宋体" w:eastAsia="宋体" w:cs="宋体"/>
                <w:b/>
                <w:bCs/>
                <w:color w:val="000000"/>
                <w:sz w:val="18"/>
                <w:szCs w:val="18"/>
              </w:rPr>
              <w:t>IMM01</w:t>
            </w:r>
            <w:r>
              <w:rPr>
                <w:rFonts w:ascii="宋体" w:eastAsia="宋体" w:cs="宋体" w:hint="eastAsia"/>
                <w:b/>
                <w:bCs/>
                <w:color w:val="000000"/>
                <w:sz w:val="18"/>
                <w:szCs w:val="18"/>
              </w:rPr>
              <w:t>的相关性</w:t>
            </w:r>
          </w:p>
        </w:tc>
        <w:tc>
          <w:tcPr>
            <w:tcW w:w="1910" w:type="dxa"/>
            <w:tcBorders>
              <w:top w:val="single" w:sz="2" w:space="0" w:color="000000"/>
              <w:left w:val="nil"/>
              <w:bottom w:val="single" w:sz="2" w:space="0" w:color="000000"/>
              <w:right w:val="nil"/>
            </w:tcBorders>
            <w:shd w:val="clear" w:color="auto" w:fill="FFFFFF"/>
            <w:tcMar>
              <w:left w:w="20" w:type="dxa"/>
              <w:right w:w="20" w:type="dxa"/>
            </w:tcMar>
            <w:vAlign w:val="bottom"/>
          </w:tcPr>
          <w:p w14:paraId="784F610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与替雷利珠相关性</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与苯达莫司汀或</w:t>
            </w:r>
            <w:r>
              <w:rPr>
                <w:rFonts w:ascii="宋体" w:eastAsia="宋体" w:cs="宋体"/>
                <w:b/>
                <w:bCs/>
                <w:color w:val="000000"/>
                <w:sz w:val="18"/>
                <w:szCs w:val="18"/>
              </w:rPr>
              <w:br/>
            </w:r>
            <w:r>
              <w:rPr>
                <w:rFonts w:ascii="宋体" w:eastAsia="宋体" w:cs="宋体" w:hint="eastAsia"/>
                <w:b/>
                <w:bCs/>
                <w:color w:val="000000"/>
                <w:sz w:val="18"/>
                <w:szCs w:val="18"/>
              </w:rPr>
              <w:t>吉西他滨的相关性</w:t>
            </w:r>
          </w:p>
        </w:tc>
      </w:tr>
      <w:tr w:rsidR="00900D6C" w14:paraId="32A73CF5" w14:textId="77777777">
        <w:tblPrEx>
          <w:tblCellMar>
            <w:top w:w="0" w:type="dxa"/>
            <w:left w:w="0" w:type="dxa"/>
            <w:bottom w:w="0" w:type="dxa"/>
            <w:right w:w="0" w:type="dxa"/>
          </w:tblCellMar>
        </w:tblPrEx>
        <w:trPr>
          <w:cantSplit/>
        </w:trPr>
        <w:tc>
          <w:tcPr>
            <w:tcW w:w="1121" w:type="dxa"/>
            <w:tcBorders>
              <w:top w:val="nil"/>
              <w:left w:val="nil"/>
              <w:bottom w:val="nil"/>
              <w:right w:val="nil"/>
            </w:tcBorders>
            <w:shd w:val="clear" w:color="auto" w:fill="FFFFFF"/>
            <w:tcMar>
              <w:left w:w="20" w:type="dxa"/>
              <w:right w:w="20" w:type="dxa"/>
            </w:tcMar>
          </w:tcPr>
          <w:p w14:paraId="15A8BDC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2237" w:type="dxa"/>
            <w:tcBorders>
              <w:top w:val="nil"/>
              <w:left w:val="nil"/>
              <w:bottom w:val="nil"/>
              <w:right w:val="nil"/>
            </w:tcBorders>
            <w:shd w:val="clear" w:color="auto" w:fill="FFFFFF"/>
            <w:tcMar>
              <w:left w:w="20" w:type="dxa"/>
              <w:right w:w="20" w:type="dxa"/>
            </w:tcMar>
          </w:tcPr>
          <w:p w14:paraId="058604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5079" w:type="dxa"/>
            <w:tcBorders>
              <w:top w:val="nil"/>
              <w:left w:val="nil"/>
              <w:bottom w:val="nil"/>
              <w:right w:val="nil"/>
            </w:tcBorders>
            <w:shd w:val="clear" w:color="auto" w:fill="FFFFFF"/>
            <w:tcMar>
              <w:left w:w="20" w:type="dxa"/>
              <w:right w:w="20" w:type="dxa"/>
            </w:tcMar>
          </w:tcPr>
          <w:p w14:paraId="0168FC4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YYYY-MM-DD (xx)/ </w:t>
            </w:r>
          </w:p>
          <w:p w14:paraId="33A2D0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YYYY-MM-DD (xx)/ </w:t>
            </w:r>
          </w:p>
          <w:p w14:paraId="0829DFF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582" w:type="dxa"/>
            <w:tcBorders>
              <w:top w:val="nil"/>
              <w:left w:val="nil"/>
              <w:bottom w:val="nil"/>
              <w:right w:val="nil"/>
            </w:tcBorders>
            <w:shd w:val="clear" w:color="auto" w:fill="FFFFFF"/>
            <w:tcMar>
              <w:left w:w="20" w:type="dxa"/>
              <w:right w:w="20" w:type="dxa"/>
            </w:tcMar>
          </w:tcPr>
          <w:p w14:paraId="4980FB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489" w:type="dxa"/>
            <w:tcBorders>
              <w:top w:val="nil"/>
              <w:left w:val="nil"/>
              <w:bottom w:val="nil"/>
              <w:right w:val="nil"/>
            </w:tcBorders>
            <w:shd w:val="clear" w:color="auto" w:fill="FFFFFF"/>
            <w:tcMar>
              <w:left w:w="20" w:type="dxa"/>
              <w:right w:w="20" w:type="dxa"/>
            </w:tcMar>
          </w:tcPr>
          <w:p w14:paraId="7447CD9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82" w:type="dxa"/>
            <w:tcBorders>
              <w:top w:val="nil"/>
              <w:left w:val="nil"/>
              <w:bottom w:val="nil"/>
              <w:right w:val="nil"/>
            </w:tcBorders>
            <w:shd w:val="clear" w:color="auto" w:fill="FFFFFF"/>
            <w:tcMar>
              <w:left w:w="20" w:type="dxa"/>
              <w:right w:w="20" w:type="dxa"/>
            </w:tcMar>
          </w:tcPr>
          <w:p w14:paraId="01A7A0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91" w:type="dxa"/>
            <w:tcBorders>
              <w:top w:val="nil"/>
              <w:left w:val="nil"/>
              <w:bottom w:val="nil"/>
              <w:right w:val="nil"/>
            </w:tcBorders>
            <w:shd w:val="clear" w:color="auto" w:fill="FFFFFF"/>
            <w:tcMar>
              <w:left w:w="20" w:type="dxa"/>
              <w:right w:w="20" w:type="dxa"/>
            </w:tcMar>
          </w:tcPr>
          <w:p w14:paraId="16C17B3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910" w:type="dxa"/>
            <w:tcBorders>
              <w:top w:val="nil"/>
              <w:left w:val="nil"/>
              <w:bottom w:val="nil"/>
              <w:right w:val="nil"/>
            </w:tcBorders>
            <w:shd w:val="clear" w:color="auto" w:fill="FFFFFF"/>
            <w:tcMar>
              <w:left w:w="20" w:type="dxa"/>
              <w:right w:w="20" w:type="dxa"/>
            </w:tcMar>
          </w:tcPr>
          <w:p w14:paraId="17A1BB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44FD9D04" w14:textId="77777777">
        <w:tblPrEx>
          <w:tblCellMar>
            <w:top w:w="0" w:type="dxa"/>
            <w:left w:w="0" w:type="dxa"/>
            <w:bottom w:w="0" w:type="dxa"/>
            <w:right w:w="0" w:type="dxa"/>
          </w:tblCellMar>
        </w:tblPrEx>
        <w:trPr>
          <w:cantSplit/>
        </w:trPr>
        <w:tc>
          <w:tcPr>
            <w:tcW w:w="1121" w:type="dxa"/>
            <w:tcBorders>
              <w:top w:val="nil"/>
              <w:left w:val="nil"/>
              <w:bottom w:val="nil"/>
              <w:right w:val="nil"/>
            </w:tcBorders>
            <w:shd w:val="clear" w:color="auto" w:fill="FFFFFF"/>
            <w:tcMar>
              <w:left w:w="20" w:type="dxa"/>
              <w:right w:w="20" w:type="dxa"/>
            </w:tcMar>
          </w:tcPr>
          <w:p w14:paraId="54DA46B3"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2237" w:type="dxa"/>
            <w:tcBorders>
              <w:top w:val="nil"/>
              <w:left w:val="nil"/>
              <w:bottom w:val="nil"/>
              <w:right w:val="nil"/>
            </w:tcBorders>
            <w:shd w:val="clear" w:color="auto" w:fill="FFFFFF"/>
            <w:tcMar>
              <w:left w:w="20" w:type="dxa"/>
              <w:right w:w="20" w:type="dxa"/>
            </w:tcMar>
          </w:tcPr>
          <w:p w14:paraId="54D7325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5079" w:type="dxa"/>
            <w:tcBorders>
              <w:top w:val="nil"/>
              <w:left w:val="nil"/>
              <w:bottom w:val="nil"/>
              <w:right w:val="nil"/>
            </w:tcBorders>
            <w:shd w:val="clear" w:color="auto" w:fill="FFFFFF"/>
            <w:tcMar>
              <w:left w:w="20" w:type="dxa"/>
              <w:right w:w="20" w:type="dxa"/>
            </w:tcMar>
          </w:tcPr>
          <w:p w14:paraId="5EB3AFD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YYYY-MM-DD (xx)/ </w:t>
            </w:r>
          </w:p>
          <w:p w14:paraId="2E6CA7D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YYYY-MM-DD (xx)/ </w:t>
            </w:r>
          </w:p>
          <w:p w14:paraId="196F9E7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582" w:type="dxa"/>
            <w:tcBorders>
              <w:top w:val="nil"/>
              <w:left w:val="nil"/>
              <w:bottom w:val="nil"/>
              <w:right w:val="nil"/>
            </w:tcBorders>
            <w:shd w:val="clear" w:color="auto" w:fill="FFFFFF"/>
            <w:tcMar>
              <w:left w:w="20" w:type="dxa"/>
              <w:right w:w="20" w:type="dxa"/>
            </w:tcMar>
          </w:tcPr>
          <w:p w14:paraId="6A1E763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489" w:type="dxa"/>
            <w:tcBorders>
              <w:top w:val="nil"/>
              <w:left w:val="nil"/>
              <w:bottom w:val="nil"/>
              <w:right w:val="nil"/>
            </w:tcBorders>
            <w:shd w:val="clear" w:color="auto" w:fill="FFFFFF"/>
            <w:tcMar>
              <w:left w:w="20" w:type="dxa"/>
              <w:right w:w="20" w:type="dxa"/>
            </w:tcMar>
          </w:tcPr>
          <w:p w14:paraId="2DAA376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82" w:type="dxa"/>
            <w:tcBorders>
              <w:top w:val="nil"/>
              <w:left w:val="nil"/>
              <w:bottom w:val="nil"/>
              <w:right w:val="nil"/>
            </w:tcBorders>
            <w:shd w:val="clear" w:color="auto" w:fill="FFFFFF"/>
            <w:tcMar>
              <w:left w:w="20" w:type="dxa"/>
              <w:right w:w="20" w:type="dxa"/>
            </w:tcMar>
          </w:tcPr>
          <w:p w14:paraId="761B79C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91" w:type="dxa"/>
            <w:tcBorders>
              <w:top w:val="nil"/>
              <w:left w:val="nil"/>
              <w:bottom w:val="nil"/>
              <w:right w:val="nil"/>
            </w:tcBorders>
            <w:shd w:val="clear" w:color="auto" w:fill="FFFFFF"/>
            <w:tcMar>
              <w:left w:w="20" w:type="dxa"/>
              <w:right w:w="20" w:type="dxa"/>
            </w:tcMar>
          </w:tcPr>
          <w:p w14:paraId="171C871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910" w:type="dxa"/>
            <w:tcBorders>
              <w:top w:val="nil"/>
              <w:left w:val="nil"/>
              <w:bottom w:val="nil"/>
              <w:right w:val="nil"/>
            </w:tcBorders>
            <w:shd w:val="clear" w:color="auto" w:fill="FFFFFF"/>
            <w:tcMar>
              <w:left w:w="20" w:type="dxa"/>
              <w:right w:w="20" w:type="dxa"/>
            </w:tcMar>
          </w:tcPr>
          <w:p w14:paraId="3C773A1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r w:rsidR="00900D6C" w14:paraId="2995087B" w14:textId="77777777">
        <w:tblPrEx>
          <w:tblCellMar>
            <w:top w:w="0" w:type="dxa"/>
            <w:left w:w="0" w:type="dxa"/>
            <w:bottom w:w="0" w:type="dxa"/>
            <w:right w:w="0" w:type="dxa"/>
          </w:tblCellMar>
        </w:tblPrEx>
        <w:trPr>
          <w:cantSplit/>
        </w:trPr>
        <w:tc>
          <w:tcPr>
            <w:tcW w:w="1121" w:type="dxa"/>
            <w:tcBorders>
              <w:top w:val="nil"/>
              <w:left w:val="nil"/>
              <w:bottom w:val="single" w:sz="2" w:space="0" w:color="000000"/>
              <w:right w:val="nil"/>
            </w:tcBorders>
            <w:shd w:val="clear" w:color="auto" w:fill="FFFFFF"/>
            <w:tcMar>
              <w:left w:w="20" w:type="dxa"/>
              <w:right w:w="20" w:type="dxa"/>
            </w:tcMar>
          </w:tcPr>
          <w:p w14:paraId="507D6F8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2237" w:type="dxa"/>
            <w:tcBorders>
              <w:top w:val="nil"/>
              <w:left w:val="nil"/>
              <w:bottom w:val="single" w:sz="2" w:space="0" w:color="000000"/>
              <w:right w:val="nil"/>
            </w:tcBorders>
            <w:shd w:val="clear" w:color="auto" w:fill="FFFFFF"/>
            <w:tcMar>
              <w:left w:w="20" w:type="dxa"/>
              <w:right w:w="20" w:type="dxa"/>
            </w:tcMar>
          </w:tcPr>
          <w:p w14:paraId="772D70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w:t>
            </w:r>
          </w:p>
        </w:tc>
        <w:tc>
          <w:tcPr>
            <w:tcW w:w="5079" w:type="dxa"/>
            <w:tcBorders>
              <w:top w:val="nil"/>
              <w:left w:val="nil"/>
              <w:bottom w:val="single" w:sz="2" w:space="0" w:color="000000"/>
              <w:right w:val="nil"/>
            </w:tcBorders>
            <w:shd w:val="clear" w:color="auto" w:fill="FFFFFF"/>
            <w:tcMar>
              <w:left w:w="20" w:type="dxa"/>
              <w:right w:w="20" w:type="dxa"/>
            </w:tcMar>
          </w:tcPr>
          <w:p w14:paraId="255131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YYYY-MM-DD (xx)/ </w:t>
            </w:r>
          </w:p>
          <w:p w14:paraId="36DEFEA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 xml:space="preserve">YYYY-MM-DD (xx)/ </w:t>
            </w:r>
          </w:p>
          <w:p w14:paraId="23DCD01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582" w:type="dxa"/>
            <w:tcBorders>
              <w:top w:val="nil"/>
              <w:left w:val="nil"/>
              <w:bottom w:val="single" w:sz="2" w:space="0" w:color="000000"/>
              <w:right w:val="nil"/>
            </w:tcBorders>
            <w:shd w:val="clear" w:color="auto" w:fill="FFFFFF"/>
            <w:tcMar>
              <w:left w:w="20" w:type="dxa"/>
              <w:right w:w="20" w:type="dxa"/>
            </w:tcMar>
          </w:tcPr>
          <w:p w14:paraId="692716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489" w:type="dxa"/>
            <w:tcBorders>
              <w:top w:val="nil"/>
              <w:left w:val="nil"/>
              <w:bottom w:val="single" w:sz="2" w:space="0" w:color="000000"/>
              <w:right w:val="nil"/>
            </w:tcBorders>
            <w:shd w:val="clear" w:color="auto" w:fill="FFFFFF"/>
            <w:tcMar>
              <w:left w:w="20" w:type="dxa"/>
              <w:right w:w="20" w:type="dxa"/>
            </w:tcMar>
          </w:tcPr>
          <w:p w14:paraId="1B8CD18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582" w:type="dxa"/>
            <w:tcBorders>
              <w:top w:val="nil"/>
              <w:left w:val="nil"/>
              <w:bottom w:val="single" w:sz="2" w:space="0" w:color="000000"/>
              <w:right w:val="nil"/>
            </w:tcBorders>
            <w:shd w:val="clear" w:color="auto" w:fill="FFFFFF"/>
            <w:tcMar>
              <w:left w:w="20" w:type="dxa"/>
              <w:right w:w="20" w:type="dxa"/>
            </w:tcMar>
          </w:tcPr>
          <w:p w14:paraId="044E870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691" w:type="dxa"/>
            <w:tcBorders>
              <w:top w:val="nil"/>
              <w:left w:val="nil"/>
              <w:bottom w:val="single" w:sz="2" w:space="0" w:color="000000"/>
              <w:right w:val="nil"/>
            </w:tcBorders>
            <w:shd w:val="clear" w:color="auto" w:fill="FFFFFF"/>
            <w:tcMar>
              <w:left w:w="20" w:type="dxa"/>
              <w:right w:w="20" w:type="dxa"/>
            </w:tcMar>
          </w:tcPr>
          <w:p w14:paraId="539DE0D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1910" w:type="dxa"/>
            <w:tcBorders>
              <w:top w:val="nil"/>
              <w:left w:val="nil"/>
              <w:bottom w:val="single" w:sz="2" w:space="0" w:color="000000"/>
              <w:right w:val="nil"/>
            </w:tcBorders>
            <w:shd w:val="clear" w:color="auto" w:fill="FFFFFF"/>
            <w:tcMar>
              <w:left w:w="20" w:type="dxa"/>
              <w:right w:w="20" w:type="dxa"/>
            </w:tcMar>
          </w:tcPr>
          <w:p w14:paraId="6AC884A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r>
    </w:tbl>
    <w:p w14:paraId="5573110D" w14:textId="77777777" w:rsidR="00900D6C" w:rsidRDefault="00900D6C">
      <w:pPr>
        <w:adjustRightInd w:val="0"/>
        <w:rPr>
          <w:rFonts w:ascii="宋体" w:eastAsia="宋体" w:cs="宋体"/>
          <w:color w:val="000000"/>
          <w:sz w:val="18"/>
          <w:szCs w:val="18"/>
        </w:rPr>
        <w:sectPr w:rsidR="00900D6C">
          <w:headerReference w:type="default" r:id="rId223"/>
          <w:footerReference w:type="default" r:id="rId224"/>
          <w:pgSz w:w="16837" w:h="11905" w:orient="landscape"/>
          <w:pgMar w:top="567" w:right="567" w:bottom="567" w:left="567" w:header="720" w:footer="567" w:gutter="0"/>
          <w:cols w:space="720"/>
        </w:sectPr>
      </w:pPr>
    </w:p>
    <w:tbl>
      <w:tblPr>
        <w:tblW w:w="0" w:type="auto"/>
        <w:tblInd w:w="20" w:type="dxa"/>
        <w:tblLayout w:type="fixed"/>
        <w:tblCellMar>
          <w:left w:w="0" w:type="dxa"/>
          <w:right w:w="0" w:type="dxa"/>
        </w:tblCellMar>
        <w:tblLook w:val="0000" w:firstRow="0" w:lastRow="0" w:firstColumn="0" w:lastColumn="0" w:noHBand="0" w:noVBand="0"/>
      </w:tblPr>
      <w:tblGrid>
        <w:gridCol w:w="1307"/>
        <w:gridCol w:w="1716"/>
        <w:gridCol w:w="2227"/>
        <w:gridCol w:w="4393"/>
        <w:gridCol w:w="3628"/>
        <w:gridCol w:w="1462"/>
        <w:gridCol w:w="953"/>
      </w:tblGrid>
      <w:tr w:rsidR="00900D6C" w14:paraId="09463D2B" w14:textId="77777777">
        <w:tblPrEx>
          <w:tblCellMar>
            <w:top w:w="0" w:type="dxa"/>
            <w:left w:w="0" w:type="dxa"/>
            <w:bottom w:w="0" w:type="dxa"/>
            <w:right w:w="0" w:type="dxa"/>
          </w:tblCellMar>
        </w:tblPrEx>
        <w:trPr>
          <w:cantSplit/>
          <w:tblHeader/>
        </w:trPr>
        <w:tc>
          <w:tcPr>
            <w:tcW w:w="1307" w:type="dxa"/>
            <w:tcBorders>
              <w:top w:val="single" w:sz="2" w:space="0" w:color="000000"/>
              <w:left w:val="nil"/>
              <w:bottom w:val="single" w:sz="2" w:space="0" w:color="000000"/>
              <w:right w:val="nil"/>
            </w:tcBorders>
            <w:shd w:val="clear" w:color="auto" w:fill="FFFFFF"/>
            <w:tcMar>
              <w:left w:w="20" w:type="dxa"/>
              <w:right w:w="20" w:type="dxa"/>
            </w:tcMar>
            <w:vAlign w:val="bottom"/>
          </w:tcPr>
          <w:p w14:paraId="3A620CAB"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lastRenderedPageBreak/>
              <w:t>受试者编号</w:t>
            </w:r>
            <w:r>
              <w:rPr>
                <w:rFonts w:ascii="宋体" w:eastAsia="宋体" w:cs="宋体"/>
                <w:b/>
                <w:bCs/>
                <w:color w:val="000000"/>
                <w:sz w:val="18"/>
                <w:szCs w:val="18"/>
              </w:rPr>
              <w:t>/</w:t>
            </w:r>
          </w:p>
          <w:p w14:paraId="5E8CDA01"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5C94490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71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FC37F1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对</w:t>
            </w:r>
            <w:r>
              <w:rPr>
                <w:rFonts w:ascii="宋体" w:eastAsia="宋体" w:cs="宋体"/>
                <w:b/>
                <w:bCs/>
                <w:color w:val="000000"/>
                <w:sz w:val="18"/>
                <w:szCs w:val="18"/>
              </w:rPr>
              <w:t>IMM01</w:t>
            </w:r>
            <w:r>
              <w:rPr>
                <w:rFonts w:ascii="宋体" w:eastAsia="宋体" w:cs="宋体" w:hint="eastAsia"/>
                <w:b/>
                <w:bCs/>
                <w:color w:val="000000"/>
                <w:sz w:val="18"/>
                <w:szCs w:val="18"/>
              </w:rPr>
              <w:t>的措施</w:t>
            </w:r>
          </w:p>
        </w:tc>
        <w:tc>
          <w:tcPr>
            <w:tcW w:w="2227" w:type="dxa"/>
            <w:tcBorders>
              <w:top w:val="single" w:sz="2" w:space="0" w:color="000000"/>
              <w:left w:val="nil"/>
              <w:bottom w:val="single" w:sz="2" w:space="0" w:color="000000"/>
              <w:right w:val="nil"/>
            </w:tcBorders>
            <w:shd w:val="clear" w:color="auto" w:fill="FFFFFF"/>
            <w:tcMar>
              <w:left w:w="20" w:type="dxa"/>
              <w:right w:w="20" w:type="dxa"/>
            </w:tcMar>
            <w:vAlign w:val="bottom"/>
          </w:tcPr>
          <w:p w14:paraId="49F0845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对替雷利珠的措施</w:t>
            </w:r>
            <w:r>
              <w:rPr>
                <w:rFonts w:ascii="宋体" w:eastAsia="宋体" w:cs="宋体"/>
                <w:b/>
                <w:bCs/>
                <w:color w:val="000000"/>
                <w:sz w:val="18"/>
                <w:szCs w:val="18"/>
              </w:rPr>
              <w:t>/</w:t>
            </w:r>
            <w:r>
              <w:rPr>
                <w:rFonts w:ascii="宋体" w:eastAsia="宋体" w:cs="宋体"/>
                <w:b/>
                <w:bCs/>
                <w:color w:val="000000"/>
                <w:sz w:val="18"/>
                <w:szCs w:val="18"/>
              </w:rPr>
              <w:br/>
            </w:r>
            <w:r>
              <w:rPr>
                <w:rFonts w:ascii="宋体" w:eastAsia="宋体" w:cs="宋体" w:hint="eastAsia"/>
                <w:b/>
                <w:bCs/>
                <w:color w:val="000000"/>
                <w:sz w:val="18"/>
                <w:szCs w:val="18"/>
              </w:rPr>
              <w:t>对苯达莫司汀或</w:t>
            </w:r>
            <w:r>
              <w:rPr>
                <w:rFonts w:ascii="宋体" w:eastAsia="宋体" w:cs="宋体"/>
                <w:b/>
                <w:bCs/>
                <w:color w:val="000000"/>
                <w:sz w:val="18"/>
                <w:szCs w:val="18"/>
              </w:rPr>
              <w:br/>
            </w:r>
            <w:r>
              <w:rPr>
                <w:rFonts w:ascii="宋体" w:eastAsia="宋体" w:cs="宋体" w:hint="eastAsia"/>
                <w:b/>
                <w:bCs/>
                <w:color w:val="000000"/>
                <w:sz w:val="18"/>
                <w:szCs w:val="18"/>
              </w:rPr>
              <w:t>吉西他滨的措施</w:t>
            </w:r>
          </w:p>
        </w:tc>
        <w:tc>
          <w:tcPr>
            <w:tcW w:w="4393" w:type="dxa"/>
            <w:tcBorders>
              <w:top w:val="single" w:sz="2" w:space="0" w:color="000000"/>
              <w:left w:val="nil"/>
              <w:bottom w:val="single" w:sz="2" w:space="0" w:color="000000"/>
              <w:right w:val="nil"/>
            </w:tcBorders>
            <w:shd w:val="clear" w:color="auto" w:fill="FFFFFF"/>
            <w:tcMar>
              <w:left w:w="20" w:type="dxa"/>
              <w:right w:w="20" w:type="dxa"/>
            </w:tcMar>
            <w:vAlign w:val="bottom"/>
          </w:tcPr>
          <w:p w14:paraId="2B12647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合并用药</w:t>
            </w:r>
            <w:r>
              <w:rPr>
                <w:rFonts w:ascii="宋体" w:eastAsia="宋体" w:cs="宋体"/>
                <w:b/>
                <w:bCs/>
                <w:color w:val="000000"/>
                <w:sz w:val="18"/>
                <w:szCs w:val="18"/>
              </w:rPr>
              <w:t>/</w:t>
            </w:r>
            <w:r>
              <w:rPr>
                <w:rFonts w:ascii="宋体" w:eastAsia="宋体" w:cs="宋体" w:hint="eastAsia"/>
                <w:b/>
                <w:bCs/>
                <w:color w:val="000000"/>
                <w:sz w:val="18"/>
                <w:szCs w:val="18"/>
              </w:rPr>
              <w:t>合并非药物治疗</w:t>
            </w:r>
            <w:r>
              <w:rPr>
                <w:rFonts w:ascii="宋体" w:eastAsia="宋体" w:cs="宋体"/>
                <w:b/>
                <w:bCs/>
                <w:color w:val="000000"/>
                <w:sz w:val="18"/>
                <w:szCs w:val="18"/>
              </w:rPr>
              <w:t>/</w:t>
            </w:r>
            <w:r>
              <w:rPr>
                <w:rFonts w:ascii="宋体" w:eastAsia="宋体" w:cs="宋体" w:hint="eastAsia"/>
                <w:b/>
                <w:bCs/>
                <w:color w:val="000000"/>
                <w:sz w:val="18"/>
                <w:szCs w:val="18"/>
              </w:rPr>
              <w:t>其他：描述</w:t>
            </w:r>
          </w:p>
        </w:tc>
        <w:tc>
          <w:tcPr>
            <w:tcW w:w="3628" w:type="dxa"/>
            <w:tcBorders>
              <w:top w:val="single" w:sz="2" w:space="0" w:color="000000"/>
              <w:left w:val="nil"/>
              <w:bottom w:val="single" w:sz="2" w:space="0" w:color="000000"/>
              <w:right w:val="nil"/>
            </w:tcBorders>
            <w:shd w:val="clear" w:color="auto" w:fill="FFFFFF"/>
            <w:tcMar>
              <w:left w:w="20" w:type="dxa"/>
              <w:right w:w="20" w:type="dxa"/>
            </w:tcMar>
            <w:vAlign w:val="bottom"/>
          </w:tcPr>
          <w:p w14:paraId="7BA4CEB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退出试验？</w:t>
            </w:r>
            <w:r>
              <w:rPr>
                <w:rFonts w:ascii="宋体" w:eastAsia="宋体" w:cs="宋体"/>
                <w:b/>
                <w:bCs/>
                <w:color w:val="000000"/>
                <w:sz w:val="18"/>
                <w:szCs w:val="18"/>
              </w:rPr>
              <w:t>/</w:t>
            </w:r>
            <w:r>
              <w:rPr>
                <w:rFonts w:ascii="宋体" w:eastAsia="宋体" w:cs="宋体" w:hint="eastAsia"/>
                <w:b/>
                <w:bCs/>
                <w:color w:val="000000"/>
                <w:sz w:val="18"/>
                <w:szCs w:val="18"/>
              </w:rPr>
              <w:t>输液反应？</w:t>
            </w:r>
            <w:r>
              <w:rPr>
                <w:rFonts w:ascii="宋体" w:eastAsia="宋体" w:cs="宋体"/>
                <w:b/>
                <w:bCs/>
                <w:color w:val="000000"/>
                <w:sz w:val="18"/>
                <w:szCs w:val="18"/>
              </w:rPr>
              <w:t>/irAE</w:t>
            </w:r>
            <w:r>
              <w:rPr>
                <w:rFonts w:ascii="宋体" w:eastAsia="宋体" w:cs="宋体" w:hint="eastAsia"/>
                <w:b/>
                <w:bCs/>
                <w:color w:val="000000"/>
                <w:sz w:val="18"/>
                <w:szCs w:val="18"/>
              </w:rPr>
              <w:t>？</w:t>
            </w:r>
          </w:p>
        </w:tc>
        <w:tc>
          <w:tcPr>
            <w:tcW w:w="1462" w:type="dxa"/>
            <w:tcBorders>
              <w:top w:val="single" w:sz="2" w:space="0" w:color="000000"/>
              <w:left w:val="nil"/>
              <w:bottom w:val="single" w:sz="2" w:space="0" w:color="000000"/>
              <w:right w:val="nil"/>
            </w:tcBorders>
            <w:shd w:val="clear" w:color="auto" w:fill="FFFFFF"/>
            <w:tcMar>
              <w:left w:w="20" w:type="dxa"/>
              <w:right w:w="20" w:type="dxa"/>
            </w:tcMar>
            <w:vAlign w:val="bottom"/>
          </w:tcPr>
          <w:p w14:paraId="7C9A559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SAE?/</w:t>
            </w:r>
            <w:r>
              <w:rPr>
                <w:rFonts w:ascii="宋体" w:eastAsia="宋体" w:cs="宋体" w:hint="eastAsia"/>
                <w:b/>
                <w:bCs/>
                <w:color w:val="000000"/>
                <w:sz w:val="18"/>
                <w:szCs w:val="18"/>
              </w:rPr>
              <w:t>升级为</w:t>
            </w:r>
            <w:r>
              <w:rPr>
                <w:rFonts w:ascii="宋体" w:eastAsia="宋体" w:cs="宋体"/>
                <w:b/>
                <w:bCs/>
                <w:color w:val="000000"/>
                <w:sz w:val="18"/>
                <w:szCs w:val="18"/>
              </w:rPr>
              <w:br/>
              <w:t>SAE</w:t>
            </w:r>
            <w:r>
              <w:rPr>
                <w:rFonts w:ascii="宋体" w:eastAsia="宋体" w:cs="宋体" w:hint="eastAsia"/>
                <w:b/>
                <w:bCs/>
                <w:color w:val="000000"/>
                <w:sz w:val="18"/>
                <w:szCs w:val="18"/>
              </w:rPr>
              <w:t>的日期</w:t>
            </w:r>
          </w:p>
        </w:tc>
        <w:tc>
          <w:tcPr>
            <w:tcW w:w="953" w:type="dxa"/>
            <w:tcBorders>
              <w:top w:val="single" w:sz="2" w:space="0" w:color="000000"/>
              <w:left w:val="nil"/>
              <w:bottom w:val="single" w:sz="2" w:space="0" w:color="000000"/>
              <w:right w:val="nil"/>
            </w:tcBorders>
            <w:shd w:val="clear" w:color="auto" w:fill="FFFFFF"/>
            <w:tcMar>
              <w:left w:w="20" w:type="dxa"/>
              <w:right w:w="20" w:type="dxa"/>
            </w:tcMar>
            <w:vAlign w:val="bottom"/>
          </w:tcPr>
          <w:p w14:paraId="47D31E8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SAE</w:t>
            </w:r>
            <w:r>
              <w:rPr>
                <w:rFonts w:ascii="宋体" w:eastAsia="宋体" w:cs="宋体" w:hint="eastAsia"/>
                <w:b/>
                <w:bCs/>
                <w:color w:val="000000"/>
                <w:sz w:val="18"/>
                <w:szCs w:val="18"/>
              </w:rPr>
              <w:t>标准</w:t>
            </w:r>
          </w:p>
        </w:tc>
      </w:tr>
      <w:tr w:rsidR="00900D6C" w14:paraId="471E6474" w14:textId="77777777">
        <w:tblPrEx>
          <w:tblCellMar>
            <w:top w:w="0" w:type="dxa"/>
            <w:left w:w="0" w:type="dxa"/>
            <w:bottom w:w="0" w:type="dxa"/>
            <w:right w:w="0" w:type="dxa"/>
          </w:tblCellMar>
        </w:tblPrEx>
        <w:trPr>
          <w:cantSplit/>
        </w:trPr>
        <w:tc>
          <w:tcPr>
            <w:tcW w:w="1307" w:type="dxa"/>
            <w:tcBorders>
              <w:top w:val="nil"/>
              <w:left w:val="nil"/>
              <w:bottom w:val="nil"/>
              <w:right w:val="nil"/>
            </w:tcBorders>
            <w:shd w:val="clear" w:color="auto" w:fill="FFFFFF"/>
            <w:tcMar>
              <w:left w:w="20" w:type="dxa"/>
              <w:right w:w="20" w:type="dxa"/>
            </w:tcMar>
          </w:tcPr>
          <w:p w14:paraId="66A5493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16" w:type="dxa"/>
            <w:tcBorders>
              <w:top w:val="nil"/>
              <w:left w:val="nil"/>
              <w:bottom w:val="nil"/>
              <w:right w:val="nil"/>
            </w:tcBorders>
            <w:shd w:val="clear" w:color="auto" w:fill="FFFFFF"/>
            <w:tcMar>
              <w:left w:w="20" w:type="dxa"/>
              <w:right w:w="20" w:type="dxa"/>
            </w:tcMar>
          </w:tcPr>
          <w:p w14:paraId="6DF70F2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227" w:type="dxa"/>
            <w:tcBorders>
              <w:top w:val="nil"/>
              <w:left w:val="nil"/>
              <w:bottom w:val="nil"/>
              <w:right w:val="nil"/>
            </w:tcBorders>
            <w:shd w:val="clear" w:color="auto" w:fill="FFFFFF"/>
            <w:tcMar>
              <w:left w:w="20" w:type="dxa"/>
              <w:right w:w="20" w:type="dxa"/>
            </w:tcMar>
          </w:tcPr>
          <w:p w14:paraId="3A0D709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393" w:type="dxa"/>
            <w:tcBorders>
              <w:top w:val="nil"/>
              <w:left w:val="nil"/>
              <w:bottom w:val="nil"/>
              <w:right w:val="nil"/>
            </w:tcBorders>
            <w:shd w:val="clear" w:color="auto" w:fill="FFFFFF"/>
            <w:tcMar>
              <w:left w:w="20" w:type="dxa"/>
              <w:right w:w="20" w:type="dxa"/>
            </w:tcMar>
          </w:tcPr>
          <w:p w14:paraId="30A5ECE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r>
              <w:rPr>
                <w:rFonts w:ascii="宋体" w:eastAsia="宋体" w:cs="宋体" w:hint="eastAsia"/>
                <w:color w:val="000000"/>
                <w:sz w:val="18"/>
                <w:szCs w:val="18"/>
              </w:rPr>
              <w:t>其他：</w:t>
            </w:r>
            <w:r>
              <w:rPr>
                <w:rFonts w:ascii="宋体" w:eastAsia="宋体" w:cs="宋体"/>
                <w:color w:val="000000"/>
                <w:sz w:val="18"/>
                <w:szCs w:val="18"/>
              </w:rPr>
              <w:t>xxx</w:t>
            </w:r>
          </w:p>
        </w:tc>
        <w:tc>
          <w:tcPr>
            <w:tcW w:w="3628" w:type="dxa"/>
            <w:tcBorders>
              <w:top w:val="nil"/>
              <w:left w:val="nil"/>
              <w:bottom w:val="nil"/>
              <w:right w:val="nil"/>
            </w:tcBorders>
            <w:shd w:val="clear" w:color="auto" w:fill="FFFFFF"/>
            <w:tcMar>
              <w:left w:w="20" w:type="dxa"/>
              <w:right w:w="20" w:type="dxa"/>
            </w:tcMar>
          </w:tcPr>
          <w:p w14:paraId="687E711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62" w:type="dxa"/>
            <w:tcBorders>
              <w:top w:val="nil"/>
              <w:left w:val="nil"/>
              <w:bottom w:val="nil"/>
              <w:right w:val="nil"/>
            </w:tcBorders>
            <w:shd w:val="clear" w:color="auto" w:fill="FFFFFF"/>
            <w:tcMar>
              <w:left w:w="20" w:type="dxa"/>
              <w:right w:w="20" w:type="dxa"/>
            </w:tcMar>
          </w:tcPr>
          <w:p w14:paraId="55C6A13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953" w:type="dxa"/>
            <w:tcBorders>
              <w:top w:val="nil"/>
              <w:left w:val="nil"/>
              <w:bottom w:val="nil"/>
              <w:right w:val="nil"/>
            </w:tcBorders>
            <w:shd w:val="clear" w:color="auto" w:fill="FFFFFF"/>
            <w:tcMar>
              <w:left w:w="20" w:type="dxa"/>
              <w:right w:w="20" w:type="dxa"/>
            </w:tcMar>
          </w:tcPr>
          <w:p w14:paraId="40242EA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ABC</w:t>
            </w:r>
          </w:p>
        </w:tc>
      </w:tr>
      <w:tr w:rsidR="00900D6C" w14:paraId="2CBF07E7" w14:textId="77777777">
        <w:tblPrEx>
          <w:tblCellMar>
            <w:top w:w="0" w:type="dxa"/>
            <w:left w:w="0" w:type="dxa"/>
            <w:bottom w:w="0" w:type="dxa"/>
            <w:right w:w="0" w:type="dxa"/>
          </w:tblCellMar>
        </w:tblPrEx>
        <w:trPr>
          <w:cantSplit/>
        </w:trPr>
        <w:tc>
          <w:tcPr>
            <w:tcW w:w="1307" w:type="dxa"/>
            <w:tcBorders>
              <w:top w:val="nil"/>
              <w:left w:val="nil"/>
              <w:bottom w:val="nil"/>
              <w:right w:val="nil"/>
            </w:tcBorders>
            <w:shd w:val="clear" w:color="auto" w:fill="FFFFFF"/>
            <w:tcMar>
              <w:left w:w="20" w:type="dxa"/>
              <w:right w:w="20" w:type="dxa"/>
            </w:tcMar>
          </w:tcPr>
          <w:p w14:paraId="7400A149"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16" w:type="dxa"/>
            <w:tcBorders>
              <w:top w:val="nil"/>
              <w:left w:val="nil"/>
              <w:bottom w:val="nil"/>
              <w:right w:val="nil"/>
            </w:tcBorders>
            <w:shd w:val="clear" w:color="auto" w:fill="FFFFFF"/>
            <w:tcMar>
              <w:left w:w="20" w:type="dxa"/>
              <w:right w:w="20" w:type="dxa"/>
            </w:tcMar>
          </w:tcPr>
          <w:p w14:paraId="573863F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227" w:type="dxa"/>
            <w:tcBorders>
              <w:top w:val="nil"/>
              <w:left w:val="nil"/>
              <w:bottom w:val="nil"/>
              <w:right w:val="nil"/>
            </w:tcBorders>
            <w:shd w:val="clear" w:color="auto" w:fill="FFFFFF"/>
            <w:tcMar>
              <w:left w:w="20" w:type="dxa"/>
              <w:right w:w="20" w:type="dxa"/>
            </w:tcMar>
          </w:tcPr>
          <w:p w14:paraId="296074C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393" w:type="dxa"/>
            <w:tcBorders>
              <w:top w:val="nil"/>
              <w:left w:val="nil"/>
              <w:bottom w:val="nil"/>
              <w:right w:val="nil"/>
            </w:tcBorders>
            <w:shd w:val="clear" w:color="auto" w:fill="FFFFFF"/>
            <w:tcMar>
              <w:left w:w="20" w:type="dxa"/>
              <w:right w:w="20" w:type="dxa"/>
            </w:tcMar>
          </w:tcPr>
          <w:p w14:paraId="746C623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r>
              <w:rPr>
                <w:rFonts w:ascii="宋体" w:eastAsia="宋体" w:cs="宋体" w:hint="eastAsia"/>
                <w:color w:val="000000"/>
                <w:sz w:val="18"/>
                <w:szCs w:val="18"/>
              </w:rPr>
              <w:t>其他：</w:t>
            </w:r>
            <w:r>
              <w:rPr>
                <w:rFonts w:ascii="宋体" w:eastAsia="宋体" w:cs="宋体"/>
                <w:color w:val="000000"/>
                <w:sz w:val="18"/>
                <w:szCs w:val="18"/>
              </w:rPr>
              <w:t>xxx</w:t>
            </w:r>
          </w:p>
        </w:tc>
        <w:tc>
          <w:tcPr>
            <w:tcW w:w="3628" w:type="dxa"/>
            <w:tcBorders>
              <w:top w:val="nil"/>
              <w:left w:val="nil"/>
              <w:bottom w:val="nil"/>
              <w:right w:val="nil"/>
            </w:tcBorders>
            <w:shd w:val="clear" w:color="auto" w:fill="FFFFFF"/>
            <w:tcMar>
              <w:left w:w="20" w:type="dxa"/>
              <w:right w:w="20" w:type="dxa"/>
            </w:tcMar>
          </w:tcPr>
          <w:p w14:paraId="7D0097BE"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62" w:type="dxa"/>
            <w:tcBorders>
              <w:top w:val="nil"/>
              <w:left w:val="nil"/>
              <w:bottom w:val="nil"/>
              <w:right w:val="nil"/>
            </w:tcBorders>
            <w:shd w:val="clear" w:color="auto" w:fill="FFFFFF"/>
            <w:tcMar>
              <w:left w:w="20" w:type="dxa"/>
              <w:right w:w="20" w:type="dxa"/>
            </w:tcMar>
          </w:tcPr>
          <w:p w14:paraId="1ACA440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953" w:type="dxa"/>
            <w:tcBorders>
              <w:top w:val="nil"/>
              <w:left w:val="nil"/>
              <w:bottom w:val="nil"/>
              <w:right w:val="nil"/>
            </w:tcBorders>
            <w:shd w:val="clear" w:color="auto" w:fill="FFFFFF"/>
            <w:tcMar>
              <w:left w:w="20" w:type="dxa"/>
              <w:right w:w="20" w:type="dxa"/>
            </w:tcMar>
          </w:tcPr>
          <w:p w14:paraId="5CA122C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ABC</w:t>
            </w:r>
          </w:p>
        </w:tc>
      </w:tr>
      <w:tr w:rsidR="00900D6C" w14:paraId="708B97C6" w14:textId="77777777">
        <w:tblPrEx>
          <w:tblCellMar>
            <w:top w:w="0" w:type="dxa"/>
            <w:left w:w="0" w:type="dxa"/>
            <w:bottom w:w="0" w:type="dxa"/>
            <w:right w:w="0" w:type="dxa"/>
          </w:tblCellMar>
        </w:tblPrEx>
        <w:trPr>
          <w:cantSplit/>
        </w:trPr>
        <w:tc>
          <w:tcPr>
            <w:tcW w:w="1307" w:type="dxa"/>
            <w:tcBorders>
              <w:top w:val="nil"/>
              <w:left w:val="nil"/>
              <w:bottom w:val="single" w:sz="2" w:space="0" w:color="000000"/>
              <w:right w:val="nil"/>
            </w:tcBorders>
            <w:shd w:val="clear" w:color="auto" w:fill="FFFFFF"/>
            <w:tcMar>
              <w:left w:w="20" w:type="dxa"/>
              <w:right w:w="20" w:type="dxa"/>
            </w:tcMar>
          </w:tcPr>
          <w:p w14:paraId="379EEED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1716" w:type="dxa"/>
            <w:tcBorders>
              <w:top w:val="nil"/>
              <w:left w:val="nil"/>
              <w:bottom w:val="single" w:sz="2" w:space="0" w:color="000000"/>
              <w:right w:val="nil"/>
            </w:tcBorders>
            <w:shd w:val="clear" w:color="auto" w:fill="FFFFFF"/>
            <w:tcMar>
              <w:left w:w="20" w:type="dxa"/>
              <w:right w:w="20" w:type="dxa"/>
            </w:tcMar>
          </w:tcPr>
          <w:p w14:paraId="673D00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2227" w:type="dxa"/>
            <w:tcBorders>
              <w:top w:val="nil"/>
              <w:left w:val="nil"/>
              <w:bottom w:val="single" w:sz="2" w:space="0" w:color="000000"/>
              <w:right w:val="nil"/>
            </w:tcBorders>
            <w:shd w:val="clear" w:color="auto" w:fill="FFFFFF"/>
            <w:tcMar>
              <w:left w:w="20" w:type="dxa"/>
              <w:right w:w="20" w:type="dxa"/>
            </w:tcMar>
          </w:tcPr>
          <w:p w14:paraId="2A4AEA4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p>
        </w:tc>
        <w:tc>
          <w:tcPr>
            <w:tcW w:w="4393" w:type="dxa"/>
            <w:tcBorders>
              <w:top w:val="nil"/>
              <w:left w:val="nil"/>
              <w:bottom w:val="single" w:sz="2" w:space="0" w:color="000000"/>
              <w:right w:val="nil"/>
            </w:tcBorders>
            <w:shd w:val="clear" w:color="auto" w:fill="FFFFFF"/>
            <w:tcMar>
              <w:left w:w="20" w:type="dxa"/>
              <w:right w:w="20" w:type="dxa"/>
            </w:tcMar>
          </w:tcPr>
          <w:p w14:paraId="170A837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w:t>
            </w:r>
            <w:r>
              <w:rPr>
                <w:rFonts w:ascii="宋体" w:eastAsia="宋体" w:cs="宋体" w:hint="eastAsia"/>
                <w:color w:val="000000"/>
                <w:sz w:val="18"/>
                <w:szCs w:val="18"/>
              </w:rPr>
              <w:t>其他：</w:t>
            </w:r>
            <w:r>
              <w:rPr>
                <w:rFonts w:ascii="宋体" w:eastAsia="宋体" w:cs="宋体"/>
                <w:color w:val="000000"/>
                <w:sz w:val="18"/>
                <w:szCs w:val="18"/>
              </w:rPr>
              <w:t>xxx</w:t>
            </w:r>
          </w:p>
        </w:tc>
        <w:tc>
          <w:tcPr>
            <w:tcW w:w="3628" w:type="dxa"/>
            <w:tcBorders>
              <w:top w:val="nil"/>
              <w:left w:val="nil"/>
              <w:bottom w:val="single" w:sz="2" w:space="0" w:color="000000"/>
              <w:right w:val="nil"/>
            </w:tcBorders>
            <w:shd w:val="clear" w:color="auto" w:fill="FFFFFF"/>
            <w:tcMar>
              <w:left w:w="20" w:type="dxa"/>
              <w:right w:w="20" w:type="dxa"/>
            </w:tcMar>
          </w:tcPr>
          <w:p w14:paraId="0961D4E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462" w:type="dxa"/>
            <w:tcBorders>
              <w:top w:val="nil"/>
              <w:left w:val="nil"/>
              <w:bottom w:val="single" w:sz="2" w:space="0" w:color="000000"/>
              <w:right w:val="nil"/>
            </w:tcBorders>
            <w:shd w:val="clear" w:color="auto" w:fill="FFFFFF"/>
            <w:tcMar>
              <w:left w:w="20" w:type="dxa"/>
              <w:right w:w="20" w:type="dxa"/>
            </w:tcMar>
          </w:tcPr>
          <w:p w14:paraId="093275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953" w:type="dxa"/>
            <w:tcBorders>
              <w:top w:val="nil"/>
              <w:left w:val="nil"/>
              <w:bottom w:val="single" w:sz="2" w:space="0" w:color="000000"/>
              <w:right w:val="nil"/>
            </w:tcBorders>
            <w:shd w:val="clear" w:color="auto" w:fill="FFFFFF"/>
            <w:tcMar>
              <w:left w:w="20" w:type="dxa"/>
              <w:right w:w="20" w:type="dxa"/>
            </w:tcMar>
          </w:tcPr>
          <w:p w14:paraId="6FD2441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ABC</w:t>
            </w:r>
          </w:p>
        </w:tc>
      </w:tr>
    </w:tbl>
    <w:p w14:paraId="364A6A5C" w14:textId="77777777" w:rsidR="00900D6C" w:rsidRDefault="00900D6C">
      <w:pPr>
        <w:adjustRightInd w:val="0"/>
        <w:rPr>
          <w:rFonts w:ascii="宋体" w:eastAsia="宋体" w:cs="宋体"/>
          <w:color w:val="000000"/>
          <w:sz w:val="18"/>
          <w:szCs w:val="18"/>
        </w:rPr>
        <w:sectPr w:rsidR="00900D6C">
          <w:headerReference w:type="default" r:id="rId225"/>
          <w:footerReference w:type="default" r:id="rId226"/>
          <w:pgSz w:w="16837" w:h="11905" w:orient="landscape"/>
          <w:pgMar w:top="567" w:right="567" w:bottom="567" w:left="567" w:header="720" w:footer="567" w:gutter="0"/>
          <w:cols w:space="720"/>
        </w:sectPr>
      </w:pPr>
    </w:p>
    <w:p w14:paraId="5FDF26C2" w14:textId="77777777" w:rsidR="00900D6C" w:rsidRDefault="00900D6C">
      <w:pPr>
        <w:pStyle w:val="1"/>
        <w:widowControl/>
        <w:jc w:val="right"/>
        <w:rPr>
          <w:rFonts w:ascii="Courier" w:hAnsi="Courier" w:cs="Courier"/>
          <w:b/>
          <w:bCs/>
          <w:color w:val="FFFFFF"/>
          <w:sz w:val="2"/>
          <w:szCs w:val="2"/>
        </w:rPr>
      </w:pPr>
      <w:bookmarkStart w:id="83" w:name="_Toc203050061"/>
      <w:r>
        <w:rPr>
          <w:rFonts w:ascii="Courier" w:hAnsi="Courier" w:cs="Courier"/>
          <w:b/>
          <w:bCs/>
          <w:color w:val="FFFFFF"/>
          <w:sz w:val="2"/>
          <w:szCs w:val="2"/>
        </w:rPr>
        <w:lastRenderedPageBreak/>
        <w:t>列表</w:t>
      </w:r>
      <w:r>
        <w:rPr>
          <w:rFonts w:ascii="Courier" w:hAnsi="Courier" w:cs="Courier"/>
          <w:b/>
          <w:bCs/>
          <w:color w:val="FFFFFF"/>
          <w:sz w:val="2"/>
          <w:szCs w:val="2"/>
        </w:rPr>
        <w:t xml:space="preserve"> 16.2.7.6 </w:t>
      </w:r>
      <w:r>
        <w:rPr>
          <w:rFonts w:ascii="Courier" w:hAnsi="Courier" w:cs="Courier"/>
          <w:b/>
          <w:bCs/>
          <w:color w:val="FFFFFF"/>
          <w:sz w:val="2"/>
          <w:szCs w:val="2"/>
        </w:rPr>
        <w:t>死亡列表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83"/>
    </w:p>
    <w:tbl>
      <w:tblPr>
        <w:tblW w:w="0" w:type="auto"/>
        <w:tblInd w:w="20" w:type="dxa"/>
        <w:tblLayout w:type="fixed"/>
        <w:tblCellMar>
          <w:left w:w="0" w:type="dxa"/>
          <w:right w:w="0" w:type="dxa"/>
        </w:tblCellMar>
        <w:tblLook w:val="0000" w:firstRow="0" w:lastRow="0" w:firstColumn="0" w:lastColumn="0" w:noHBand="0" w:noVBand="0"/>
      </w:tblPr>
      <w:tblGrid>
        <w:gridCol w:w="3049"/>
        <w:gridCol w:w="6578"/>
        <w:gridCol w:w="3011"/>
        <w:gridCol w:w="3011"/>
      </w:tblGrid>
      <w:tr w:rsidR="00900D6C" w14:paraId="7CD5E228" w14:textId="77777777">
        <w:tblPrEx>
          <w:tblCellMar>
            <w:top w:w="0" w:type="dxa"/>
            <w:left w:w="0" w:type="dxa"/>
            <w:bottom w:w="0" w:type="dxa"/>
            <w:right w:w="0" w:type="dxa"/>
          </w:tblCellMar>
        </w:tblPrEx>
        <w:trPr>
          <w:cantSplit/>
          <w:tblHeader/>
        </w:trPr>
        <w:tc>
          <w:tcPr>
            <w:tcW w:w="3049" w:type="dxa"/>
            <w:tcBorders>
              <w:top w:val="single" w:sz="2" w:space="0" w:color="000000"/>
              <w:left w:val="nil"/>
              <w:bottom w:val="single" w:sz="2" w:space="0" w:color="000000"/>
              <w:right w:val="nil"/>
            </w:tcBorders>
            <w:shd w:val="clear" w:color="auto" w:fill="FFFFFF"/>
            <w:tcMar>
              <w:left w:w="20" w:type="dxa"/>
              <w:right w:w="20" w:type="dxa"/>
            </w:tcMar>
            <w:vAlign w:val="bottom"/>
          </w:tcPr>
          <w:p w14:paraId="0EDECA6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 xml:space="preserve">/ </w:t>
            </w:r>
            <w:r>
              <w:rPr>
                <w:rFonts w:ascii="宋体" w:eastAsia="宋体" w:cs="宋体" w:hint="eastAsia"/>
                <w:b/>
                <w:bCs/>
                <w:color w:val="000000"/>
                <w:sz w:val="18"/>
                <w:szCs w:val="18"/>
              </w:rPr>
              <w:t>性别</w:t>
            </w:r>
            <w:r>
              <w:rPr>
                <w:rFonts w:ascii="宋体" w:eastAsia="宋体" w:cs="宋体"/>
                <w:b/>
                <w:bCs/>
                <w:color w:val="000000"/>
                <w:sz w:val="18"/>
                <w:szCs w:val="18"/>
              </w:rPr>
              <w:t xml:space="preserve">/ </w:t>
            </w:r>
            <w:r>
              <w:rPr>
                <w:rFonts w:ascii="宋体" w:eastAsia="宋体" w:cs="宋体" w:hint="eastAsia"/>
                <w:b/>
                <w:bCs/>
                <w:color w:val="000000"/>
                <w:sz w:val="18"/>
                <w:szCs w:val="18"/>
              </w:rPr>
              <w:t>年龄（岁）</w:t>
            </w:r>
          </w:p>
        </w:tc>
        <w:tc>
          <w:tcPr>
            <w:tcW w:w="6578" w:type="dxa"/>
            <w:tcBorders>
              <w:top w:val="single" w:sz="2" w:space="0" w:color="000000"/>
              <w:left w:val="nil"/>
              <w:bottom w:val="single" w:sz="2" w:space="0" w:color="000000"/>
              <w:right w:val="nil"/>
            </w:tcBorders>
            <w:shd w:val="clear" w:color="auto" w:fill="FFFFFF"/>
            <w:tcMar>
              <w:left w:w="20" w:type="dxa"/>
              <w:right w:w="20" w:type="dxa"/>
            </w:tcMar>
            <w:vAlign w:val="bottom"/>
          </w:tcPr>
          <w:p w14:paraId="14088B4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死亡日期（研究日）</w:t>
            </w:r>
          </w:p>
        </w:tc>
        <w:tc>
          <w:tcPr>
            <w:tcW w:w="30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6D491F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死亡原因</w:t>
            </w:r>
          </w:p>
        </w:tc>
        <w:tc>
          <w:tcPr>
            <w:tcW w:w="30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43F082C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详细说明</w:t>
            </w:r>
          </w:p>
        </w:tc>
      </w:tr>
      <w:tr w:rsidR="00900D6C" w14:paraId="179F70B8" w14:textId="77777777">
        <w:tblPrEx>
          <w:tblCellMar>
            <w:top w:w="0" w:type="dxa"/>
            <w:left w:w="0" w:type="dxa"/>
            <w:bottom w:w="0" w:type="dxa"/>
            <w:right w:w="0" w:type="dxa"/>
          </w:tblCellMar>
        </w:tblPrEx>
        <w:trPr>
          <w:cantSplit/>
        </w:trPr>
        <w:tc>
          <w:tcPr>
            <w:tcW w:w="3049" w:type="dxa"/>
            <w:tcBorders>
              <w:top w:val="nil"/>
              <w:left w:val="nil"/>
              <w:bottom w:val="nil"/>
              <w:right w:val="nil"/>
            </w:tcBorders>
            <w:shd w:val="clear" w:color="auto" w:fill="FFFFFF"/>
            <w:tcMar>
              <w:left w:w="20" w:type="dxa"/>
              <w:right w:w="20" w:type="dxa"/>
            </w:tcMar>
          </w:tcPr>
          <w:p w14:paraId="34521EE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6578" w:type="dxa"/>
            <w:tcBorders>
              <w:top w:val="nil"/>
              <w:left w:val="nil"/>
              <w:bottom w:val="nil"/>
              <w:right w:val="nil"/>
            </w:tcBorders>
            <w:shd w:val="clear" w:color="auto" w:fill="FFFFFF"/>
            <w:tcMar>
              <w:left w:w="20" w:type="dxa"/>
              <w:right w:w="20" w:type="dxa"/>
            </w:tcMar>
          </w:tcPr>
          <w:p w14:paraId="4D776B7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011" w:type="dxa"/>
            <w:tcBorders>
              <w:top w:val="nil"/>
              <w:left w:val="nil"/>
              <w:bottom w:val="nil"/>
              <w:right w:val="nil"/>
            </w:tcBorders>
            <w:shd w:val="clear" w:color="auto" w:fill="FFFFFF"/>
            <w:tcMar>
              <w:left w:w="20" w:type="dxa"/>
              <w:right w:w="20" w:type="dxa"/>
            </w:tcMar>
          </w:tcPr>
          <w:p w14:paraId="79618F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11" w:type="dxa"/>
            <w:tcBorders>
              <w:top w:val="nil"/>
              <w:left w:val="nil"/>
              <w:bottom w:val="nil"/>
              <w:right w:val="nil"/>
            </w:tcBorders>
            <w:shd w:val="clear" w:color="auto" w:fill="FFFFFF"/>
            <w:tcMar>
              <w:left w:w="20" w:type="dxa"/>
              <w:right w:w="20" w:type="dxa"/>
            </w:tcMar>
          </w:tcPr>
          <w:p w14:paraId="2EC6B1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F22B03C" w14:textId="77777777">
        <w:tblPrEx>
          <w:tblCellMar>
            <w:top w:w="0" w:type="dxa"/>
            <w:left w:w="0" w:type="dxa"/>
            <w:bottom w:w="0" w:type="dxa"/>
            <w:right w:w="0" w:type="dxa"/>
          </w:tblCellMar>
        </w:tblPrEx>
        <w:trPr>
          <w:cantSplit/>
        </w:trPr>
        <w:tc>
          <w:tcPr>
            <w:tcW w:w="3049" w:type="dxa"/>
            <w:tcBorders>
              <w:top w:val="nil"/>
              <w:left w:val="nil"/>
              <w:bottom w:val="nil"/>
              <w:right w:val="nil"/>
            </w:tcBorders>
            <w:shd w:val="clear" w:color="auto" w:fill="FFFFFF"/>
            <w:tcMar>
              <w:left w:w="20" w:type="dxa"/>
              <w:right w:w="20" w:type="dxa"/>
            </w:tcMar>
          </w:tcPr>
          <w:p w14:paraId="5AB4109E"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6578" w:type="dxa"/>
            <w:tcBorders>
              <w:top w:val="nil"/>
              <w:left w:val="nil"/>
              <w:bottom w:val="nil"/>
              <w:right w:val="nil"/>
            </w:tcBorders>
            <w:shd w:val="clear" w:color="auto" w:fill="FFFFFF"/>
            <w:tcMar>
              <w:left w:w="20" w:type="dxa"/>
              <w:right w:w="20" w:type="dxa"/>
            </w:tcMar>
          </w:tcPr>
          <w:p w14:paraId="48EE6C1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011" w:type="dxa"/>
            <w:tcBorders>
              <w:top w:val="nil"/>
              <w:left w:val="nil"/>
              <w:bottom w:val="nil"/>
              <w:right w:val="nil"/>
            </w:tcBorders>
            <w:shd w:val="clear" w:color="auto" w:fill="FFFFFF"/>
            <w:tcMar>
              <w:left w:w="20" w:type="dxa"/>
              <w:right w:w="20" w:type="dxa"/>
            </w:tcMar>
          </w:tcPr>
          <w:p w14:paraId="7DB4ACE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11" w:type="dxa"/>
            <w:tcBorders>
              <w:top w:val="nil"/>
              <w:left w:val="nil"/>
              <w:bottom w:val="nil"/>
              <w:right w:val="nil"/>
            </w:tcBorders>
            <w:shd w:val="clear" w:color="auto" w:fill="FFFFFF"/>
            <w:tcMar>
              <w:left w:w="20" w:type="dxa"/>
              <w:right w:w="20" w:type="dxa"/>
            </w:tcMar>
          </w:tcPr>
          <w:p w14:paraId="1759126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BBFB4B4" w14:textId="77777777">
        <w:tblPrEx>
          <w:tblCellMar>
            <w:top w:w="0" w:type="dxa"/>
            <w:left w:w="0" w:type="dxa"/>
            <w:bottom w:w="0" w:type="dxa"/>
            <w:right w:w="0" w:type="dxa"/>
          </w:tblCellMar>
        </w:tblPrEx>
        <w:trPr>
          <w:cantSplit/>
        </w:trPr>
        <w:tc>
          <w:tcPr>
            <w:tcW w:w="3049" w:type="dxa"/>
            <w:tcBorders>
              <w:top w:val="nil"/>
              <w:left w:val="nil"/>
              <w:bottom w:val="single" w:sz="2" w:space="0" w:color="000000"/>
              <w:right w:val="nil"/>
            </w:tcBorders>
            <w:shd w:val="clear" w:color="auto" w:fill="FFFFFF"/>
            <w:tcMar>
              <w:left w:w="20" w:type="dxa"/>
              <w:right w:w="20" w:type="dxa"/>
            </w:tcMar>
          </w:tcPr>
          <w:p w14:paraId="00CFD2F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xxx/xx/xx</w:t>
            </w:r>
          </w:p>
        </w:tc>
        <w:tc>
          <w:tcPr>
            <w:tcW w:w="6578" w:type="dxa"/>
            <w:tcBorders>
              <w:top w:val="nil"/>
              <w:left w:val="nil"/>
              <w:bottom w:val="single" w:sz="2" w:space="0" w:color="000000"/>
              <w:right w:val="nil"/>
            </w:tcBorders>
            <w:shd w:val="clear" w:color="auto" w:fill="FFFFFF"/>
            <w:tcMar>
              <w:left w:w="20" w:type="dxa"/>
              <w:right w:w="20" w:type="dxa"/>
            </w:tcMar>
          </w:tcPr>
          <w:p w14:paraId="3FDC96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3011" w:type="dxa"/>
            <w:tcBorders>
              <w:top w:val="nil"/>
              <w:left w:val="nil"/>
              <w:bottom w:val="single" w:sz="2" w:space="0" w:color="000000"/>
              <w:right w:val="nil"/>
            </w:tcBorders>
            <w:shd w:val="clear" w:color="auto" w:fill="FFFFFF"/>
            <w:tcMar>
              <w:left w:w="20" w:type="dxa"/>
              <w:right w:w="20" w:type="dxa"/>
            </w:tcMar>
          </w:tcPr>
          <w:p w14:paraId="0C81185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011" w:type="dxa"/>
            <w:tcBorders>
              <w:top w:val="nil"/>
              <w:left w:val="nil"/>
              <w:bottom w:val="single" w:sz="2" w:space="0" w:color="000000"/>
              <w:right w:val="nil"/>
            </w:tcBorders>
            <w:shd w:val="clear" w:color="auto" w:fill="FFFFFF"/>
            <w:tcMar>
              <w:left w:w="20" w:type="dxa"/>
              <w:right w:w="20" w:type="dxa"/>
            </w:tcMar>
          </w:tcPr>
          <w:p w14:paraId="4F8FD3D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64843B0D" w14:textId="77777777" w:rsidR="00900D6C" w:rsidRDefault="00900D6C">
      <w:pPr>
        <w:adjustRightInd w:val="0"/>
        <w:rPr>
          <w:rFonts w:ascii="宋体" w:eastAsia="宋体" w:cs="宋体"/>
          <w:color w:val="000000"/>
          <w:sz w:val="18"/>
          <w:szCs w:val="18"/>
        </w:rPr>
        <w:sectPr w:rsidR="00900D6C">
          <w:headerReference w:type="default" r:id="rId227"/>
          <w:footerReference w:type="default" r:id="rId228"/>
          <w:pgSz w:w="16837" w:h="11905" w:orient="landscape"/>
          <w:pgMar w:top="567" w:right="567" w:bottom="567" w:left="567" w:header="720" w:footer="567" w:gutter="0"/>
          <w:cols w:space="720"/>
        </w:sectPr>
      </w:pPr>
    </w:p>
    <w:p w14:paraId="3FDA3D83" w14:textId="77777777" w:rsidR="00900D6C" w:rsidRDefault="00900D6C">
      <w:pPr>
        <w:pStyle w:val="1"/>
        <w:widowControl/>
        <w:jc w:val="right"/>
        <w:rPr>
          <w:rFonts w:ascii="Courier" w:hAnsi="Courier" w:cs="Courier"/>
          <w:b/>
          <w:bCs/>
          <w:color w:val="FFFFFF"/>
          <w:sz w:val="2"/>
          <w:szCs w:val="2"/>
        </w:rPr>
      </w:pPr>
      <w:bookmarkStart w:id="84" w:name="_Toc203050062"/>
      <w:r>
        <w:rPr>
          <w:rFonts w:ascii="Courier" w:hAnsi="Courier" w:cs="Courier"/>
          <w:b/>
          <w:bCs/>
          <w:color w:val="FFFFFF"/>
          <w:sz w:val="2"/>
          <w:szCs w:val="2"/>
        </w:rPr>
        <w:lastRenderedPageBreak/>
        <w:t>列表</w:t>
      </w:r>
      <w:r>
        <w:rPr>
          <w:rFonts w:ascii="Courier" w:hAnsi="Courier" w:cs="Courier"/>
          <w:b/>
          <w:bCs/>
          <w:color w:val="FFFFFF"/>
          <w:sz w:val="2"/>
          <w:szCs w:val="2"/>
        </w:rPr>
        <w:t xml:space="preserve"> 16.2.8.1 </w:t>
      </w:r>
      <w:r>
        <w:rPr>
          <w:rFonts w:ascii="Courier" w:hAnsi="Courier" w:cs="Courier"/>
          <w:b/>
          <w:bCs/>
          <w:color w:val="FFFFFF"/>
          <w:sz w:val="2"/>
          <w:szCs w:val="2"/>
        </w:rPr>
        <w:t>实验室检查列表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84"/>
    </w:p>
    <w:tbl>
      <w:tblPr>
        <w:tblW w:w="0" w:type="auto"/>
        <w:tblInd w:w="20" w:type="dxa"/>
        <w:tblLayout w:type="fixed"/>
        <w:tblCellMar>
          <w:left w:w="0" w:type="dxa"/>
          <w:right w:w="0" w:type="dxa"/>
        </w:tblCellMar>
        <w:tblLook w:val="0000" w:firstRow="0" w:lastRow="0" w:firstColumn="0" w:lastColumn="0" w:noHBand="0" w:noVBand="0"/>
      </w:tblPr>
      <w:tblGrid>
        <w:gridCol w:w="946"/>
        <w:gridCol w:w="1823"/>
        <w:gridCol w:w="495"/>
        <w:gridCol w:w="1490"/>
        <w:gridCol w:w="2376"/>
        <w:gridCol w:w="937"/>
        <w:gridCol w:w="937"/>
        <w:gridCol w:w="1601"/>
        <w:gridCol w:w="1159"/>
        <w:gridCol w:w="937"/>
        <w:gridCol w:w="1490"/>
        <w:gridCol w:w="1490"/>
      </w:tblGrid>
      <w:tr w:rsidR="00900D6C" w14:paraId="061E3C45" w14:textId="77777777">
        <w:tblPrEx>
          <w:tblCellMar>
            <w:top w:w="0" w:type="dxa"/>
            <w:left w:w="0" w:type="dxa"/>
            <w:bottom w:w="0" w:type="dxa"/>
            <w:right w:w="0" w:type="dxa"/>
          </w:tblCellMar>
        </w:tblPrEx>
        <w:trPr>
          <w:cantSplit/>
          <w:tblHeader/>
        </w:trPr>
        <w:tc>
          <w:tcPr>
            <w:tcW w:w="9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276919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09BD6219"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41690AA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82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5CBBEDA"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检查项目（单位）</w:t>
            </w:r>
          </w:p>
        </w:tc>
        <w:tc>
          <w:tcPr>
            <w:tcW w:w="49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465A4E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14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6A735D5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未做状态</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2376" w:type="dxa"/>
            <w:tcBorders>
              <w:top w:val="single" w:sz="2" w:space="0" w:color="000000"/>
              <w:left w:val="nil"/>
              <w:bottom w:val="single" w:sz="2" w:space="0" w:color="000000"/>
              <w:right w:val="nil"/>
            </w:tcBorders>
            <w:shd w:val="clear" w:color="auto" w:fill="FFFFFF"/>
            <w:tcMar>
              <w:left w:w="20" w:type="dxa"/>
              <w:right w:w="20" w:type="dxa"/>
            </w:tcMar>
            <w:vAlign w:val="bottom"/>
          </w:tcPr>
          <w:p w14:paraId="66D0103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9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570B10B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检查结果</w:t>
            </w:r>
          </w:p>
        </w:tc>
        <w:tc>
          <w:tcPr>
            <w:tcW w:w="9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5E8DAE5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基线标识</w:t>
            </w:r>
          </w:p>
        </w:tc>
        <w:tc>
          <w:tcPr>
            <w:tcW w:w="16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7C66730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相对基线变化值</w:t>
            </w:r>
          </w:p>
        </w:tc>
        <w:tc>
          <w:tcPr>
            <w:tcW w:w="11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0158E16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正常值</w:t>
            </w:r>
            <w:r>
              <w:rPr>
                <w:rFonts w:ascii="宋体" w:eastAsia="宋体" w:cs="宋体"/>
                <w:b/>
                <w:bCs/>
                <w:color w:val="000000"/>
                <w:sz w:val="18"/>
                <w:szCs w:val="18"/>
              </w:rPr>
              <w:br/>
            </w:r>
            <w:r>
              <w:rPr>
                <w:rFonts w:ascii="宋体" w:eastAsia="宋体" w:cs="宋体" w:hint="eastAsia"/>
                <w:b/>
                <w:bCs/>
                <w:color w:val="000000"/>
                <w:sz w:val="18"/>
                <w:szCs w:val="18"/>
              </w:rPr>
              <w:t>下限</w:t>
            </w:r>
            <w:r>
              <w:rPr>
                <w:rFonts w:ascii="宋体" w:eastAsia="宋体" w:cs="宋体"/>
                <w:b/>
                <w:bCs/>
                <w:color w:val="000000"/>
                <w:sz w:val="18"/>
                <w:szCs w:val="18"/>
              </w:rPr>
              <w:t>/</w:t>
            </w:r>
            <w:r>
              <w:rPr>
                <w:rFonts w:ascii="宋体" w:eastAsia="宋体" w:cs="宋体" w:hint="eastAsia"/>
                <w:b/>
                <w:bCs/>
                <w:color w:val="000000"/>
                <w:sz w:val="18"/>
                <w:szCs w:val="18"/>
              </w:rPr>
              <w:t>上限</w:t>
            </w:r>
          </w:p>
        </w:tc>
        <w:tc>
          <w:tcPr>
            <w:tcW w:w="9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49CC66C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临床意义</w:t>
            </w:r>
          </w:p>
        </w:tc>
        <w:tc>
          <w:tcPr>
            <w:tcW w:w="14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418F3D1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CTCAE</w:t>
            </w:r>
            <w:r>
              <w:rPr>
                <w:rFonts w:ascii="宋体" w:eastAsia="宋体" w:cs="宋体" w:hint="eastAsia"/>
                <w:b/>
                <w:bCs/>
                <w:color w:val="000000"/>
                <w:sz w:val="18"/>
                <w:szCs w:val="18"/>
              </w:rPr>
              <w:t>分级</w:t>
            </w:r>
            <w:r>
              <w:rPr>
                <w:rFonts w:ascii="宋体" w:eastAsia="宋体" w:cs="宋体"/>
                <w:b/>
                <w:bCs/>
                <w:color w:val="000000"/>
                <w:sz w:val="18"/>
                <w:szCs w:val="18"/>
              </w:rPr>
              <w:br/>
            </w:r>
            <w:r>
              <w:rPr>
                <w:rFonts w:ascii="宋体" w:eastAsia="宋体" w:cs="宋体" w:hint="eastAsia"/>
                <w:b/>
                <w:bCs/>
                <w:color w:val="000000"/>
                <w:sz w:val="18"/>
                <w:szCs w:val="18"/>
              </w:rPr>
              <w:t>升高名称</w:t>
            </w:r>
            <w:r>
              <w:rPr>
                <w:rFonts w:ascii="宋体" w:eastAsia="宋体" w:cs="宋体"/>
                <w:b/>
                <w:bCs/>
                <w:color w:val="000000"/>
                <w:sz w:val="18"/>
                <w:szCs w:val="18"/>
              </w:rPr>
              <w:t>/</w:t>
            </w:r>
            <w:r>
              <w:rPr>
                <w:rFonts w:ascii="宋体" w:eastAsia="宋体" w:cs="宋体" w:hint="eastAsia"/>
                <w:b/>
                <w:bCs/>
                <w:color w:val="000000"/>
                <w:sz w:val="18"/>
                <w:szCs w:val="18"/>
              </w:rPr>
              <w:t>分级</w:t>
            </w:r>
          </w:p>
        </w:tc>
        <w:tc>
          <w:tcPr>
            <w:tcW w:w="1490" w:type="dxa"/>
            <w:tcBorders>
              <w:top w:val="single" w:sz="2" w:space="0" w:color="000000"/>
              <w:left w:val="nil"/>
              <w:bottom w:val="single" w:sz="2" w:space="0" w:color="000000"/>
              <w:right w:val="nil"/>
            </w:tcBorders>
            <w:shd w:val="clear" w:color="auto" w:fill="FFFFFF"/>
            <w:tcMar>
              <w:left w:w="20" w:type="dxa"/>
              <w:right w:w="20" w:type="dxa"/>
            </w:tcMar>
            <w:vAlign w:val="bottom"/>
          </w:tcPr>
          <w:p w14:paraId="2F26FF5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CTCAE</w:t>
            </w:r>
            <w:r>
              <w:rPr>
                <w:rFonts w:ascii="宋体" w:eastAsia="宋体" w:cs="宋体" w:hint="eastAsia"/>
                <w:b/>
                <w:bCs/>
                <w:color w:val="000000"/>
                <w:sz w:val="18"/>
                <w:szCs w:val="18"/>
              </w:rPr>
              <w:t>分级</w:t>
            </w:r>
            <w:r>
              <w:rPr>
                <w:rFonts w:ascii="宋体" w:eastAsia="宋体" w:cs="宋体"/>
                <w:b/>
                <w:bCs/>
                <w:color w:val="000000"/>
                <w:sz w:val="18"/>
                <w:szCs w:val="18"/>
              </w:rPr>
              <w:br/>
            </w:r>
            <w:r>
              <w:rPr>
                <w:rFonts w:ascii="宋体" w:eastAsia="宋体" w:cs="宋体" w:hint="eastAsia"/>
                <w:b/>
                <w:bCs/>
                <w:color w:val="000000"/>
                <w:sz w:val="18"/>
                <w:szCs w:val="18"/>
              </w:rPr>
              <w:t>降低名称</w:t>
            </w:r>
            <w:r>
              <w:rPr>
                <w:rFonts w:ascii="宋体" w:eastAsia="宋体" w:cs="宋体"/>
                <w:b/>
                <w:bCs/>
                <w:color w:val="000000"/>
                <w:sz w:val="18"/>
                <w:szCs w:val="18"/>
              </w:rPr>
              <w:t>/</w:t>
            </w:r>
            <w:r>
              <w:rPr>
                <w:rFonts w:ascii="宋体" w:eastAsia="宋体" w:cs="宋体" w:hint="eastAsia"/>
                <w:b/>
                <w:bCs/>
                <w:color w:val="000000"/>
                <w:sz w:val="18"/>
                <w:szCs w:val="18"/>
              </w:rPr>
              <w:t>分级</w:t>
            </w:r>
          </w:p>
        </w:tc>
      </w:tr>
      <w:tr w:rsidR="00900D6C" w14:paraId="4D715CC1" w14:textId="77777777">
        <w:tblPrEx>
          <w:tblCellMar>
            <w:top w:w="0" w:type="dxa"/>
            <w:left w:w="0" w:type="dxa"/>
            <w:bottom w:w="0" w:type="dxa"/>
            <w:right w:w="0" w:type="dxa"/>
          </w:tblCellMar>
        </w:tblPrEx>
        <w:trPr>
          <w:cantSplit/>
        </w:trPr>
        <w:tc>
          <w:tcPr>
            <w:tcW w:w="946" w:type="dxa"/>
            <w:tcBorders>
              <w:top w:val="nil"/>
              <w:left w:val="nil"/>
              <w:bottom w:val="nil"/>
              <w:right w:val="nil"/>
            </w:tcBorders>
            <w:shd w:val="clear" w:color="auto" w:fill="FFFFFF"/>
            <w:tcMar>
              <w:left w:w="20" w:type="dxa"/>
              <w:right w:w="20" w:type="dxa"/>
            </w:tcMar>
          </w:tcPr>
          <w:p w14:paraId="50FAD51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823" w:type="dxa"/>
            <w:tcBorders>
              <w:top w:val="nil"/>
              <w:left w:val="nil"/>
              <w:bottom w:val="nil"/>
              <w:right w:val="nil"/>
            </w:tcBorders>
            <w:shd w:val="clear" w:color="auto" w:fill="FFFFFF"/>
            <w:tcMar>
              <w:left w:w="20" w:type="dxa"/>
              <w:right w:w="20" w:type="dxa"/>
            </w:tcMar>
          </w:tcPr>
          <w:p w14:paraId="41CEC6A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495" w:type="dxa"/>
            <w:tcBorders>
              <w:top w:val="nil"/>
              <w:left w:val="nil"/>
              <w:bottom w:val="nil"/>
              <w:right w:val="nil"/>
            </w:tcBorders>
            <w:shd w:val="clear" w:color="auto" w:fill="FFFFFF"/>
            <w:tcMar>
              <w:left w:w="20" w:type="dxa"/>
              <w:right w:w="20" w:type="dxa"/>
            </w:tcMar>
          </w:tcPr>
          <w:p w14:paraId="34A6C31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90" w:type="dxa"/>
            <w:tcBorders>
              <w:top w:val="nil"/>
              <w:left w:val="nil"/>
              <w:bottom w:val="nil"/>
              <w:right w:val="nil"/>
            </w:tcBorders>
            <w:shd w:val="clear" w:color="auto" w:fill="FFFFFF"/>
            <w:tcMar>
              <w:left w:w="20" w:type="dxa"/>
              <w:right w:w="20" w:type="dxa"/>
            </w:tcMar>
          </w:tcPr>
          <w:p w14:paraId="7C9710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376" w:type="dxa"/>
            <w:tcBorders>
              <w:top w:val="nil"/>
              <w:left w:val="nil"/>
              <w:bottom w:val="nil"/>
              <w:right w:val="nil"/>
            </w:tcBorders>
            <w:shd w:val="clear" w:color="auto" w:fill="FFFFFF"/>
            <w:tcMar>
              <w:left w:w="20" w:type="dxa"/>
              <w:right w:w="20" w:type="dxa"/>
            </w:tcMar>
          </w:tcPr>
          <w:p w14:paraId="4A5F672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 (xx)</w:t>
            </w:r>
          </w:p>
        </w:tc>
        <w:tc>
          <w:tcPr>
            <w:tcW w:w="937" w:type="dxa"/>
            <w:tcBorders>
              <w:top w:val="nil"/>
              <w:left w:val="nil"/>
              <w:bottom w:val="nil"/>
              <w:right w:val="nil"/>
            </w:tcBorders>
            <w:shd w:val="clear" w:color="auto" w:fill="FFFFFF"/>
            <w:tcMar>
              <w:left w:w="20" w:type="dxa"/>
              <w:right w:w="20" w:type="dxa"/>
            </w:tcMar>
          </w:tcPr>
          <w:p w14:paraId="4905B07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937" w:type="dxa"/>
            <w:tcBorders>
              <w:top w:val="nil"/>
              <w:left w:val="nil"/>
              <w:bottom w:val="nil"/>
              <w:right w:val="nil"/>
            </w:tcBorders>
            <w:shd w:val="clear" w:color="auto" w:fill="FFFFFF"/>
            <w:tcMar>
              <w:left w:w="20" w:type="dxa"/>
              <w:right w:w="20" w:type="dxa"/>
            </w:tcMar>
          </w:tcPr>
          <w:p w14:paraId="7A4FA8E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601" w:type="dxa"/>
            <w:tcBorders>
              <w:top w:val="nil"/>
              <w:left w:val="nil"/>
              <w:bottom w:val="nil"/>
              <w:right w:val="nil"/>
            </w:tcBorders>
            <w:shd w:val="clear" w:color="auto" w:fill="FFFFFF"/>
            <w:tcMar>
              <w:left w:w="20" w:type="dxa"/>
              <w:right w:w="20" w:type="dxa"/>
            </w:tcMar>
          </w:tcPr>
          <w:p w14:paraId="5D0ED6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59" w:type="dxa"/>
            <w:tcBorders>
              <w:top w:val="nil"/>
              <w:left w:val="nil"/>
              <w:bottom w:val="nil"/>
              <w:right w:val="nil"/>
            </w:tcBorders>
            <w:shd w:val="clear" w:color="auto" w:fill="FFFFFF"/>
            <w:tcMar>
              <w:left w:w="20" w:type="dxa"/>
              <w:right w:w="20" w:type="dxa"/>
            </w:tcMar>
          </w:tcPr>
          <w:p w14:paraId="1D3EEBC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c>
          <w:tcPr>
            <w:tcW w:w="937" w:type="dxa"/>
            <w:tcBorders>
              <w:top w:val="nil"/>
              <w:left w:val="nil"/>
              <w:bottom w:val="nil"/>
              <w:right w:val="nil"/>
            </w:tcBorders>
            <w:shd w:val="clear" w:color="auto" w:fill="FFFFFF"/>
            <w:tcMar>
              <w:left w:w="20" w:type="dxa"/>
              <w:right w:w="20" w:type="dxa"/>
            </w:tcMar>
          </w:tcPr>
          <w:p w14:paraId="11E7516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90" w:type="dxa"/>
            <w:tcBorders>
              <w:top w:val="nil"/>
              <w:left w:val="nil"/>
              <w:bottom w:val="nil"/>
              <w:right w:val="nil"/>
            </w:tcBorders>
            <w:shd w:val="clear" w:color="auto" w:fill="FFFFFF"/>
            <w:tcMar>
              <w:left w:w="20" w:type="dxa"/>
              <w:right w:w="20" w:type="dxa"/>
            </w:tcMar>
          </w:tcPr>
          <w:p w14:paraId="722A099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90" w:type="dxa"/>
            <w:tcBorders>
              <w:top w:val="nil"/>
              <w:left w:val="nil"/>
              <w:bottom w:val="nil"/>
              <w:right w:val="nil"/>
            </w:tcBorders>
            <w:shd w:val="clear" w:color="auto" w:fill="FFFFFF"/>
            <w:tcMar>
              <w:left w:w="20" w:type="dxa"/>
              <w:right w:w="20" w:type="dxa"/>
            </w:tcMar>
          </w:tcPr>
          <w:p w14:paraId="51BFFD9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2F46778B" w14:textId="77777777">
        <w:tblPrEx>
          <w:tblCellMar>
            <w:top w:w="0" w:type="dxa"/>
            <w:left w:w="0" w:type="dxa"/>
            <w:bottom w:w="0" w:type="dxa"/>
            <w:right w:w="0" w:type="dxa"/>
          </w:tblCellMar>
        </w:tblPrEx>
        <w:trPr>
          <w:cantSplit/>
        </w:trPr>
        <w:tc>
          <w:tcPr>
            <w:tcW w:w="946" w:type="dxa"/>
            <w:tcBorders>
              <w:top w:val="nil"/>
              <w:left w:val="nil"/>
              <w:bottom w:val="nil"/>
              <w:right w:val="nil"/>
            </w:tcBorders>
            <w:shd w:val="clear" w:color="auto" w:fill="FFFFFF"/>
            <w:tcMar>
              <w:left w:w="20" w:type="dxa"/>
              <w:right w:w="20" w:type="dxa"/>
            </w:tcMar>
          </w:tcPr>
          <w:p w14:paraId="11004776"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823" w:type="dxa"/>
            <w:tcBorders>
              <w:top w:val="nil"/>
              <w:left w:val="nil"/>
              <w:bottom w:val="nil"/>
              <w:right w:val="nil"/>
            </w:tcBorders>
            <w:shd w:val="clear" w:color="auto" w:fill="FFFFFF"/>
            <w:tcMar>
              <w:left w:w="20" w:type="dxa"/>
              <w:right w:w="20" w:type="dxa"/>
            </w:tcMar>
          </w:tcPr>
          <w:p w14:paraId="52C22A3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495" w:type="dxa"/>
            <w:tcBorders>
              <w:top w:val="nil"/>
              <w:left w:val="nil"/>
              <w:bottom w:val="nil"/>
              <w:right w:val="nil"/>
            </w:tcBorders>
            <w:shd w:val="clear" w:color="auto" w:fill="FFFFFF"/>
            <w:tcMar>
              <w:left w:w="20" w:type="dxa"/>
              <w:right w:w="20" w:type="dxa"/>
            </w:tcMar>
          </w:tcPr>
          <w:p w14:paraId="7DD9A01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90" w:type="dxa"/>
            <w:tcBorders>
              <w:top w:val="nil"/>
              <w:left w:val="nil"/>
              <w:bottom w:val="nil"/>
              <w:right w:val="nil"/>
            </w:tcBorders>
            <w:shd w:val="clear" w:color="auto" w:fill="FFFFFF"/>
            <w:tcMar>
              <w:left w:w="20" w:type="dxa"/>
              <w:right w:w="20" w:type="dxa"/>
            </w:tcMar>
          </w:tcPr>
          <w:p w14:paraId="20DEBF9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376" w:type="dxa"/>
            <w:tcBorders>
              <w:top w:val="nil"/>
              <w:left w:val="nil"/>
              <w:bottom w:val="nil"/>
              <w:right w:val="nil"/>
            </w:tcBorders>
            <w:shd w:val="clear" w:color="auto" w:fill="FFFFFF"/>
            <w:tcMar>
              <w:left w:w="20" w:type="dxa"/>
              <w:right w:w="20" w:type="dxa"/>
            </w:tcMar>
          </w:tcPr>
          <w:p w14:paraId="1C67B5E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 (xx)</w:t>
            </w:r>
          </w:p>
        </w:tc>
        <w:tc>
          <w:tcPr>
            <w:tcW w:w="937" w:type="dxa"/>
            <w:tcBorders>
              <w:top w:val="nil"/>
              <w:left w:val="nil"/>
              <w:bottom w:val="nil"/>
              <w:right w:val="nil"/>
            </w:tcBorders>
            <w:shd w:val="clear" w:color="auto" w:fill="FFFFFF"/>
            <w:tcMar>
              <w:left w:w="20" w:type="dxa"/>
              <w:right w:w="20" w:type="dxa"/>
            </w:tcMar>
          </w:tcPr>
          <w:p w14:paraId="51B945E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937" w:type="dxa"/>
            <w:tcBorders>
              <w:top w:val="nil"/>
              <w:left w:val="nil"/>
              <w:bottom w:val="nil"/>
              <w:right w:val="nil"/>
            </w:tcBorders>
            <w:shd w:val="clear" w:color="auto" w:fill="FFFFFF"/>
            <w:tcMar>
              <w:left w:w="20" w:type="dxa"/>
              <w:right w:w="20" w:type="dxa"/>
            </w:tcMar>
          </w:tcPr>
          <w:p w14:paraId="4BBBFF4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601" w:type="dxa"/>
            <w:tcBorders>
              <w:top w:val="nil"/>
              <w:left w:val="nil"/>
              <w:bottom w:val="nil"/>
              <w:right w:val="nil"/>
            </w:tcBorders>
            <w:shd w:val="clear" w:color="auto" w:fill="FFFFFF"/>
            <w:tcMar>
              <w:left w:w="20" w:type="dxa"/>
              <w:right w:w="20" w:type="dxa"/>
            </w:tcMar>
          </w:tcPr>
          <w:p w14:paraId="063DBF8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59" w:type="dxa"/>
            <w:tcBorders>
              <w:top w:val="nil"/>
              <w:left w:val="nil"/>
              <w:bottom w:val="nil"/>
              <w:right w:val="nil"/>
            </w:tcBorders>
            <w:shd w:val="clear" w:color="auto" w:fill="FFFFFF"/>
            <w:tcMar>
              <w:left w:w="20" w:type="dxa"/>
              <w:right w:w="20" w:type="dxa"/>
            </w:tcMar>
          </w:tcPr>
          <w:p w14:paraId="09EA863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c>
          <w:tcPr>
            <w:tcW w:w="937" w:type="dxa"/>
            <w:tcBorders>
              <w:top w:val="nil"/>
              <w:left w:val="nil"/>
              <w:bottom w:val="nil"/>
              <w:right w:val="nil"/>
            </w:tcBorders>
            <w:shd w:val="clear" w:color="auto" w:fill="FFFFFF"/>
            <w:tcMar>
              <w:left w:w="20" w:type="dxa"/>
              <w:right w:w="20" w:type="dxa"/>
            </w:tcMar>
          </w:tcPr>
          <w:p w14:paraId="052C182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90" w:type="dxa"/>
            <w:tcBorders>
              <w:top w:val="nil"/>
              <w:left w:val="nil"/>
              <w:bottom w:val="nil"/>
              <w:right w:val="nil"/>
            </w:tcBorders>
            <w:shd w:val="clear" w:color="auto" w:fill="FFFFFF"/>
            <w:tcMar>
              <w:left w:w="20" w:type="dxa"/>
              <w:right w:w="20" w:type="dxa"/>
            </w:tcMar>
          </w:tcPr>
          <w:p w14:paraId="07A7ECD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90" w:type="dxa"/>
            <w:tcBorders>
              <w:top w:val="nil"/>
              <w:left w:val="nil"/>
              <w:bottom w:val="nil"/>
              <w:right w:val="nil"/>
            </w:tcBorders>
            <w:shd w:val="clear" w:color="auto" w:fill="FFFFFF"/>
            <w:tcMar>
              <w:left w:w="20" w:type="dxa"/>
              <w:right w:w="20" w:type="dxa"/>
            </w:tcMar>
          </w:tcPr>
          <w:p w14:paraId="50357E9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r w:rsidR="00900D6C" w14:paraId="30F47E8A" w14:textId="77777777">
        <w:tblPrEx>
          <w:tblCellMar>
            <w:top w:w="0" w:type="dxa"/>
            <w:left w:w="0" w:type="dxa"/>
            <w:bottom w:w="0" w:type="dxa"/>
            <w:right w:w="0" w:type="dxa"/>
          </w:tblCellMar>
        </w:tblPrEx>
        <w:trPr>
          <w:cantSplit/>
        </w:trPr>
        <w:tc>
          <w:tcPr>
            <w:tcW w:w="946" w:type="dxa"/>
            <w:tcBorders>
              <w:top w:val="nil"/>
              <w:left w:val="nil"/>
              <w:bottom w:val="single" w:sz="2" w:space="0" w:color="000000"/>
              <w:right w:val="nil"/>
            </w:tcBorders>
            <w:shd w:val="clear" w:color="auto" w:fill="FFFFFF"/>
            <w:tcMar>
              <w:left w:w="20" w:type="dxa"/>
              <w:right w:w="20" w:type="dxa"/>
            </w:tcMar>
          </w:tcPr>
          <w:p w14:paraId="3D64DFA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823" w:type="dxa"/>
            <w:tcBorders>
              <w:top w:val="nil"/>
              <w:left w:val="nil"/>
              <w:bottom w:val="single" w:sz="2" w:space="0" w:color="000000"/>
              <w:right w:val="nil"/>
            </w:tcBorders>
            <w:shd w:val="clear" w:color="auto" w:fill="FFFFFF"/>
            <w:tcMar>
              <w:left w:w="20" w:type="dxa"/>
              <w:right w:w="20" w:type="dxa"/>
            </w:tcMar>
          </w:tcPr>
          <w:p w14:paraId="61E58A9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495" w:type="dxa"/>
            <w:tcBorders>
              <w:top w:val="nil"/>
              <w:left w:val="nil"/>
              <w:bottom w:val="single" w:sz="2" w:space="0" w:color="000000"/>
              <w:right w:val="nil"/>
            </w:tcBorders>
            <w:shd w:val="clear" w:color="auto" w:fill="FFFFFF"/>
            <w:tcMar>
              <w:left w:w="20" w:type="dxa"/>
              <w:right w:w="20" w:type="dxa"/>
            </w:tcMar>
          </w:tcPr>
          <w:p w14:paraId="3E02E38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90" w:type="dxa"/>
            <w:tcBorders>
              <w:top w:val="nil"/>
              <w:left w:val="nil"/>
              <w:bottom w:val="single" w:sz="2" w:space="0" w:color="000000"/>
              <w:right w:val="nil"/>
            </w:tcBorders>
            <w:shd w:val="clear" w:color="auto" w:fill="FFFFFF"/>
            <w:tcMar>
              <w:left w:w="20" w:type="dxa"/>
              <w:right w:w="20" w:type="dxa"/>
            </w:tcMar>
          </w:tcPr>
          <w:p w14:paraId="0FDE902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376" w:type="dxa"/>
            <w:tcBorders>
              <w:top w:val="nil"/>
              <w:left w:val="nil"/>
              <w:bottom w:val="single" w:sz="2" w:space="0" w:color="000000"/>
              <w:right w:val="nil"/>
            </w:tcBorders>
            <w:shd w:val="clear" w:color="auto" w:fill="FFFFFF"/>
            <w:tcMar>
              <w:left w:w="20" w:type="dxa"/>
              <w:right w:w="20" w:type="dxa"/>
            </w:tcMar>
          </w:tcPr>
          <w:p w14:paraId="684BE14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xxxx-xx-xxTxx:xx (xx)</w:t>
            </w:r>
          </w:p>
        </w:tc>
        <w:tc>
          <w:tcPr>
            <w:tcW w:w="937" w:type="dxa"/>
            <w:tcBorders>
              <w:top w:val="nil"/>
              <w:left w:val="nil"/>
              <w:bottom w:val="single" w:sz="2" w:space="0" w:color="000000"/>
              <w:right w:val="nil"/>
            </w:tcBorders>
            <w:shd w:val="clear" w:color="auto" w:fill="FFFFFF"/>
            <w:tcMar>
              <w:left w:w="20" w:type="dxa"/>
              <w:right w:w="20" w:type="dxa"/>
            </w:tcMar>
          </w:tcPr>
          <w:p w14:paraId="420F6AB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937" w:type="dxa"/>
            <w:tcBorders>
              <w:top w:val="nil"/>
              <w:left w:val="nil"/>
              <w:bottom w:val="single" w:sz="2" w:space="0" w:color="000000"/>
              <w:right w:val="nil"/>
            </w:tcBorders>
            <w:shd w:val="clear" w:color="auto" w:fill="FFFFFF"/>
            <w:tcMar>
              <w:left w:w="20" w:type="dxa"/>
              <w:right w:w="20" w:type="dxa"/>
            </w:tcMar>
          </w:tcPr>
          <w:p w14:paraId="647CDDB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1601" w:type="dxa"/>
            <w:tcBorders>
              <w:top w:val="nil"/>
              <w:left w:val="nil"/>
              <w:bottom w:val="single" w:sz="2" w:space="0" w:color="000000"/>
              <w:right w:val="nil"/>
            </w:tcBorders>
            <w:shd w:val="clear" w:color="auto" w:fill="FFFFFF"/>
            <w:tcMar>
              <w:left w:w="20" w:type="dxa"/>
              <w:right w:w="20" w:type="dxa"/>
            </w:tcMar>
          </w:tcPr>
          <w:p w14:paraId="2552B8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59" w:type="dxa"/>
            <w:tcBorders>
              <w:top w:val="nil"/>
              <w:left w:val="nil"/>
              <w:bottom w:val="single" w:sz="2" w:space="0" w:color="000000"/>
              <w:right w:val="nil"/>
            </w:tcBorders>
            <w:shd w:val="clear" w:color="auto" w:fill="FFFFFF"/>
            <w:tcMar>
              <w:left w:w="20" w:type="dxa"/>
              <w:right w:w="20" w:type="dxa"/>
            </w:tcMar>
          </w:tcPr>
          <w:p w14:paraId="7178479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 xx.x</w:t>
            </w:r>
          </w:p>
        </w:tc>
        <w:tc>
          <w:tcPr>
            <w:tcW w:w="937" w:type="dxa"/>
            <w:tcBorders>
              <w:top w:val="nil"/>
              <w:left w:val="nil"/>
              <w:bottom w:val="single" w:sz="2" w:space="0" w:color="000000"/>
              <w:right w:val="nil"/>
            </w:tcBorders>
            <w:shd w:val="clear" w:color="auto" w:fill="FFFFFF"/>
            <w:tcMar>
              <w:left w:w="20" w:type="dxa"/>
              <w:right w:w="20" w:type="dxa"/>
            </w:tcMar>
          </w:tcPr>
          <w:p w14:paraId="2E5F4A5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90" w:type="dxa"/>
            <w:tcBorders>
              <w:top w:val="nil"/>
              <w:left w:val="nil"/>
              <w:bottom w:val="single" w:sz="2" w:space="0" w:color="000000"/>
              <w:right w:val="nil"/>
            </w:tcBorders>
            <w:shd w:val="clear" w:color="auto" w:fill="FFFFFF"/>
            <w:tcMar>
              <w:left w:w="20" w:type="dxa"/>
              <w:right w:w="20" w:type="dxa"/>
            </w:tcMar>
          </w:tcPr>
          <w:p w14:paraId="18B3C7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c>
          <w:tcPr>
            <w:tcW w:w="1490" w:type="dxa"/>
            <w:tcBorders>
              <w:top w:val="nil"/>
              <w:left w:val="nil"/>
              <w:bottom w:val="single" w:sz="2" w:space="0" w:color="000000"/>
              <w:right w:val="nil"/>
            </w:tcBorders>
            <w:shd w:val="clear" w:color="auto" w:fill="FFFFFF"/>
            <w:tcMar>
              <w:left w:w="20" w:type="dxa"/>
              <w:right w:w="20" w:type="dxa"/>
            </w:tcMar>
          </w:tcPr>
          <w:p w14:paraId="43F534B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w:t>
            </w:r>
          </w:p>
        </w:tc>
      </w:tr>
    </w:tbl>
    <w:p w14:paraId="2EA74C1A" w14:textId="77777777" w:rsidR="00900D6C" w:rsidRDefault="00900D6C">
      <w:pPr>
        <w:adjustRightInd w:val="0"/>
        <w:rPr>
          <w:rFonts w:ascii="宋体" w:eastAsia="宋体" w:cs="宋体"/>
          <w:color w:val="000000"/>
          <w:sz w:val="18"/>
          <w:szCs w:val="18"/>
        </w:rPr>
        <w:sectPr w:rsidR="00900D6C">
          <w:headerReference w:type="default" r:id="rId229"/>
          <w:footerReference w:type="default" r:id="rId230"/>
          <w:pgSz w:w="16837" w:h="11905" w:orient="landscape"/>
          <w:pgMar w:top="567" w:right="567" w:bottom="567" w:left="567" w:header="720" w:footer="567" w:gutter="0"/>
          <w:cols w:space="720"/>
        </w:sectPr>
      </w:pPr>
    </w:p>
    <w:p w14:paraId="631F3E5C" w14:textId="77777777" w:rsidR="00900D6C" w:rsidRDefault="00900D6C">
      <w:pPr>
        <w:pStyle w:val="1"/>
        <w:widowControl/>
        <w:jc w:val="right"/>
        <w:rPr>
          <w:rFonts w:ascii="Courier" w:hAnsi="Courier" w:cs="Courier"/>
          <w:b/>
          <w:bCs/>
          <w:color w:val="FFFFFF"/>
          <w:sz w:val="2"/>
          <w:szCs w:val="2"/>
        </w:rPr>
      </w:pPr>
      <w:bookmarkStart w:id="85" w:name="_Toc203050063"/>
      <w:r>
        <w:rPr>
          <w:rFonts w:ascii="Courier" w:hAnsi="Courier" w:cs="Courier"/>
          <w:b/>
          <w:bCs/>
          <w:color w:val="FFFFFF"/>
          <w:sz w:val="2"/>
          <w:szCs w:val="2"/>
        </w:rPr>
        <w:lastRenderedPageBreak/>
        <w:t>列表</w:t>
      </w:r>
      <w:r>
        <w:rPr>
          <w:rFonts w:ascii="Courier" w:hAnsi="Courier" w:cs="Courier"/>
          <w:b/>
          <w:bCs/>
          <w:color w:val="FFFFFF"/>
          <w:sz w:val="2"/>
          <w:szCs w:val="2"/>
        </w:rPr>
        <w:t xml:space="preserve"> 16.2.8.3 </w:t>
      </w:r>
      <w:r>
        <w:rPr>
          <w:rFonts w:ascii="Courier" w:hAnsi="Courier" w:cs="Courier"/>
          <w:b/>
          <w:bCs/>
          <w:color w:val="FFFFFF"/>
          <w:sz w:val="2"/>
          <w:szCs w:val="2"/>
        </w:rPr>
        <w:t>生命体征各指标列表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85"/>
    </w:p>
    <w:tbl>
      <w:tblPr>
        <w:tblW w:w="0" w:type="auto"/>
        <w:tblInd w:w="20" w:type="dxa"/>
        <w:tblLayout w:type="fixed"/>
        <w:tblCellMar>
          <w:left w:w="0" w:type="dxa"/>
          <w:right w:w="0" w:type="dxa"/>
        </w:tblCellMar>
        <w:tblLook w:val="0000" w:firstRow="0" w:lastRow="0" w:firstColumn="0" w:lastColumn="0" w:noHBand="0" w:noVBand="0"/>
      </w:tblPr>
      <w:tblGrid>
        <w:gridCol w:w="1188"/>
        <w:gridCol w:w="2289"/>
        <w:gridCol w:w="621"/>
        <w:gridCol w:w="1871"/>
        <w:gridCol w:w="2150"/>
        <w:gridCol w:w="1455"/>
        <w:gridCol w:w="1176"/>
        <w:gridCol w:w="1176"/>
        <w:gridCol w:w="2011"/>
        <w:gridCol w:w="1734"/>
      </w:tblGrid>
      <w:tr w:rsidR="00900D6C" w14:paraId="34D68397" w14:textId="77777777">
        <w:tblPrEx>
          <w:tblCellMar>
            <w:top w:w="0" w:type="dxa"/>
            <w:left w:w="0" w:type="dxa"/>
            <w:bottom w:w="0" w:type="dxa"/>
            <w:right w:w="0" w:type="dxa"/>
          </w:tblCellMar>
        </w:tblPrEx>
        <w:trPr>
          <w:cantSplit/>
          <w:tblHeader/>
        </w:trPr>
        <w:tc>
          <w:tcPr>
            <w:tcW w:w="1188" w:type="dxa"/>
            <w:tcBorders>
              <w:top w:val="single" w:sz="2" w:space="0" w:color="000000"/>
              <w:left w:val="nil"/>
              <w:bottom w:val="single" w:sz="2" w:space="0" w:color="000000"/>
              <w:right w:val="nil"/>
            </w:tcBorders>
            <w:shd w:val="clear" w:color="auto" w:fill="FFFFFF"/>
            <w:tcMar>
              <w:left w:w="20" w:type="dxa"/>
              <w:right w:w="20" w:type="dxa"/>
            </w:tcMar>
            <w:vAlign w:val="bottom"/>
          </w:tcPr>
          <w:p w14:paraId="40A8431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228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23746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检查项目（单位）</w:t>
            </w:r>
          </w:p>
        </w:tc>
        <w:tc>
          <w:tcPr>
            <w:tcW w:w="621" w:type="dxa"/>
            <w:tcBorders>
              <w:top w:val="single" w:sz="2" w:space="0" w:color="000000"/>
              <w:left w:val="nil"/>
              <w:bottom w:val="single" w:sz="2" w:space="0" w:color="000000"/>
              <w:right w:val="nil"/>
            </w:tcBorders>
            <w:shd w:val="clear" w:color="auto" w:fill="FFFFFF"/>
            <w:tcMar>
              <w:left w:w="20" w:type="dxa"/>
              <w:right w:w="20" w:type="dxa"/>
            </w:tcMar>
            <w:vAlign w:val="bottom"/>
          </w:tcPr>
          <w:p w14:paraId="75351DC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1871" w:type="dxa"/>
            <w:tcBorders>
              <w:top w:val="single" w:sz="2" w:space="0" w:color="000000"/>
              <w:left w:val="nil"/>
              <w:bottom w:val="single" w:sz="2" w:space="0" w:color="000000"/>
              <w:right w:val="nil"/>
            </w:tcBorders>
            <w:shd w:val="clear" w:color="auto" w:fill="FFFFFF"/>
            <w:tcMar>
              <w:left w:w="20" w:type="dxa"/>
              <w:right w:w="20" w:type="dxa"/>
            </w:tcMar>
            <w:vAlign w:val="bottom"/>
          </w:tcPr>
          <w:p w14:paraId="11C377D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未做状态</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2150" w:type="dxa"/>
            <w:tcBorders>
              <w:top w:val="single" w:sz="2" w:space="0" w:color="000000"/>
              <w:left w:val="nil"/>
              <w:bottom w:val="single" w:sz="2" w:space="0" w:color="000000"/>
              <w:right w:val="nil"/>
            </w:tcBorders>
            <w:shd w:val="clear" w:color="auto" w:fill="FFFFFF"/>
            <w:tcMar>
              <w:left w:w="20" w:type="dxa"/>
              <w:right w:w="20" w:type="dxa"/>
            </w:tcMar>
            <w:vAlign w:val="bottom"/>
          </w:tcPr>
          <w:p w14:paraId="12DA31C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455" w:type="dxa"/>
            <w:tcBorders>
              <w:top w:val="single" w:sz="2" w:space="0" w:color="000000"/>
              <w:left w:val="nil"/>
              <w:bottom w:val="single" w:sz="2" w:space="0" w:color="000000"/>
              <w:right w:val="nil"/>
            </w:tcBorders>
            <w:shd w:val="clear" w:color="auto" w:fill="FFFFFF"/>
            <w:tcMar>
              <w:left w:w="20" w:type="dxa"/>
              <w:right w:w="20" w:type="dxa"/>
            </w:tcMar>
            <w:vAlign w:val="bottom"/>
          </w:tcPr>
          <w:p w14:paraId="57B466A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计划时间点</w:t>
            </w:r>
          </w:p>
        </w:tc>
        <w:tc>
          <w:tcPr>
            <w:tcW w:w="1176" w:type="dxa"/>
            <w:tcBorders>
              <w:top w:val="single" w:sz="2" w:space="0" w:color="000000"/>
              <w:left w:val="nil"/>
              <w:bottom w:val="single" w:sz="2" w:space="0" w:color="000000"/>
              <w:right w:val="nil"/>
            </w:tcBorders>
            <w:shd w:val="clear" w:color="auto" w:fill="FFFFFF"/>
            <w:tcMar>
              <w:left w:w="20" w:type="dxa"/>
              <w:right w:w="20" w:type="dxa"/>
            </w:tcMar>
            <w:vAlign w:val="bottom"/>
          </w:tcPr>
          <w:p w14:paraId="3ED1DEF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检查结果</w:t>
            </w:r>
          </w:p>
        </w:tc>
        <w:tc>
          <w:tcPr>
            <w:tcW w:w="1176" w:type="dxa"/>
            <w:tcBorders>
              <w:top w:val="single" w:sz="2" w:space="0" w:color="000000"/>
              <w:left w:val="nil"/>
              <w:bottom w:val="single" w:sz="2" w:space="0" w:color="000000"/>
              <w:right w:val="nil"/>
            </w:tcBorders>
            <w:shd w:val="clear" w:color="auto" w:fill="FFFFFF"/>
            <w:tcMar>
              <w:left w:w="20" w:type="dxa"/>
              <w:right w:w="20" w:type="dxa"/>
            </w:tcMar>
            <w:vAlign w:val="bottom"/>
          </w:tcPr>
          <w:p w14:paraId="1463979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基线标识</w:t>
            </w:r>
          </w:p>
        </w:tc>
        <w:tc>
          <w:tcPr>
            <w:tcW w:w="2011" w:type="dxa"/>
            <w:tcBorders>
              <w:top w:val="single" w:sz="2" w:space="0" w:color="000000"/>
              <w:left w:val="nil"/>
              <w:bottom w:val="single" w:sz="2" w:space="0" w:color="000000"/>
              <w:right w:val="nil"/>
            </w:tcBorders>
            <w:shd w:val="clear" w:color="auto" w:fill="FFFFFF"/>
            <w:tcMar>
              <w:left w:w="20" w:type="dxa"/>
              <w:right w:w="20" w:type="dxa"/>
            </w:tcMar>
            <w:vAlign w:val="bottom"/>
          </w:tcPr>
          <w:p w14:paraId="4BBAC72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相对基线变化值</w:t>
            </w:r>
          </w:p>
        </w:tc>
        <w:tc>
          <w:tcPr>
            <w:tcW w:w="1734" w:type="dxa"/>
            <w:tcBorders>
              <w:top w:val="single" w:sz="2" w:space="0" w:color="000000"/>
              <w:left w:val="nil"/>
              <w:bottom w:val="single" w:sz="2" w:space="0" w:color="000000"/>
              <w:right w:val="nil"/>
            </w:tcBorders>
            <w:shd w:val="clear" w:color="auto" w:fill="FFFFFF"/>
            <w:tcMar>
              <w:left w:w="20" w:type="dxa"/>
              <w:right w:w="20" w:type="dxa"/>
            </w:tcMar>
            <w:vAlign w:val="bottom"/>
          </w:tcPr>
          <w:p w14:paraId="5778155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体温检查部位</w:t>
            </w:r>
          </w:p>
        </w:tc>
      </w:tr>
      <w:tr w:rsidR="00900D6C" w14:paraId="25846A3C" w14:textId="77777777">
        <w:tblPrEx>
          <w:tblCellMar>
            <w:top w:w="0" w:type="dxa"/>
            <w:left w:w="0" w:type="dxa"/>
            <w:bottom w:w="0" w:type="dxa"/>
            <w:right w:w="0" w:type="dxa"/>
          </w:tblCellMar>
        </w:tblPrEx>
        <w:trPr>
          <w:cantSplit/>
        </w:trPr>
        <w:tc>
          <w:tcPr>
            <w:tcW w:w="1188" w:type="dxa"/>
            <w:tcBorders>
              <w:top w:val="nil"/>
              <w:left w:val="nil"/>
              <w:bottom w:val="nil"/>
              <w:right w:val="nil"/>
            </w:tcBorders>
            <w:shd w:val="clear" w:color="auto" w:fill="FFFFFF"/>
            <w:tcMar>
              <w:left w:w="20" w:type="dxa"/>
              <w:right w:w="20" w:type="dxa"/>
            </w:tcMar>
          </w:tcPr>
          <w:p w14:paraId="2483166B"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289" w:type="dxa"/>
            <w:tcBorders>
              <w:top w:val="nil"/>
              <w:left w:val="nil"/>
              <w:bottom w:val="nil"/>
              <w:right w:val="nil"/>
            </w:tcBorders>
            <w:shd w:val="clear" w:color="auto" w:fill="FFFFFF"/>
            <w:tcMar>
              <w:left w:w="20" w:type="dxa"/>
              <w:right w:w="20" w:type="dxa"/>
            </w:tcMar>
          </w:tcPr>
          <w:p w14:paraId="53FFC3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621" w:type="dxa"/>
            <w:tcBorders>
              <w:top w:val="nil"/>
              <w:left w:val="nil"/>
              <w:bottom w:val="nil"/>
              <w:right w:val="nil"/>
            </w:tcBorders>
            <w:shd w:val="clear" w:color="auto" w:fill="FFFFFF"/>
            <w:tcMar>
              <w:left w:w="20" w:type="dxa"/>
              <w:right w:w="20" w:type="dxa"/>
            </w:tcMar>
          </w:tcPr>
          <w:p w14:paraId="15EFEAB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71" w:type="dxa"/>
            <w:tcBorders>
              <w:top w:val="nil"/>
              <w:left w:val="nil"/>
              <w:bottom w:val="nil"/>
              <w:right w:val="nil"/>
            </w:tcBorders>
            <w:shd w:val="clear" w:color="auto" w:fill="FFFFFF"/>
            <w:tcMar>
              <w:left w:w="20" w:type="dxa"/>
              <w:right w:w="20" w:type="dxa"/>
            </w:tcMar>
          </w:tcPr>
          <w:p w14:paraId="300D60D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150" w:type="dxa"/>
            <w:tcBorders>
              <w:top w:val="nil"/>
              <w:left w:val="nil"/>
              <w:bottom w:val="nil"/>
              <w:right w:val="nil"/>
            </w:tcBorders>
            <w:shd w:val="clear" w:color="auto" w:fill="FFFFFF"/>
            <w:tcMar>
              <w:left w:w="20" w:type="dxa"/>
              <w:right w:w="20" w:type="dxa"/>
            </w:tcMar>
          </w:tcPr>
          <w:p w14:paraId="0C495F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455" w:type="dxa"/>
            <w:tcBorders>
              <w:top w:val="nil"/>
              <w:left w:val="nil"/>
              <w:bottom w:val="nil"/>
              <w:right w:val="nil"/>
            </w:tcBorders>
            <w:shd w:val="clear" w:color="auto" w:fill="FFFFFF"/>
            <w:tcMar>
              <w:left w:w="20" w:type="dxa"/>
              <w:right w:w="20" w:type="dxa"/>
            </w:tcMar>
          </w:tcPr>
          <w:p w14:paraId="75D885E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76" w:type="dxa"/>
            <w:tcBorders>
              <w:top w:val="nil"/>
              <w:left w:val="nil"/>
              <w:bottom w:val="nil"/>
              <w:right w:val="nil"/>
            </w:tcBorders>
            <w:shd w:val="clear" w:color="auto" w:fill="FFFFFF"/>
            <w:tcMar>
              <w:left w:w="20" w:type="dxa"/>
              <w:right w:w="20" w:type="dxa"/>
            </w:tcMar>
          </w:tcPr>
          <w:p w14:paraId="0E95AC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76" w:type="dxa"/>
            <w:tcBorders>
              <w:top w:val="nil"/>
              <w:left w:val="nil"/>
              <w:bottom w:val="nil"/>
              <w:right w:val="nil"/>
            </w:tcBorders>
            <w:shd w:val="clear" w:color="auto" w:fill="FFFFFF"/>
            <w:tcMar>
              <w:left w:w="20" w:type="dxa"/>
              <w:right w:w="20" w:type="dxa"/>
            </w:tcMar>
          </w:tcPr>
          <w:p w14:paraId="1F021D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011" w:type="dxa"/>
            <w:tcBorders>
              <w:top w:val="nil"/>
              <w:left w:val="nil"/>
              <w:bottom w:val="nil"/>
              <w:right w:val="nil"/>
            </w:tcBorders>
            <w:shd w:val="clear" w:color="auto" w:fill="FFFFFF"/>
            <w:tcMar>
              <w:left w:w="20" w:type="dxa"/>
              <w:right w:w="20" w:type="dxa"/>
            </w:tcMar>
          </w:tcPr>
          <w:p w14:paraId="2F25A2A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4" w:type="dxa"/>
            <w:tcBorders>
              <w:top w:val="nil"/>
              <w:left w:val="nil"/>
              <w:bottom w:val="nil"/>
              <w:right w:val="nil"/>
            </w:tcBorders>
            <w:shd w:val="clear" w:color="auto" w:fill="FFFFFF"/>
            <w:tcMar>
              <w:left w:w="20" w:type="dxa"/>
              <w:right w:w="20" w:type="dxa"/>
            </w:tcMar>
          </w:tcPr>
          <w:p w14:paraId="51DCFA8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40AB9A1C" w14:textId="77777777">
        <w:tblPrEx>
          <w:tblCellMar>
            <w:top w:w="0" w:type="dxa"/>
            <w:left w:w="0" w:type="dxa"/>
            <w:bottom w:w="0" w:type="dxa"/>
            <w:right w:w="0" w:type="dxa"/>
          </w:tblCellMar>
        </w:tblPrEx>
        <w:trPr>
          <w:cantSplit/>
        </w:trPr>
        <w:tc>
          <w:tcPr>
            <w:tcW w:w="1188" w:type="dxa"/>
            <w:tcBorders>
              <w:top w:val="nil"/>
              <w:left w:val="nil"/>
              <w:bottom w:val="nil"/>
              <w:right w:val="nil"/>
            </w:tcBorders>
            <w:shd w:val="clear" w:color="auto" w:fill="FFFFFF"/>
            <w:tcMar>
              <w:left w:w="20" w:type="dxa"/>
              <w:right w:w="20" w:type="dxa"/>
            </w:tcMar>
          </w:tcPr>
          <w:p w14:paraId="63EC3B10"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289" w:type="dxa"/>
            <w:tcBorders>
              <w:top w:val="nil"/>
              <w:left w:val="nil"/>
              <w:bottom w:val="nil"/>
              <w:right w:val="nil"/>
            </w:tcBorders>
            <w:shd w:val="clear" w:color="auto" w:fill="FFFFFF"/>
            <w:tcMar>
              <w:left w:w="20" w:type="dxa"/>
              <w:right w:w="20" w:type="dxa"/>
            </w:tcMar>
          </w:tcPr>
          <w:p w14:paraId="78A2C8A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621" w:type="dxa"/>
            <w:tcBorders>
              <w:top w:val="nil"/>
              <w:left w:val="nil"/>
              <w:bottom w:val="nil"/>
              <w:right w:val="nil"/>
            </w:tcBorders>
            <w:shd w:val="clear" w:color="auto" w:fill="FFFFFF"/>
            <w:tcMar>
              <w:left w:w="20" w:type="dxa"/>
              <w:right w:w="20" w:type="dxa"/>
            </w:tcMar>
          </w:tcPr>
          <w:p w14:paraId="17F8817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71" w:type="dxa"/>
            <w:tcBorders>
              <w:top w:val="nil"/>
              <w:left w:val="nil"/>
              <w:bottom w:val="nil"/>
              <w:right w:val="nil"/>
            </w:tcBorders>
            <w:shd w:val="clear" w:color="auto" w:fill="FFFFFF"/>
            <w:tcMar>
              <w:left w:w="20" w:type="dxa"/>
              <w:right w:w="20" w:type="dxa"/>
            </w:tcMar>
          </w:tcPr>
          <w:p w14:paraId="338B812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150" w:type="dxa"/>
            <w:tcBorders>
              <w:top w:val="nil"/>
              <w:left w:val="nil"/>
              <w:bottom w:val="nil"/>
              <w:right w:val="nil"/>
            </w:tcBorders>
            <w:shd w:val="clear" w:color="auto" w:fill="FFFFFF"/>
            <w:tcMar>
              <w:left w:w="20" w:type="dxa"/>
              <w:right w:w="20" w:type="dxa"/>
            </w:tcMar>
          </w:tcPr>
          <w:p w14:paraId="09E5B31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455" w:type="dxa"/>
            <w:tcBorders>
              <w:top w:val="nil"/>
              <w:left w:val="nil"/>
              <w:bottom w:val="nil"/>
              <w:right w:val="nil"/>
            </w:tcBorders>
            <w:shd w:val="clear" w:color="auto" w:fill="FFFFFF"/>
            <w:tcMar>
              <w:left w:w="20" w:type="dxa"/>
              <w:right w:w="20" w:type="dxa"/>
            </w:tcMar>
          </w:tcPr>
          <w:p w14:paraId="4C146CF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76" w:type="dxa"/>
            <w:tcBorders>
              <w:top w:val="nil"/>
              <w:left w:val="nil"/>
              <w:bottom w:val="nil"/>
              <w:right w:val="nil"/>
            </w:tcBorders>
            <w:shd w:val="clear" w:color="auto" w:fill="FFFFFF"/>
            <w:tcMar>
              <w:left w:w="20" w:type="dxa"/>
              <w:right w:w="20" w:type="dxa"/>
            </w:tcMar>
          </w:tcPr>
          <w:p w14:paraId="46A54A5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76" w:type="dxa"/>
            <w:tcBorders>
              <w:top w:val="nil"/>
              <w:left w:val="nil"/>
              <w:bottom w:val="nil"/>
              <w:right w:val="nil"/>
            </w:tcBorders>
            <w:shd w:val="clear" w:color="auto" w:fill="FFFFFF"/>
            <w:tcMar>
              <w:left w:w="20" w:type="dxa"/>
              <w:right w:w="20" w:type="dxa"/>
            </w:tcMar>
          </w:tcPr>
          <w:p w14:paraId="4E22138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011" w:type="dxa"/>
            <w:tcBorders>
              <w:top w:val="nil"/>
              <w:left w:val="nil"/>
              <w:bottom w:val="nil"/>
              <w:right w:val="nil"/>
            </w:tcBorders>
            <w:shd w:val="clear" w:color="auto" w:fill="FFFFFF"/>
            <w:tcMar>
              <w:left w:w="20" w:type="dxa"/>
              <w:right w:w="20" w:type="dxa"/>
            </w:tcMar>
          </w:tcPr>
          <w:p w14:paraId="0C53B15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4" w:type="dxa"/>
            <w:tcBorders>
              <w:top w:val="nil"/>
              <w:left w:val="nil"/>
              <w:bottom w:val="nil"/>
              <w:right w:val="nil"/>
            </w:tcBorders>
            <w:shd w:val="clear" w:color="auto" w:fill="FFFFFF"/>
            <w:tcMar>
              <w:left w:w="20" w:type="dxa"/>
              <w:right w:w="20" w:type="dxa"/>
            </w:tcMar>
          </w:tcPr>
          <w:p w14:paraId="01C6BF7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4000EF5" w14:textId="77777777">
        <w:tblPrEx>
          <w:tblCellMar>
            <w:top w:w="0" w:type="dxa"/>
            <w:left w:w="0" w:type="dxa"/>
            <w:bottom w:w="0" w:type="dxa"/>
            <w:right w:w="0" w:type="dxa"/>
          </w:tblCellMar>
        </w:tblPrEx>
        <w:trPr>
          <w:cantSplit/>
        </w:trPr>
        <w:tc>
          <w:tcPr>
            <w:tcW w:w="1188" w:type="dxa"/>
            <w:tcBorders>
              <w:top w:val="nil"/>
              <w:left w:val="nil"/>
              <w:bottom w:val="single" w:sz="2" w:space="0" w:color="000000"/>
              <w:right w:val="nil"/>
            </w:tcBorders>
            <w:shd w:val="clear" w:color="auto" w:fill="FFFFFF"/>
            <w:tcMar>
              <w:left w:w="20" w:type="dxa"/>
              <w:right w:w="20" w:type="dxa"/>
            </w:tcMar>
          </w:tcPr>
          <w:p w14:paraId="1243FD44"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289" w:type="dxa"/>
            <w:tcBorders>
              <w:top w:val="nil"/>
              <w:left w:val="nil"/>
              <w:bottom w:val="single" w:sz="2" w:space="0" w:color="000000"/>
              <w:right w:val="nil"/>
            </w:tcBorders>
            <w:shd w:val="clear" w:color="auto" w:fill="FFFFFF"/>
            <w:tcMar>
              <w:left w:w="20" w:type="dxa"/>
              <w:right w:w="20" w:type="dxa"/>
            </w:tcMar>
          </w:tcPr>
          <w:p w14:paraId="5557E30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621" w:type="dxa"/>
            <w:tcBorders>
              <w:top w:val="nil"/>
              <w:left w:val="nil"/>
              <w:bottom w:val="single" w:sz="2" w:space="0" w:color="000000"/>
              <w:right w:val="nil"/>
            </w:tcBorders>
            <w:shd w:val="clear" w:color="auto" w:fill="FFFFFF"/>
            <w:tcMar>
              <w:left w:w="20" w:type="dxa"/>
              <w:right w:w="20" w:type="dxa"/>
            </w:tcMar>
          </w:tcPr>
          <w:p w14:paraId="27AE899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871" w:type="dxa"/>
            <w:tcBorders>
              <w:top w:val="nil"/>
              <w:left w:val="nil"/>
              <w:bottom w:val="single" w:sz="2" w:space="0" w:color="000000"/>
              <w:right w:val="nil"/>
            </w:tcBorders>
            <w:shd w:val="clear" w:color="auto" w:fill="FFFFFF"/>
            <w:tcMar>
              <w:left w:w="20" w:type="dxa"/>
              <w:right w:w="20" w:type="dxa"/>
            </w:tcMar>
          </w:tcPr>
          <w:p w14:paraId="6DE2641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150" w:type="dxa"/>
            <w:tcBorders>
              <w:top w:val="nil"/>
              <w:left w:val="nil"/>
              <w:bottom w:val="single" w:sz="2" w:space="0" w:color="000000"/>
              <w:right w:val="nil"/>
            </w:tcBorders>
            <w:shd w:val="clear" w:color="auto" w:fill="FFFFFF"/>
            <w:tcMar>
              <w:left w:w="20" w:type="dxa"/>
              <w:right w:w="20" w:type="dxa"/>
            </w:tcMar>
          </w:tcPr>
          <w:p w14:paraId="2125A8B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455" w:type="dxa"/>
            <w:tcBorders>
              <w:top w:val="nil"/>
              <w:left w:val="nil"/>
              <w:bottom w:val="single" w:sz="2" w:space="0" w:color="000000"/>
              <w:right w:val="nil"/>
            </w:tcBorders>
            <w:shd w:val="clear" w:color="auto" w:fill="FFFFFF"/>
            <w:tcMar>
              <w:left w:w="20" w:type="dxa"/>
              <w:right w:w="20" w:type="dxa"/>
            </w:tcMar>
          </w:tcPr>
          <w:p w14:paraId="3CC5FB0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176" w:type="dxa"/>
            <w:tcBorders>
              <w:top w:val="nil"/>
              <w:left w:val="nil"/>
              <w:bottom w:val="single" w:sz="2" w:space="0" w:color="000000"/>
              <w:right w:val="nil"/>
            </w:tcBorders>
            <w:shd w:val="clear" w:color="auto" w:fill="FFFFFF"/>
            <w:tcMar>
              <w:left w:w="20" w:type="dxa"/>
              <w:right w:w="20" w:type="dxa"/>
            </w:tcMar>
          </w:tcPr>
          <w:p w14:paraId="123B014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176" w:type="dxa"/>
            <w:tcBorders>
              <w:top w:val="nil"/>
              <w:left w:val="nil"/>
              <w:bottom w:val="single" w:sz="2" w:space="0" w:color="000000"/>
              <w:right w:val="nil"/>
            </w:tcBorders>
            <w:shd w:val="clear" w:color="auto" w:fill="FFFFFF"/>
            <w:tcMar>
              <w:left w:w="20" w:type="dxa"/>
              <w:right w:w="20" w:type="dxa"/>
            </w:tcMar>
          </w:tcPr>
          <w:p w14:paraId="7CAC9ED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011" w:type="dxa"/>
            <w:tcBorders>
              <w:top w:val="nil"/>
              <w:left w:val="nil"/>
              <w:bottom w:val="single" w:sz="2" w:space="0" w:color="000000"/>
              <w:right w:val="nil"/>
            </w:tcBorders>
            <w:shd w:val="clear" w:color="auto" w:fill="FFFFFF"/>
            <w:tcMar>
              <w:left w:w="20" w:type="dxa"/>
              <w:right w:w="20" w:type="dxa"/>
            </w:tcMar>
          </w:tcPr>
          <w:p w14:paraId="055671B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34" w:type="dxa"/>
            <w:tcBorders>
              <w:top w:val="nil"/>
              <w:left w:val="nil"/>
              <w:bottom w:val="single" w:sz="2" w:space="0" w:color="000000"/>
              <w:right w:val="nil"/>
            </w:tcBorders>
            <w:shd w:val="clear" w:color="auto" w:fill="FFFFFF"/>
            <w:tcMar>
              <w:left w:w="20" w:type="dxa"/>
              <w:right w:w="20" w:type="dxa"/>
            </w:tcMar>
          </w:tcPr>
          <w:p w14:paraId="6055BB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214AA280" w14:textId="77777777" w:rsidR="00900D6C" w:rsidRDefault="00900D6C">
      <w:pPr>
        <w:adjustRightInd w:val="0"/>
        <w:rPr>
          <w:rFonts w:ascii="宋体" w:eastAsia="宋体" w:cs="宋体"/>
          <w:color w:val="000000"/>
          <w:sz w:val="18"/>
          <w:szCs w:val="18"/>
        </w:rPr>
        <w:sectPr w:rsidR="00900D6C">
          <w:headerReference w:type="default" r:id="rId231"/>
          <w:footerReference w:type="default" r:id="rId232"/>
          <w:pgSz w:w="16837" w:h="11905" w:orient="landscape"/>
          <w:pgMar w:top="567" w:right="567" w:bottom="567" w:left="567" w:header="720" w:footer="567" w:gutter="0"/>
          <w:cols w:space="720"/>
        </w:sectPr>
      </w:pPr>
    </w:p>
    <w:p w14:paraId="4748C5A4" w14:textId="77777777" w:rsidR="00900D6C" w:rsidRDefault="00900D6C">
      <w:pPr>
        <w:pStyle w:val="1"/>
        <w:widowControl/>
        <w:jc w:val="right"/>
        <w:rPr>
          <w:rFonts w:ascii="Courier" w:hAnsi="Courier" w:cs="Courier"/>
          <w:b/>
          <w:bCs/>
          <w:color w:val="FFFFFF"/>
          <w:sz w:val="2"/>
          <w:szCs w:val="2"/>
        </w:rPr>
      </w:pPr>
      <w:bookmarkStart w:id="86" w:name="_Toc203050064"/>
      <w:r>
        <w:rPr>
          <w:rFonts w:ascii="Courier" w:hAnsi="Courier" w:cs="Courier"/>
          <w:b/>
          <w:bCs/>
          <w:color w:val="FFFFFF"/>
          <w:sz w:val="2"/>
          <w:szCs w:val="2"/>
        </w:rPr>
        <w:lastRenderedPageBreak/>
        <w:t>列表</w:t>
      </w:r>
      <w:r>
        <w:rPr>
          <w:rFonts w:ascii="Courier" w:hAnsi="Courier" w:cs="Courier"/>
          <w:b/>
          <w:bCs/>
          <w:color w:val="FFFFFF"/>
          <w:sz w:val="2"/>
          <w:szCs w:val="2"/>
        </w:rPr>
        <w:t xml:space="preserve"> 16.2.8.4 </w:t>
      </w:r>
      <w:r>
        <w:rPr>
          <w:rFonts w:ascii="Courier" w:hAnsi="Courier" w:cs="Courier"/>
          <w:b/>
          <w:bCs/>
          <w:color w:val="FFFFFF"/>
          <w:sz w:val="2"/>
          <w:szCs w:val="2"/>
        </w:rPr>
        <w:t>体格检查各指标列表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86"/>
    </w:p>
    <w:tbl>
      <w:tblPr>
        <w:tblW w:w="0" w:type="auto"/>
        <w:tblInd w:w="20" w:type="dxa"/>
        <w:tblLayout w:type="fixed"/>
        <w:tblCellMar>
          <w:left w:w="0" w:type="dxa"/>
          <w:right w:w="0" w:type="dxa"/>
        </w:tblCellMar>
        <w:tblLook w:val="0000" w:firstRow="0" w:lastRow="0" w:firstColumn="0" w:lastColumn="0" w:noHBand="0" w:noVBand="0"/>
      </w:tblPr>
      <w:tblGrid>
        <w:gridCol w:w="1732"/>
        <w:gridCol w:w="1713"/>
        <w:gridCol w:w="903"/>
        <w:gridCol w:w="2726"/>
        <w:gridCol w:w="3132"/>
        <w:gridCol w:w="1713"/>
        <w:gridCol w:w="3739"/>
      </w:tblGrid>
      <w:tr w:rsidR="00900D6C" w14:paraId="3DD4EC51" w14:textId="77777777">
        <w:tblPrEx>
          <w:tblCellMar>
            <w:top w:w="0" w:type="dxa"/>
            <w:left w:w="0" w:type="dxa"/>
            <w:bottom w:w="0" w:type="dxa"/>
            <w:right w:w="0" w:type="dxa"/>
          </w:tblCellMar>
        </w:tblPrEx>
        <w:trPr>
          <w:cantSplit/>
          <w:tblHeader/>
        </w:trPr>
        <w:tc>
          <w:tcPr>
            <w:tcW w:w="1732" w:type="dxa"/>
            <w:tcBorders>
              <w:top w:val="single" w:sz="2" w:space="0" w:color="000000"/>
              <w:left w:val="nil"/>
              <w:bottom w:val="single" w:sz="2" w:space="0" w:color="000000"/>
              <w:right w:val="nil"/>
            </w:tcBorders>
            <w:shd w:val="clear" w:color="auto" w:fill="FFFFFF"/>
            <w:tcMar>
              <w:left w:w="20" w:type="dxa"/>
              <w:right w:w="20" w:type="dxa"/>
            </w:tcMar>
            <w:vAlign w:val="bottom"/>
          </w:tcPr>
          <w:p w14:paraId="4DD306C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33B9120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5DF6A1A3"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1713" w:type="dxa"/>
            <w:tcBorders>
              <w:top w:val="single" w:sz="2" w:space="0" w:color="000000"/>
              <w:left w:val="nil"/>
              <w:bottom w:val="single" w:sz="2" w:space="0" w:color="000000"/>
              <w:right w:val="nil"/>
            </w:tcBorders>
            <w:shd w:val="clear" w:color="auto" w:fill="FFFFFF"/>
            <w:tcMar>
              <w:left w:w="20" w:type="dxa"/>
              <w:right w:w="20" w:type="dxa"/>
            </w:tcMar>
            <w:vAlign w:val="bottom"/>
          </w:tcPr>
          <w:p w14:paraId="59A3E26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检查项目</w:t>
            </w:r>
          </w:p>
        </w:tc>
        <w:tc>
          <w:tcPr>
            <w:tcW w:w="903" w:type="dxa"/>
            <w:tcBorders>
              <w:top w:val="single" w:sz="2" w:space="0" w:color="000000"/>
              <w:left w:val="nil"/>
              <w:bottom w:val="single" w:sz="2" w:space="0" w:color="000000"/>
              <w:right w:val="nil"/>
            </w:tcBorders>
            <w:shd w:val="clear" w:color="auto" w:fill="FFFFFF"/>
            <w:tcMar>
              <w:left w:w="20" w:type="dxa"/>
              <w:right w:w="20" w:type="dxa"/>
            </w:tcMar>
            <w:vAlign w:val="bottom"/>
          </w:tcPr>
          <w:p w14:paraId="7F314A6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2726" w:type="dxa"/>
            <w:tcBorders>
              <w:top w:val="single" w:sz="2" w:space="0" w:color="000000"/>
              <w:left w:val="nil"/>
              <w:bottom w:val="single" w:sz="2" w:space="0" w:color="000000"/>
              <w:right w:val="nil"/>
            </w:tcBorders>
            <w:shd w:val="clear" w:color="auto" w:fill="FFFFFF"/>
            <w:tcMar>
              <w:left w:w="20" w:type="dxa"/>
              <w:right w:w="20" w:type="dxa"/>
            </w:tcMar>
            <w:vAlign w:val="bottom"/>
          </w:tcPr>
          <w:p w14:paraId="20FF579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未做状态</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3132" w:type="dxa"/>
            <w:tcBorders>
              <w:top w:val="single" w:sz="2" w:space="0" w:color="000000"/>
              <w:left w:val="nil"/>
              <w:bottom w:val="single" w:sz="2" w:space="0" w:color="000000"/>
              <w:right w:val="nil"/>
            </w:tcBorders>
            <w:shd w:val="clear" w:color="auto" w:fill="FFFFFF"/>
            <w:tcMar>
              <w:left w:w="20" w:type="dxa"/>
              <w:right w:w="20" w:type="dxa"/>
            </w:tcMar>
            <w:vAlign w:val="bottom"/>
          </w:tcPr>
          <w:p w14:paraId="7ECFE22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713"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23785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检查结果</w:t>
            </w:r>
          </w:p>
        </w:tc>
        <w:tc>
          <w:tcPr>
            <w:tcW w:w="37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53CB6B0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异常有临床意义描述</w:t>
            </w:r>
          </w:p>
        </w:tc>
      </w:tr>
      <w:tr w:rsidR="00900D6C" w14:paraId="3EE5EE8D" w14:textId="77777777">
        <w:tblPrEx>
          <w:tblCellMar>
            <w:top w:w="0" w:type="dxa"/>
            <w:left w:w="0" w:type="dxa"/>
            <w:bottom w:w="0" w:type="dxa"/>
            <w:right w:w="0" w:type="dxa"/>
          </w:tblCellMar>
        </w:tblPrEx>
        <w:trPr>
          <w:cantSplit/>
        </w:trPr>
        <w:tc>
          <w:tcPr>
            <w:tcW w:w="1732" w:type="dxa"/>
            <w:tcBorders>
              <w:top w:val="nil"/>
              <w:left w:val="nil"/>
              <w:bottom w:val="nil"/>
              <w:right w:val="nil"/>
            </w:tcBorders>
            <w:shd w:val="clear" w:color="auto" w:fill="FFFFFF"/>
            <w:tcMar>
              <w:left w:w="20" w:type="dxa"/>
              <w:right w:w="20" w:type="dxa"/>
            </w:tcMar>
          </w:tcPr>
          <w:p w14:paraId="2C7AA8E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713" w:type="dxa"/>
            <w:tcBorders>
              <w:top w:val="nil"/>
              <w:left w:val="nil"/>
              <w:bottom w:val="nil"/>
              <w:right w:val="nil"/>
            </w:tcBorders>
            <w:shd w:val="clear" w:color="auto" w:fill="FFFFFF"/>
            <w:tcMar>
              <w:left w:w="20" w:type="dxa"/>
              <w:right w:w="20" w:type="dxa"/>
            </w:tcMar>
          </w:tcPr>
          <w:p w14:paraId="78AF93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903" w:type="dxa"/>
            <w:tcBorders>
              <w:top w:val="nil"/>
              <w:left w:val="nil"/>
              <w:bottom w:val="nil"/>
              <w:right w:val="nil"/>
            </w:tcBorders>
            <w:shd w:val="clear" w:color="auto" w:fill="FFFFFF"/>
            <w:tcMar>
              <w:left w:w="20" w:type="dxa"/>
              <w:right w:w="20" w:type="dxa"/>
            </w:tcMar>
          </w:tcPr>
          <w:p w14:paraId="02BD0B1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726" w:type="dxa"/>
            <w:tcBorders>
              <w:top w:val="nil"/>
              <w:left w:val="nil"/>
              <w:bottom w:val="nil"/>
              <w:right w:val="nil"/>
            </w:tcBorders>
            <w:shd w:val="clear" w:color="auto" w:fill="FFFFFF"/>
            <w:tcMar>
              <w:left w:w="20" w:type="dxa"/>
              <w:right w:w="20" w:type="dxa"/>
            </w:tcMar>
          </w:tcPr>
          <w:p w14:paraId="295FADC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3132" w:type="dxa"/>
            <w:tcBorders>
              <w:top w:val="nil"/>
              <w:left w:val="nil"/>
              <w:bottom w:val="nil"/>
              <w:right w:val="nil"/>
            </w:tcBorders>
            <w:shd w:val="clear" w:color="auto" w:fill="FFFFFF"/>
            <w:tcMar>
              <w:left w:w="20" w:type="dxa"/>
              <w:right w:w="20" w:type="dxa"/>
            </w:tcMar>
          </w:tcPr>
          <w:p w14:paraId="569B64A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13" w:type="dxa"/>
            <w:tcBorders>
              <w:top w:val="nil"/>
              <w:left w:val="nil"/>
              <w:bottom w:val="nil"/>
              <w:right w:val="nil"/>
            </w:tcBorders>
            <w:shd w:val="clear" w:color="auto" w:fill="FFFFFF"/>
            <w:tcMar>
              <w:left w:w="20" w:type="dxa"/>
              <w:right w:w="20" w:type="dxa"/>
            </w:tcMar>
          </w:tcPr>
          <w:p w14:paraId="2270F04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739" w:type="dxa"/>
            <w:tcBorders>
              <w:top w:val="nil"/>
              <w:left w:val="nil"/>
              <w:bottom w:val="nil"/>
              <w:right w:val="nil"/>
            </w:tcBorders>
            <w:shd w:val="clear" w:color="auto" w:fill="FFFFFF"/>
            <w:tcMar>
              <w:left w:w="20" w:type="dxa"/>
              <w:right w:w="20" w:type="dxa"/>
            </w:tcMar>
          </w:tcPr>
          <w:p w14:paraId="61BD86B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13F81DF8" w14:textId="77777777">
        <w:tblPrEx>
          <w:tblCellMar>
            <w:top w:w="0" w:type="dxa"/>
            <w:left w:w="0" w:type="dxa"/>
            <w:bottom w:w="0" w:type="dxa"/>
            <w:right w:w="0" w:type="dxa"/>
          </w:tblCellMar>
        </w:tblPrEx>
        <w:trPr>
          <w:cantSplit/>
        </w:trPr>
        <w:tc>
          <w:tcPr>
            <w:tcW w:w="1732" w:type="dxa"/>
            <w:tcBorders>
              <w:top w:val="nil"/>
              <w:left w:val="nil"/>
              <w:bottom w:val="nil"/>
              <w:right w:val="nil"/>
            </w:tcBorders>
            <w:shd w:val="clear" w:color="auto" w:fill="FFFFFF"/>
            <w:tcMar>
              <w:left w:w="20" w:type="dxa"/>
              <w:right w:w="20" w:type="dxa"/>
            </w:tcMar>
          </w:tcPr>
          <w:p w14:paraId="15FD696C"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713" w:type="dxa"/>
            <w:tcBorders>
              <w:top w:val="nil"/>
              <w:left w:val="nil"/>
              <w:bottom w:val="nil"/>
              <w:right w:val="nil"/>
            </w:tcBorders>
            <w:shd w:val="clear" w:color="auto" w:fill="FFFFFF"/>
            <w:tcMar>
              <w:left w:w="20" w:type="dxa"/>
              <w:right w:w="20" w:type="dxa"/>
            </w:tcMar>
          </w:tcPr>
          <w:p w14:paraId="35C211AD"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903" w:type="dxa"/>
            <w:tcBorders>
              <w:top w:val="nil"/>
              <w:left w:val="nil"/>
              <w:bottom w:val="nil"/>
              <w:right w:val="nil"/>
            </w:tcBorders>
            <w:shd w:val="clear" w:color="auto" w:fill="FFFFFF"/>
            <w:tcMar>
              <w:left w:w="20" w:type="dxa"/>
              <w:right w:w="20" w:type="dxa"/>
            </w:tcMar>
          </w:tcPr>
          <w:p w14:paraId="712CF19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726" w:type="dxa"/>
            <w:tcBorders>
              <w:top w:val="nil"/>
              <w:left w:val="nil"/>
              <w:bottom w:val="nil"/>
              <w:right w:val="nil"/>
            </w:tcBorders>
            <w:shd w:val="clear" w:color="auto" w:fill="FFFFFF"/>
            <w:tcMar>
              <w:left w:w="20" w:type="dxa"/>
              <w:right w:w="20" w:type="dxa"/>
            </w:tcMar>
          </w:tcPr>
          <w:p w14:paraId="643CFC3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3132" w:type="dxa"/>
            <w:tcBorders>
              <w:top w:val="nil"/>
              <w:left w:val="nil"/>
              <w:bottom w:val="nil"/>
              <w:right w:val="nil"/>
            </w:tcBorders>
            <w:shd w:val="clear" w:color="auto" w:fill="FFFFFF"/>
            <w:tcMar>
              <w:left w:w="20" w:type="dxa"/>
              <w:right w:w="20" w:type="dxa"/>
            </w:tcMar>
          </w:tcPr>
          <w:p w14:paraId="12A53D4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13" w:type="dxa"/>
            <w:tcBorders>
              <w:top w:val="nil"/>
              <w:left w:val="nil"/>
              <w:bottom w:val="nil"/>
              <w:right w:val="nil"/>
            </w:tcBorders>
            <w:shd w:val="clear" w:color="auto" w:fill="FFFFFF"/>
            <w:tcMar>
              <w:left w:w="20" w:type="dxa"/>
              <w:right w:w="20" w:type="dxa"/>
            </w:tcMar>
          </w:tcPr>
          <w:p w14:paraId="682C781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739" w:type="dxa"/>
            <w:tcBorders>
              <w:top w:val="nil"/>
              <w:left w:val="nil"/>
              <w:bottom w:val="nil"/>
              <w:right w:val="nil"/>
            </w:tcBorders>
            <w:shd w:val="clear" w:color="auto" w:fill="FFFFFF"/>
            <w:tcMar>
              <w:left w:w="20" w:type="dxa"/>
              <w:right w:w="20" w:type="dxa"/>
            </w:tcMar>
          </w:tcPr>
          <w:p w14:paraId="0D0856D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1FC08078" w14:textId="77777777">
        <w:tblPrEx>
          <w:tblCellMar>
            <w:top w:w="0" w:type="dxa"/>
            <w:left w:w="0" w:type="dxa"/>
            <w:bottom w:w="0" w:type="dxa"/>
            <w:right w:w="0" w:type="dxa"/>
          </w:tblCellMar>
        </w:tblPrEx>
        <w:trPr>
          <w:cantSplit/>
        </w:trPr>
        <w:tc>
          <w:tcPr>
            <w:tcW w:w="1732" w:type="dxa"/>
            <w:tcBorders>
              <w:top w:val="nil"/>
              <w:left w:val="nil"/>
              <w:bottom w:val="single" w:sz="2" w:space="0" w:color="000000"/>
              <w:right w:val="nil"/>
            </w:tcBorders>
            <w:shd w:val="clear" w:color="auto" w:fill="FFFFFF"/>
            <w:tcMar>
              <w:left w:w="20" w:type="dxa"/>
              <w:right w:w="20" w:type="dxa"/>
            </w:tcMar>
          </w:tcPr>
          <w:p w14:paraId="30A27ED9"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713" w:type="dxa"/>
            <w:tcBorders>
              <w:top w:val="nil"/>
              <w:left w:val="nil"/>
              <w:bottom w:val="single" w:sz="2" w:space="0" w:color="000000"/>
              <w:right w:val="nil"/>
            </w:tcBorders>
            <w:shd w:val="clear" w:color="auto" w:fill="FFFFFF"/>
            <w:tcMar>
              <w:left w:w="20" w:type="dxa"/>
              <w:right w:w="20" w:type="dxa"/>
            </w:tcMar>
          </w:tcPr>
          <w:p w14:paraId="64E916C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903" w:type="dxa"/>
            <w:tcBorders>
              <w:top w:val="nil"/>
              <w:left w:val="nil"/>
              <w:bottom w:val="single" w:sz="2" w:space="0" w:color="000000"/>
              <w:right w:val="nil"/>
            </w:tcBorders>
            <w:shd w:val="clear" w:color="auto" w:fill="FFFFFF"/>
            <w:tcMar>
              <w:left w:w="20" w:type="dxa"/>
              <w:right w:w="20" w:type="dxa"/>
            </w:tcMar>
          </w:tcPr>
          <w:p w14:paraId="5D1CE41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726" w:type="dxa"/>
            <w:tcBorders>
              <w:top w:val="nil"/>
              <w:left w:val="nil"/>
              <w:bottom w:val="single" w:sz="2" w:space="0" w:color="000000"/>
              <w:right w:val="nil"/>
            </w:tcBorders>
            <w:shd w:val="clear" w:color="auto" w:fill="FFFFFF"/>
            <w:tcMar>
              <w:left w:w="20" w:type="dxa"/>
              <w:right w:w="20" w:type="dxa"/>
            </w:tcMar>
          </w:tcPr>
          <w:p w14:paraId="3866CE2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3132" w:type="dxa"/>
            <w:tcBorders>
              <w:top w:val="nil"/>
              <w:left w:val="nil"/>
              <w:bottom w:val="single" w:sz="2" w:space="0" w:color="000000"/>
              <w:right w:val="nil"/>
            </w:tcBorders>
            <w:shd w:val="clear" w:color="auto" w:fill="FFFFFF"/>
            <w:tcMar>
              <w:left w:w="20" w:type="dxa"/>
              <w:right w:w="20" w:type="dxa"/>
            </w:tcMar>
          </w:tcPr>
          <w:p w14:paraId="5AFF5D7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713" w:type="dxa"/>
            <w:tcBorders>
              <w:top w:val="nil"/>
              <w:left w:val="nil"/>
              <w:bottom w:val="single" w:sz="2" w:space="0" w:color="000000"/>
              <w:right w:val="nil"/>
            </w:tcBorders>
            <w:shd w:val="clear" w:color="auto" w:fill="FFFFFF"/>
            <w:tcMar>
              <w:left w:w="20" w:type="dxa"/>
              <w:right w:w="20" w:type="dxa"/>
            </w:tcMar>
          </w:tcPr>
          <w:p w14:paraId="11B0CF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739" w:type="dxa"/>
            <w:tcBorders>
              <w:top w:val="nil"/>
              <w:left w:val="nil"/>
              <w:bottom w:val="single" w:sz="2" w:space="0" w:color="000000"/>
              <w:right w:val="nil"/>
            </w:tcBorders>
            <w:shd w:val="clear" w:color="auto" w:fill="FFFFFF"/>
            <w:tcMar>
              <w:left w:w="20" w:type="dxa"/>
              <w:right w:w="20" w:type="dxa"/>
            </w:tcMar>
          </w:tcPr>
          <w:p w14:paraId="4722DE8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370D4CBE" w14:textId="77777777" w:rsidR="00900D6C" w:rsidRDefault="00900D6C">
      <w:pPr>
        <w:adjustRightInd w:val="0"/>
        <w:rPr>
          <w:rFonts w:ascii="宋体" w:eastAsia="宋体" w:cs="宋体"/>
          <w:color w:val="000000"/>
          <w:sz w:val="18"/>
          <w:szCs w:val="18"/>
        </w:rPr>
        <w:sectPr w:rsidR="00900D6C">
          <w:headerReference w:type="default" r:id="rId233"/>
          <w:footerReference w:type="default" r:id="rId234"/>
          <w:pgSz w:w="16837" w:h="11905" w:orient="landscape"/>
          <w:pgMar w:top="567" w:right="567" w:bottom="567" w:left="567" w:header="720" w:footer="567" w:gutter="0"/>
          <w:cols w:space="720"/>
        </w:sectPr>
      </w:pPr>
    </w:p>
    <w:p w14:paraId="1445E400" w14:textId="77777777" w:rsidR="00900D6C" w:rsidRDefault="00900D6C">
      <w:pPr>
        <w:pStyle w:val="1"/>
        <w:widowControl/>
        <w:jc w:val="right"/>
        <w:rPr>
          <w:rFonts w:ascii="Courier" w:hAnsi="Courier" w:cs="Courier"/>
          <w:b/>
          <w:bCs/>
          <w:color w:val="FFFFFF"/>
          <w:sz w:val="2"/>
          <w:szCs w:val="2"/>
        </w:rPr>
      </w:pPr>
      <w:bookmarkStart w:id="87" w:name="_Toc203050065"/>
      <w:r>
        <w:rPr>
          <w:rFonts w:ascii="Courier" w:hAnsi="Courier" w:cs="Courier"/>
          <w:b/>
          <w:bCs/>
          <w:color w:val="FFFFFF"/>
          <w:sz w:val="2"/>
          <w:szCs w:val="2"/>
        </w:rPr>
        <w:lastRenderedPageBreak/>
        <w:t>列表</w:t>
      </w:r>
      <w:r>
        <w:rPr>
          <w:rFonts w:ascii="Courier" w:hAnsi="Courier" w:cs="Courier"/>
          <w:b/>
          <w:bCs/>
          <w:color w:val="FFFFFF"/>
          <w:sz w:val="2"/>
          <w:szCs w:val="2"/>
        </w:rPr>
        <w:t xml:space="preserve"> 16.2.8.5 12</w:t>
      </w:r>
      <w:r>
        <w:rPr>
          <w:rFonts w:ascii="Courier" w:hAnsi="Courier" w:cs="Courier"/>
          <w:b/>
          <w:bCs/>
          <w:color w:val="FFFFFF"/>
          <w:sz w:val="2"/>
          <w:szCs w:val="2"/>
        </w:rPr>
        <w:t>导联心电图及心脏彩超列表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87"/>
    </w:p>
    <w:tbl>
      <w:tblPr>
        <w:tblW w:w="0" w:type="auto"/>
        <w:tblInd w:w="20" w:type="dxa"/>
        <w:tblLayout w:type="fixed"/>
        <w:tblCellMar>
          <w:left w:w="0" w:type="dxa"/>
          <w:right w:w="0" w:type="dxa"/>
        </w:tblCellMar>
        <w:tblLook w:val="0000" w:firstRow="0" w:lastRow="0" w:firstColumn="0" w:lastColumn="0" w:noHBand="0" w:noVBand="0"/>
      </w:tblPr>
      <w:tblGrid>
        <w:gridCol w:w="1237"/>
        <w:gridCol w:w="2384"/>
        <w:gridCol w:w="646"/>
        <w:gridCol w:w="1949"/>
        <w:gridCol w:w="2239"/>
        <w:gridCol w:w="1225"/>
        <w:gridCol w:w="1225"/>
        <w:gridCol w:w="2094"/>
        <w:gridCol w:w="2673"/>
      </w:tblGrid>
      <w:tr w:rsidR="00900D6C" w14:paraId="3A348DA9" w14:textId="77777777">
        <w:tblPrEx>
          <w:tblCellMar>
            <w:top w:w="0" w:type="dxa"/>
            <w:left w:w="0" w:type="dxa"/>
            <w:bottom w:w="0" w:type="dxa"/>
            <w:right w:w="0" w:type="dxa"/>
          </w:tblCellMar>
        </w:tblPrEx>
        <w:trPr>
          <w:cantSplit/>
          <w:tblHeader/>
        </w:trPr>
        <w:tc>
          <w:tcPr>
            <w:tcW w:w="1237" w:type="dxa"/>
            <w:tcBorders>
              <w:top w:val="single" w:sz="2" w:space="0" w:color="000000"/>
              <w:left w:val="nil"/>
              <w:bottom w:val="single" w:sz="2" w:space="0" w:color="000000"/>
              <w:right w:val="nil"/>
            </w:tcBorders>
            <w:shd w:val="clear" w:color="auto" w:fill="FFFFFF"/>
            <w:tcMar>
              <w:left w:w="20" w:type="dxa"/>
              <w:right w:w="20" w:type="dxa"/>
            </w:tcMar>
            <w:vAlign w:val="bottom"/>
          </w:tcPr>
          <w:p w14:paraId="584898B5"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7417473F"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3C152084"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2384" w:type="dxa"/>
            <w:tcBorders>
              <w:top w:val="single" w:sz="2" w:space="0" w:color="000000"/>
              <w:left w:val="nil"/>
              <w:bottom w:val="single" w:sz="2" w:space="0" w:color="000000"/>
              <w:right w:val="nil"/>
            </w:tcBorders>
            <w:shd w:val="clear" w:color="auto" w:fill="FFFFFF"/>
            <w:tcMar>
              <w:left w:w="20" w:type="dxa"/>
              <w:right w:w="20" w:type="dxa"/>
            </w:tcMar>
            <w:vAlign w:val="bottom"/>
          </w:tcPr>
          <w:p w14:paraId="118D3FB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检查项目（单位）</w:t>
            </w:r>
          </w:p>
        </w:tc>
        <w:tc>
          <w:tcPr>
            <w:tcW w:w="646" w:type="dxa"/>
            <w:tcBorders>
              <w:top w:val="single" w:sz="2" w:space="0" w:color="000000"/>
              <w:left w:val="nil"/>
              <w:bottom w:val="single" w:sz="2" w:space="0" w:color="000000"/>
              <w:right w:val="nil"/>
            </w:tcBorders>
            <w:shd w:val="clear" w:color="auto" w:fill="FFFFFF"/>
            <w:tcMar>
              <w:left w:w="20" w:type="dxa"/>
              <w:right w:w="20" w:type="dxa"/>
            </w:tcMar>
            <w:vAlign w:val="bottom"/>
          </w:tcPr>
          <w:p w14:paraId="72D15E09"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194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5117F5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未做状态</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22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6B4E56F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2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376B03F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检查结果</w:t>
            </w:r>
          </w:p>
        </w:tc>
        <w:tc>
          <w:tcPr>
            <w:tcW w:w="122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F840A7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基线标识</w:t>
            </w:r>
          </w:p>
        </w:tc>
        <w:tc>
          <w:tcPr>
            <w:tcW w:w="2094" w:type="dxa"/>
            <w:tcBorders>
              <w:top w:val="single" w:sz="2" w:space="0" w:color="000000"/>
              <w:left w:val="nil"/>
              <w:bottom w:val="single" w:sz="2" w:space="0" w:color="000000"/>
              <w:right w:val="nil"/>
            </w:tcBorders>
            <w:shd w:val="clear" w:color="auto" w:fill="FFFFFF"/>
            <w:tcMar>
              <w:left w:w="20" w:type="dxa"/>
              <w:right w:w="20" w:type="dxa"/>
            </w:tcMar>
            <w:vAlign w:val="bottom"/>
          </w:tcPr>
          <w:p w14:paraId="2791B0F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相对基线变化值</w:t>
            </w:r>
          </w:p>
        </w:tc>
        <w:tc>
          <w:tcPr>
            <w:tcW w:w="2673" w:type="dxa"/>
            <w:tcBorders>
              <w:top w:val="single" w:sz="2" w:space="0" w:color="000000"/>
              <w:left w:val="nil"/>
              <w:bottom w:val="single" w:sz="2" w:space="0" w:color="000000"/>
              <w:right w:val="nil"/>
            </w:tcBorders>
            <w:shd w:val="clear" w:color="auto" w:fill="FFFFFF"/>
            <w:tcMar>
              <w:left w:w="20" w:type="dxa"/>
              <w:right w:w="20" w:type="dxa"/>
            </w:tcMar>
            <w:vAlign w:val="bottom"/>
          </w:tcPr>
          <w:p w14:paraId="1B3E259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如异常有临床意义</w:t>
            </w:r>
            <w:r>
              <w:rPr>
                <w:rFonts w:ascii="宋体" w:eastAsia="宋体" w:cs="宋体"/>
                <w:b/>
                <w:bCs/>
                <w:color w:val="000000"/>
                <w:sz w:val="18"/>
                <w:szCs w:val="18"/>
              </w:rPr>
              <w:br/>
            </w:r>
            <w:r>
              <w:rPr>
                <w:rFonts w:ascii="宋体" w:eastAsia="宋体" w:cs="宋体" w:hint="eastAsia"/>
                <w:b/>
                <w:bCs/>
                <w:color w:val="000000"/>
                <w:sz w:val="18"/>
                <w:szCs w:val="18"/>
              </w:rPr>
              <w:t>或无法评估，请描述</w:t>
            </w:r>
          </w:p>
        </w:tc>
      </w:tr>
      <w:tr w:rsidR="00900D6C" w14:paraId="01A96D82" w14:textId="77777777">
        <w:tblPrEx>
          <w:tblCellMar>
            <w:top w:w="0" w:type="dxa"/>
            <w:left w:w="0" w:type="dxa"/>
            <w:bottom w:w="0" w:type="dxa"/>
            <w:right w:w="0" w:type="dxa"/>
          </w:tblCellMar>
        </w:tblPrEx>
        <w:trPr>
          <w:cantSplit/>
        </w:trPr>
        <w:tc>
          <w:tcPr>
            <w:tcW w:w="1237" w:type="dxa"/>
            <w:tcBorders>
              <w:top w:val="nil"/>
              <w:left w:val="nil"/>
              <w:bottom w:val="nil"/>
              <w:right w:val="nil"/>
            </w:tcBorders>
            <w:shd w:val="clear" w:color="auto" w:fill="FFFFFF"/>
            <w:tcMar>
              <w:left w:w="20" w:type="dxa"/>
              <w:right w:w="20" w:type="dxa"/>
            </w:tcMar>
          </w:tcPr>
          <w:p w14:paraId="0D2B5FA5"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384" w:type="dxa"/>
            <w:tcBorders>
              <w:top w:val="nil"/>
              <w:left w:val="nil"/>
              <w:bottom w:val="nil"/>
              <w:right w:val="nil"/>
            </w:tcBorders>
            <w:shd w:val="clear" w:color="auto" w:fill="FFFFFF"/>
            <w:tcMar>
              <w:left w:w="20" w:type="dxa"/>
              <w:right w:w="20" w:type="dxa"/>
            </w:tcMar>
          </w:tcPr>
          <w:p w14:paraId="5400E8D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646" w:type="dxa"/>
            <w:tcBorders>
              <w:top w:val="nil"/>
              <w:left w:val="nil"/>
              <w:bottom w:val="nil"/>
              <w:right w:val="nil"/>
            </w:tcBorders>
            <w:shd w:val="clear" w:color="auto" w:fill="FFFFFF"/>
            <w:tcMar>
              <w:left w:w="20" w:type="dxa"/>
              <w:right w:w="20" w:type="dxa"/>
            </w:tcMar>
          </w:tcPr>
          <w:p w14:paraId="41F1B79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49" w:type="dxa"/>
            <w:tcBorders>
              <w:top w:val="nil"/>
              <w:left w:val="nil"/>
              <w:bottom w:val="nil"/>
              <w:right w:val="nil"/>
            </w:tcBorders>
            <w:shd w:val="clear" w:color="auto" w:fill="FFFFFF"/>
            <w:tcMar>
              <w:left w:w="20" w:type="dxa"/>
              <w:right w:w="20" w:type="dxa"/>
            </w:tcMar>
          </w:tcPr>
          <w:p w14:paraId="711D88E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239" w:type="dxa"/>
            <w:tcBorders>
              <w:top w:val="nil"/>
              <w:left w:val="nil"/>
              <w:bottom w:val="nil"/>
              <w:right w:val="nil"/>
            </w:tcBorders>
            <w:shd w:val="clear" w:color="auto" w:fill="FFFFFF"/>
            <w:tcMar>
              <w:left w:w="20" w:type="dxa"/>
              <w:right w:w="20" w:type="dxa"/>
            </w:tcMar>
          </w:tcPr>
          <w:p w14:paraId="151AE13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225" w:type="dxa"/>
            <w:tcBorders>
              <w:top w:val="nil"/>
              <w:left w:val="nil"/>
              <w:bottom w:val="nil"/>
              <w:right w:val="nil"/>
            </w:tcBorders>
            <w:shd w:val="clear" w:color="auto" w:fill="FFFFFF"/>
            <w:tcMar>
              <w:left w:w="20" w:type="dxa"/>
              <w:right w:w="20" w:type="dxa"/>
            </w:tcMar>
          </w:tcPr>
          <w:p w14:paraId="433EAAD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5" w:type="dxa"/>
            <w:tcBorders>
              <w:top w:val="nil"/>
              <w:left w:val="nil"/>
              <w:bottom w:val="nil"/>
              <w:right w:val="nil"/>
            </w:tcBorders>
            <w:shd w:val="clear" w:color="auto" w:fill="FFFFFF"/>
            <w:tcMar>
              <w:left w:w="20" w:type="dxa"/>
              <w:right w:w="20" w:type="dxa"/>
            </w:tcMar>
          </w:tcPr>
          <w:p w14:paraId="562D96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094" w:type="dxa"/>
            <w:tcBorders>
              <w:top w:val="nil"/>
              <w:left w:val="nil"/>
              <w:bottom w:val="nil"/>
              <w:right w:val="nil"/>
            </w:tcBorders>
            <w:shd w:val="clear" w:color="auto" w:fill="FFFFFF"/>
            <w:tcMar>
              <w:left w:w="20" w:type="dxa"/>
              <w:right w:w="20" w:type="dxa"/>
            </w:tcMar>
          </w:tcPr>
          <w:p w14:paraId="2DEF0CF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673" w:type="dxa"/>
            <w:tcBorders>
              <w:top w:val="nil"/>
              <w:left w:val="nil"/>
              <w:bottom w:val="nil"/>
              <w:right w:val="nil"/>
            </w:tcBorders>
            <w:shd w:val="clear" w:color="auto" w:fill="FFFFFF"/>
            <w:tcMar>
              <w:left w:w="20" w:type="dxa"/>
              <w:right w:w="20" w:type="dxa"/>
            </w:tcMar>
          </w:tcPr>
          <w:p w14:paraId="46D2022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534F6B0A" w14:textId="77777777">
        <w:tblPrEx>
          <w:tblCellMar>
            <w:top w:w="0" w:type="dxa"/>
            <w:left w:w="0" w:type="dxa"/>
            <w:bottom w:w="0" w:type="dxa"/>
            <w:right w:w="0" w:type="dxa"/>
          </w:tblCellMar>
        </w:tblPrEx>
        <w:trPr>
          <w:cantSplit/>
        </w:trPr>
        <w:tc>
          <w:tcPr>
            <w:tcW w:w="1237" w:type="dxa"/>
            <w:tcBorders>
              <w:top w:val="nil"/>
              <w:left w:val="nil"/>
              <w:bottom w:val="nil"/>
              <w:right w:val="nil"/>
            </w:tcBorders>
            <w:shd w:val="clear" w:color="auto" w:fill="FFFFFF"/>
            <w:tcMar>
              <w:left w:w="20" w:type="dxa"/>
              <w:right w:w="20" w:type="dxa"/>
            </w:tcMar>
          </w:tcPr>
          <w:p w14:paraId="5BDAD7CF"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384" w:type="dxa"/>
            <w:tcBorders>
              <w:top w:val="nil"/>
              <w:left w:val="nil"/>
              <w:bottom w:val="nil"/>
              <w:right w:val="nil"/>
            </w:tcBorders>
            <w:shd w:val="clear" w:color="auto" w:fill="FFFFFF"/>
            <w:tcMar>
              <w:left w:w="20" w:type="dxa"/>
              <w:right w:w="20" w:type="dxa"/>
            </w:tcMar>
          </w:tcPr>
          <w:p w14:paraId="75961A4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646" w:type="dxa"/>
            <w:tcBorders>
              <w:top w:val="nil"/>
              <w:left w:val="nil"/>
              <w:bottom w:val="nil"/>
              <w:right w:val="nil"/>
            </w:tcBorders>
            <w:shd w:val="clear" w:color="auto" w:fill="FFFFFF"/>
            <w:tcMar>
              <w:left w:w="20" w:type="dxa"/>
              <w:right w:w="20" w:type="dxa"/>
            </w:tcMar>
          </w:tcPr>
          <w:p w14:paraId="1A7A3729"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49" w:type="dxa"/>
            <w:tcBorders>
              <w:top w:val="nil"/>
              <w:left w:val="nil"/>
              <w:bottom w:val="nil"/>
              <w:right w:val="nil"/>
            </w:tcBorders>
            <w:shd w:val="clear" w:color="auto" w:fill="FFFFFF"/>
            <w:tcMar>
              <w:left w:w="20" w:type="dxa"/>
              <w:right w:w="20" w:type="dxa"/>
            </w:tcMar>
          </w:tcPr>
          <w:p w14:paraId="5DA2E9FF"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239" w:type="dxa"/>
            <w:tcBorders>
              <w:top w:val="nil"/>
              <w:left w:val="nil"/>
              <w:bottom w:val="nil"/>
              <w:right w:val="nil"/>
            </w:tcBorders>
            <w:shd w:val="clear" w:color="auto" w:fill="FFFFFF"/>
            <w:tcMar>
              <w:left w:w="20" w:type="dxa"/>
              <w:right w:w="20" w:type="dxa"/>
            </w:tcMar>
          </w:tcPr>
          <w:p w14:paraId="4DF7CE2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225" w:type="dxa"/>
            <w:tcBorders>
              <w:top w:val="nil"/>
              <w:left w:val="nil"/>
              <w:bottom w:val="nil"/>
              <w:right w:val="nil"/>
            </w:tcBorders>
            <w:shd w:val="clear" w:color="auto" w:fill="FFFFFF"/>
            <w:tcMar>
              <w:left w:w="20" w:type="dxa"/>
              <w:right w:w="20" w:type="dxa"/>
            </w:tcMar>
          </w:tcPr>
          <w:p w14:paraId="36AB907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5" w:type="dxa"/>
            <w:tcBorders>
              <w:top w:val="nil"/>
              <w:left w:val="nil"/>
              <w:bottom w:val="nil"/>
              <w:right w:val="nil"/>
            </w:tcBorders>
            <w:shd w:val="clear" w:color="auto" w:fill="FFFFFF"/>
            <w:tcMar>
              <w:left w:w="20" w:type="dxa"/>
              <w:right w:w="20" w:type="dxa"/>
            </w:tcMar>
          </w:tcPr>
          <w:p w14:paraId="6ED131B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094" w:type="dxa"/>
            <w:tcBorders>
              <w:top w:val="nil"/>
              <w:left w:val="nil"/>
              <w:bottom w:val="nil"/>
              <w:right w:val="nil"/>
            </w:tcBorders>
            <w:shd w:val="clear" w:color="auto" w:fill="FFFFFF"/>
            <w:tcMar>
              <w:left w:w="20" w:type="dxa"/>
              <w:right w:w="20" w:type="dxa"/>
            </w:tcMar>
          </w:tcPr>
          <w:p w14:paraId="6A6C29B1"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673" w:type="dxa"/>
            <w:tcBorders>
              <w:top w:val="nil"/>
              <w:left w:val="nil"/>
              <w:bottom w:val="nil"/>
              <w:right w:val="nil"/>
            </w:tcBorders>
            <w:shd w:val="clear" w:color="auto" w:fill="FFFFFF"/>
            <w:tcMar>
              <w:left w:w="20" w:type="dxa"/>
              <w:right w:w="20" w:type="dxa"/>
            </w:tcMar>
          </w:tcPr>
          <w:p w14:paraId="528855C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r w:rsidR="00900D6C" w14:paraId="743D0224" w14:textId="77777777">
        <w:tblPrEx>
          <w:tblCellMar>
            <w:top w:w="0" w:type="dxa"/>
            <w:left w:w="0" w:type="dxa"/>
            <w:bottom w:w="0" w:type="dxa"/>
            <w:right w:w="0" w:type="dxa"/>
          </w:tblCellMar>
        </w:tblPrEx>
        <w:trPr>
          <w:cantSplit/>
        </w:trPr>
        <w:tc>
          <w:tcPr>
            <w:tcW w:w="1237" w:type="dxa"/>
            <w:tcBorders>
              <w:top w:val="nil"/>
              <w:left w:val="nil"/>
              <w:bottom w:val="single" w:sz="2" w:space="0" w:color="000000"/>
              <w:right w:val="nil"/>
            </w:tcBorders>
            <w:shd w:val="clear" w:color="auto" w:fill="FFFFFF"/>
            <w:tcMar>
              <w:left w:w="20" w:type="dxa"/>
              <w:right w:w="20" w:type="dxa"/>
            </w:tcMar>
          </w:tcPr>
          <w:p w14:paraId="28CA3DDE"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2384" w:type="dxa"/>
            <w:tcBorders>
              <w:top w:val="nil"/>
              <w:left w:val="nil"/>
              <w:bottom w:val="single" w:sz="2" w:space="0" w:color="000000"/>
              <w:right w:val="nil"/>
            </w:tcBorders>
            <w:shd w:val="clear" w:color="auto" w:fill="FFFFFF"/>
            <w:tcMar>
              <w:left w:w="20" w:type="dxa"/>
              <w:right w:w="20" w:type="dxa"/>
            </w:tcMar>
          </w:tcPr>
          <w:p w14:paraId="71B442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646" w:type="dxa"/>
            <w:tcBorders>
              <w:top w:val="nil"/>
              <w:left w:val="nil"/>
              <w:bottom w:val="single" w:sz="2" w:space="0" w:color="000000"/>
              <w:right w:val="nil"/>
            </w:tcBorders>
            <w:shd w:val="clear" w:color="auto" w:fill="FFFFFF"/>
            <w:tcMar>
              <w:left w:w="20" w:type="dxa"/>
              <w:right w:w="20" w:type="dxa"/>
            </w:tcMar>
          </w:tcPr>
          <w:p w14:paraId="2B6101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949" w:type="dxa"/>
            <w:tcBorders>
              <w:top w:val="nil"/>
              <w:left w:val="nil"/>
              <w:bottom w:val="single" w:sz="2" w:space="0" w:color="000000"/>
              <w:right w:val="nil"/>
            </w:tcBorders>
            <w:shd w:val="clear" w:color="auto" w:fill="FFFFFF"/>
            <w:tcMar>
              <w:left w:w="20" w:type="dxa"/>
              <w:right w:w="20" w:type="dxa"/>
            </w:tcMar>
          </w:tcPr>
          <w:p w14:paraId="43706CA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2239" w:type="dxa"/>
            <w:tcBorders>
              <w:top w:val="nil"/>
              <w:left w:val="nil"/>
              <w:bottom w:val="single" w:sz="2" w:space="0" w:color="000000"/>
              <w:right w:val="nil"/>
            </w:tcBorders>
            <w:shd w:val="clear" w:color="auto" w:fill="FFFFFF"/>
            <w:tcMar>
              <w:left w:w="20" w:type="dxa"/>
              <w:right w:w="20" w:type="dxa"/>
            </w:tcMar>
          </w:tcPr>
          <w:p w14:paraId="4B048AE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225" w:type="dxa"/>
            <w:tcBorders>
              <w:top w:val="nil"/>
              <w:left w:val="nil"/>
              <w:bottom w:val="single" w:sz="2" w:space="0" w:color="000000"/>
              <w:right w:val="nil"/>
            </w:tcBorders>
            <w:shd w:val="clear" w:color="auto" w:fill="FFFFFF"/>
            <w:tcMar>
              <w:left w:w="20" w:type="dxa"/>
              <w:right w:w="20" w:type="dxa"/>
            </w:tcMar>
          </w:tcPr>
          <w:p w14:paraId="0852542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225" w:type="dxa"/>
            <w:tcBorders>
              <w:top w:val="nil"/>
              <w:left w:val="nil"/>
              <w:bottom w:val="single" w:sz="2" w:space="0" w:color="000000"/>
              <w:right w:val="nil"/>
            </w:tcBorders>
            <w:shd w:val="clear" w:color="auto" w:fill="FFFFFF"/>
            <w:tcMar>
              <w:left w:w="20" w:type="dxa"/>
              <w:right w:w="20" w:type="dxa"/>
            </w:tcMar>
          </w:tcPr>
          <w:p w14:paraId="5974376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094" w:type="dxa"/>
            <w:tcBorders>
              <w:top w:val="nil"/>
              <w:left w:val="nil"/>
              <w:bottom w:val="single" w:sz="2" w:space="0" w:color="000000"/>
              <w:right w:val="nil"/>
            </w:tcBorders>
            <w:shd w:val="clear" w:color="auto" w:fill="FFFFFF"/>
            <w:tcMar>
              <w:left w:w="20" w:type="dxa"/>
              <w:right w:w="20" w:type="dxa"/>
            </w:tcMar>
          </w:tcPr>
          <w:p w14:paraId="5A7DA02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2673" w:type="dxa"/>
            <w:tcBorders>
              <w:top w:val="nil"/>
              <w:left w:val="nil"/>
              <w:bottom w:val="single" w:sz="2" w:space="0" w:color="000000"/>
              <w:right w:val="nil"/>
            </w:tcBorders>
            <w:shd w:val="clear" w:color="auto" w:fill="FFFFFF"/>
            <w:tcMar>
              <w:left w:w="20" w:type="dxa"/>
              <w:right w:w="20" w:type="dxa"/>
            </w:tcMar>
          </w:tcPr>
          <w:p w14:paraId="207644E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r>
    </w:tbl>
    <w:p w14:paraId="638804D4" w14:textId="77777777" w:rsidR="00900D6C" w:rsidRDefault="00900D6C">
      <w:pPr>
        <w:adjustRightInd w:val="0"/>
        <w:rPr>
          <w:rFonts w:ascii="宋体" w:eastAsia="宋体" w:cs="宋体"/>
          <w:color w:val="000000"/>
          <w:sz w:val="18"/>
          <w:szCs w:val="18"/>
        </w:rPr>
        <w:sectPr w:rsidR="00900D6C">
          <w:headerReference w:type="default" r:id="rId235"/>
          <w:footerReference w:type="default" r:id="rId236"/>
          <w:pgSz w:w="16837" w:h="11905" w:orient="landscape"/>
          <w:pgMar w:top="567" w:right="567" w:bottom="567" w:left="567" w:header="720" w:footer="567" w:gutter="0"/>
          <w:cols w:space="720"/>
        </w:sectPr>
      </w:pPr>
    </w:p>
    <w:p w14:paraId="742E2CA1" w14:textId="77777777" w:rsidR="00900D6C" w:rsidRDefault="00900D6C">
      <w:pPr>
        <w:pStyle w:val="1"/>
        <w:widowControl/>
        <w:jc w:val="right"/>
        <w:rPr>
          <w:rFonts w:ascii="Courier" w:hAnsi="Courier" w:cs="Courier"/>
          <w:b/>
          <w:bCs/>
          <w:color w:val="FFFFFF"/>
          <w:sz w:val="2"/>
          <w:szCs w:val="2"/>
        </w:rPr>
      </w:pPr>
      <w:bookmarkStart w:id="88" w:name="_Toc203050066"/>
      <w:r>
        <w:rPr>
          <w:rFonts w:ascii="Courier" w:hAnsi="Courier" w:cs="Courier"/>
          <w:b/>
          <w:bCs/>
          <w:color w:val="FFFFFF"/>
          <w:sz w:val="2"/>
          <w:szCs w:val="2"/>
        </w:rPr>
        <w:lastRenderedPageBreak/>
        <w:t>列表</w:t>
      </w:r>
      <w:r>
        <w:rPr>
          <w:rFonts w:ascii="Courier" w:hAnsi="Courier" w:cs="Courier"/>
          <w:b/>
          <w:bCs/>
          <w:color w:val="FFFFFF"/>
          <w:sz w:val="2"/>
          <w:szCs w:val="2"/>
        </w:rPr>
        <w:t xml:space="preserve"> 16.2.8.6 ECOG</w:t>
      </w:r>
      <w:r>
        <w:rPr>
          <w:rFonts w:ascii="Courier" w:hAnsi="Courier" w:cs="Courier"/>
          <w:b/>
          <w:bCs/>
          <w:color w:val="FFFFFF"/>
          <w:sz w:val="2"/>
          <w:szCs w:val="2"/>
        </w:rPr>
        <w:t>评分列表</w:t>
      </w:r>
      <w:r>
        <w:rPr>
          <w:rFonts w:ascii="Courier" w:hAnsi="Courier" w:cs="Courier"/>
          <w:b/>
          <w:bCs/>
          <w:color w:val="FFFFFF"/>
          <w:sz w:val="2"/>
          <w:szCs w:val="2"/>
        </w:rPr>
        <w:t xml:space="preserve"> (</w:t>
      </w:r>
      <w:r>
        <w:rPr>
          <w:rFonts w:ascii="Courier" w:hAnsi="Courier" w:cs="Courier"/>
          <w:b/>
          <w:bCs/>
          <w:color w:val="FFFFFF"/>
          <w:sz w:val="2"/>
          <w:szCs w:val="2"/>
        </w:rPr>
        <w:t>安全性分析集（</w:t>
      </w:r>
      <w:r>
        <w:rPr>
          <w:rFonts w:ascii="Courier" w:hAnsi="Courier" w:cs="Courier"/>
          <w:b/>
          <w:bCs/>
          <w:color w:val="FFFFFF"/>
          <w:sz w:val="2"/>
          <w:szCs w:val="2"/>
        </w:rPr>
        <w:t>SS</w:t>
      </w:r>
      <w:r>
        <w:rPr>
          <w:rFonts w:ascii="Courier" w:hAnsi="Courier" w:cs="Courier"/>
          <w:b/>
          <w:bCs/>
          <w:color w:val="FFFFFF"/>
          <w:sz w:val="2"/>
          <w:szCs w:val="2"/>
        </w:rPr>
        <w:t>）</w:t>
      </w:r>
      <w:r>
        <w:rPr>
          <w:rFonts w:ascii="Courier" w:hAnsi="Courier" w:cs="Courier"/>
          <w:b/>
          <w:bCs/>
          <w:color w:val="FFFFFF"/>
          <w:sz w:val="2"/>
          <w:szCs w:val="2"/>
        </w:rPr>
        <w:t>)</w:t>
      </w:r>
      <w:bookmarkEnd w:id="88"/>
    </w:p>
    <w:tbl>
      <w:tblPr>
        <w:tblW w:w="0" w:type="auto"/>
        <w:tblInd w:w="20" w:type="dxa"/>
        <w:tblLayout w:type="fixed"/>
        <w:tblCellMar>
          <w:left w:w="0" w:type="dxa"/>
          <w:right w:w="0" w:type="dxa"/>
        </w:tblCellMar>
        <w:tblLook w:val="0000" w:firstRow="0" w:lastRow="0" w:firstColumn="0" w:lastColumn="0" w:noHBand="0" w:noVBand="0"/>
      </w:tblPr>
      <w:tblGrid>
        <w:gridCol w:w="2275"/>
        <w:gridCol w:w="1184"/>
        <w:gridCol w:w="3579"/>
        <w:gridCol w:w="4112"/>
        <w:gridCol w:w="2248"/>
        <w:gridCol w:w="2248"/>
      </w:tblGrid>
      <w:tr w:rsidR="00900D6C" w14:paraId="07E631CF" w14:textId="77777777">
        <w:tblPrEx>
          <w:tblCellMar>
            <w:top w:w="0" w:type="dxa"/>
            <w:left w:w="0" w:type="dxa"/>
            <w:bottom w:w="0" w:type="dxa"/>
            <w:right w:w="0" w:type="dxa"/>
          </w:tblCellMar>
        </w:tblPrEx>
        <w:trPr>
          <w:cantSplit/>
          <w:tblHeader/>
        </w:trPr>
        <w:tc>
          <w:tcPr>
            <w:tcW w:w="2275" w:type="dxa"/>
            <w:tcBorders>
              <w:top w:val="single" w:sz="2" w:space="0" w:color="000000"/>
              <w:left w:val="nil"/>
              <w:bottom w:val="single" w:sz="2" w:space="0" w:color="000000"/>
              <w:right w:val="nil"/>
            </w:tcBorders>
            <w:shd w:val="clear" w:color="auto" w:fill="FFFFFF"/>
            <w:tcMar>
              <w:left w:w="20" w:type="dxa"/>
              <w:right w:w="20" w:type="dxa"/>
            </w:tcMar>
            <w:vAlign w:val="bottom"/>
          </w:tcPr>
          <w:p w14:paraId="2A7300BE"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r>
              <w:rPr>
                <w:rFonts w:ascii="宋体" w:eastAsia="宋体" w:cs="宋体" w:hint="eastAsia"/>
                <w:b/>
                <w:bCs/>
                <w:color w:val="000000"/>
                <w:sz w:val="18"/>
                <w:szCs w:val="18"/>
              </w:rPr>
              <w:t>性别</w:t>
            </w:r>
            <w:r>
              <w:rPr>
                <w:rFonts w:ascii="宋体" w:eastAsia="宋体" w:cs="宋体"/>
                <w:b/>
                <w:bCs/>
                <w:color w:val="000000"/>
                <w:sz w:val="18"/>
                <w:szCs w:val="18"/>
              </w:rPr>
              <w:t>/</w:t>
            </w:r>
            <w:r>
              <w:rPr>
                <w:rFonts w:ascii="宋体" w:eastAsia="宋体" w:cs="宋体" w:hint="eastAsia"/>
                <w:b/>
                <w:bCs/>
                <w:color w:val="000000"/>
                <w:sz w:val="18"/>
                <w:szCs w:val="18"/>
              </w:rPr>
              <w:t>年龄（岁）</w:t>
            </w:r>
          </w:p>
        </w:tc>
        <w:tc>
          <w:tcPr>
            <w:tcW w:w="1184" w:type="dxa"/>
            <w:tcBorders>
              <w:top w:val="single" w:sz="2" w:space="0" w:color="000000"/>
              <w:left w:val="nil"/>
              <w:bottom w:val="single" w:sz="2" w:space="0" w:color="000000"/>
              <w:right w:val="nil"/>
            </w:tcBorders>
            <w:shd w:val="clear" w:color="auto" w:fill="FFFFFF"/>
            <w:tcMar>
              <w:left w:w="20" w:type="dxa"/>
              <w:right w:w="20" w:type="dxa"/>
            </w:tcMar>
            <w:vAlign w:val="bottom"/>
          </w:tcPr>
          <w:p w14:paraId="18F0545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3579" w:type="dxa"/>
            <w:tcBorders>
              <w:top w:val="single" w:sz="2" w:space="0" w:color="000000"/>
              <w:left w:val="nil"/>
              <w:bottom w:val="single" w:sz="2" w:space="0" w:color="000000"/>
              <w:right w:val="nil"/>
            </w:tcBorders>
            <w:shd w:val="clear" w:color="auto" w:fill="FFFFFF"/>
            <w:tcMar>
              <w:left w:w="20" w:type="dxa"/>
              <w:right w:w="20" w:type="dxa"/>
            </w:tcMar>
            <w:vAlign w:val="bottom"/>
          </w:tcPr>
          <w:p w14:paraId="56E1375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未做状态</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4112" w:type="dxa"/>
            <w:tcBorders>
              <w:top w:val="single" w:sz="2" w:space="0" w:color="000000"/>
              <w:left w:val="nil"/>
              <w:bottom w:val="single" w:sz="2" w:space="0" w:color="000000"/>
              <w:right w:val="nil"/>
            </w:tcBorders>
            <w:shd w:val="clear" w:color="auto" w:fill="FFFFFF"/>
            <w:tcMar>
              <w:left w:w="20" w:type="dxa"/>
              <w:right w:w="20" w:type="dxa"/>
            </w:tcMar>
            <w:vAlign w:val="bottom"/>
          </w:tcPr>
          <w:p w14:paraId="19160B36"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评分日期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2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7DB8C5F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ECOG</w:t>
            </w:r>
            <w:r>
              <w:rPr>
                <w:rFonts w:ascii="宋体" w:eastAsia="宋体" w:cs="宋体" w:hint="eastAsia"/>
                <w:b/>
                <w:bCs/>
                <w:color w:val="000000"/>
                <w:sz w:val="18"/>
                <w:szCs w:val="18"/>
              </w:rPr>
              <w:t>评分</w:t>
            </w:r>
          </w:p>
        </w:tc>
        <w:tc>
          <w:tcPr>
            <w:tcW w:w="2248" w:type="dxa"/>
            <w:tcBorders>
              <w:top w:val="single" w:sz="2" w:space="0" w:color="000000"/>
              <w:left w:val="nil"/>
              <w:bottom w:val="single" w:sz="2" w:space="0" w:color="000000"/>
              <w:right w:val="nil"/>
            </w:tcBorders>
            <w:shd w:val="clear" w:color="auto" w:fill="FFFFFF"/>
            <w:tcMar>
              <w:left w:w="20" w:type="dxa"/>
              <w:right w:w="20" w:type="dxa"/>
            </w:tcMar>
            <w:vAlign w:val="bottom"/>
          </w:tcPr>
          <w:p w14:paraId="348FB38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基线标识</w:t>
            </w:r>
          </w:p>
        </w:tc>
      </w:tr>
      <w:tr w:rsidR="00900D6C" w14:paraId="7936012B" w14:textId="77777777">
        <w:tblPrEx>
          <w:tblCellMar>
            <w:top w:w="0" w:type="dxa"/>
            <w:left w:w="0" w:type="dxa"/>
            <w:bottom w:w="0" w:type="dxa"/>
            <w:right w:w="0" w:type="dxa"/>
          </w:tblCellMar>
        </w:tblPrEx>
        <w:trPr>
          <w:cantSplit/>
        </w:trPr>
        <w:tc>
          <w:tcPr>
            <w:tcW w:w="2275" w:type="dxa"/>
            <w:tcBorders>
              <w:top w:val="nil"/>
              <w:left w:val="nil"/>
              <w:bottom w:val="nil"/>
              <w:right w:val="nil"/>
            </w:tcBorders>
            <w:shd w:val="clear" w:color="auto" w:fill="FFFFFF"/>
            <w:tcMar>
              <w:left w:w="20" w:type="dxa"/>
              <w:right w:w="20" w:type="dxa"/>
            </w:tcMar>
          </w:tcPr>
          <w:p w14:paraId="251192CA"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184" w:type="dxa"/>
            <w:tcBorders>
              <w:top w:val="nil"/>
              <w:left w:val="nil"/>
              <w:bottom w:val="nil"/>
              <w:right w:val="nil"/>
            </w:tcBorders>
            <w:shd w:val="clear" w:color="auto" w:fill="FFFFFF"/>
            <w:tcMar>
              <w:left w:w="20" w:type="dxa"/>
              <w:right w:w="20" w:type="dxa"/>
            </w:tcMar>
          </w:tcPr>
          <w:p w14:paraId="2E3918E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579" w:type="dxa"/>
            <w:tcBorders>
              <w:top w:val="nil"/>
              <w:left w:val="nil"/>
              <w:bottom w:val="nil"/>
              <w:right w:val="nil"/>
            </w:tcBorders>
            <w:shd w:val="clear" w:color="auto" w:fill="FFFFFF"/>
            <w:tcMar>
              <w:left w:w="20" w:type="dxa"/>
              <w:right w:w="20" w:type="dxa"/>
            </w:tcMar>
          </w:tcPr>
          <w:p w14:paraId="5F7C9D9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4112" w:type="dxa"/>
            <w:tcBorders>
              <w:top w:val="nil"/>
              <w:left w:val="nil"/>
              <w:bottom w:val="nil"/>
              <w:right w:val="nil"/>
            </w:tcBorders>
            <w:shd w:val="clear" w:color="auto" w:fill="FFFFFF"/>
            <w:tcMar>
              <w:left w:w="20" w:type="dxa"/>
              <w:right w:w="20" w:type="dxa"/>
            </w:tcMar>
          </w:tcPr>
          <w:p w14:paraId="4AB5D37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248" w:type="dxa"/>
            <w:tcBorders>
              <w:top w:val="nil"/>
              <w:left w:val="nil"/>
              <w:bottom w:val="nil"/>
              <w:right w:val="nil"/>
            </w:tcBorders>
            <w:shd w:val="clear" w:color="auto" w:fill="FFFFFF"/>
            <w:tcMar>
              <w:left w:w="20" w:type="dxa"/>
              <w:right w:w="20" w:type="dxa"/>
            </w:tcMar>
          </w:tcPr>
          <w:p w14:paraId="3C7E458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248" w:type="dxa"/>
            <w:tcBorders>
              <w:top w:val="nil"/>
              <w:left w:val="nil"/>
              <w:bottom w:val="nil"/>
              <w:right w:val="nil"/>
            </w:tcBorders>
            <w:shd w:val="clear" w:color="auto" w:fill="FFFFFF"/>
            <w:tcMar>
              <w:left w:w="20" w:type="dxa"/>
              <w:right w:w="20" w:type="dxa"/>
            </w:tcMar>
          </w:tcPr>
          <w:p w14:paraId="533D7EC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50D5C961" w14:textId="77777777">
        <w:tblPrEx>
          <w:tblCellMar>
            <w:top w:w="0" w:type="dxa"/>
            <w:left w:w="0" w:type="dxa"/>
            <w:bottom w:w="0" w:type="dxa"/>
            <w:right w:w="0" w:type="dxa"/>
          </w:tblCellMar>
        </w:tblPrEx>
        <w:trPr>
          <w:cantSplit/>
        </w:trPr>
        <w:tc>
          <w:tcPr>
            <w:tcW w:w="2275" w:type="dxa"/>
            <w:tcBorders>
              <w:top w:val="nil"/>
              <w:left w:val="nil"/>
              <w:bottom w:val="nil"/>
              <w:right w:val="nil"/>
            </w:tcBorders>
            <w:shd w:val="clear" w:color="auto" w:fill="FFFFFF"/>
            <w:tcMar>
              <w:left w:w="20" w:type="dxa"/>
              <w:right w:w="20" w:type="dxa"/>
            </w:tcMar>
          </w:tcPr>
          <w:p w14:paraId="27D7BD24"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184" w:type="dxa"/>
            <w:tcBorders>
              <w:top w:val="nil"/>
              <w:left w:val="nil"/>
              <w:bottom w:val="nil"/>
              <w:right w:val="nil"/>
            </w:tcBorders>
            <w:shd w:val="clear" w:color="auto" w:fill="FFFFFF"/>
            <w:tcMar>
              <w:left w:w="20" w:type="dxa"/>
              <w:right w:w="20" w:type="dxa"/>
            </w:tcMar>
          </w:tcPr>
          <w:p w14:paraId="1A7FE4E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579" w:type="dxa"/>
            <w:tcBorders>
              <w:top w:val="nil"/>
              <w:left w:val="nil"/>
              <w:bottom w:val="nil"/>
              <w:right w:val="nil"/>
            </w:tcBorders>
            <w:shd w:val="clear" w:color="auto" w:fill="FFFFFF"/>
            <w:tcMar>
              <w:left w:w="20" w:type="dxa"/>
              <w:right w:w="20" w:type="dxa"/>
            </w:tcMar>
          </w:tcPr>
          <w:p w14:paraId="377DF93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4112" w:type="dxa"/>
            <w:tcBorders>
              <w:top w:val="nil"/>
              <w:left w:val="nil"/>
              <w:bottom w:val="nil"/>
              <w:right w:val="nil"/>
            </w:tcBorders>
            <w:shd w:val="clear" w:color="auto" w:fill="FFFFFF"/>
            <w:tcMar>
              <w:left w:w="20" w:type="dxa"/>
              <w:right w:w="20" w:type="dxa"/>
            </w:tcMar>
          </w:tcPr>
          <w:p w14:paraId="76CE97C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248" w:type="dxa"/>
            <w:tcBorders>
              <w:top w:val="nil"/>
              <w:left w:val="nil"/>
              <w:bottom w:val="nil"/>
              <w:right w:val="nil"/>
            </w:tcBorders>
            <w:shd w:val="clear" w:color="auto" w:fill="FFFFFF"/>
            <w:tcMar>
              <w:left w:w="20" w:type="dxa"/>
              <w:right w:w="20" w:type="dxa"/>
            </w:tcMar>
          </w:tcPr>
          <w:p w14:paraId="6EA0D314"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248" w:type="dxa"/>
            <w:tcBorders>
              <w:top w:val="nil"/>
              <w:left w:val="nil"/>
              <w:bottom w:val="nil"/>
              <w:right w:val="nil"/>
            </w:tcBorders>
            <w:shd w:val="clear" w:color="auto" w:fill="FFFFFF"/>
            <w:tcMar>
              <w:left w:w="20" w:type="dxa"/>
              <w:right w:w="20" w:type="dxa"/>
            </w:tcMar>
          </w:tcPr>
          <w:p w14:paraId="2ACE8BCC"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080ED2DE" w14:textId="77777777">
        <w:tblPrEx>
          <w:tblCellMar>
            <w:top w:w="0" w:type="dxa"/>
            <w:left w:w="0" w:type="dxa"/>
            <w:bottom w:w="0" w:type="dxa"/>
            <w:right w:w="0" w:type="dxa"/>
          </w:tblCellMar>
        </w:tblPrEx>
        <w:trPr>
          <w:cantSplit/>
        </w:trPr>
        <w:tc>
          <w:tcPr>
            <w:tcW w:w="2275" w:type="dxa"/>
            <w:tcBorders>
              <w:top w:val="nil"/>
              <w:left w:val="nil"/>
              <w:bottom w:val="single" w:sz="2" w:space="0" w:color="000000"/>
              <w:right w:val="nil"/>
            </w:tcBorders>
            <w:shd w:val="clear" w:color="auto" w:fill="FFFFFF"/>
            <w:tcMar>
              <w:left w:w="20" w:type="dxa"/>
              <w:right w:w="20" w:type="dxa"/>
            </w:tcMar>
          </w:tcPr>
          <w:p w14:paraId="349B77E3"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1184" w:type="dxa"/>
            <w:tcBorders>
              <w:top w:val="nil"/>
              <w:left w:val="nil"/>
              <w:bottom w:val="single" w:sz="2" w:space="0" w:color="000000"/>
              <w:right w:val="nil"/>
            </w:tcBorders>
            <w:shd w:val="clear" w:color="auto" w:fill="FFFFFF"/>
            <w:tcMar>
              <w:left w:w="20" w:type="dxa"/>
              <w:right w:w="20" w:type="dxa"/>
            </w:tcMar>
          </w:tcPr>
          <w:p w14:paraId="4B531DA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3579" w:type="dxa"/>
            <w:tcBorders>
              <w:top w:val="nil"/>
              <w:left w:val="nil"/>
              <w:bottom w:val="single" w:sz="2" w:space="0" w:color="000000"/>
              <w:right w:val="nil"/>
            </w:tcBorders>
            <w:shd w:val="clear" w:color="auto" w:fill="FFFFFF"/>
            <w:tcMar>
              <w:left w:w="20" w:type="dxa"/>
              <w:right w:w="20" w:type="dxa"/>
            </w:tcMar>
          </w:tcPr>
          <w:p w14:paraId="4EA54F8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4112" w:type="dxa"/>
            <w:tcBorders>
              <w:top w:val="nil"/>
              <w:left w:val="nil"/>
              <w:bottom w:val="single" w:sz="2" w:space="0" w:color="000000"/>
              <w:right w:val="nil"/>
            </w:tcBorders>
            <w:shd w:val="clear" w:color="auto" w:fill="FFFFFF"/>
            <w:tcMar>
              <w:left w:w="20" w:type="dxa"/>
              <w:right w:w="20" w:type="dxa"/>
            </w:tcMar>
          </w:tcPr>
          <w:p w14:paraId="36E7FEC6"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2248" w:type="dxa"/>
            <w:tcBorders>
              <w:top w:val="nil"/>
              <w:left w:val="nil"/>
              <w:bottom w:val="single" w:sz="2" w:space="0" w:color="000000"/>
              <w:right w:val="nil"/>
            </w:tcBorders>
            <w:shd w:val="clear" w:color="auto" w:fill="FFFFFF"/>
            <w:tcMar>
              <w:left w:w="20" w:type="dxa"/>
              <w:right w:w="20" w:type="dxa"/>
            </w:tcMar>
          </w:tcPr>
          <w:p w14:paraId="7D25D5E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c>
          <w:tcPr>
            <w:tcW w:w="2248" w:type="dxa"/>
            <w:tcBorders>
              <w:top w:val="nil"/>
              <w:left w:val="nil"/>
              <w:bottom w:val="single" w:sz="2" w:space="0" w:color="000000"/>
              <w:right w:val="nil"/>
            </w:tcBorders>
            <w:shd w:val="clear" w:color="auto" w:fill="FFFFFF"/>
            <w:tcMar>
              <w:left w:w="20" w:type="dxa"/>
              <w:right w:w="20" w:type="dxa"/>
            </w:tcMar>
          </w:tcPr>
          <w:p w14:paraId="2F8B24C8"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bl>
    <w:p w14:paraId="3BBC49B1" w14:textId="77777777" w:rsidR="00900D6C" w:rsidRDefault="00900D6C">
      <w:pPr>
        <w:adjustRightInd w:val="0"/>
        <w:rPr>
          <w:rFonts w:ascii="宋体" w:eastAsia="宋体" w:cs="宋体"/>
          <w:color w:val="000000"/>
          <w:sz w:val="18"/>
          <w:szCs w:val="18"/>
        </w:rPr>
        <w:sectPr w:rsidR="00900D6C">
          <w:headerReference w:type="default" r:id="rId237"/>
          <w:footerReference w:type="default" r:id="rId238"/>
          <w:pgSz w:w="16837" w:h="11905" w:orient="landscape"/>
          <w:pgMar w:top="567" w:right="567" w:bottom="567" w:left="567" w:header="720" w:footer="567" w:gutter="0"/>
          <w:cols w:space="720"/>
        </w:sectPr>
      </w:pPr>
    </w:p>
    <w:p w14:paraId="4163EA3C" w14:textId="77777777" w:rsidR="00900D6C" w:rsidRDefault="00900D6C">
      <w:pPr>
        <w:pStyle w:val="1"/>
        <w:widowControl/>
        <w:jc w:val="right"/>
        <w:rPr>
          <w:rFonts w:ascii="Courier" w:hAnsi="Courier" w:cs="Courier"/>
          <w:b/>
          <w:bCs/>
          <w:color w:val="FFFFFF"/>
          <w:sz w:val="2"/>
          <w:szCs w:val="2"/>
        </w:rPr>
      </w:pPr>
      <w:bookmarkStart w:id="89" w:name="_Toc203050067"/>
      <w:r>
        <w:rPr>
          <w:rFonts w:ascii="Courier" w:hAnsi="Courier" w:cs="Courier"/>
          <w:b/>
          <w:bCs/>
          <w:color w:val="FFFFFF"/>
          <w:sz w:val="2"/>
          <w:szCs w:val="2"/>
        </w:rPr>
        <w:lastRenderedPageBreak/>
        <w:t>列表</w:t>
      </w:r>
      <w:r>
        <w:rPr>
          <w:rFonts w:ascii="Courier" w:hAnsi="Courier" w:cs="Courier"/>
          <w:b/>
          <w:bCs/>
          <w:color w:val="FFFFFF"/>
          <w:sz w:val="2"/>
          <w:szCs w:val="2"/>
        </w:rPr>
        <w:t xml:space="preserve"> 16.2.8.7 </w:t>
      </w:r>
      <w:r>
        <w:rPr>
          <w:rFonts w:ascii="Courier" w:hAnsi="Courier" w:cs="Courier"/>
          <w:b/>
          <w:bCs/>
          <w:color w:val="FFFFFF"/>
          <w:sz w:val="2"/>
          <w:szCs w:val="2"/>
        </w:rPr>
        <w:t>生物标志物检测结果列表</w:t>
      </w:r>
      <w:r>
        <w:rPr>
          <w:rFonts w:ascii="Courier" w:hAnsi="Courier" w:cs="Courier"/>
          <w:b/>
          <w:bCs/>
          <w:color w:val="FFFFFF"/>
          <w:sz w:val="2"/>
          <w:szCs w:val="2"/>
        </w:rPr>
        <w:t xml:space="preserve"> (</w:t>
      </w:r>
      <w:r>
        <w:rPr>
          <w:rFonts w:ascii="Courier" w:hAnsi="Courier" w:cs="Courier"/>
          <w:b/>
          <w:bCs/>
          <w:color w:val="FFFFFF"/>
          <w:sz w:val="2"/>
          <w:szCs w:val="2"/>
        </w:rPr>
        <w:t>意向性治疗分析集（</w:t>
      </w:r>
      <w:r>
        <w:rPr>
          <w:rFonts w:ascii="Courier" w:hAnsi="Courier" w:cs="Courier"/>
          <w:b/>
          <w:bCs/>
          <w:color w:val="FFFFFF"/>
          <w:sz w:val="2"/>
          <w:szCs w:val="2"/>
        </w:rPr>
        <w:t>ITT</w:t>
      </w:r>
      <w:r>
        <w:rPr>
          <w:rFonts w:ascii="Courier" w:hAnsi="Courier" w:cs="Courier"/>
          <w:b/>
          <w:bCs/>
          <w:color w:val="FFFFFF"/>
          <w:sz w:val="2"/>
          <w:szCs w:val="2"/>
        </w:rPr>
        <w:t>）</w:t>
      </w:r>
      <w:r>
        <w:rPr>
          <w:rFonts w:ascii="Courier" w:hAnsi="Courier" w:cs="Courier"/>
          <w:b/>
          <w:bCs/>
          <w:color w:val="FFFFFF"/>
          <w:sz w:val="2"/>
          <w:szCs w:val="2"/>
        </w:rPr>
        <w:t>)</w:t>
      </w:r>
      <w:bookmarkEnd w:id="89"/>
    </w:p>
    <w:tbl>
      <w:tblPr>
        <w:tblW w:w="0" w:type="auto"/>
        <w:tblInd w:w="20" w:type="dxa"/>
        <w:tblLayout w:type="fixed"/>
        <w:tblCellMar>
          <w:left w:w="0" w:type="dxa"/>
          <w:right w:w="0" w:type="dxa"/>
        </w:tblCellMar>
        <w:tblLook w:val="0000" w:firstRow="0" w:lastRow="0" w:firstColumn="0" w:lastColumn="0" w:noHBand="0" w:noVBand="0"/>
      </w:tblPr>
      <w:tblGrid>
        <w:gridCol w:w="1459"/>
        <w:gridCol w:w="3664"/>
        <w:gridCol w:w="2810"/>
        <w:gridCol w:w="761"/>
        <w:gridCol w:w="2639"/>
        <w:gridCol w:w="1444"/>
        <w:gridCol w:w="1444"/>
        <w:gridCol w:w="1444"/>
      </w:tblGrid>
      <w:tr w:rsidR="00900D6C" w14:paraId="747CF720" w14:textId="77777777">
        <w:tblPrEx>
          <w:tblCellMar>
            <w:top w:w="0" w:type="dxa"/>
            <w:left w:w="0" w:type="dxa"/>
            <w:bottom w:w="0" w:type="dxa"/>
            <w:right w:w="0" w:type="dxa"/>
          </w:tblCellMar>
        </w:tblPrEx>
        <w:trPr>
          <w:cantSplit/>
          <w:tblHeader/>
        </w:trPr>
        <w:tc>
          <w:tcPr>
            <w:tcW w:w="1459" w:type="dxa"/>
            <w:tcBorders>
              <w:top w:val="single" w:sz="2" w:space="0" w:color="000000"/>
              <w:left w:val="nil"/>
              <w:bottom w:val="single" w:sz="2" w:space="0" w:color="000000"/>
              <w:right w:val="nil"/>
            </w:tcBorders>
            <w:shd w:val="clear" w:color="auto" w:fill="FFFFFF"/>
            <w:tcMar>
              <w:left w:w="20" w:type="dxa"/>
              <w:right w:w="20" w:type="dxa"/>
            </w:tcMar>
            <w:vAlign w:val="bottom"/>
          </w:tcPr>
          <w:p w14:paraId="311DDEF5"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61FF2AB4"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15162318"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3664" w:type="dxa"/>
            <w:tcBorders>
              <w:top w:val="single" w:sz="2" w:space="0" w:color="000000"/>
              <w:left w:val="nil"/>
              <w:bottom w:val="single" w:sz="2" w:space="0" w:color="000000"/>
              <w:right w:val="nil"/>
            </w:tcBorders>
            <w:shd w:val="clear" w:color="auto" w:fill="FFFFFF"/>
            <w:tcMar>
              <w:left w:w="20" w:type="dxa"/>
              <w:right w:w="20" w:type="dxa"/>
            </w:tcMar>
            <w:vAlign w:val="bottom"/>
          </w:tcPr>
          <w:p w14:paraId="0D4D122F"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生物标志物</w:t>
            </w:r>
          </w:p>
        </w:tc>
        <w:tc>
          <w:tcPr>
            <w:tcW w:w="2810" w:type="dxa"/>
            <w:tcBorders>
              <w:top w:val="single" w:sz="2" w:space="0" w:color="000000"/>
              <w:left w:val="nil"/>
              <w:bottom w:val="single" w:sz="2" w:space="0" w:color="000000"/>
              <w:right w:val="nil"/>
            </w:tcBorders>
            <w:shd w:val="clear" w:color="auto" w:fill="FFFFFF"/>
            <w:tcMar>
              <w:left w:w="20" w:type="dxa"/>
              <w:right w:w="20" w:type="dxa"/>
            </w:tcMar>
            <w:vAlign w:val="bottom"/>
          </w:tcPr>
          <w:p w14:paraId="60BF4CF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检查项目（单位）</w:t>
            </w:r>
          </w:p>
        </w:tc>
        <w:tc>
          <w:tcPr>
            <w:tcW w:w="761" w:type="dxa"/>
            <w:tcBorders>
              <w:top w:val="single" w:sz="2" w:space="0" w:color="000000"/>
              <w:left w:val="nil"/>
              <w:bottom w:val="single" w:sz="2" w:space="0" w:color="000000"/>
              <w:right w:val="nil"/>
            </w:tcBorders>
            <w:shd w:val="clear" w:color="auto" w:fill="FFFFFF"/>
            <w:tcMar>
              <w:left w:w="20" w:type="dxa"/>
              <w:right w:w="20" w:type="dxa"/>
            </w:tcMar>
            <w:vAlign w:val="bottom"/>
          </w:tcPr>
          <w:p w14:paraId="25F8B344"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2639" w:type="dxa"/>
            <w:tcBorders>
              <w:top w:val="single" w:sz="2" w:space="0" w:color="000000"/>
              <w:left w:val="nil"/>
              <w:bottom w:val="single" w:sz="2" w:space="0" w:color="000000"/>
              <w:right w:val="nil"/>
            </w:tcBorders>
            <w:shd w:val="clear" w:color="auto" w:fill="FFFFFF"/>
            <w:tcMar>
              <w:left w:w="20" w:type="dxa"/>
              <w:right w:w="20" w:type="dxa"/>
            </w:tcMar>
            <w:vAlign w:val="bottom"/>
          </w:tcPr>
          <w:p w14:paraId="5102042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444" w:type="dxa"/>
            <w:tcBorders>
              <w:top w:val="single" w:sz="2" w:space="0" w:color="000000"/>
              <w:left w:val="nil"/>
              <w:bottom w:val="single" w:sz="2" w:space="0" w:color="000000"/>
              <w:right w:val="nil"/>
            </w:tcBorders>
            <w:shd w:val="clear" w:color="auto" w:fill="FFFFFF"/>
            <w:tcMar>
              <w:left w:w="20" w:type="dxa"/>
              <w:right w:w="20" w:type="dxa"/>
            </w:tcMar>
            <w:vAlign w:val="bottom"/>
          </w:tcPr>
          <w:p w14:paraId="55654A51"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样本编码</w:t>
            </w:r>
          </w:p>
        </w:tc>
        <w:tc>
          <w:tcPr>
            <w:tcW w:w="1444" w:type="dxa"/>
            <w:tcBorders>
              <w:top w:val="single" w:sz="2" w:space="0" w:color="000000"/>
              <w:left w:val="nil"/>
              <w:bottom w:val="single" w:sz="2" w:space="0" w:color="000000"/>
              <w:right w:val="nil"/>
            </w:tcBorders>
            <w:shd w:val="clear" w:color="auto" w:fill="FFFFFF"/>
            <w:tcMar>
              <w:left w:w="20" w:type="dxa"/>
              <w:right w:w="20" w:type="dxa"/>
            </w:tcMar>
            <w:vAlign w:val="bottom"/>
          </w:tcPr>
          <w:p w14:paraId="29E0E79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样本类型</w:t>
            </w:r>
          </w:p>
        </w:tc>
        <w:tc>
          <w:tcPr>
            <w:tcW w:w="1444" w:type="dxa"/>
            <w:tcBorders>
              <w:top w:val="single" w:sz="2" w:space="0" w:color="000000"/>
              <w:left w:val="nil"/>
              <w:bottom w:val="single" w:sz="2" w:space="0" w:color="000000"/>
              <w:right w:val="nil"/>
            </w:tcBorders>
            <w:shd w:val="clear" w:color="auto" w:fill="FFFFFF"/>
            <w:tcMar>
              <w:left w:w="20" w:type="dxa"/>
              <w:right w:w="20" w:type="dxa"/>
            </w:tcMar>
            <w:vAlign w:val="bottom"/>
          </w:tcPr>
          <w:p w14:paraId="34211705"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检查结果</w:t>
            </w:r>
          </w:p>
        </w:tc>
      </w:tr>
      <w:tr w:rsidR="00900D6C" w14:paraId="1263A3AE" w14:textId="77777777">
        <w:tblPrEx>
          <w:tblCellMar>
            <w:top w:w="0" w:type="dxa"/>
            <w:left w:w="0" w:type="dxa"/>
            <w:bottom w:w="0" w:type="dxa"/>
            <w:right w:w="0" w:type="dxa"/>
          </w:tblCellMar>
        </w:tblPrEx>
        <w:trPr>
          <w:cantSplit/>
        </w:trPr>
        <w:tc>
          <w:tcPr>
            <w:tcW w:w="1459" w:type="dxa"/>
            <w:tcBorders>
              <w:top w:val="nil"/>
              <w:left w:val="nil"/>
              <w:bottom w:val="nil"/>
              <w:right w:val="nil"/>
            </w:tcBorders>
            <w:shd w:val="clear" w:color="auto" w:fill="FFFFFF"/>
            <w:tcMar>
              <w:left w:w="20" w:type="dxa"/>
              <w:right w:w="20" w:type="dxa"/>
            </w:tcMar>
          </w:tcPr>
          <w:p w14:paraId="79217E6F"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3664" w:type="dxa"/>
            <w:tcBorders>
              <w:top w:val="nil"/>
              <w:left w:val="nil"/>
              <w:bottom w:val="nil"/>
              <w:right w:val="nil"/>
            </w:tcBorders>
            <w:shd w:val="clear" w:color="auto" w:fill="FFFFFF"/>
            <w:tcMar>
              <w:left w:w="20" w:type="dxa"/>
              <w:right w:w="20" w:type="dxa"/>
            </w:tcMar>
          </w:tcPr>
          <w:p w14:paraId="14FC534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CH47 IHC/Multiplex IF</w:t>
            </w:r>
          </w:p>
        </w:tc>
        <w:tc>
          <w:tcPr>
            <w:tcW w:w="2810" w:type="dxa"/>
            <w:tcBorders>
              <w:top w:val="nil"/>
              <w:left w:val="nil"/>
              <w:bottom w:val="nil"/>
              <w:right w:val="nil"/>
            </w:tcBorders>
            <w:shd w:val="clear" w:color="auto" w:fill="FFFFFF"/>
            <w:tcMar>
              <w:left w:w="20" w:type="dxa"/>
              <w:right w:w="20" w:type="dxa"/>
            </w:tcMar>
          </w:tcPr>
          <w:p w14:paraId="2F12798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761" w:type="dxa"/>
            <w:tcBorders>
              <w:top w:val="nil"/>
              <w:left w:val="nil"/>
              <w:bottom w:val="nil"/>
              <w:right w:val="nil"/>
            </w:tcBorders>
            <w:shd w:val="clear" w:color="auto" w:fill="FFFFFF"/>
            <w:tcMar>
              <w:left w:w="20" w:type="dxa"/>
              <w:right w:w="20" w:type="dxa"/>
            </w:tcMar>
          </w:tcPr>
          <w:p w14:paraId="72CCB0C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39" w:type="dxa"/>
            <w:tcBorders>
              <w:top w:val="nil"/>
              <w:left w:val="nil"/>
              <w:bottom w:val="nil"/>
              <w:right w:val="nil"/>
            </w:tcBorders>
            <w:shd w:val="clear" w:color="auto" w:fill="FFFFFF"/>
            <w:tcMar>
              <w:left w:w="20" w:type="dxa"/>
              <w:right w:w="20" w:type="dxa"/>
            </w:tcMar>
          </w:tcPr>
          <w:p w14:paraId="31A72E8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444" w:type="dxa"/>
            <w:tcBorders>
              <w:top w:val="nil"/>
              <w:left w:val="nil"/>
              <w:bottom w:val="nil"/>
              <w:right w:val="nil"/>
            </w:tcBorders>
            <w:shd w:val="clear" w:color="auto" w:fill="FFFFFF"/>
            <w:tcMar>
              <w:left w:w="20" w:type="dxa"/>
              <w:right w:w="20" w:type="dxa"/>
            </w:tcMar>
          </w:tcPr>
          <w:p w14:paraId="75B1596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444" w:type="dxa"/>
            <w:tcBorders>
              <w:top w:val="nil"/>
              <w:left w:val="nil"/>
              <w:bottom w:val="nil"/>
              <w:right w:val="nil"/>
            </w:tcBorders>
            <w:shd w:val="clear" w:color="auto" w:fill="FFFFFF"/>
            <w:tcMar>
              <w:left w:w="20" w:type="dxa"/>
              <w:right w:w="20" w:type="dxa"/>
            </w:tcMar>
          </w:tcPr>
          <w:p w14:paraId="2FBF5BC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44" w:type="dxa"/>
            <w:tcBorders>
              <w:top w:val="nil"/>
              <w:left w:val="nil"/>
              <w:bottom w:val="nil"/>
              <w:right w:val="nil"/>
            </w:tcBorders>
            <w:shd w:val="clear" w:color="auto" w:fill="FFFFFF"/>
            <w:tcMar>
              <w:left w:w="20" w:type="dxa"/>
              <w:right w:w="20" w:type="dxa"/>
            </w:tcMar>
          </w:tcPr>
          <w:p w14:paraId="5B316E5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3738F879" w14:textId="77777777">
        <w:tblPrEx>
          <w:tblCellMar>
            <w:top w:w="0" w:type="dxa"/>
            <w:left w:w="0" w:type="dxa"/>
            <w:bottom w:w="0" w:type="dxa"/>
            <w:right w:w="0" w:type="dxa"/>
          </w:tblCellMar>
        </w:tblPrEx>
        <w:trPr>
          <w:cantSplit/>
        </w:trPr>
        <w:tc>
          <w:tcPr>
            <w:tcW w:w="1459" w:type="dxa"/>
            <w:tcBorders>
              <w:top w:val="nil"/>
              <w:left w:val="nil"/>
              <w:bottom w:val="nil"/>
              <w:right w:val="nil"/>
            </w:tcBorders>
            <w:shd w:val="clear" w:color="auto" w:fill="FFFFFF"/>
            <w:tcMar>
              <w:left w:w="20" w:type="dxa"/>
              <w:right w:w="20" w:type="dxa"/>
            </w:tcMar>
          </w:tcPr>
          <w:p w14:paraId="138AFF0A"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3664" w:type="dxa"/>
            <w:tcBorders>
              <w:top w:val="nil"/>
              <w:left w:val="nil"/>
              <w:bottom w:val="nil"/>
              <w:right w:val="nil"/>
            </w:tcBorders>
            <w:shd w:val="clear" w:color="auto" w:fill="FFFFFF"/>
            <w:tcMar>
              <w:left w:w="20" w:type="dxa"/>
              <w:right w:w="20" w:type="dxa"/>
            </w:tcMar>
          </w:tcPr>
          <w:p w14:paraId="5666D84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CH47 IHC/Multiplex IF</w:t>
            </w:r>
          </w:p>
        </w:tc>
        <w:tc>
          <w:tcPr>
            <w:tcW w:w="2810" w:type="dxa"/>
            <w:tcBorders>
              <w:top w:val="nil"/>
              <w:left w:val="nil"/>
              <w:bottom w:val="nil"/>
              <w:right w:val="nil"/>
            </w:tcBorders>
            <w:shd w:val="clear" w:color="auto" w:fill="FFFFFF"/>
            <w:tcMar>
              <w:left w:w="20" w:type="dxa"/>
              <w:right w:w="20" w:type="dxa"/>
            </w:tcMar>
          </w:tcPr>
          <w:p w14:paraId="42841E1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761" w:type="dxa"/>
            <w:tcBorders>
              <w:top w:val="nil"/>
              <w:left w:val="nil"/>
              <w:bottom w:val="nil"/>
              <w:right w:val="nil"/>
            </w:tcBorders>
            <w:shd w:val="clear" w:color="auto" w:fill="FFFFFF"/>
            <w:tcMar>
              <w:left w:w="20" w:type="dxa"/>
              <w:right w:w="20" w:type="dxa"/>
            </w:tcMar>
          </w:tcPr>
          <w:p w14:paraId="618353B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39" w:type="dxa"/>
            <w:tcBorders>
              <w:top w:val="nil"/>
              <w:left w:val="nil"/>
              <w:bottom w:val="nil"/>
              <w:right w:val="nil"/>
            </w:tcBorders>
            <w:shd w:val="clear" w:color="auto" w:fill="FFFFFF"/>
            <w:tcMar>
              <w:left w:w="20" w:type="dxa"/>
              <w:right w:w="20" w:type="dxa"/>
            </w:tcMar>
          </w:tcPr>
          <w:p w14:paraId="062E600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444" w:type="dxa"/>
            <w:tcBorders>
              <w:top w:val="nil"/>
              <w:left w:val="nil"/>
              <w:bottom w:val="nil"/>
              <w:right w:val="nil"/>
            </w:tcBorders>
            <w:shd w:val="clear" w:color="auto" w:fill="FFFFFF"/>
            <w:tcMar>
              <w:left w:w="20" w:type="dxa"/>
              <w:right w:w="20" w:type="dxa"/>
            </w:tcMar>
          </w:tcPr>
          <w:p w14:paraId="3C26C542"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444" w:type="dxa"/>
            <w:tcBorders>
              <w:top w:val="nil"/>
              <w:left w:val="nil"/>
              <w:bottom w:val="nil"/>
              <w:right w:val="nil"/>
            </w:tcBorders>
            <w:shd w:val="clear" w:color="auto" w:fill="FFFFFF"/>
            <w:tcMar>
              <w:left w:w="20" w:type="dxa"/>
              <w:right w:w="20" w:type="dxa"/>
            </w:tcMar>
          </w:tcPr>
          <w:p w14:paraId="366A5137"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44" w:type="dxa"/>
            <w:tcBorders>
              <w:top w:val="nil"/>
              <w:left w:val="nil"/>
              <w:bottom w:val="nil"/>
              <w:right w:val="nil"/>
            </w:tcBorders>
            <w:shd w:val="clear" w:color="auto" w:fill="FFFFFF"/>
            <w:tcMar>
              <w:left w:w="20" w:type="dxa"/>
              <w:right w:w="20" w:type="dxa"/>
            </w:tcMar>
          </w:tcPr>
          <w:p w14:paraId="27BA757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r w:rsidR="00900D6C" w14:paraId="4E2B3AE7" w14:textId="77777777">
        <w:tblPrEx>
          <w:tblCellMar>
            <w:top w:w="0" w:type="dxa"/>
            <w:left w:w="0" w:type="dxa"/>
            <w:bottom w:w="0" w:type="dxa"/>
            <w:right w:w="0" w:type="dxa"/>
          </w:tblCellMar>
        </w:tblPrEx>
        <w:trPr>
          <w:cantSplit/>
        </w:trPr>
        <w:tc>
          <w:tcPr>
            <w:tcW w:w="1459" w:type="dxa"/>
            <w:tcBorders>
              <w:top w:val="nil"/>
              <w:left w:val="nil"/>
              <w:bottom w:val="single" w:sz="2" w:space="0" w:color="000000"/>
              <w:right w:val="nil"/>
            </w:tcBorders>
            <w:shd w:val="clear" w:color="auto" w:fill="FFFFFF"/>
            <w:tcMar>
              <w:left w:w="20" w:type="dxa"/>
              <w:right w:w="20" w:type="dxa"/>
            </w:tcMar>
          </w:tcPr>
          <w:p w14:paraId="1FA1142C"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3664" w:type="dxa"/>
            <w:tcBorders>
              <w:top w:val="nil"/>
              <w:left w:val="nil"/>
              <w:bottom w:val="single" w:sz="2" w:space="0" w:color="000000"/>
              <w:right w:val="nil"/>
            </w:tcBorders>
            <w:shd w:val="clear" w:color="auto" w:fill="FFFFFF"/>
            <w:tcMar>
              <w:left w:w="20" w:type="dxa"/>
              <w:right w:w="20" w:type="dxa"/>
            </w:tcMar>
          </w:tcPr>
          <w:p w14:paraId="018FAA2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CH47 IHC/Multiplex IF</w:t>
            </w:r>
          </w:p>
        </w:tc>
        <w:tc>
          <w:tcPr>
            <w:tcW w:w="2810" w:type="dxa"/>
            <w:tcBorders>
              <w:top w:val="nil"/>
              <w:left w:val="nil"/>
              <w:bottom w:val="single" w:sz="2" w:space="0" w:color="000000"/>
              <w:right w:val="nil"/>
            </w:tcBorders>
            <w:shd w:val="clear" w:color="auto" w:fill="FFFFFF"/>
            <w:tcMar>
              <w:left w:w="20" w:type="dxa"/>
              <w:right w:w="20" w:type="dxa"/>
            </w:tcMar>
          </w:tcPr>
          <w:p w14:paraId="7F7EC57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 (xx)</w:t>
            </w:r>
          </w:p>
        </w:tc>
        <w:tc>
          <w:tcPr>
            <w:tcW w:w="761" w:type="dxa"/>
            <w:tcBorders>
              <w:top w:val="nil"/>
              <w:left w:val="nil"/>
              <w:bottom w:val="single" w:sz="2" w:space="0" w:color="000000"/>
              <w:right w:val="nil"/>
            </w:tcBorders>
            <w:shd w:val="clear" w:color="auto" w:fill="FFFFFF"/>
            <w:tcMar>
              <w:left w:w="20" w:type="dxa"/>
              <w:right w:w="20" w:type="dxa"/>
            </w:tcMar>
          </w:tcPr>
          <w:p w14:paraId="3D6B8F9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639" w:type="dxa"/>
            <w:tcBorders>
              <w:top w:val="nil"/>
              <w:left w:val="nil"/>
              <w:bottom w:val="single" w:sz="2" w:space="0" w:color="000000"/>
              <w:right w:val="nil"/>
            </w:tcBorders>
            <w:shd w:val="clear" w:color="auto" w:fill="FFFFFF"/>
            <w:tcMar>
              <w:left w:w="20" w:type="dxa"/>
              <w:right w:w="20" w:type="dxa"/>
            </w:tcMar>
          </w:tcPr>
          <w:p w14:paraId="6270CCB4"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444" w:type="dxa"/>
            <w:tcBorders>
              <w:top w:val="nil"/>
              <w:left w:val="nil"/>
              <w:bottom w:val="single" w:sz="2" w:space="0" w:color="000000"/>
              <w:right w:val="nil"/>
            </w:tcBorders>
            <w:shd w:val="clear" w:color="auto" w:fill="FFFFFF"/>
            <w:tcMar>
              <w:left w:w="20" w:type="dxa"/>
              <w:right w:w="20" w:type="dxa"/>
            </w:tcMar>
          </w:tcPr>
          <w:p w14:paraId="1C69F35A"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444" w:type="dxa"/>
            <w:tcBorders>
              <w:top w:val="nil"/>
              <w:left w:val="nil"/>
              <w:bottom w:val="single" w:sz="2" w:space="0" w:color="000000"/>
              <w:right w:val="nil"/>
            </w:tcBorders>
            <w:shd w:val="clear" w:color="auto" w:fill="FFFFFF"/>
            <w:tcMar>
              <w:left w:w="20" w:type="dxa"/>
              <w:right w:w="20" w:type="dxa"/>
            </w:tcMar>
          </w:tcPr>
          <w:p w14:paraId="27A994FF"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444" w:type="dxa"/>
            <w:tcBorders>
              <w:top w:val="nil"/>
              <w:left w:val="nil"/>
              <w:bottom w:val="single" w:sz="2" w:space="0" w:color="000000"/>
              <w:right w:val="nil"/>
            </w:tcBorders>
            <w:shd w:val="clear" w:color="auto" w:fill="FFFFFF"/>
            <w:tcMar>
              <w:left w:w="20" w:type="dxa"/>
              <w:right w:w="20" w:type="dxa"/>
            </w:tcMar>
          </w:tcPr>
          <w:p w14:paraId="2FC5B13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r>
    </w:tbl>
    <w:p w14:paraId="6B7FA029" w14:textId="77777777" w:rsidR="00900D6C" w:rsidRDefault="00900D6C">
      <w:pPr>
        <w:adjustRightInd w:val="0"/>
        <w:rPr>
          <w:rFonts w:ascii="宋体" w:eastAsia="宋体" w:cs="宋体"/>
          <w:color w:val="000000"/>
          <w:sz w:val="18"/>
          <w:szCs w:val="18"/>
        </w:rPr>
        <w:sectPr w:rsidR="00900D6C">
          <w:headerReference w:type="default" r:id="rId239"/>
          <w:footerReference w:type="default" r:id="rId240"/>
          <w:pgSz w:w="16837" w:h="11905" w:orient="landscape"/>
          <w:pgMar w:top="567" w:right="567" w:bottom="567" w:left="567" w:header="720" w:footer="567" w:gutter="0"/>
          <w:cols w:space="720"/>
        </w:sectPr>
      </w:pPr>
    </w:p>
    <w:p w14:paraId="1A30227C" w14:textId="77777777" w:rsidR="00900D6C" w:rsidRDefault="00900D6C">
      <w:pPr>
        <w:pStyle w:val="1"/>
        <w:widowControl/>
        <w:jc w:val="right"/>
        <w:rPr>
          <w:rFonts w:ascii="Courier" w:hAnsi="Courier" w:cs="Courier"/>
          <w:b/>
          <w:bCs/>
          <w:color w:val="FFFFFF"/>
          <w:sz w:val="2"/>
          <w:szCs w:val="2"/>
        </w:rPr>
      </w:pPr>
      <w:bookmarkStart w:id="90" w:name="_Toc203050068"/>
      <w:r>
        <w:rPr>
          <w:rFonts w:ascii="Courier" w:hAnsi="Courier" w:cs="Courier"/>
          <w:b/>
          <w:bCs/>
          <w:color w:val="FFFFFF"/>
          <w:sz w:val="2"/>
          <w:szCs w:val="2"/>
        </w:rPr>
        <w:lastRenderedPageBreak/>
        <w:t>列表</w:t>
      </w:r>
      <w:r>
        <w:rPr>
          <w:rFonts w:ascii="Courier" w:hAnsi="Courier" w:cs="Courier"/>
          <w:b/>
          <w:bCs/>
          <w:color w:val="FFFFFF"/>
          <w:sz w:val="2"/>
          <w:szCs w:val="2"/>
        </w:rPr>
        <w:t xml:space="preserve"> 16.2.8.8 </w:t>
      </w:r>
      <w:r>
        <w:rPr>
          <w:rFonts w:ascii="Courier" w:hAnsi="Courier" w:cs="Courier"/>
          <w:b/>
          <w:bCs/>
          <w:color w:val="FFFFFF"/>
          <w:sz w:val="2"/>
          <w:szCs w:val="2"/>
        </w:rPr>
        <w:t>抗药抗体（</w:t>
      </w:r>
      <w:r>
        <w:rPr>
          <w:rFonts w:ascii="Courier" w:hAnsi="Courier" w:cs="Courier"/>
          <w:b/>
          <w:bCs/>
          <w:color w:val="FFFFFF"/>
          <w:sz w:val="2"/>
          <w:szCs w:val="2"/>
        </w:rPr>
        <w:t>ADA</w:t>
      </w:r>
      <w:r>
        <w:rPr>
          <w:rFonts w:ascii="Courier" w:hAnsi="Courier" w:cs="Courier"/>
          <w:b/>
          <w:bCs/>
          <w:color w:val="FFFFFF"/>
          <w:sz w:val="2"/>
          <w:szCs w:val="2"/>
        </w:rPr>
        <w:t>）和</w:t>
      </w:r>
      <w:r>
        <w:rPr>
          <w:rFonts w:ascii="Courier" w:hAnsi="Courier" w:cs="Courier"/>
          <w:b/>
          <w:bCs/>
          <w:color w:val="FFFFFF"/>
          <w:sz w:val="2"/>
          <w:szCs w:val="2"/>
        </w:rPr>
        <w:t>/</w:t>
      </w:r>
      <w:r>
        <w:rPr>
          <w:rFonts w:ascii="Courier" w:hAnsi="Courier" w:cs="Courier"/>
          <w:b/>
          <w:bCs/>
          <w:color w:val="FFFFFF"/>
          <w:sz w:val="2"/>
          <w:szCs w:val="2"/>
        </w:rPr>
        <w:t>或中和抗体（</w:t>
      </w:r>
      <w:r>
        <w:rPr>
          <w:rFonts w:ascii="Courier" w:hAnsi="Courier" w:cs="Courier"/>
          <w:b/>
          <w:bCs/>
          <w:color w:val="FFFFFF"/>
          <w:sz w:val="2"/>
          <w:szCs w:val="2"/>
        </w:rPr>
        <w:t>NAb</w:t>
      </w:r>
      <w:r>
        <w:rPr>
          <w:rFonts w:ascii="Courier" w:hAnsi="Courier" w:cs="Courier"/>
          <w:b/>
          <w:bCs/>
          <w:color w:val="FFFFFF"/>
          <w:sz w:val="2"/>
          <w:szCs w:val="2"/>
        </w:rPr>
        <w:t>）检测结果列表</w:t>
      </w:r>
      <w:r>
        <w:rPr>
          <w:rFonts w:ascii="Courier" w:hAnsi="Courier" w:cs="Courier"/>
          <w:b/>
          <w:bCs/>
          <w:color w:val="FFFFFF"/>
          <w:sz w:val="2"/>
          <w:szCs w:val="2"/>
        </w:rPr>
        <w:t xml:space="preserve"> (</w:t>
      </w:r>
      <w:r>
        <w:rPr>
          <w:rFonts w:ascii="Courier" w:hAnsi="Courier" w:cs="Courier"/>
          <w:b/>
          <w:bCs/>
          <w:color w:val="FFFFFF"/>
          <w:sz w:val="2"/>
          <w:szCs w:val="2"/>
        </w:rPr>
        <w:t>免疫原性分析集（</w:t>
      </w:r>
      <w:r>
        <w:rPr>
          <w:rFonts w:ascii="Courier" w:hAnsi="Courier" w:cs="Courier"/>
          <w:b/>
          <w:bCs/>
          <w:color w:val="FFFFFF"/>
          <w:sz w:val="2"/>
          <w:szCs w:val="2"/>
        </w:rPr>
        <w:t>ADAS</w:t>
      </w:r>
      <w:r>
        <w:rPr>
          <w:rFonts w:ascii="Courier" w:hAnsi="Courier" w:cs="Courier"/>
          <w:b/>
          <w:bCs/>
          <w:color w:val="FFFFFF"/>
          <w:sz w:val="2"/>
          <w:szCs w:val="2"/>
        </w:rPr>
        <w:t>）</w:t>
      </w:r>
      <w:r>
        <w:rPr>
          <w:rFonts w:ascii="Courier" w:hAnsi="Courier" w:cs="Courier"/>
          <w:b/>
          <w:bCs/>
          <w:color w:val="FFFFFF"/>
          <w:sz w:val="2"/>
          <w:szCs w:val="2"/>
        </w:rPr>
        <w:t>)</w:t>
      </w:r>
      <w:bookmarkEnd w:id="90"/>
    </w:p>
    <w:tbl>
      <w:tblPr>
        <w:tblW w:w="0" w:type="auto"/>
        <w:tblInd w:w="20" w:type="dxa"/>
        <w:tblLayout w:type="fixed"/>
        <w:tblCellMar>
          <w:left w:w="0" w:type="dxa"/>
          <w:right w:w="0" w:type="dxa"/>
        </w:tblCellMar>
        <w:tblLook w:val="0000" w:firstRow="0" w:lastRow="0" w:firstColumn="0" w:lastColumn="0" w:noHBand="0" w:noVBand="0"/>
      </w:tblPr>
      <w:tblGrid>
        <w:gridCol w:w="1323"/>
        <w:gridCol w:w="691"/>
        <w:gridCol w:w="2083"/>
        <w:gridCol w:w="2394"/>
        <w:gridCol w:w="1001"/>
        <w:gridCol w:w="1309"/>
        <w:gridCol w:w="1309"/>
        <w:gridCol w:w="1775"/>
        <w:gridCol w:w="691"/>
        <w:gridCol w:w="1775"/>
        <w:gridCol w:w="1309"/>
      </w:tblGrid>
      <w:tr w:rsidR="00900D6C" w14:paraId="79AB3DEB" w14:textId="77777777">
        <w:tblPrEx>
          <w:tblCellMar>
            <w:top w:w="0" w:type="dxa"/>
            <w:left w:w="0" w:type="dxa"/>
            <w:bottom w:w="0" w:type="dxa"/>
            <w:right w:w="0" w:type="dxa"/>
          </w:tblCellMar>
        </w:tblPrEx>
        <w:trPr>
          <w:cantSplit/>
          <w:tblHeader/>
        </w:trPr>
        <w:tc>
          <w:tcPr>
            <w:tcW w:w="1323" w:type="dxa"/>
            <w:tcBorders>
              <w:top w:val="single" w:sz="2" w:space="0" w:color="000000"/>
              <w:left w:val="nil"/>
              <w:bottom w:val="single" w:sz="2" w:space="0" w:color="000000"/>
              <w:right w:val="nil"/>
            </w:tcBorders>
            <w:shd w:val="clear" w:color="auto" w:fill="FFFFFF"/>
            <w:tcMar>
              <w:left w:w="20" w:type="dxa"/>
              <w:right w:w="20" w:type="dxa"/>
            </w:tcMar>
            <w:vAlign w:val="bottom"/>
          </w:tcPr>
          <w:p w14:paraId="43A79D94" w14:textId="77777777" w:rsidR="00900D6C" w:rsidRDefault="00900D6C">
            <w:pPr>
              <w:keepNext/>
              <w:adjustRightInd w:val="0"/>
              <w:spacing w:before="20" w:after="20"/>
              <w:rPr>
                <w:rFonts w:ascii="宋体" w:eastAsia="宋体" w:cs="宋体"/>
                <w:b/>
                <w:bCs/>
                <w:color w:val="000000"/>
                <w:sz w:val="18"/>
                <w:szCs w:val="18"/>
              </w:rPr>
            </w:pPr>
            <w:bookmarkStart w:id="91" w:name="IDX"/>
            <w:bookmarkEnd w:id="91"/>
            <w:r>
              <w:rPr>
                <w:rFonts w:ascii="宋体" w:eastAsia="宋体" w:cs="宋体" w:hint="eastAsia"/>
                <w:b/>
                <w:bCs/>
                <w:color w:val="000000"/>
                <w:sz w:val="18"/>
                <w:szCs w:val="18"/>
              </w:rPr>
              <w:t>受试者编号</w:t>
            </w:r>
            <w:r>
              <w:rPr>
                <w:rFonts w:ascii="宋体" w:eastAsia="宋体" w:cs="宋体"/>
                <w:b/>
                <w:bCs/>
                <w:color w:val="000000"/>
                <w:sz w:val="18"/>
                <w:szCs w:val="18"/>
              </w:rPr>
              <w:t>/</w:t>
            </w:r>
          </w:p>
          <w:p w14:paraId="105508E4"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性别</w:t>
            </w:r>
            <w:r>
              <w:rPr>
                <w:rFonts w:ascii="宋体" w:eastAsia="宋体" w:cs="宋体"/>
                <w:b/>
                <w:bCs/>
                <w:color w:val="000000"/>
                <w:sz w:val="18"/>
                <w:szCs w:val="18"/>
              </w:rPr>
              <w:t>/</w:t>
            </w:r>
          </w:p>
          <w:p w14:paraId="2942C94D" w14:textId="77777777" w:rsidR="00900D6C" w:rsidRDefault="00900D6C">
            <w:pPr>
              <w:keepNext/>
              <w:adjustRightInd w:val="0"/>
              <w:spacing w:before="20" w:after="20"/>
              <w:rPr>
                <w:rFonts w:ascii="宋体" w:eastAsia="宋体" w:cs="宋体"/>
                <w:b/>
                <w:bCs/>
                <w:color w:val="000000"/>
                <w:sz w:val="18"/>
                <w:szCs w:val="18"/>
              </w:rPr>
            </w:pPr>
            <w:r>
              <w:rPr>
                <w:rFonts w:ascii="宋体" w:eastAsia="宋体" w:cs="宋体" w:hint="eastAsia"/>
                <w:b/>
                <w:bCs/>
                <w:color w:val="000000"/>
                <w:sz w:val="18"/>
                <w:szCs w:val="18"/>
              </w:rPr>
              <w:t>年龄（岁）</w:t>
            </w:r>
          </w:p>
        </w:tc>
        <w:tc>
          <w:tcPr>
            <w:tcW w:w="691" w:type="dxa"/>
            <w:tcBorders>
              <w:top w:val="single" w:sz="2" w:space="0" w:color="000000"/>
              <w:left w:val="nil"/>
              <w:bottom w:val="single" w:sz="2" w:space="0" w:color="000000"/>
              <w:right w:val="nil"/>
            </w:tcBorders>
            <w:shd w:val="clear" w:color="auto" w:fill="FFFFFF"/>
            <w:tcMar>
              <w:left w:w="20" w:type="dxa"/>
              <w:right w:w="20" w:type="dxa"/>
            </w:tcMar>
            <w:vAlign w:val="bottom"/>
          </w:tcPr>
          <w:p w14:paraId="02316AD7"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访视</w:t>
            </w:r>
          </w:p>
        </w:tc>
        <w:tc>
          <w:tcPr>
            <w:tcW w:w="2083" w:type="dxa"/>
            <w:tcBorders>
              <w:top w:val="single" w:sz="2" w:space="0" w:color="000000"/>
              <w:left w:val="nil"/>
              <w:bottom w:val="single" w:sz="2" w:space="0" w:color="000000"/>
              <w:right w:val="nil"/>
            </w:tcBorders>
            <w:shd w:val="clear" w:color="auto" w:fill="FFFFFF"/>
            <w:tcMar>
              <w:left w:w="20" w:type="dxa"/>
              <w:right w:w="20" w:type="dxa"/>
            </w:tcMar>
            <w:vAlign w:val="bottom"/>
          </w:tcPr>
          <w:p w14:paraId="3CDC61BE"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未做状态</w:t>
            </w:r>
            <w:r>
              <w:rPr>
                <w:rFonts w:ascii="宋体" w:eastAsia="宋体" w:cs="宋体"/>
                <w:b/>
                <w:bCs/>
                <w:color w:val="000000"/>
                <w:sz w:val="18"/>
                <w:szCs w:val="18"/>
              </w:rPr>
              <w:t>/</w:t>
            </w:r>
            <w:r>
              <w:rPr>
                <w:rFonts w:ascii="宋体" w:eastAsia="宋体" w:cs="宋体" w:hint="eastAsia"/>
                <w:b/>
                <w:bCs/>
                <w:color w:val="000000"/>
                <w:sz w:val="18"/>
                <w:szCs w:val="18"/>
              </w:rPr>
              <w:t>原因</w:t>
            </w:r>
          </w:p>
        </w:tc>
        <w:tc>
          <w:tcPr>
            <w:tcW w:w="2394" w:type="dxa"/>
            <w:tcBorders>
              <w:top w:val="single" w:sz="2" w:space="0" w:color="000000"/>
              <w:left w:val="nil"/>
              <w:bottom w:val="single" w:sz="2" w:space="0" w:color="000000"/>
              <w:right w:val="nil"/>
            </w:tcBorders>
            <w:shd w:val="clear" w:color="auto" w:fill="FFFFFF"/>
            <w:tcMar>
              <w:left w:w="20" w:type="dxa"/>
              <w:right w:w="20" w:type="dxa"/>
            </w:tcMar>
            <w:vAlign w:val="bottom"/>
          </w:tcPr>
          <w:p w14:paraId="6D9E933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检查日期</w:t>
            </w:r>
            <w:r>
              <w:rPr>
                <w:rFonts w:ascii="宋体" w:eastAsia="宋体" w:cs="宋体"/>
                <w:b/>
                <w:bCs/>
                <w:color w:val="000000"/>
                <w:sz w:val="18"/>
                <w:szCs w:val="18"/>
              </w:rPr>
              <w:br/>
            </w:r>
            <w:r>
              <w:rPr>
                <w:rFonts w:ascii="宋体" w:eastAsia="宋体" w:cs="宋体" w:hint="eastAsia"/>
                <w:b/>
                <w:bCs/>
                <w:color w:val="000000"/>
                <w:sz w:val="18"/>
                <w:szCs w:val="18"/>
              </w:rPr>
              <w:t>（研究日）</w:t>
            </w:r>
          </w:p>
        </w:tc>
        <w:tc>
          <w:tcPr>
            <w:tcW w:w="1001" w:type="dxa"/>
            <w:tcBorders>
              <w:top w:val="single" w:sz="2" w:space="0" w:color="000000"/>
              <w:left w:val="nil"/>
              <w:bottom w:val="single" w:sz="2" w:space="0" w:color="000000"/>
              <w:right w:val="nil"/>
            </w:tcBorders>
            <w:shd w:val="clear" w:color="auto" w:fill="FFFFFF"/>
            <w:tcMar>
              <w:left w:w="20" w:type="dxa"/>
              <w:right w:w="20" w:type="dxa"/>
            </w:tcMar>
            <w:vAlign w:val="bottom"/>
          </w:tcPr>
          <w:p w14:paraId="77835423"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时间点</w:t>
            </w:r>
          </w:p>
        </w:tc>
        <w:tc>
          <w:tcPr>
            <w:tcW w:w="1309" w:type="dxa"/>
            <w:tcBorders>
              <w:top w:val="single" w:sz="2" w:space="0" w:color="000000"/>
              <w:left w:val="nil"/>
              <w:bottom w:val="single" w:sz="2" w:space="0" w:color="000000"/>
              <w:right w:val="nil"/>
            </w:tcBorders>
            <w:shd w:val="clear" w:color="auto" w:fill="FFFFFF"/>
            <w:tcMar>
              <w:left w:w="20" w:type="dxa"/>
              <w:right w:w="20" w:type="dxa"/>
            </w:tcMar>
            <w:vAlign w:val="bottom"/>
          </w:tcPr>
          <w:p w14:paraId="043FBFED"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样本编码</w:t>
            </w:r>
          </w:p>
        </w:tc>
        <w:tc>
          <w:tcPr>
            <w:tcW w:w="1309" w:type="dxa"/>
            <w:tcBorders>
              <w:top w:val="single" w:sz="2" w:space="0" w:color="000000"/>
              <w:left w:val="nil"/>
              <w:bottom w:val="single" w:sz="2" w:space="0" w:color="000000"/>
              <w:right w:val="nil"/>
            </w:tcBorders>
            <w:shd w:val="clear" w:color="auto" w:fill="FFFFFF"/>
            <w:tcMar>
              <w:left w:w="20" w:type="dxa"/>
              <w:right w:w="20" w:type="dxa"/>
            </w:tcMar>
            <w:vAlign w:val="bottom"/>
          </w:tcPr>
          <w:p w14:paraId="1CB2884B"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样本类型</w:t>
            </w:r>
          </w:p>
        </w:tc>
        <w:tc>
          <w:tcPr>
            <w:tcW w:w="1775" w:type="dxa"/>
            <w:tcBorders>
              <w:top w:val="single" w:sz="2" w:space="0" w:color="000000"/>
              <w:left w:val="nil"/>
              <w:bottom w:val="single" w:sz="2" w:space="0" w:color="000000"/>
              <w:right w:val="nil"/>
            </w:tcBorders>
            <w:shd w:val="clear" w:color="auto" w:fill="FFFFFF"/>
            <w:tcMar>
              <w:left w:w="20" w:type="dxa"/>
              <w:right w:w="20" w:type="dxa"/>
            </w:tcMar>
            <w:vAlign w:val="bottom"/>
          </w:tcPr>
          <w:p w14:paraId="08236AA2"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ADA</w:t>
            </w:r>
            <w:r>
              <w:rPr>
                <w:rFonts w:ascii="宋体" w:eastAsia="宋体" w:cs="宋体" w:hint="eastAsia"/>
                <w:b/>
                <w:bCs/>
                <w:color w:val="000000"/>
                <w:sz w:val="18"/>
                <w:szCs w:val="18"/>
              </w:rPr>
              <w:t>检查结果</w:t>
            </w:r>
          </w:p>
        </w:tc>
        <w:tc>
          <w:tcPr>
            <w:tcW w:w="691" w:type="dxa"/>
            <w:tcBorders>
              <w:top w:val="single" w:sz="2" w:space="0" w:color="000000"/>
              <w:left w:val="nil"/>
              <w:bottom w:val="single" w:sz="2" w:space="0" w:color="000000"/>
              <w:right w:val="nil"/>
            </w:tcBorders>
            <w:shd w:val="clear" w:color="auto" w:fill="FFFFFF"/>
            <w:tcMar>
              <w:left w:w="20" w:type="dxa"/>
              <w:right w:w="20" w:type="dxa"/>
            </w:tcMar>
            <w:vAlign w:val="bottom"/>
          </w:tcPr>
          <w:p w14:paraId="51BE83F8"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滴度</w:t>
            </w:r>
          </w:p>
        </w:tc>
        <w:tc>
          <w:tcPr>
            <w:tcW w:w="1775" w:type="dxa"/>
            <w:tcBorders>
              <w:top w:val="single" w:sz="2" w:space="0" w:color="000000"/>
              <w:left w:val="nil"/>
              <w:bottom w:val="single" w:sz="2" w:space="0" w:color="000000"/>
              <w:right w:val="nil"/>
            </w:tcBorders>
            <w:shd w:val="clear" w:color="auto" w:fill="FFFFFF"/>
            <w:tcMar>
              <w:left w:w="20" w:type="dxa"/>
              <w:right w:w="20" w:type="dxa"/>
            </w:tcMar>
            <w:vAlign w:val="bottom"/>
          </w:tcPr>
          <w:p w14:paraId="14D9A700"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b/>
                <w:bCs/>
                <w:color w:val="000000"/>
                <w:sz w:val="18"/>
                <w:szCs w:val="18"/>
              </w:rPr>
              <w:t>Nab</w:t>
            </w:r>
            <w:r>
              <w:rPr>
                <w:rFonts w:ascii="宋体" w:eastAsia="宋体" w:cs="宋体" w:hint="eastAsia"/>
                <w:b/>
                <w:bCs/>
                <w:color w:val="000000"/>
                <w:sz w:val="18"/>
                <w:szCs w:val="18"/>
              </w:rPr>
              <w:t>检查结果</w:t>
            </w:r>
          </w:p>
        </w:tc>
        <w:tc>
          <w:tcPr>
            <w:tcW w:w="1309" w:type="dxa"/>
            <w:tcBorders>
              <w:top w:val="single" w:sz="2" w:space="0" w:color="000000"/>
              <w:left w:val="nil"/>
              <w:bottom w:val="single" w:sz="2" w:space="0" w:color="000000"/>
              <w:right w:val="nil"/>
            </w:tcBorders>
            <w:shd w:val="clear" w:color="auto" w:fill="FFFFFF"/>
            <w:tcMar>
              <w:left w:w="20" w:type="dxa"/>
              <w:right w:w="20" w:type="dxa"/>
            </w:tcMar>
            <w:vAlign w:val="bottom"/>
          </w:tcPr>
          <w:p w14:paraId="7CE85FAC" w14:textId="77777777" w:rsidR="00900D6C" w:rsidRDefault="00900D6C">
            <w:pPr>
              <w:keepNext/>
              <w:adjustRightInd w:val="0"/>
              <w:spacing w:before="20" w:after="20"/>
              <w:jc w:val="center"/>
              <w:rPr>
                <w:rFonts w:ascii="宋体" w:eastAsia="宋体" w:cs="宋体"/>
                <w:b/>
                <w:bCs/>
                <w:color w:val="000000"/>
                <w:sz w:val="18"/>
                <w:szCs w:val="18"/>
              </w:rPr>
            </w:pPr>
            <w:r>
              <w:rPr>
                <w:rFonts w:ascii="宋体" w:eastAsia="宋体" w:cs="宋体" w:hint="eastAsia"/>
                <w:b/>
                <w:bCs/>
                <w:color w:val="000000"/>
                <w:sz w:val="18"/>
                <w:szCs w:val="18"/>
              </w:rPr>
              <w:t>基线标识</w:t>
            </w:r>
          </w:p>
        </w:tc>
      </w:tr>
      <w:tr w:rsidR="00900D6C" w14:paraId="532AA339" w14:textId="77777777">
        <w:tblPrEx>
          <w:tblCellMar>
            <w:top w:w="0" w:type="dxa"/>
            <w:left w:w="0" w:type="dxa"/>
            <w:bottom w:w="0" w:type="dxa"/>
            <w:right w:w="0" w:type="dxa"/>
          </w:tblCellMar>
        </w:tblPrEx>
        <w:trPr>
          <w:cantSplit/>
        </w:trPr>
        <w:tc>
          <w:tcPr>
            <w:tcW w:w="1323" w:type="dxa"/>
            <w:tcBorders>
              <w:top w:val="nil"/>
              <w:left w:val="nil"/>
              <w:bottom w:val="nil"/>
              <w:right w:val="nil"/>
            </w:tcBorders>
            <w:shd w:val="clear" w:color="auto" w:fill="FFFFFF"/>
            <w:tcMar>
              <w:left w:w="20" w:type="dxa"/>
              <w:right w:w="20" w:type="dxa"/>
            </w:tcMar>
          </w:tcPr>
          <w:p w14:paraId="39736B10"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91" w:type="dxa"/>
            <w:tcBorders>
              <w:top w:val="nil"/>
              <w:left w:val="nil"/>
              <w:bottom w:val="nil"/>
              <w:right w:val="nil"/>
            </w:tcBorders>
            <w:shd w:val="clear" w:color="auto" w:fill="FFFFFF"/>
            <w:tcMar>
              <w:left w:w="20" w:type="dxa"/>
              <w:right w:w="20" w:type="dxa"/>
            </w:tcMar>
          </w:tcPr>
          <w:p w14:paraId="1BDF270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083" w:type="dxa"/>
            <w:tcBorders>
              <w:top w:val="nil"/>
              <w:left w:val="nil"/>
              <w:bottom w:val="nil"/>
              <w:right w:val="nil"/>
            </w:tcBorders>
            <w:shd w:val="clear" w:color="auto" w:fill="FFFFFF"/>
            <w:tcMar>
              <w:left w:w="20" w:type="dxa"/>
              <w:right w:w="20" w:type="dxa"/>
            </w:tcMar>
          </w:tcPr>
          <w:p w14:paraId="5AE9AF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4" w:type="dxa"/>
            <w:tcBorders>
              <w:top w:val="nil"/>
              <w:left w:val="nil"/>
              <w:bottom w:val="nil"/>
              <w:right w:val="nil"/>
            </w:tcBorders>
            <w:shd w:val="clear" w:color="auto" w:fill="FFFFFF"/>
            <w:tcMar>
              <w:left w:w="20" w:type="dxa"/>
              <w:right w:w="20" w:type="dxa"/>
            </w:tcMar>
          </w:tcPr>
          <w:p w14:paraId="520C3CC0"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001" w:type="dxa"/>
            <w:tcBorders>
              <w:top w:val="nil"/>
              <w:left w:val="nil"/>
              <w:bottom w:val="nil"/>
              <w:right w:val="nil"/>
            </w:tcBorders>
            <w:shd w:val="clear" w:color="auto" w:fill="FFFFFF"/>
            <w:tcMar>
              <w:left w:w="20" w:type="dxa"/>
              <w:right w:w="20" w:type="dxa"/>
            </w:tcMar>
          </w:tcPr>
          <w:p w14:paraId="3A836393"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9" w:type="dxa"/>
            <w:tcBorders>
              <w:top w:val="nil"/>
              <w:left w:val="nil"/>
              <w:bottom w:val="nil"/>
              <w:right w:val="nil"/>
            </w:tcBorders>
            <w:shd w:val="clear" w:color="auto" w:fill="FFFFFF"/>
            <w:tcMar>
              <w:left w:w="20" w:type="dxa"/>
              <w:right w:w="20" w:type="dxa"/>
            </w:tcMar>
          </w:tcPr>
          <w:p w14:paraId="5D8FBF5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309" w:type="dxa"/>
            <w:tcBorders>
              <w:top w:val="nil"/>
              <w:left w:val="nil"/>
              <w:bottom w:val="nil"/>
              <w:right w:val="nil"/>
            </w:tcBorders>
            <w:shd w:val="clear" w:color="auto" w:fill="FFFFFF"/>
            <w:tcMar>
              <w:left w:w="20" w:type="dxa"/>
              <w:right w:w="20" w:type="dxa"/>
            </w:tcMar>
          </w:tcPr>
          <w:p w14:paraId="6EAD3F2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75" w:type="dxa"/>
            <w:tcBorders>
              <w:top w:val="nil"/>
              <w:left w:val="nil"/>
              <w:bottom w:val="nil"/>
              <w:right w:val="nil"/>
            </w:tcBorders>
            <w:shd w:val="clear" w:color="auto" w:fill="FFFFFF"/>
            <w:tcMar>
              <w:left w:w="20" w:type="dxa"/>
              <w:right w:w="20" w:type="dxa"/>
            </w:tcMar>
          </w:tcPr>
          <w:p w14:paraId="075BC7D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691" w:type="dxa"/>
            <w:tcBorders>
              <w:top w:val="nil"/>
              <w:left w:val="nil"/>
              <w:bottom w:val="nil"/>
              <w:right w:val="nil"/>
            </w:tcBorders>
            <w:shd w:val="clear" w:color="auto" w:fill="FFFFFF"/>
            <w:tcMar>
              <w:left w:w="20" w:type="dxa"/>
              <w:right w:w="20" w:type="dxa"/>
            </w:tcMar>
          </w:tcPr>
          <w:p w14:paraId="670EE19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75" w:type="dxa"/>
            <w:tcBorders>
              <w:top w:val="nil"/>
              <w:left w:val="nil"/>
              <w:bottom w:val="nil"/>
              <w:right w:val="nil"/>
            </w:tcBorders>
            <w:shd w:val="clear" w:color="auto" w:fill="FFFFFF"/>
            <w:tcMar>
              <w:left w:w="20" w:type="dxa"/>
              <w:right w:w="20" w:type="dxa"/>
            </w:tcMar>
          </w:tcPr>
          <w:p w14:paraId="40F05CAE"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9" w:type="dxa"/>
            <w:tcBorders>
              <w:top w:val="nil"/>
              <w:left w:val="nil"/>
              <w:bottom w:val="nil"/>
              <w:right w:val="nil"/>
            </w:tcBorders>
            <w:shd w:val="clear" w:color="auto" w:fill="FFFFFF"/>
            <w:tcMar>
              <w:left w:w="20" w:type="dxa"/>
              <w:right w:w="20" w:type="dxa"/>
            </w:tcMar>
          </w:tcPr>
          <w:p w14:paraId="6020535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4112FC22" w14:textId="77777777">
        <w:tblPrEx>
          <w:tblCellMar>
            <w:top w:w="0" w:type="dxa"/>
            <w:left w:w="0" w:type="dxa"/>
            <w:bottom w:w="0" w:type="dxa"/>
            <w:right w:w="0" w:type="dxa"/>
          </w:tblCellMar>
        </w:tblPrEx>
        <w:trPr>
          <w:cantSplit/>
        </w:trPr>
        <w:tc>
          <w:tcPr>
            <w:tcW w:w="1323" w:type="dxa"/>
            <w:tcBorders>
              <w:top w:val="nil"/>
              <w:left w:val="nil"/>
              <w:bottom w:val="nil"/>
              <w:right w:val="nil"/>
            </w:tcBorders>
            <w:shd w:val="clear" w:color="auto" w:fill="FFFFFF"/>
            <w:tcMar>
              <w:left w:w="20" w:type="dxa"/>
              <w:right w:w="20" w:type="dxa"/>
            </w:tcMar>
          </w:tcPr>
          <w:p w14:paraId="25C4A164" w14:textId="77777777" w:rsidR="00900D6C" w:rsidRDefault="00900D6C">
            <w:pPr>
              <w:keepNext/>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91" w:type="dxa"/>
            <w:tcBorders>
              <w:top w:val="nil"/>
              <w:left w:val="nil"/>
              <w:bottom w:val="nil"/>
              <w:right w:val="nil"/>
            </w:tcBorders>
            <w:shd w:val="clear" w:color="auto" w:fill="FFFFFF"/>
            <w:tcMar>
              <w:left w:w="20" w:type="dxa"/>
              <w:right w:w="20" w:type="dxa"/>
            </w:tcMar>
          </w:tcPr>
          <w:p w14:paraId="03705173"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083" w:type="dxa"/>
            <w:tcBorders>
              <w:top w:val="nil"/>
              <w:left w:val="nil"/>
              <w:bottom w:val="nil"/>
              <w:right w:val="nil"/>
            </w:tcBorders>
            <w:shd w:val="clear" w:color="auto" w:fill="FFFFFF"/>
            <w:tcMar>
              <w:left w:w="20" w:type="dxa"/>
              <w:right w:w="20" w:type="dxa"/>
            </w:tcMar>
          </w:tcPr>
          <w:p w14:paraId="06F14D4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4" w:type="dxa"/>
            <w:tcBorders>
              <w:top w:val="nil"/>
              <w:left w:val="nil"/>
              <w:bottom w:val="nil"/>
              <w:right w:val="nil"/>
            </w:tcBorders>
            <w:shd w:val="clear" w:color="auto" w:fill="FFFFFF"/>
            <w:tcMar>
              <w:left w:w="20" w:type="dxa"/>
              <w:right w:w="20" w:type="dxa"/>
            </w:tcMar>
          </w:tcPr>
          <w:p w14:paraId="722E152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001" w:type="dxa"/>
            <w:tcBorders>
              <w:top w:val="nil"/>
              <w:left w:val="nil"/>
              <w:bottom w:val="nil"/>
              <w:right w:val="nil"/>
            </w:tcBorders>
            <w:shd w:val="clear" w:color="auto" w:fill="FFFFFF"/>
            <w:tcMar>
              <w:left w:w="20" w:type="dxa"/>
              <w:right w:w="20" w:type="dxa"/>
            </w:tcMar>
          </w:tcPr>
          <w:p w14:paraId="6CEE3EC6"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9" w:type="dxa"/>
            <w:tcBorders>
              <w:top w:val="nil"/>
              <w:left w:val="nil"/>
              <w:bottom w:val="nil"/>
              <w:right w:val="nil"/>
            </w:tcBorders>
            <w:shd w:val="clear" w:color="auto" w:fill="FFFFFF"/>
            <w:tcMar>
              <w:left w:w="20" w:type="dxa"/>
              <w:right w:w="20" w:type="dxa"/>
            </w:tcMar>
          </w:tcPr>
          <w:p w14:paraId="0AEB2865"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309" w:type="dxa"/>
            <w:tcBorders>
              <w:top w:val="nil"/>
              <w:left w:val="nil"/>
              <w:bottom w:val="nil"/>
              <w:right w:val="nil"/>
            </w:tcBorders>
            <w:shd w:val="clear" w:color="auto" w:fill="FFFFFF"/>
            <w:tcMar>
              <w:left w:w="20" w:type="dxa"/>
              <w:right w:w="20" w:type="dxa"/>
            </w:tcMar>
          </w:tcPr>
          <w:p w14:paraId="7A7964E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75" w:type="dxa"/>
            <w:tcBorders>
              <w:top w:val="nil"/>
              <w:left w:val="nil"/>
              <w:bottom w:val="nil"/>
              <w:right w:val="nil"/>
            </w:tcBorders>
            <w:shd w:val="clear" w:color="auto" w:fill="FFFFFF"/>
            <w:tcMar>
              <w:left w:w="20" w:type="dxa"/>
              <w:right w:w="20" w:type="dxa"/>
            </w:tcMar>
          </w:tcPr>
          <w:p w14:paraId="1E211DA8"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691" w:type="dxa"/>
            <w:tcBorders>
              <w:top w:val="nil"/>
              <w:left w:val="nil"/>
              <w:bottom w:val="nil"/>
              <w:right w:val="nil"/>
            </w:tcBorders>
            <w:shd w:val="clear" w:color="auto" w:fill="FFFFFF"/>
            <w:tcMar>
              <w:left w:w="20" w:type="dxa"/>
              <w:right w:w="20" w:type="dxa"/>
            </w:tcMar>
          </w:tcPr>
          <w:p w14:paraId="777B75CB"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75" w:type="dxa"/>
            <w:tcBorders>
              <w:top w:val="nil"/>
              <w:left w:val="nil"/>
              <w:bottom w:val="nil"/>
              <w:right w:val="nil"/>
            </w:tcBorders>
            <w:shd w:val="clear" w:color="auto" w:fill="FFFFFF"/>
            <w:tcMar>
              <w:left w:w="20" w:type="dxa"/>
              <w:right w:w="20" w:type="dxa"/>
            </w:tcMar>
          </w:tcPr>
          <w:p w14:paraId="5662DCB0"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9" w:type="dxa"/>
            <w:tcBorders>
              <w:top w:val="nil"/>
              <w:left w:val="nil"/>
              <w:bottom w:val="nil"/>
              <w:right w:val="nil"/>
            </w:tcBorders>
            <w:shd w:val="clear" w:color="auto" w:fill="FFFFFF"/>
            <w:tcMar>
              <w:left w:w="20" w:type="dxa"/>
              <w:right w:w="20" w:type="dxa"/>
            </w:tcMar>
          </w:tcPr>
          <w:p w14:paraId="29B9342A" w14:textId="77777777" w:rsidR="00900D6C" w:rsidRDefault="00900D6C">
            <w:pPr>
              <w:keepNext/>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r w:rsidR="00900D6C" w14:paraId="5746012F" w14:textId="77777777">
        <w:tblPrEx>
          <w:tblCellMar>
            <w:top w:w="0" w:type="dxa"/>
            <w:left w:w="0" w:type="dxa"/>
            <w:bottom w:w="0" w:type="dxa"/>
            <w:right w:w="0" w:type="dxa"/>
          </w:tblCellMar>
        </w:tblPrEx>
        <w:trPr>
          <w:cantSplit/>
        </w:trPr>
        <w:tc>
          <w:tcPr>
            <w:tcW w:w="1323" w:type="dxa"/>
            <w:tcBorders>
              <w:top w:val="nil"/>
              <w:left w:val="nil"/>
              <w:bottom w:val="single" w:sz="2" w:space="0" w:color="000000"/>
              <w:right w:val="nil"/>
            </w:tcBorders>
            <w:shd w:val="clear" w:color="auto" w:fill="FFFFFF"/>
            <w:tcMar>
              <w:left w:w="20" w:type="dxa"/>
              <w:right w:w="20" w:type="dxa"/>
            </w:tcMar>
          </w:tcPr>
          <w:p w14:paraId="105F8C21" w14:textId="77777777" w:rsidR="00900D6C" w:rsidRDefault="00900D6C">
            <w:pPr>
              <w:adjustRightInd w:val="0"/>
              <w:spacing w:before="20" w:after="20"/>
              <w:rPr>
                <w:rFonts w:ascii="宋体" w:eastAsia="宋体" w:cs="宋体"/>
                <w:color w:val="000000"/>
                <w:sz w:val="18"/>
                <w:szCs w:val="18"/>
              </w:rPr>
            </w:pPr>
            <w:r>
              <w:rPr>
                <w:rFonts w:ascii="宋体" w:eastAsia="宋体" w:cs="宋体"/>
                <w:color w:val="000000"/>
                <w:sz w:val="18"/>
                <w:szCs w:val="18"/>
              </w:rPr>
              <w:t>xxx/x/xx</w:t>
            </w:r>
          </w:p>
        </w:tc>
        <w:tc>
          <w:tcPr>
            <w:tcW w:w="691" w:type="dxa"/>
            <w:tcBorders>
              <w:top w:val="nil"/>
              <w:left w:val="nil"/>
              <w:bottom w:val="single" w:sz="2" w:space="0" w:color="000000"/>
              <w:right w:val="nil"/>
            </w:tcBorders>
            <w:shd w:val="clear" w:color="auto" w:fill="FFFFFF"/>
            <w:tcMar>
              <w:left w:w="20" w:type="dxa"/>
              <w:right w:w="20" w:type="dxa"/>
            </w:tcMar>
          </w:tcPr>
          <w:p w14:paraId="3C8F976B"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083" w:type="dxa"/>
            <w:tcBorders>
              <w:top w:val="nil"/>
              <w:left w:val="nil"/>
              <w:bottom w:val="single" w:sz="2" w:space="0" w:color="000000"/>
              <w:right w:val="nil"/>
            </w:tcBorders>
            <w:shd w:val="clear" w:color="auto" w:fill="FFFFFF"/>
            <w:tcMar>
              <w:left w:w="20" w:type="dxa"/>
              <w:right w:w="20" w:type="dxa"/>
            </w:tcMar>
          </w:tcPr>
          <w:p w14:paraId="6BB0BE0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2394" w:type="dxa"/>
            <w:tcBorders>
              <w:top w:val="nil"/>
              <w:left w:val="nil"/>
              <w:bottom w:val="single" w:sz="2" w:space="0" w:color="000000"/>
              <w:right w:val="nil"/>
            </w:tcBorders>
            <w:shd w:val="clear" w:color="auto" w:fill="FFFFFF"/>
            <w:tcMar>
              <w:left w:w="20" w:type="dxa"/>
              <w:right w:w="20" w:type="dxa"/>
            </w:tcMar>
          </w:tcPr>
          <w:p w14:paraId="76764045"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xxxx-xx-xx (xx)</w:t>
            </w:r>
          </w:p>
        </w:tc>
        <w:tc>
          <w:tcPr>
            <w:tcW w:w="1001" w:type="dxa"/>
            <w:tcBorders>
              <w:top w:val="nil"/>
              <w:left w:val="nil"/>
              <w:bottom w:val="single" w:sz="2" w:space="0" w:color="000000"/>
              <w:right w:val="nil"/>
            </w:tcBorders>
            <w:shd w:val="clear" w:color="auto" w:fill="FFFFFF"/>
            <w:tcMar>
              <w:left w:w="20" w:type="dxa"/>
              <w:right w:w="20" w:type="dxa"/>
            </w:tcMar>
          </w:tcPr>
          <w:p w14:paraId="318C867C"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9" w:type="dxa"/>
            <w:tcBorders>
              <w:top w:val="nil"/>
              <w:left w:val="nil"/>
              <w:bottom w:val="single" w:sz="2" w:space="0" w:color="000000"/>
              <w:right w:val="nil"/>
            </w:tcBorders>
            <w:shd w:val="clear" w:color="auto" w:fill="FFFFFF"/>
            <w:tcMar>
              <w:left w:w="20" w:type="dxa"/>
              <w:right w:w="20" w:type="dxa"/>
            </w:tcMar>
          </w:tcPr>
          <w:p w14:paraId="771020C7"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xxx/xxxx</w:t>
            </w:r>
          </w:p>
        </w:tc>
        <w:tc>
          <w:tcPr>
            <w:tcW w:w="1309" w:type="dxa"/>
            <w:tcBorders>
              <w:top w:val="nil"/>
              <w:left w:val="nil"/>
              <w:bottom w:val="single" w:sz="2" w:space="0" w:color="000000"/>
              <w:right w:val="nil"/>
            </w:tcBorders>
            <w:shd w:val="clear" w:color="auto" w:fill="FFFFFF"/>
            <w:tcMar>
              <w:left w:w="20" w:type="dxa"/>
              <w:right w:w="20" w:type="dxa"/>
            </w:tcMar>
          </w:tcPr>
          <w:p w14:paraId="40C67B69"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775" w:type="dxa"/>
            <w:tcBorders>
              <w:top w:val="nil"/>
              <w:left w:val="nil"/>
              <w:bottom w:val="single" w:sz="2" w:space="0" w:color="000000"/>
              <w:right w:val="nil"/>
            </w:tcBorders>
            <w:shd w:val="clear" w:color="auto" w:fill="FFFFFF"/>
            <w:tcMar>
              <w:left w:w="20" w:type="dxa"/>
              <w:right w:w="20" w:type="dxa"/>
            </w:tcMar>
          </w:tcPr>
          <w:p w14:paraId="1979549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691" w:type="dxa"/>
            <w:tcBorders>
              <w:top w:val="nil"/>
              <w:left w:val="nil"/>
              <w:bottom w:val="single" w:sz="2" w:space="0" w:color="000000"/>
              <w:right w:val="nil"/>
            </w:tcBorders>
            <w:shd w:val="clear" w:color="auto" w:fill="FFFFFF"/>
            <w:tcMar>
              <w:left w:w="20" w:type="dxa"/>
              <w:right w:w="20" w:type="dxa"/>
            </w:tcMar>
          </w:tcPr>
          <w:p w14:paraId="5EAE2E51"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w:t>
            </w:r>
          </w:p>
        </w:tc>
        <w:tc>
          <w:tcPr>
            <w:tcW w:w="1775" w:type="dxa"/>
            <w:tcBorders>
              <w:top w:val="nil"/>
              <w:left w:val="nil"/>
              <w:bottom w:val="single" w:sz="2" w:space="0" w:color="000000"/>
              <w:right w:val="nil"/>
            </w:tcBorders>
            <w:shd w:val="clear" w:color="auto" w:fill="FFFFFF"/>
            <w:tcMar>
              <w:left w:w="20" w:type="dxa"/>
              <w:right w:w="20" w:type="dxa"/>
            </w:tcMar>
          </w:tcPr>
          <w:p w14:paraId="5B33CBFD"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xxxx</w:t>
            </w:r>
          </w:p>
        </w:tc>
        <w:tc>
          <w:tcPr>
            <w:tcW w:w="1309" w:type="dxa"/>
            <w:tcBorders>
              <w:top w:val="nil"/>
              <w:left w:val="nil"/>
              <w:bottom w:val="single" w:sz="2" w:space="0" w:color="000000"/>
              <w:right w:val="nil"/>
            </w:tcBorders>
            <w:shd w:val="clear" w:color="auto" w:fill="FFFFFF"/>
            <w:tcMar>
              <w:left w:w="20" w:type="dxa"/>
              <w:right w:w="20" w:type="dxa"/>
            </w:tcMar>
          </w:tcPr>
          <w:p w14:paraId="6D259EB2" w14:textId="77777777" w:rsidR="00900D6C" w:rsidRDefault="00900D6C">
            <w:pPr>
              <w:adjustRightInd w:val="0"/>
              <w:spacing w:before="20" w:after="20"/>
              <w:jc w:val="center"/>
              <w:rPr>
                <w:rFonts w:ascii="宋体" w:eastAsia="宋体" w:cs="宋体"/>
                <w:color w:val="000000"/>
                <w:sz w:val="18"/>
                <w:szCs w:val="18"/>
              </w:rPr>
            </w:pPr>
            <w:r>
              <w:rPr>
                <w:rFonts w:ascii="宋体" w:eastAsia="宋体" w:cs="宋体"/>
                <w:color w:val="000000"/>
                <w:sz w:val="18"/>
                <w:szCs w:val="18"/>
              </w:rPr>
              <w:t>x</w:t>
            </w:r>
          </w:p>
        </w:tc>
      </w:tr>
    </w:tbl>
    <w:p w14:paraId="33A83EEB" w14:textId="77777777" w:rsidR="00900D6C" w:rsidRDefault="00900D6C"/>
    <w:sectPr w:rsidR="00900D6C">
      <w:headerReference w:type="default" r:id="rId241"/>
      <w:footerReference w:type="default" r:id="rId242"/>
      <w:pgSz w:w="16837" w:h="11905" w:orient="landscape"/>
      <w:pgMar w:top="567" w:right="567" w:bottom="567" w:left="567"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0B404" w14:textId="77777777" w:rsidR="00CA489D" w:rsidRDefault="00CA489D">
      <w:r>
        <w:separator/>
      </w:r>
    </w:p>
  </w:endnote>
  <w:endnote w:type="continuationSeparator" w:id="0">
    <w:p w14:paraId="3920533F" w14:textId="77777777" w:rsidR="00CA489D" w:rsidRDefault="00CA4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pitch w:val="fixed"/>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580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BD7598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1887AB0"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16.2.1.1, 16.2.1.2,16.2.1.3</w:t>
          </w:r>
        </w:p>
      </w:tc>
    </w:tr>
    <w:tr w:rsidR="00900D6C" w14:paraId="5955FC91"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F9159B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t_ds.sas</w:t>
          </w:r>
        </w:p>
      </w:tc>
      <w:tc>
        <w:tcPr>
          <w:tcW w:w="5288" w:type="dxa"/>
          <w:tcBorders>
            <w:top w:val="nil"/>
            <w:left w:val="nil"/>
            <w:bottom w:val="nil"/>
            <w:right w:val="nil"/>
          </w:tcBorders>
          <w:shd w:val="clear" w:color="auto" w:fill="FFFFFF"/>
          <w:tcMar>
            <w:left w:w="10" w:type="dxa"/>
            <w:right w:w="10" w:type="dxa"/>
          </w:tcMar>
        </w:tcPr>
        <w:p w14:paraId="162CAA7D"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A95366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3189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847B56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1A2A959"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16.2.1.1, 16.2.1.2,16.2.1.3</w:t>
          </w:r>
        </w:p>
      </w:tc>
    </w:tr>
    <w:tr w:rsidR="00900D6C" w14:paraId="30BFDC7E"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206931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t_ds.sas</w:t>
          </w:r>
        </w:p>
      </w:tc>
      <w:tc>
        <w:tcPr>
          <w:tcW w:w="5288" w:type="dxa"/>
          <w:tcBorders>
            <w:top w:val="nil"/>
            <w:left w:val="nil"/>
            <w:bottom w:val="nil"/>
            <w:right w:val="nil"/>
          </w:tcBorders>
          <w:shd w:val="clear" w:color="auto" w:fill="FFFFFF"/>
          <w:tcMar>
            <w:left w:w="10" w:type="dxa"/>
            <w:right w:w="10" w:type="dxa"/>
          </w:tcMar>
        </w:tcPr>
        <w:p w14:paraId="1146E54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7D6A68A"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478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F8DCE6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A48A27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16.2.1.1, 16.2.1.2,16.2.1.3</w:t>
          </w:r>
        </w:p>
      </w:tc>
    </w:tr>
    <w:tr w:rsidR="00900D6C" w14:paraId="33776475"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E33319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t_ds_scrf.sas</w:t>
          </w:r>
        </w:p>
      </w:tc>
      <w:tc>
        <w:tcPr>
          <w:tcW w:w="5288" w:type="dxa"/>
          <w:tcBorders>
            <w:top w:val="nil"/>
            <w:left w:val="nil"/>
            <w:bottom w:val="nil"/>
            <w:right w:val="nil"/>
          </w:tcBorders>
          <w:shd w:val="clear" w:color="auto" w:fill="FFFFFF"/>
          <w:tcMar>
            <w:left w:w="10" w:type="dxa"/>
            <w:right w:w="10" w:type="dxa"/>
          </w:tcMar>
        </w:tcPr>
        <w:p w14:paraId="3D0212D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39AC4AA"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F80E"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1F4CD4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80C10F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意向性治疗</w:t>
          </w:r>
          <w:r>
            <w:rPr>
              <w:rFonts w:ascii="宋体" w:eastAsia="宋体" w:cs="宋体"/>
              <w:color w:val="000000"/>
              <w:sz w:val="18"/>
              <w:szCs w:val="18"/>
            </w:rPr>
            <w:t>(ITT)</w:t>
          </w:r>
          <w:r>
            <w:rPr>
              <w:rFonts w:ascii="宋体" w:eastAsia="宋体" w:cs="宋体" w:hint="eastAsia"/>
              <w:color w:val="000000"/>
              <w:sz w:val="18"/>
              <w:szCs w:val="18"/>
            </w:rPr>
            <w:t>分析集包括所有随机化入组的受试者。</w:t>
          </w:r>
        </w:p>
      </w:tc>
    </w:tr>
    <w:tr w:rsidR="00900D6C" w14:paraId="5F6EFAA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7749B1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全分析集</w:t>
          </w:r>
          <w:r>
            <w:rPr>
              <w:rFonts w:ascii="宋体" w:eastAsia="宋体" w:cs="宋体"/>
              <w:color w:val="000000"/>
              <w:sz w:val="18"/>
              <w:szCs w:val="18"/>
            </w:rPr>
            <w:t>(FAS)</w:t>
          </w:r>
          <w:r>
            <w:rPr>
              <w:rFonts w:ascii="宋体" w:eastAsia="宋体" w:cs="宋体" w:hint="eastAsia"/>
              <w:color w:val="000000"/>
              <w:sz w:val="18"/>
              <w:szCs w:val="18"/>
            </w:rPr>
            <w:t>包括所有随机化入组且至少接受过一次研究药物治疗的受试者。对于基于</w:t>
          </w:r>
          <w:r>
            <w:rPr>
              <w:rFonts w:ascii="宋体" w:eastAsia="宋体" w:cs="宋体"/>
              <w:color w:val="000000"/>
              <w:sz w:val="18"/>
              <w:szCs w:val="18"/>
            </w:rPr>
            <w:t>FAS</w:t>
          </w:r>
          <w:r>
            <w:rPr>
              <w:rFonts w:ascii="宋体" w:eastAsia="宋体" w:cs="宋体" w:hint="eastAsia"/>
              <w:color w:val="000000"/>
              <w:sz w:val="18"/>
              <w:szCs w:val="18"/>
            </w:rPr>
            <w:t>的分析，受试者分组将以随机化分配的治疗为准。</w:t>
          </w:r>
        </w:p>
      </w:tc>
    </w:tr>
    <w:tr w:rsidR="00900D6C" w14:paraId="7AF949D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F92BA1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安全性分析集</w:t>
          </w:r>
          <w:r>
            <w:rPr>
              <w:rFonts w:ascii="宋体" w:eastAsia="宋体" w:cs="宋体"/>
              <w:color w:val="000000"/>
              <w:sz w:val="18"/>
              <w:szCs w:val="18"/>
            </w:rPr>
            <w:t xml:space="preserve"> (SS)</w:t>
          </w:r>
          <w:r>
            <w:rPr>
              <w:rFonts w:ascii="宋体" w:eastAsia="宋体" w:cs="宋体" w:hint="eastAsia"/>
              <w:color w:val="000000"/>
              <w:sz w:val="18"/>
              <w:szCs w:val="18"/>
            </w:rPr>
            <w:t>包括所有随机化入组且至少接受过一次研究药物治疗的受试者。对于基于</w:t>
          </w:r>
          <w:r>
            <w:rPr>
              <w:rFonts w:ascii="宋体" w:eastAsia="宋体" w:cs="宋体"/>
              <w:color w:val="000000"/>
              <w:sz w:val="18"/>
              <w:szCs w:val="18"/>
            </w:rPr>
            <w:t>SS</w:t>
          </w:r>
          <w:r>
            <w:rPr>
              <w:rFonts w:ascii="宋体" w:eastAsia="宋体" w:cs="宋体" w:hint="eastAsia"/>
              <w:color w:val="000000"/>
              <w:sz w:val="18"/>
              <w:szCs w:val="18"/>
            </w:rPr>
            <w:t>的分析，受试者分组将以实际接受治疗的分组为准。</w:t>
          </w:r>
        </w:p>
      </w:tc>
    </w:tr>
    <w:tr w:rsidR="00900D6C" w14:paraId="35C1ECC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89275E7"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药代动力学浓度分析集（</w:t>
          </w:r>
          <w:r>
            <w:rPr>
              <w:rFonts w:ascii="宋体" w:eastAsia="宋体" w:cs="宋体"/>
              <w:color w:val="000000"/>
              <w:sz w:val="18"/>
              <w:szCs w:val="18"/>
            </w:rPr>
            <w:t>PKCS</w:t>
          </w:r>
          <w:r>
            <w:rPr>
              <w:rFonts w:ascii="宋体" w:eastAsia="宋体" w:cs="宋体" w:hint="eastAsia"/>
              <w:color w:val="000000"/>
              <w:sz w:val="18"/>
              <w:szCs w:val="18"/>
            </w:rPr>
            <w:t>）包括至少使用一次试验组研究药物治疗且具有至少一个可评价</w:t>
          </w:r>
          <w:r>
            <w:rPr>
              <w:rFonts w:ascii="宋体" w:eastAsia="宋体" w:cs="宋体"/>
              <w:color w:val="000000"/>
              <w:sz w:val="18"/>
              <w:szCs w:val="18"/>
            </w:rPr>
            <w:t>PK</w:t>
          </w:r>
          <w:r>
            <w:rPr>
              <w:rFonts w:ascii="宋体" w:eastAsia="宋体" w:cs="宋体" w:hint="eastAsia"/>
              <w:color w:val="000000"/>
              <w:sz w:val="18"/>
              <w:szCs w:val="18"/>
            </w:rPr>
            <w:t>浓度数据的所有受试者。</w:t>
          </w:r>
        </w:p>
      </w:tc>
    </w:tr>
    <w:tr w:rsidR="00900D6C" w14:paraId="3683E8B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BA510D7"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免疫原性分析集（</w:t>
          </w:r>
          <w:r>
            <w:rPr>
              <w:rFonts w:ascii="宋体" w:eastAsia="宋体" w:cs="宋体"/>
              <w:color w:val="000000"/>
              <w:sz w:val="18"/>
              <w:szCs w:val="18"/>
            </w:rPr>
            <w:t>ADAS</w:t>
          </w:r>
          <w:r>
            <w:rPr>
              <w:rFonts w:ascii="宋体" w:eastAsia="宋体" w:cs="宋体" w:hint="eastAsia"/>
              <w:color w:val="000000"/>
              <w:sz w:val="18"/>
              <w:szCs w:val="18"/>
            </w:rPr>
            <w:t>）包括至少接受一次试验组研究药物治疗，且具有用药前基线和至少一个用药后免疫原性评价数据的受试者。</w:t>
          </w:r>
        </w:p>
      </w:tc>
    </w:tr>
    <w:tr w:rsidR="00900D6C" w14:paraId="1382B7E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D82870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16.2.3</w:t>
          </w:r>
        </w:p>
      </w:tc>
    </w:tr>
    <w:tr w:rsidR="00900D6C" w14:paraId="6EB489C2"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8D6517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t_pop.sas</w:t>
          </w:r>
        </w:p>
      </w:tc>
      <w:tc>
        <w:tcPr>
          <w:tcW w:w="5288" w:type="dxa"/>
          <w:tcBorders>
            <w:top w:val="nil"/>
            <w:left w:val="nil"/>
            <w:bottom w:val="nil"/>
            <w:right w:val="nil"/>
          </w:tcBorders>
          <w:shd w:val="clear" w:color="auto" w:fill="FFFFFF"/>
          <w:tcMar>
            <w:left w:w="10" w:type="dxa"/>
            <w:right w:w="10" w:type="dxa"/>
          </w:tcMar>
        </w:tcPr>
        <w:p w14:paraId="71002AAE"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E7236F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7C7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EA75DD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28836B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16.2.2</w:t>
          </w:r>
        </w:p>
      </w:tc>
    </w:tr>
    <w:tr w:rsidR="00900D6C" w14:paraId="7C2D94B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5C7379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t_dv.sas</w:t>
          </w:r>
        </w:p>
      </w:tc>
      <w:tc>
        <w:tcPr>
          <w:tcW w:w="5288" w:type="dxa"/>
          <w:tcBorders>
            <w:top w:val="nil"/>
            <w:left w:val="nil"/>
            <w:bottom w:val="nil"/>
            <w:right w:val="nil"/>
          </w:tcBorders>
          <w:shd w:val="clear" w:color="auto" w:fill="FFFFFF"/>
          <w:tcMar>
            <w:left w:w="10" w:type="dxa"/>
            <w:right w:w="10" w:type="dxa"/>
          </w:tcMar>
        </w:tcPr>
        <w:p w14:paraId="36ACF885"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4C6DD89"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AF29"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1B9C1A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68E720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年龄（岁）计算为（知情同意日期</w:t>
          </w:r>
          <w:r>
            <w:rPr>
              <w:rFonts w:ascii="宋体" w:eastAsia="宋体" w:cs="宋体"/>
              <w:color w:val="000000"/>
              <w:sz w:val="18"/>
              <w:szCs w:val="18"/>
            </w:rPr>
            <w:t>-</w:t>
          </w:r>
          <w:r>
            <w:rPr>
              <w:rFonts w:ascii="宋体" w:eastAsia="宋体" w:cs="宋体" w:hint="eastAsia"/>
              <w:color w:val="000000"/>
              <w:sz w:val="18"/>
              <w:szCs w:val="18"/>
            </w:rPr>
            <w:t>出生日期）</w:t>
          </w:r>
          <w:r>
            <w:rPr>
              <w:rFonts w:ascii="宋体" w:eastAsia="宋体" w:cs="宋体"/>
              <w:color w:val="000000"/>
              <w:sz w:val="18"/>
              <w:szCs w:val="18"/>
            </w:rPr>
            <w:t>/365.25</w:t>
          </w:r>
          <w:r>
            <w:rPr>
              <w:rFonts w:ascii="宋体" w:eastAsia="宋体" w:cs="宋体" w:hint="eastAsia"/>
              <w:color w:val="000000"/>
              <w:sz w:val="18"/>
              <w:szCs w:val="18"/>
            </w:rPr>
            <w:t>，向下取整。</w:t>
          </w:r>
        </w:p>
      </w:tc>
    </w:tr>
    <w:tr w:rsidR="00900D6C" w14:paraId="33AC6E8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E47CDBB"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BMI</w:t>
          </w:r>
          <w:r>
            <w:rPr>
              <w:rFonts w:ascii="宋体" w:eastAsia="宋体" w:cs="宋体" w:hint="eastAsia"/>
              <w:color w:val="000000"/>
              <w:sz w:val="18"/>
              <w:szCs w:val="18"/>
            </w:rPr>
            <w:t>（</w:t>
          </w:r>
          <w:r>
            <w:rPr>
              <w:rFonts w:ascii="宋体" w:eastAsia="宋体" w:cs="宋体"/>
              <w:color w:val="000000"/>
              <w:sz w:val="18"/>
              <w:szCs w:val="18"/>
            </w:rPr>
            <w:t xml:space="preserve">kg/m </w:t>
          </w:r>
          <w:r>
            <w:rPr>
              <w:rFonts w:ascii="宋体" w:eastAsia="宋体" w:cs="宋体"/>
              <w:color w:val="000000"/>
              <w:sz w:val="18"/>
              <w:szCs w:val="18"/>
              <w:vertAlign w:val="superscript"/>
            </w:rPr>
            <w:t>2</w:t>
          </w:r>
          <w:r>
            <w:rPr>
              <w:rFonts w:ascii="宋体" w:eastAsia="宋体" w:cs="宋体" w:hint="eastAsia"/>
              <w:color w:val="000000"/>
              <w:sz w:val="18"/>
              <w:szCs w:val="18"/>
            </w:rPr>
            <w:t>）</w:t>
          </w:r>
          <w:r>
            <w:rPr>
              <w:rFonts w:ascii="宋体" w:eastAsia="宋体" w:cs="宋体"/>
              <w:color w:val="000000"/>
              <w:sz w:val="18"/>
              <w:szCs w:val="18"/>
            </w:rPr>
            <w:t>=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w:t>
          </w:r>
          <w:r>
            <w:rPr>
              <w:rFonts w:ascii="宋体" w:eastAsia="宋体" w:cs="宋体"/>
              <w:color w:val="000000"/>
              <w:sz w:val="18"/>
              <w:szCs w:val="18"/>
            </w:rPr>
            <w:t>/</w:t>
          </w:r>
          <w:r>
            <w:rPr>
              <w:rFonts w:ascii="宋体" w:eastAsia="宋体" w:cs="宋体" w:hint="eastAsia"/>
              <w:color w:val="000000"/>
              <w:sz w:val="18"/>
              <w:szCs w:val="18"/>
            </w:rPr>
            <w:t>（身高</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cm</w:t>
          </w:r>
          <w:r>
            <w:rPr>
              <w:rFonts w:ascii="宋体" w:eastAsia="宋体" w:cs="宋体" w:hint="eastAsia"/>
              <w:color w:val="000000"/>
              <w:sz w:val="18"/>
              <w:szCs w:val="18"/>
            </w:rPr>
            <w:t>）</w:t>
          </w:r>
          <w:r>
            <w:rPr>
              <w:rFonts w:ascii="宋体" w:eastAsia="宋体" w:cs="宋体"/>
              <w:color w:val="000000"/>
              <w:sz w:val="18"/>
              <w:szCs w:val="18"/>
            </w:rPr>
            <w:t>/100</w:t>
          </w:r>
          <w:r>
            <w:rPr>
              <w:rFonts w:ascii="宋体" w:eastAsia="宋体" w:cs="宋体" w:hint="eastAsia"/>
              <w:color w:val="000000"/>
              <w:sz w:val="18"/>
              <w:szCs w:val="18"/>
            </w:rPr>
            <w:t>）</w:t>
          </w:r>
          <w:r>
            <w:rPr>
              <w:rFonts w:ascii="宋体" w:eastAsia="宋体" w:cs="宋体"/>
              <w:color w:val="000000"/>
              <w:sz w:val="18"/>
              <w:szCs w:val="18"/>
              <w:vertAlign w:val="superscript"/>
            </w:rPr>
            <w:t>2</w:t>
          </w:r>
          <w:r>
            <w:rPr>
              <w:rFonts w:ascii="宋体" w:eastAsia="宋体" w:cs="宋体"/>
              <w:color w:val="000000"/>
              <w:sz w:val="18"/>
              <w:szCs w:val="18"/>
            </w:rPr>
            <w:t>]</w:t>
          </w:r>
          <w:r>
            <w:rPr>
              <w:rFonts w:ascii="宋体" w:eastAsia="宋体" w:cs="宋体" w:hint="eastAsia"/>
              <w:color w:val="000000"/>
              <w:sz w:val="18"/>
              <w:szCs w:val="18"/>
            </w:rPr>
            <w:t>。</w:t>
          </w:r>
        </w:p>
      </w:tc>
    </w:tr>
    <w:tr w:rsidR="00900D6C" w14:paraId="2EA0DAE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9182719"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16.2.4.1</w:t>
          </w:r>
        </w:p>
      </w:tc>
    </w:tr>
    <w:tr w:rsidR="00900D6C" w14:paraId="6D68DCC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BFB7ED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t_dm.sas</w:t>
          </w:r>
        </w:p>
      </w:tc>
      <w:tc>
        <w:tcPr>
          <w:tcW w:w="5288" w:type="dxa"/>
          <w:tcBorders>
            <w:top w:val="nil"/>
            <w:left w:val="nil"/>
            <w:bottom w:val="nil"/>
            <w:right w:val="nil"/>
          </w:tcBorders>
          <w:shd w:val="clear" w:color="auto" w:fill="FFFFFF"/>
          <w:tcMar>
            <w:left w:w="10" w:type="dxa"/>
            <w:right w:w="10" w:type="dxa"/>
          </w:tcMar>
        </w:tcPr>
        <w:p w14:paraId="2A3E595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34F67164"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29BF"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ECC56C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620438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年龄（岁）计算为（知情同意日期</w:t>
          </w:r>
          <w:r>
            <w:rPr>
              <w:rFonts w:ascii="宋体" w:eastAsia="宋体" w:cs="宋体"/>
              <w:color w:val="000000"/>
              <w:sz w:val="18"/>
              <w:szCs w:val="18"/>
            </w:rPr>
            <w:t>-</w:t>
          </w:r>
          <w:r>
            <w:rPr>
              <w:rFonts w:ascii="宋体" w:eastAsia="宋体" w:cs="宋体" w:hint="eastAsia"/>
              <w:color w:val="000000"/>
              <w:sz w:val="18"/>
              <w:szCs w:val="18"/>
            </w:rPr>
            <w:t>出生日期）</w:t>
          </w:r>
          <w:r>
            <w:rPr>
              <w:rFonts w:ascii="宋体" w:eastAsia="宋体" w:cs="宋体"/>
              <w:color w:val="000000"/>
              <w:sz w:val="18"/>
              <w:szCs w:val="18"/>
            </w:rPr>
            <w:t>/365.25</w:t>
          </w:r>
          <w:r>
            <w:rPr>
              <w:rFonts w:ascii="宋体" w:eastAsia="宋体" w:cs="宋体" w:hint="eastAsia"/>
              <w:color w:val="000000"/>
              <w:sz w:val="18"/>
              <w:szCs w:val="18"/>
            </w:rPr>
            <w:t>，向下取整。</w:t>
          </w:r>
        </w:p>
      </w:tc>
    </w:tr>
    <w:tr w:rsidR="00900D6C" w14:paraId="7A1ADA8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02A1956"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BMI</w:t>
          </w:r>
          <w:r>
            <w:rPr>
              <w:rFonts w:ascii="宋体" w:eastAsia="宋体" w:cs="宋体" w:hint="eastAsia"/>
              <w:color w:val="000000"/>
              <w:sz w:val="18"/>
              <w:szCs w:val="18"/>
            </w:rPr>
            <w:t>（</w:t>
          </w:r>
          <w:r>
            <w:rPr>
              <w:rFonts w:ascii="宋体" w:eastAsia="宋体" w:cs="宋体"/>
              <w:color w:val="000000"/>
              <w:sz w:val="18"/>
              <w:szCs w:val="18"/>
            </w:rPr>
            <w:t xml:space="preserve">kg/m </w:t>
          </w:r>
          <w:r>
            <w:rPr>
              <w:rFonts w:ascii="宋体" w:eastAsia="宋体" w:cs="宋体"/>
              <w:color w:val="000000"/>
              <w:sz w:val="18"/>
              <w:szCs w:val="18"/>
              <w:vertAlign w:val="superscript"/>
            </w:rPr>
            <w:t>2</w:t>
          </w:r>
          <w:r>
            <w:rPr>
              <w:rFonts w:ascii="宋体" w:eastAsia="宋体" w:cs="宋体" w:hint="eastAsia"/>
              <w:color w:val="000000"/>
              <w:sz w:val="18"/>
              <w:szCs w:val="18"/>
            </w:rPr>
            <w:t>）</w:t>
          </w:r>
          <w:r>
            <w:rPr>
              <w:rFonts w:ascii="宋体" w:eastAsia="宋体" w:cs="宋体"/>
              <w:color w:val="000000"/>
              <w:sz w:val="18"/>
              <w:szCs w:val="18"/>
            </w:rPr>
            <w:t>=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w:t>
          </w:r>
          <w:r>
            <w:rPr>
              <w:rFonts w:ascii="宋体" w:eastAsia="宋体" w:cs="宋体"/>
              <w:color w:val="000000"/>
              <w:sz w:val="18"/>
              <w:szCs w:val="18"/>
            </w:rPr>
            <w:t>/</w:t>
          </w:r>
          <w:r>
            <w:rPr>
              <w:rFonts w:ascii="宋体" w:eastAsia="宋体" w:cs="宋体" w:hint="eastAsia"/>
              <w:color w:val="000000"/>
              <w:sz w:val="18"/>
              <w:szCs w:val="18"/>
            </w:rPr>
            <w:t>（身高</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cm</w:t>
          </w:r>
          <w:r>
            <w:rPr>
              <w:rFonts w:ascii="宋体" w:eastAsia="宋体" w:cs="宋体" w:hint="eastAsia"/>
              <w:color w:val="000000"/>
              <w:sz w:val="18"/>
              <w:szCs w:val="18"/>
            </w:rPr>
            <w:t>）</w:t>
          </w:r>
          <w:r>
            <w:rPr>
              <w:rFonts w:ascii="宋体" w:eastAsia="宋体" w:cs="宋体"/>
              <w:color w:val="000000"/>
              <w:sz w:val="18"/>
              <w:szCs w:val="18"/>
            </w:rPr>
            <w:t>/100</w:t>
          </w:r>
          <w:r>
            <w:rPr>
              <w:rFonts w:ascii="宋体" w:eastAsia="宋体" w:cs="宋体" w:hint="eastAsia"/>
              <w:color w:val="000000"/>
              <w:sz w:val="18"/>
              <w:szCs w:val="18"/>
            </w:rPr>
            <w:t>）</w:t>
          </w:r>
          <w:r>
            <w:rPr>
              <w:rFonts w:ascii="宋体" w:eastAsia="宋体" w:cs="宋体"/>
              <w:color w:val="000000"/>
              <w:sz w:val="18"/>
              <w:szCs w:val="18"/>
              <w:vertAlign w:val="superscript"/>
            </w:rPr>
            <w:t>2</w:t>
          </w:r>
          <w:r>
            <w:rPr>
              <w:rFonts w:ascii="宋体" w:eastAsia="宋体" w:cs="宋体"/>
              <w:color w:val="000000"/>
              <w:sz w:val="18"/>
              <w:szCs w:val="18"/>
            </w:rPr>
            <w:t>]</w:t>
          </w:r>
          <w:r>
            <w:rPr>
              <w:rFonts w:ascii="宋体" w:eastAsia="宋体" w:cs="宋体" w:hint="eastAsia"/>
              <w:color w:val="000000"/>
              <w:sz w:val="18"/>
              <w:szCs w:val="18"/>
            </w:rPr>
            <w:t>。</w:t>
          </w:r>
        </w:p>
      </w:tc>
    </w:tr>
    <w:tr w:rsidR="00900D6C" w14:paraId="55BCBE1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33F12AF"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16.2.4.1</w:t>
          </w:r>
        </w:p>
      </w:tc>
    </w:tr>
    <w:tr w:rsidR="00900D6C" w14:paraId="2221955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4D504D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t_dm.sas</w:t>
          </w:r>
        </w:p>
      </w:tc>
      <w:tc>
        <w:tcPr>
          <w:tcW w:w="5288" w:type="dxa"/>
          <w:tcBorders>
            <w:top w:val="nil"/>
            <w:left w:val="nil"/>
            <w:bottom w:val="nil"/>
            <w:right w:val="nil"/>
          </w:tcBorders>
          <w:shd w:val="clear" w:color="auto" w:fill="FFFFFF"/>
          <w:tcMar>
            <w:left w:w="10" w:type="dxa"/>
            <w:right w:w="10" w:type="dxa"/>
          </w:tcMar>
        </w:tcPr>
        <w:p w14:paraId="3B289F4D"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07420F8"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9A30"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2C8228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3C6200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年龄（岁）计算为（知情同意日期</w:t>
          </w:r>
          <w:r>
            <w:rPr>
              <w:rFonts w:ascii="宋体" w:eastAsia="宋体" w:cs="宋体"/>
              <w:color w:val="000000"/>
              <w:sz w:val="18"/>
              <w:szCs w:val="18"/>
            </w:rPr>
            <w:t>-</w:t>
          </w:r>
          <w:r>
            <w:rPr>
              <w:rFonts w:ascii="宋体" w:eastAsia="宋体" w:cs="宋体" w:hint="eastAsia"/>
              <w:color w:val="000000"/>
              <w:sz w:val="18"/>
              <w:szCs w:val="18"/>
            </w:rPr>
            <w:t>出生日期）</w:t>
          </w:r>
          <w:r>
            <w:rPr>
              <w:rFonts w:ascii="宋体" w:eastAsia="宋体" w:cs="宋体"/>
              <w:color w:val="000000"/>
              <w:sz w:val="18"/>
              <w:szCs w:val="18"/>
            </w:rPr>
            <w:t>/365.25</w:t>
          </w:r>
          <w:r>
            <w:rPr>
              <w:rFonts w:ascii="宋体" w:eastAsia="宋体" w:cs="宋体" w:hint="eastAsia"/>
              <w:color w:val="000000"/>
              <w:sz w:val="18"/>
              <w:szCs w:val="18"/>
            </w:rPr>
            <w:t>，向下取整。</w:t>
          </w:r>
        </w:p>
      </w:tc>
    </w:tr>
    <w:tr w:rsidR="00900D6C" w14:paraId="05076DF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2E1A1C2"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BMI</w:t>
          </w:r>
          <w:r>
            <w:rPr>
              <w:rFonts w:ascii="宋体" w:eastAsia="宋体" w:cs="宋体" w:hint="eastAsia"/>
              <w:color w:val="000000"/>
              <w:sz w:val="18"/>
              <w:szCs w:val="18"/>
            </w:rPr>
            <w:t>（</w:t>
          </w:r>
          <w:r>
            <w:rPr>
              <w:rFonts w:ascii="宋体" w:eastAsia="宋体" w:cs="宋体"/>
              <w:color w:val="000000"/>
              <w:sz w:val="18"/>
              <w:szCs w:val="18"/>
            </w:rPr>
            <w:t xml:space="preserve">kg/m </w:t>
          </w:r>
          <w:r>
            <w:rPr>
              <w:rFonts w:ascii="宋体" w:eastAsia="宋体" w:cs="宋体"/>
              <w:color w:val="000000"/>
              <w:sz w:val="18"/>
              <w:szCs w:val="18"/>
              <w:vertAlign w:val="superscript"/>
            </w:rPr>
            <w:t>2</w:t>
          </w:r>
          <w:r>
            <w:rPr>
              <w:rFonts w:ascii="宋体" w:eastAsia="宋体" w:cs="宋体" w:hint="eastAsia"/>
              <w:color w:val="000000"/>
              <w:sz w:val="18"/>
              <w:szCs w:val="18"/>
            </w:rPr>
            <w:t>）</w:t>
          </w:r>
          <w:r>
            <w:rPr>
              <w:rFonts w:ascii="宋体" w:eastAsia="宋体" w:cs="宋体"/>
              <w:color w:val="000000"/>
              <w:sz w:val="18"/>
              <w:szCs w:val="18"/>
            </w:rPr>
            <w:t>=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w:t>
          </w:r>
          <w:r>
            <w:rPr>
              <w:rFonts w:ascii="宋体" w:eastAsia="宋体" w:cs="宋体"/>
              <w:color w:val="000000"/>
              <w:sz w:val="18"/>
              <w:szCs w:val="18"/>
            </w:rPr>
            <w:t>/</w:t>
          </w:r>
          <w:r>
            <w:rPr>
              <w:rFonts w:ascii="宋体" w:eastAsia="宋体" w:cs="宋体" w:hint="eastAsia"/>
              <w:color w:val="000000"/>
              <w:sz w:val="18"/>
              <w:szCs w:val="18"/>
            </w:rPr>
            <w:t>（身高</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cm</w:t>
          </w:r>
          <w:r>
            <w:rPr>
              <w:rFonts w:ascii="宋体" w:eastAsia="宋体" w:cs="宋体" w:hint="eastAsia"/>
              <w:color w:val="000000"/>
              <w:sz w:val="18"/>
              <w:szCs w:val="18"/>
            </w:rPr>
            <w:t>）</w:t>
          </w:r>
          <w:r>
            <w:rPr>
              <w:rFonts w:ascii="宋体" w:eastAsia="宋体" w:cs="宋体"/>
              <w:color w:val="000000"/>
              <w:sz w:val="18"/>
              <w:szCs w:val="18"/>
            </w:rPr>
            <w:t>/100</w:t>
          </w:r>
          <w:r>
            <w:rPr>
              <w:rFonts w:ascii="宋体" w:eastAsia="宋体" w:cs="宋体" w:hint="eastAsia"/>
              <w:color w:val="000000"/>
              <w:sz w:val="18"/>
              <w:szCs w:val="18"/>
            </w:rPr>
            <w:t>）</w:t>
          </w:r>
          <w:r>
            <w:rPr>
              <w:rFonts w:ascii="宋体" w:eastAsia="宋体" w:cs="宋体"/>
              <w:color w:val="000000"/>
              <w:sz w:val="18"/>
              <w:szCs w:val="18"/>
              <w:vertAlign w:val="superscript"/>
            </w:rPr>
            <w:t>2</w:t>
          </w:r>
          <w:r>
            <w:rPr>
              <w:rFonts w:ascii="宋体" w:eastAsia="宋体" w:cs="宋体"/>
              <w:color w:val="000000"/>
              <w:sz w:val="18"/>
              <w:szCs w:val="18"/>
            </w:rPr>
            <w:t>]</w:t>
          </w:r>
          <w:r>
            <w:rPr>
              <w:rFonts w:ascii="宋体" w:eastAsia="宋体" w:cs="宋体" w:hint="eastAsia"/>
              <w:color w:val="000000"/>
              <w:sz w:val="18"/>
              <w:szCs w:val="18"/>
            </w:rPr>
            <w:t>。</w:t>
          </w:r>
        </w:p>
      </w:tc>
    </w:tr>
    <w:tr w:rsidR="00900D6C" w14:paraId="1EE3AFB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912521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16.2.4.1</w:t>
          </w:r>
        </w:p>
      </w:tc>
    </w:tr>
    <w:tr w:rsidR="00900D6C" w14:paraId="4139AABB"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FD7FEC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t_dm.sas</w:t>
          </w:r>
        </w:p>
      </w:tc>
      <w:tc>
        <w:tcPr>
          <w:tcW w:w="5288" w:type="dxa"/>
          <w:tcBorders>
            <w:top w:val="nil"/>
            <w:left w:val="nil"/>
            <w:bottom w:val="nil"/>
            <w:right w:val="nil"/>
          </w:tcBorders>
          <w:shd w:val="clear" w:color="auto" w:fill="FFFFFF"/>
          <w:tcMar>
            <w:left w:w="10" w:type="dxa"/>
            <w:right w:w="10" w:type="dxa"/>
          </w:tcMar>
        </w:tcPr>
        <w:p w14:paraId="3C5509B4"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5622532"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CC30"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640BDED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C884D5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年龄（岁）计算为（知情同意日期</w:t>
          </w:r>
          <w:r>
            <w:rPr>
              <w:rFonts w:ascii="宋体" w:eastAsia="宋体" w:cs="宋体"/>
              <w:color w:val="000000"/>
              <w:sz w:val="18"/>
              <w:szCs w:val="18"/>
            </w:rPr>
            <w:t>-</w:t>
          </w:r>
          <w:r>
            <w:rPr>
              <w:rFonts w:ascii="宋体" w:eastAsia="宋体" w:cs="宋体" w:hint="eastAsia"/>
              <w:color w:val="000000"/>
              <w:sz w:val="18"/>
              <w:szCs w:val="18"/>
            </w:rPr>
            <w:t>出生日期）</w:t>
          </w:r>
          <w:r>
            <w:rPr>
              <w:rFonts w:ascii="宋体" w:eastAsia="宋体" w:cs="宋体"/>
              <w:color w:val="000000"/>
              <w:sz w:val="18"/>
              <w:szCs w:val="18"/>
            </w:rPr>
            <w:t>/365.25</w:t>
          </w:r>
          <w:r>
            <w:rPr>
              <w:rFonts w:ascii="宋体" w:eastAsia="宋体" w:cs="宋体" w:hint="eastAsia"/>
              <w:color w:val="000000"/>
              <w:sz w:val="18"/>
              <w:szCs w:val="18"/>
            </w:rPr>
            <w:t>，向下取整。</w:t>
          </w:r>
        </w:p>
      </w:tc>
    </w:tr>
    <w:tr w:rsidR="00900D6C" w14:paraId="20C008E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670CEF3"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BMI</w:t>
          </w:r>
          <w:r>
            <w:rPr>
              <w:rFonts w:ascii="宋体" w:eastAsia="宋体" w:cs="宋体" w:hint="eastAsia"/>
              <w:color w:val="000000"/>
              <w:sz w:val="18"/>
              <w:szCs w:val="18"/>
            </w:rPr>
            <w:t>（</w:t>
          </w:r>
          <w:r>
            <w:rPr>
              <w:rFonts w:ascii="宋体" w:eastAsia="宋体" w:cs="宋体"/>
              <w:color w:val="000000"/>
              <w:sz w:val="18"/>
              <w:szCs w:val="18"/>
            </w:rPr>
            <w:t xml:space="preserve">kg/m </w:t>
          </w:r>
          <w:r>
            <w:rPr>
              <w:rFonts w:ascii="宋体" w:eastAsia="宋体" w:cs="宋体"/>
              <w:color w:val="000000"/>
              <w:sz w:val="18"/>
              <w:szCs w:val="18"/>
              <w:vertAlign w:val="superscript"/>
            </w:rPr>
            <w:t>2</w:t>
          </w:r>
          <w:r>
            <w:rPr>
              <w:rFonts w:ascii="宋体" w:eastAsia="宋体" w:cs="宋体" w:hint="eastAsia"/>
              <w:color w:val="000000"/>
              <w:sz w:val="18"/>
              <w:szCs w:val="18"/>
            </w:rPr>
            <w:t>）</w:t>
          </w:r>
          <w:r>
            <w:rPr>
              <w:rFonts w:ascii="宋体" w:eastAsia="宋体" w:cs="宋体"/>
              <w:color w:val="000000"/>
              <w:sz w:val="18"/>
              <w:szCs w:val="18"/>
            </w:rPr>
            <w:t>=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w:t>
          </w:r>
          <w:r>
            <w:rPr>
              <w:rFonts w:ascii="宋体" w:eastAsia="宋体" w:cs="宋体"/>
              <w:color w:val="000000"/>
              <w:sz w:val="18"/>
              <w:szCs w:val="18"/>
            </w:rPr>
            <w:t>/</w:t>
          </w:r>
          <w:r>
            <w:rPr>
              <w:rFonts w:ascii="宋体" w:eastAsia="宋体" w:cs="宋体" w:hint="eastAsia"/>
              <w:color w:val="000000"/>
              <w:sz w:val="18"/>
              <w:szCs w:val="18"/>
            </w:rPr>
            <w:t>（身高</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cm</w:t>
          </w:r>
          <w:r>
            <w:rPr>
              <w:rFonts w:ascii="宋体" w:eastAsia="宋体" w:cs="宋体" w:hint="eastAsia"/>
              <w:color w:val="000000"/>
              <w:sz w:val="18"/>
              <w:szCs w:val="18"/>
            </w:rPr>
            <w:t>）</w:t>
          </w:r>
          <w:r>
            <w:rPr>
              <w:rFonts w:ascii="宋体" w:eastAsia="宋体" w:cs="宋体"/>
              <w:color w:val="000000"/>
              <w:sz w:val="18"/>
              <w:szCs w:val="18"/>
            </w:rPr>
            <w:t>/100</w:t>
          </w:r>
          <w:r>
            <w:rPr>
              <w:rFonts w:ascii="宋体" w:eastAsia="宋体" w:cs="宋体" w:hint="eastAsia"/>
              <w:color w:val="000000"/>
              <w:sz w:val="18"/>
              <w:szCs w:val="18"/>
            </w:rPr>
            <w:t>）</w:t>
          </w:r>
          <w:r>
            <w:rPr>
              <w:rFonts w:ascii="宋体" w:eastAsia="宋体" w:cs="宋体"/>
              <w:color w:val="000000"/>
              <w:sz w:val="18"/>
              <w:szCs w:val="18"/>
              <w:vertAlign w:val="superscript"/>
            </w:rPr>
            <w:t>2</w:t>
          </w:r>
          <w:r>
            <w:rPr>
              <w:rFonts w:ascii="宋体" w:eastAsia="宋体" w:cs="宋体"/>
              <w:color w:val="000000"/>
              <w:sz w:val="18"/>
              <w:szCs w:val="18"/>
            </w:rPr>
            <w:t>]</w:t>
          </w:r>
          <w:r>
            <w:rPr>
              <w:rFonts w:ascii="宋体" w:eastAsia="宋体" w:cs="宋体" w:hint="eastAsia"/>
              <w:color w:val="000000"/>
              <w:sz w:val="18"/>
              <w:szCs w:val="18"/>
            </w:rPr>
            <w:t>。</w:t>
          </w:r>
        </w:p>
      </w:tc>
    </w:tr>
    <w:tr w:rsidR="00900D6C" w14:paraId="5F10119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221A052"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16.2.4.1</w:t>
          </w:r>
        </w:p>
      </w:tc>
    </w:tr>
    <w:tr w:rsidR="00900D6C" w14:paraId="17304E1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67F1F8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t_dm.sas</w:t>
          </w:r>
        </w:p>
      </w:tc>
      <w:tc>
        <w:tcPr>
          <w:tcW w:w="5288" w:type="dxa"/>
          <w:tcBorders>
            <w:top w:val="nil"/>
            <w:left w:val="nil"/>
            <w:bottom w:val="nil"/>
            <w:right w:val="nil"/>
          </w:tcBorders>
          <w:shd w:val="clear" w:color="auto" w:fill="FFFFFF"/>
          <w:tcMar>
            <w:left w:w="10" w:type="dxa"/>
            <w:right w:w="10" w:type="dxa"/>
          </w:tcMar>
        </w:tcPr>
        <w:p w14:paraId="55EA4B53"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8588699"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12D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58B38F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39C7D99"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16.2.4.2</w:t>
          </w:r>
        </w:p>
      </w:tc>
    </w:tr>
    <w:tr w:rsidR="00900D6C" w14:paraId="51DE832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915223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t_mh_chl.sas</w:t>
          </w:r>
        </w:p>
      </w:tc>
      <w:tc>
        <w:tcPr>
          <w:tcW w:w="5288" w:type="dxa"/>
          <w:tcBorders>
            <w:top w:val="nil"/>
            <w:left w:val="nil"/>
            <w:bottom w:val="nil"/>
            <w:right w:val="nil"/>
          </w:tcBorders>
          <w:shd w:val="clear" w:color="auto" w:fill="FFFFFF"/>
          <w:tcMar>
            <w:left w:w="10" w:type="dxa"/>
            <w:right w:w="10" w:type="dxa"/>
          </w:tcMar>
        </w:tcPr>
        <w:p w14:paraId="1ACF5514"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EFFAEB8"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BB1E"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6C54043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37360C4"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16.2.4.2</w:t>
          </w:r>
        </w:p>
      </w:tc>
    </w:tr>
    <w:tr w:rsidR="00900D6C" w14:paraId="63492CF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E32709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t_mh_chl.sas</w:t>
          </w:r>
        </w:p>
      </w:tc>
      <w:tc>
        <w:tcPr>
          <w:tcW w:w="5288" w:type="dxa"/>
          <w:tcBorders>
            <w:top w:val="nil"/>
            <w:left w:val="nil"/>
            <w:bottom w:val="nil"/>
            <w:right w:val="nil"/>
          </w:tcBorders>
          <w:shd w:val="clear" w:color="auto" w:fill="FFFFFF"/>
          <w:tcMar>
            <w:left w:w="10" w:type="dxa"/>
            <w:right w:w="10" w:type="dxa"/>
          </w:tcMar>
        </w:tcPr>
        <w:p w14:paraId="201757E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3A943886"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54F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A8B696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260E70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23892C9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156A1C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同一受试者在每个</w:t>
          </w:r>
          <w:r>
            <w:rPr>
              <w:rFonts w:ascii="宋体" w:eastAsia="宋体" w:cs="宋体"/>
              <w:color w:val="000000"/>
              <w:sz w:val="18"/>
              <w:szCs w:val="18"/>
            </w:rPr>
            <w:t>SOC</w:t>
          </w:r>
          <w:r>
            <w:rPr>
              <w:rFonts w:ascii="宋体" w:eastAsia="宋体" w:cs="宋体" w:hint="eastAsia"/>
              <w:color w:val="000000"/>
              <w:sz w:val="18"/>
              <w:szCs w:val="18"/>
            </w:rPr>
            <w:t>和</w:t>
          </w:r>
          <w:r>
            <w:rPr>
              <w:rFonts w:ascii="宋体" w:eastAsia="宋体" w:cs="宋体"/>
              <w:color w:val="000000"/>
              <w:sz w:val="18"/>
              <w:szCs w:val="18"/>
            </w:rPr>
            <w:t>PT</w:t>
          </w:r>
          <w:r>
            <w:rPr>
              <w:rFonts w:ascii="宋体" w:eastAsia="宋体" w:cs="宋体" w:hint="eastAsia"/>
              <w:color w:val="000000"/>
              <w:sz w:val="18"/>
              <w:szCs w:val="18"/>
            </w:rPr>
            <w:t>下只被计数一次，并按试验组降序显示。</w:t>
          </w:r>
        </w:p>
      </w:tc>
    </w:tr>
    <w:tr w:rsidR="00900D6C" w14:paraId="2AEBD96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0800926"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16.2.4.3</w:t>
          </w:r>
        </w:p>
      </w:tc>
    </w:tr>
    <w:tr w:rsidR="00900D6C" w14:paraId="726E76A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5006C7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t_mh_nchl_socpt.sas</w:t>
          </w:r>
        </w:p>
      </w:tc>
      <w:tc>
        <w:tcPr>
          <w:tcW w:w="5288" w:type="dxa"/>
          <w:tcBorders>
            <w:top w:val="nil"/>
            <w:left w:val="nil"/>
            <w:bottom w:val="nil"/>
            <w:right w:val="nil"/>
          </w:tcBorders>
          <w:shd w:val="clear" w:color="auto" w:fill="FFFFFF"/>
          <w:tcMar>
            <w:left w:w="10" w:type="dxa"/>
            <w:right w:w="10" w:type="dxa"/>
          </w:tcMar>
        </w:tcPr>
        <w:p w14:paraId="6C4E94A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DA8DE8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5C74"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2F54BA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B80B039"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w:t>
          </w:r>
          <w:r>
            <w:rPr>
              <w:rFonts w:ascii="宋体" w:eastAsia="宋体" w:cs="宋体" w:hint="eastAsia"/>
              <w:color w:val="000000"/>
              <w:sz w:val="18"/>
              <w:szCs w:val="18"/>
            </w:rPr>
            <w:t>按受试者最大治疗线数汇总。</w:t>
          </w:r>
        </w:p>
      </w:tc>
    </w:tr>
    <w:tr w:rsidR="00900D6C" w14:paraId="059811D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7633FED"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16.2.4.4.1</w:t>
          </w:r>
        </w:p>
      </w:tc>
    </w:tr>
    <w:tr w:rsidR="00900D6C" w14:paraId="4090B78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5EFFA3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t_cm_chl_h.sas</w:t>
          </w:r>
        </w:p>
      </w:tc>
      <w:tc>
        <w:tcPr>
          <w:tcW w:w="5288" w:type="dxa"/>
          <w:tcBorders>
            <w:top w:val="nil"/>
            <w:left w:val="nil"/>
            <w:bottom w:val="nil"/>
            <w:right w:val="nil"/>
          </w:tcBorders>
          <w:shd w:val="clear" w:color="auto" w:fill="FFFFFF"/>
          <w:tcMar>
            <w:left w:w="10" w:type="dxa"/>
            <w:right w:w="10" w:type="dxa"/>
          </w:tcMar>
        </w:tcPr>
        <w:p w14:paraId="525E8C15"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030F0C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E902"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0D33AC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5D9D528"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w:t>
          </w:r>
          <w:r>
            <w:rPr>
              <w:rFonts w:ascii="宋体" w:eastAsia="宋体" w:cs="宋体" w:hint="eastAsia"/>
              <w:color w:val="000000"/>
              <w:sz w:val="18"/>
              <w:szCs w:val="18"/>
            </w:rPr>
            <w:t>按受试者最大治疗线数汇总。</w:t>
          </w:r>
        </w:p>
      </w:tc>
    </w:tr>
    <w:tr w:rsidR="00900D6C" w14:paraId="3522977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28360B9"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16.2.4.4.1</w:t>
          </w:r>
        </w:p>
      </w:tc>
    </w:tr>
    <w:tr w:rsidR="00900D6C" w14:paraId="7DE33D0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B19664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t_cm_chl_h.sas</w:t>
          </w:r>
        </w:p>
      </w:tc>
      <w:tc>
        <w:tcPr>
          <w:tcW w:w="5288" w:type="dxa"/>
          <w:tcBorders>
            <w:top w:val="nil"/>
            <w:left w:val="nil"/>
            <w:bottom w:val="nil"/>
            <w:right w:val="nil"/>
          </w:tcBorders>
          <w:shd w:val="clear" w:color="auto" w:fill="FFFFFF"/>
          <w:tcMar>
            <w:left w:w="10" w:type="dxa"/>
            <w:right w:w="10" w:type="dxa"/>
          </w:tcMar>
        </w:tcPr>
        <w:p w14:paraId="6874A407"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DC58745"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74D2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532327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D16F7EE"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16.2.4.4.2, 16.2.4.4.3, 16.2.4.4.4, 16.2.4.4.5</w:t>
          </w:r>
        </w:p>
      </w:tc>
    </w:tr>
    <w:tr w:rsidR="00900D6C" w14:paraId="20821B7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1C7B4C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t_pr_chl_h.sas</w:t>
          </w:r>
        </w:p>
      </w:tc>
      <w:tc>
        <w:tcPr>
          <w:tcW w:w="5288" w:type="dxa"/>
          <w:tcBorders>
            <w:top w:val="nil"/>
            <w:left w:val="nil"/>
            <w:bottom w:val="nil"/>
            <w:right w:val="nil"/>
          </w:tcBorders>
          <w:shd w:val="clear" w:color="auto" w:fill="FFFFFF"/>
          <w:tcMar>
            <w:left w:w="10" w:type="dxa"/>
            <w:right w:w="10" w:type="dxa"/>
          </w:tcMar>
        </w:tcPr>
        <w:p w14:paraId="456E5E07"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361A0D6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243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957FB8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EB60E87"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16.2.4.4.2, 16.2.4.4.3, 16.2.4.4.4, 16.2.4.4.5</w:t>
          </w:r>
        </w:p>
      </w:tc>
    </w:tr>
    <w:tr w:rsidR="00900D6C" w14:paraId="274961C9"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F59438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t_pr_chl_h.sas</w:t>
          </w:r>
        </w:p>
      </w:tc>
      <w:tc>
        <w:tcPr>
          <w:tcW w:w="5288" w:type="dxa"/>
          <w:tcBorders>
            <w:top w:val="nil"/>
            <w:left w:val="nil"/>
            <w:bottom w:val="nil"/>
            <w:right w:val="nil"/>
          </w:tcBorders>
          <w:shd w:val="clear" w:color="auto" w:fill="FFFFFF"/>
          <w:tcMar>
            <w:left w:w="10" w:type="dxa"/>
            <w:right w:w="10" w:type="dxa"/>
          </w:tcMar>
        </w:tcPr>
        <w:p w14:paraId="5E7FA79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24C619B"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8EE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BC35BB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70DE97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WHODrug XX.X</w:t>
          </w:r>
          <w:r>
            <w:rPr>
              <w:rFonts w:ascii="宋体" w:eastAsia="宋体" w:cs="宋体" w:hint="eastAsia"/>
              <w:color w:val="000000"/>
              <w:sz w:val="18"/>
              <w:szCs w:val="18"/>
            </w:rPr>
            <w:t>版本进行编码。</w:t>
          </w:r>
        </w:p>
      </w:tc>
    </w:tr>
    <w:tr w:rsidR="00900D6C" w14:paraId="36D16E4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0A3611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每名受试者在每个</w:t>
          </w:r>
          <w:r>
            <w:rPr>
              <w:rFonts w:ascii="宋体" w:eastAsia="宋体" w:cs="宋体"/>
              <w:color w:val="000000"/>
              <w:sz w:val="18"/>
              <w:szCs w:val="18"/>
            </w:rPr>
            <w:t>ATC 3</w:t>
          </w:r>
          <w:r>
            <w:rPr>
              <w:rFonts w:ascii="宋体" w:eastAsia="宋体" w:cs="宋体" w:hint="eastAsia"/>
              <w:color w:val="000000"/>
              <w:sz w:val="18"/>
              <w:szCs w:val="18"/>
            </w:rPr>
            <w:t>级别和首选名称类别中仅计数一次，并按试验组降序显示。若该药物不能编码至</w:t>
          </w:r>
          <w:r>
            <w:rPr>
              <w:rFonts w:ascii="宋体" w:eastAsia="宋体" w:cs="宋体"/>
              <w:color w:val="000000"/>
              <w:sz w:val="18"/>
              <w:szCs w:val="18"/>
            </w:rPr>
            <w:t>ATC3</w:t>
          </w:r>
          <w:r>
            <w:rPr>
              <w:rFonts w:ascii="宋体" w:eastAsia="宋体" w:cs="宋体" w:hint="eastAsia"/>
              <w:color w:val="000000"/>
              <w:sz w:val="18"/>
              <w:szCs w:val="18"/>
            </w:rPr>
            <w:t>级别，则该药物的最终可编码级别将参与汇总。</w:t>
          </w:r>
        </w:p>
      </w:tc>
    </w:tr>
    <w:tr w:rsidR="00900D6C" w14:paraId="01FEAAE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B7F697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合并用药</w:t>
          </w:r>
          <w:r>
            <w:rPr>
              <w:rFonts w:ascii="宋体" w:eastAsia="宋体" w:cs="宋体"/>
              <w:color w:val="000000"/>
              <w:sz w:val="18"/>
              <w:szCs w:val="18"/>
            </w:rPr>
            <w:t>/</w:t>
          </w:r>
          <w:r>
            <w:rPr>
              <w:rFonts w:ascii="宋体" w:eastAsia="宋体" w:cs="宋体" w:hint="eastAsia"/>
              <w:color w:val="000000"/>
              <w:sz w:val="18"/>
              <w:szCs w:val="18"/>
            </w:rPr>
            <w:t>操作定义为在初次给药日期当天或之后正在进行或已结束的任何用药</w:t>
          </w:r>
          <w:r>
            <w:rPr>
              <w:rFonts w:ascii="宋体" w:eastAsia="宋体" w:cs="宋体"/>
              <w:color w:val="000000"/>
              <w:sz w:val="18"/>
              <w:szCs w:val="18"/>
            </w:rPr>
            <w:t>/</w:t>
          </w:r>
          <w:r>
            <w:rPr>
              <w:rFonts w:ascii="宋体" w:eastAsia="宋体" w:cs="宋体" w:hint="eastAsia"/>
              <w:color w:val="000000"/>
              <w:sz w:val="18"/>
              <w:szCs w:val="18"/>
            </w:rPr>
            <w:t>操作。</w:t>
          </w:r>
        </w:p>
      </w:tc>
    </w:tr>
    <w:tr w:rsidR="00900D6C" w14:paraId="5DB33D8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1EEB570"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16.2.4.5.1</w:t>
          </w:r>
        </w:p>
      </w:tc>
    </w:tr>
    <w:tr w:rsidR="00900D6C" w14:paraId="7D2D871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04CBC4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t_cm_atcpn.sas</w:t>
          </w:r>
        </w:p>
      </w:tc>
      <w:tc>
        <w:tcPr>
          <w:tcW w:w="5288" w:type="dxa"/>
          <w:tcBorders>
            <w:top w:val="nil"/>
            <w:left w:val="nil"/>
            <w:bottom w:val="nil"/>
            <w:right w:val="nil"/>
          </w:tcBorders>
          <w:shd w:val="clear" w:color="auto" w:fill="FFFFFF"/>
          <w:tcMar>
            <w:left w:w="10" w:type="dxa"/>
            <w:right w:w="10" w:type="dxa"/>
          </w:tcMar>
        </w:tcPr>
        <w:p w14:paraId="5AE01E9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302CAD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09E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07F903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D4C3AF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替雷利珠单抗：暴露持续时间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受试者接受的替雷利珠单抗剂量</w:t>
          </w:r>
          <w:r>
            <w:rPr>
              <w:rFonts w:ascii="宋体" w:eastAsia="宋体" w:cs="宋体"/>
              <w:color w:val="000000"/>
              <w:sz w:val="18"/>
              <w:szCs w:val="18"/>
            </w:rPr>
            <w:t>(mg)</w:t>
          </w:r>
          <w:r>
            <w:rPr>
              <w:rFonts w:ascii="宋体" w:eastAsia="宋体" w:cs="宋体" w:hint="eastAsia"/>
              <w:color w:val="000000"/>
              <w:sz w:val="18"/>
              <w:szCs w:val="18"/>
            </w:rPr>
            <w:t>之和；实际剂量强度</w:t>
          </w:r>
          <w:r>
            <w:rPr>
              <w:rFonts w:ascii="宋体" w:eastAsia="宋体" w:cs="宋体"/>
              <w:color w:val="000000"/>
              <w:sz w:val="18"/>
              <w:szCs w:val="18"/>
            </w:rPr>
            <w:t>(mg/3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总累积剂量</w:t>
          </w:r>
          <w:r>
            <w:rPr>
              <w:rFonts w:ascii="宋体" w:eastAsia="宋体" w:cs="宋体"/>
              <w:color w:val="000000"/>
              <w:sz w:val="18"/>
              <w:szCs w:val="18"/>
            </w:rPr>
            <w:t>(mg)/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+ 21)/21]</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200mg</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p>
      </w:tc>
    </w:tr>
    <w:tr w:rsidR="00900D6C" w14:paraId="2602461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8CC707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注射用</w:t>
          </w:r>
          <w:r>
            <w:rPr>
              <w:rFonts w:ascii="宋体" w:eastAsia="宋体" w:cs="宋体"/>
              <w:color w:val="000000"/>
              <w:sz w:val="18"/>
              <w:szCs w:val="18"/>
            </w:rPr>
            <w:t>IMM01</w:t>
          </w:r>
          <w:r>
            <w:rPr>
              <w:rFonts w:ascii="宋体" w:eastAsia="宋体" w:cs="宋体" w:hint="eastAsia"/>
              <w:color w:val="000000"/>
              <w:sz w:val="18"/>
              <w:szCs w:val="18"/>
            </w:rPr>
            <w:t>：暴露持续时间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w:t>
          </w:r>
          <w:r>
            <w:rPr>
              <w:rFonts w:ascii="宋体" w:eastAsia="宋体" w:cs="宋体"/>
              <w:color w:val="000000"/>
              <w:sz w:val="18"/>
              <w:szCs w:val="18"/>
            </w:rPr>
            <w:t>IMM01</w:t>
          </w:r>
          <w:r>
            <w:rPr>
              <w:rFonts w:ascii="宋体" w:eastAsia="宋体" w:cs="宋体" w:hint="eastAsia"/>
              <w:color w:val="000000"/>
              <w:sz w:val="18"/>
              <w:szCs w:val="18"/>
            </w:rPr>
            <w:t>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 xml:space="preserve">(mg/kg)= </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实际剂量强度</w:t>
          </w:r>
          <w:r>
            <w:rPr>
              <w:rFonts w:ascii="宋体" w:eastAsia="宋体" w:cs="宋体"/>
              <w:color w:val="000000"/>
              <w:sz w:val="18"/>
              <w:szCs w:val="18"/>
            </w:rPr>
            <w:t>(mg/kg/</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(mg/kg)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+ 7)/7;</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 mg/kg</w:t>
          </w:r>
          <w:r>
            <w:rPr>
              <w:rFonts w:ascii="宋体" w:eastAsia="宋体" w:cs="宋体" w:hint="eastAsia"/>
              <w:color w:val="000000"/>
              <w:sz w:val="18"/>
              <w:szCs w:val="18"/>
            </w:rPr>
            <w:t>每周</w:t>
          </w:r>
        </w:p>
      </w:tc>
    </w:tr>
    <w:tr w:rsidR="00900D6C" w14:paraId="18A55A0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047AC2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苯达莫司汀：暴露持续时间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+28)/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+27)/ 30.4375</w:t>
          </w:r>
          <w:r>
            <w:rPr>
              <w:rFonts w:ascii="宋体" w:eastAsia="宋体" w:cs="宋体" w:hint="eastAsia"/>
              <w:color w:val="000000"/>
              <w:sz w:val="18"/>
              <w:szCs w:val="18"/>
            </w:rPr>
            <w:t>，若末次给药为本周期的第</w:t>
          </w:r>
          <w:r>
            <w:rPr>
              <w:rFonts w:ascii="宋体" w:eastAsia="宋体" w:cs="宋体"/>
              <w:color w:val="000000"/>
              <w:sz w:val="18"/>
              <w:szCs w:val="18"/>
            </w:rPr>
            <w:t>2</w:t>
          </w:r>
          <w:r>
            <w:rPr>
              <w:rFonts w:ascii="宋体" w:eastAsia="宋体" w:cs="宋体" w:hint="eastAsia"/>
              <w:color w:val="000000"/>
              <w:sz w:val="18"/>
              <w:szCs w:val="18"/>
            </w:rPr>
            <w:t>天给药</w:t>
          </w:r>
          <w:r>
            <w:rPr>
              <w:rFonts w:ascii="宋体" w:eastAsia="宋体" w:cs="宋体"/>
              <w:color w:val="000000"/>
              <w:sz w:val="18"/>
              <w:szCs w:val="18"/>
            </w:rPr>
            <w:t xml:space="preserve">.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)/28;</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受试者接受的苯达莫司汀剂量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(mg/m2/4</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 xml:space="preserve">(mg/m2)/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，其中计划剂量强度每次为</w:t>
          </w:r>
          <w:r>
            <w:rPr>
              <w:rFonts w:ascii="宋体" w:eastAsia="宋体" w:cs="宋体"/>
              <w:color w:val="000000"/>
              <w:sz w:val="18"/>
              <w:szCs w:val="18"/>
            </w:rPr>
            <w:t>90 mg/m2</w:t>
          </w:r>
          <w:r>
            <w:rPr>
              <w:rFonts w:ascii="宋体" w:eastAsia="宋体" w:cs="宋体" w:hint="eastAsia"/>
              <w:color w:val="000000"/>
              <w:sz w:val="18"/>
              <w:szCs w:val="18"/>
            </w:rPr>
            <w:t>或者</w:t>
          </w:r>
          <w:r>
            <w:rPr>
              <w:rFonts w:ascii="宋体" w:eastAsia="宋体" w:cs="宋体"/>
              <w:color w:val="000000"/>
              <w:sz w:val="18"/>
              <w:szCs w:val="18"/>
            </w:rPr>
            <w:t>120mg/m2</w:t>
          </w:r>
          <w:r>
            <w:rPr>
              <w:rFonts w:ascii="宋体" w:eastAsia="宋体" w:cs="宋体" w:hint="eastAsia"/>
              <w:color w:val="000000"/>
              <w:sz w:val="18"/>
              <w:szCs w:val="18"/>
            </w:rPr>
            <w:t>，每</w:t>
          </w:r>
          <w:r>
            <w:rPr>
              <w:rFonts w:ascii="宋体" w:eastAsia="宋体" w:cs="宋体"/>
              <w:color w:val="000000"/>
              <w:sz w:val="18"/>
              <w:szCs w:val="18"/>
            </w:rPr>
            <w:t>4</w:t>
          </w:r>
          <w:r>
            <w:rPr>
              <w:rFonts w:ascii="宋体" w:eastAsia="宋体" w:cs="宋体" w:hint="eastAsia"/>
              <w:color w:val="000000"/>
              <w:sz w:val="18"/>
              <w:szCs w:val="18"/>
            </w:rPr>
            <w:t>周为一个周期，具体结合受试者耐受程度和研究中心实践选择起始给药剂量。则一个周期的计划剂量强度为</w:t>
          </w:r>
          <w:r>
            <w:rPr>
              <w:rFonts w:ascii="宋体" w:eastAsia="宋体" w:cs="宋体"/>
              <w:color w:val="000000"/>
              <w:sz w:val="18"/>
              <w:szCs w:val="18"/>
            </w:rPr>
            <w:t>180 mg/m2/4</w:t>
          </w:r>
          <w:r>
            <w:rPr>
              <w:rFonts w:ascii="宋体" w:eastAsia="宋体" w:cs="宋体" w:hint="eastAsia"/>
              <w:color w:val="000000"/>
              <w:sz w:val="18"/>
              <w:szCs w:val="18"/>
            </w:rPr>
            <w:t>周或者</w:t>
          </w:r>
          <w:r>
            <w:rPr>
              <w:rFonts w:ascii="宋体" w:eastAsia="宋体" w:cs="宋体"/>
              <w:color w:val="000000"/>
              <w:sz w:val="18"/>
              <w:szCs w:val="18"/>
            </w:rPr>
            <w:t>240mg/m2/4</w:t>
          </w:r>
          <w:r>
            <w:rPr>
              <w:rFonts w:ascii="宋体" w:eastAsia="宋体" w:cs="宋体" w:hint="eastAsia"/>
              <w:color w:val="000000"/>
              <w:sz w:val="18"/>
              <w:szCs w:val="18"/>
            </w:rPr>
            <w:t>周</w:t>
          </w:r>
        </w:p>
      </w:tc>
    </w:tr>
    <w:tr w:rsidR="00900D6C" w14:paraId="078258A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A7B4E9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吉西他滨：暴露持续时间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+7   )/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+14)/ 30.4375</w:t>
          </w:r>
          <w:r>
            <w:rPr>
              <w:rFonts w:ascii="宋体" w:eastAsia="宋体" w:cs="宋体" w:hint="eastAsia"/>
              <w:color w:val="000000"/>
              <w:sz w:val="18"/>
              <w:szCs w:val="18"/>
            </w:rPr>
            <w:t>，若末次给药为本周期的第</w:t>
          </w:r>
          <w:r>
            <w:rPr>
              <w:rFonts w:ascii="宋体" w:eastAsia="宋体" w:cs="宋体"/>
              <w:color w:val="000000"/>
              <w:sz w:val="18"/>
              <w:szCs w:val="18"/>
            </w:rPr>
            <w:t>8</w:t>
          </w:r>
          <w:r>
            <w:rPr>
              <w:rFonts w:ascii="宋体" w:eastAsia="宋体" w:cs="宋体" w:hint="eastAsia"/>
              <w:color w:val="000000"/>
              <w:sz w:val="18"/>
              <w:szCs w:val="18"/>
            </w:rPr>
            <w:t>天给药</w:t>
          </w:r>
          <w:r>
            <w:rPr>
              <w:rFonts w:ascii="宋体" w:eastAsia="宋体" w:cs="宋体"/>
              <w:color w:val="000000"/>
              <w:sz w:val="18"/>
              <w:szCs w:val="18"/>
            </w:rPr>
            <w:t>.</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受试者接受的吉西他滨剂量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w:t>
          </w:r>
          <w:r>
            <w:rPr>
              <w:rFonts w:ascii="宋体" w:eastAsia="宋体" w:cs="宋体"/>
              <w:color w:val="000000"/>
              <w:sz w:val="18"/>
              <w:szCs w:val="18"/>
            </w:rPr>
            <w:t>2000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1000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周为一个治疗周期，每个周期的第</w:t>
          </w:r>
          <w:r>
            <w:rPr>
              <w:rFonts w:ascii="宋体" w:eastAsia="宋体" w:cs="宋体"/>
              <w:color w:val="000000"/>
              <w:sz w:val="18"/>
              <w:szCs w:val="18"/>
            </w:rPr>
            <w:t>1</w:t>
          </w:r>
          <w:r>
            <w:rPr>
              <w:rFonts w:ascii="宋体" w:eastAsia="宋体" w:cs="宋体" w:hint="eastAsia"/>
              <w:color w:val="000000"/>
              <w:sz w:val="18"/>
              <w:szCs w:val="18"/>
            </w:rPr>
            <w:t>天和第</w:t>
          </w:r>
          <w:r>
            <w:rPr>
              <w:rFonts w:ascii="宋体" w:eastAsia="宋体" w:cs="宋体"/>
              <w:color w:val="000000"/>
              <w:sz w:val="18"/>
              <w:szCs w:val="18"/>
            </w:rPr>
            <w:t>8</w:t>
          </w:r>
          <w:r>
            <w:rPr>
              <w:rFonts w:ascii="宋体" w:eastAsia="宋体" w:cs="宋体" w:hint="eastAsia"/>
              <w:color w:val="000000"/>
              <w:sz w:val="18"/>
              <w:szCs w:val="18"/>
            </w:rPr>
            <w:t>天给药一次）</w:t>
          </w:r>
        </w:p>
      </w:tc>
    </w:tr>
    <w:tr w:rsidR="00900D6C" w14:paraId="69C92DC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E901D8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依从性</w:t>
          </w:r>
          <w:r>
            <w:rPr>
              <w:rFonts w:ascii="宋体" w:eastAsia="宋体" w:cs="宋体"/>
              <w:color w:val="000000"/>
              <w:sz w:val="18"/>
              <w:szCs w:val="18"/>
            </w:rPr>
            <w:t>(%)=</w:t>
          </w:r>
          <w:r>
            <w:rPr>
              <w:rFonts w:ascii="宋体" w:eastAsia="宋体" w:cs="宋体" w:hint="eastAsia"/>
              <w:color w:val="000000"/>
              <w:sz w:val="18"/>
              <w:szCs w:val="18"/>
            </w:rPr>
            <w:t>实际给药剂量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计划给药剂量</w:t>
          </w:r>
          <w:r>
            <w:rPr>
              <w:rFonts w:ascii="宋体" w:eastAsia="宋体" w:cs="宋体"/>
              <w:color w:val="000000"/>
              <w:sz w:val="18"/>
              <w:szCs w:val="18"/>
            </w:rPr>
            <w:t>(mg)</w:t>
          </w:r>
          <w:r>
            <w:rPr>
              <w:rFonts w:ascii="宋体" w:eastAsia="宋体" w:cs="宋体" w:hint="eastAsia"/>
              <w:color w:val="000000"/>
              <w:sz w:val="18"/>
              <w:szCs w:val="18"/>
            </w:rPr>
            <w:t>之和</w:t>
          </w:r>
        </w:p>
      </w:tc>
    </w:tr>
    <w:tr w:rsidR="00900D6C" w14:paraId="08D490E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5EE7A3E"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16.2.5.1, 16.2.5.2, 16.2.5.3, 16.2.5.4</w:t>
          </w:r>
        </w:p>
      </w:tc>
    </w:tr>
    <w:tr w:rsidR="00900D6C" w14:paraId="2DF22C40"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DC731A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t_ex_ss.sas</w:t>
          </w:r>
        </w:p>
      </w:tc>
      <w:tc>
        <w:tcPr>
          <w:tcW w:w="5288" w:type="dxa"/>
          <w:tcBorders>
            <w:top w:val="nil"/>
            <w:left w:val="nil"/>
            <w:bottom w:val="nil"/>
            <w:right w:val="nil"/>
          </w:tcBorders>
          <w:shd w:val="clear" w:color="auto" w:fill="FFFFFF"/>
          <w:tcMar>
            <w:left w:w="10" w:type="dxa"/>
            <w:right w:w="10" w:type="dxa"/>
          </w:tcMar>
        </w:tcPr>
        <w:p w14:paraId="3DC99230"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8FA1B31"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3691"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EE9272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FFA430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替雷利珠单抗：暴露持续时间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受试者接受的替雷利珠单抗剂量</w:t>
          </w:r>
          <w:r>
            <w:rPr>
              <w:rFonts w:ascii="宋体" w:eastAsia="宋体" w:cs="宋体"/>
              <w:color w:val="000000"/>
              <w:sz w:val="18"/>
              <w:szCs w:val="18"/>
            </w:rPr>
            <w:t>(mg)</w:t>
          </w:r>
          <w:r>
            <w:rPr>
              <w:rFonts w:ascii="宋体" w:eastAsia="宋体" w:cs="宋体" w:hint="eastAsia"/>
              <w:color w:val="000000"/>
              <w:sz w:val="18"/>
              <w:szCs w:val="18"/>
            </w:rPr>
            <w:t>之和；实际剂量强度</w:t>
          </w:r>
          <w:r>
            <w:rPr>
              <w:rFonts w:ascii="宋体" w:eastAsia="宋体" w:cs="宋体"/>
              <w:color w:val="000000"/>
              <w:sz w:val="18"/>
              <w:szCs w:val="18"/>
            </w:rPr>
            <w:t>(mg/3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总累积剂量</w:t>
          </w:r>
          <w:r>
            <w:rPr>
              <w:rFonts w:ascii="宋体" w:eastAsia="宋体" w:cs="宋体"/>
              <w:color w:val="000000"/>
              <w:sz w:val="18"/>
              <w:szCs w:val="18"/>
            </w:rPr>
            <w:t>(mg)/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+ 21)/21]</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200mg</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p>
      </w:tc>
    </w:tr>
    <w:tr w:rsidR="00900D6C" w14:paraId="45E844C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190AA7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注射用</w:t>
          </w:r>
          <w:r>
            <w:rPr>
              <w:rFonts w:ascii="宋体" w:eastAsia="宋体" w:cs="宋体"/>
              <w:color w:val="000000"/>
              <w:sz w:val="18"/>
              <w:szCs w:val="18"/>
            </w:rPr>
            <w:t>IMM01</w:t>
          </w:r>
          <w:r>
            <w:rPr>
              <w:rFonts w:ascii="宋体" w:eastAsia="宋体" w:cs="宋体" w:hint="eastAsia"/>
              <w:color w:val="000000"/>
              <w:sz w:val="18"/>
              <w:szCs w:val="18"/>
            </w:rPr>
            <w:t>：暴露持续时间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w:t>
          </w:r>
          <w:r>
            <w:rPr>
              <w:rFonts w:ascii="宋体" w:eastAsia="宋体" w:cs="宋体"/>
              <w:color w:val="000000"/>
              <w:sz w:val="18"/>
              <w:szCs w:val="18"/>
            </w:rPr>
            <w:t>IMM01</w:t>
          </w:r>
          <w:r>
            <w:rPr>
              <w:rFonts w:ascii="宋体" w:eastAsia="宋体" w:cs="宋体" w:hint="eastAsia"/>
              <w:color w:val="000000"/>
              <w:sz w:val="18"/>
              <w:szCs w:val="18"/>
            </w:rPr>
            <w:t>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 xml:space="preserve">(mg/kg)= </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实际剂量强度</w:t>
          </w:r>
          <w:r>
            <w:rPr>
              <w:rFonts w:ascii="宋体" w:eastAsia="宋体" w:cs="宋体"/>
              <w:color w:val="000000"/>
              <w:sz w:val="18"/>
              <w:szCs w:val="18"/>
            </w:rPr>
            <w:t>(mg/kg/</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(mg/kg)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+ 7)/7;</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 mg/kg</w:t>
          </w:r>
          <w:r>
            <w:rPr>
              <w:rFonts w:ascii="宋体" w:eastAsia="宋体" w:cs="宋体" w:hint="eastAsia"/>
              <w:color w:val="000000"/>
              <w:sz w:val="18"/>
              <w:szCs w:val="18"/>
            </w:rPr>
            <w:t>每周</w:t>
          </w:r>
        </w:p>
      </w:tc>
    </w:tr>
    <w:tr w:rsidR="00900D6C" w14:paraId="76AF289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AA3BDA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苯达莫司汀：暴露持续时间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+28)/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+27)/ 30.4375</w:t>
          </w:r>
          <w:r>
            <w:rPr>
              <w:rFonts w:ascii="宋体" w:eastAsia="宋体" w:cs="宋体" w:hint="eastAsia"/>
              <w:color w:val="000000"/>
              <w:sz w:val="18"/>
              <w:szCs w:val="18"/>
            </w:rPr>
            <w:t>，若末次给药为本周期的第</w:t>
          </w:r>
          <w:r>
            <w:rPr>
              <w:rFonts w:ascii="宋体" w:eastAsia="宋体" w:cs="宋体"/>
              <w:color w:val="000000"/>
              <w:sz w:val="18"/>
              <w:szCs w:val="18"/>
            </w:rPr>
            <w:t>2</w:t>
          </w:r>
          <w:r>
            <w:rPr>
              <w:rFonts w:ascii="宋体" w:eastAsia="宋体" w:cs="宋体" w:hint="eastAsia"/>
              <w:color w:val="000000"/>
              <w:sz w:val="18"/>
              <w:szCs w:val="18"/>
            </w:rPr>
            <w:t>天给药</w:t>
          </w:r>
          <w:r>
            <w:rPr>
              <w:rFonts w:ascii="宋体" w:eastAsia="宋体" w:cs="宋体"/>
              <w:color w:val="000000"/>
              <w:sz w:val="18"/>
              <w:szCs w:val="18"/>
            </w:rPr>
            <w:t xml:space="preserve">.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)/28;</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受试者接受的苯达莫司汀剂量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(mg/m2/4</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 xml:space="preserve">(mg/m2)/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，其中计划剂量强度每次为</w:t>
          </w:r>
          <w:r>
            <w:rPr>
              <w:rFonts w:ascii="宋体" w:eastAsia="宋体" w:cs="宋体"/>
              <w:color w:val="000000"/>
              <w:sz w:val="18"/>
              <w:szCs w:val="18"/>
            </w:rPr>
            <w:t>90 mg/m2</w:t>
          </w:r>
          <w:r>
            <w:rPr>
              <w:rFonts w:ascii="宋体" w:eastAsia="宋体" w:cs="宋体" w:hint="eastAsia"/>
              <w:color w:val="000000"/>
              <w:sz w:val="18"/>
              <w:szCs w:val="18"/>
            </w:rPr>
            <w:t>或者</w:t>
          </w:r>
          <w:r>
            <w:rPr>
              <w:rFonts w:ascii="宋体" w:eastAsia="宋体" w:cs="宋体"/>
              <w:color w:val="000000"/>
              <w:sz w:val="18"/>
              <w:szCs w:val="18"/>
            </w:rPr>
            <w:t>120mg/m2</w:t>
          </w:r>
          <w:r>
            <w:rPr>
              <w:rFonts w:ascii="宋体" w:eastAsia="宋体" w:cs="宋体" w:hint="eastAsia"/>
              <w:color w:val="000000"/>
              <w:sz w:val="18"/>
              <w:szCs w:val="18"/>
            </w:rPr>
            <w:t>，每</w:t>
          </w:r>
          <w:r>
            <w:rPr>
              <w:rFonts w:ascii="宋体" w:eastAsia="宋体" w:cs="宋体"/>
              <w:color w:val="000000"/>
              <w:sz w:val="18"/>
              <w:szCs w:val="18"/>
            </w:rPr>
            <w:t>4</w:t>
          </w:r>
          <w:r>
            <w:rPr>
              <w:rFonts w:ascii="宋体" w:eastAsia="宋体" w:cs="宋体" w:hint="eastAsia"/>
              <w:color w:val="000000"/>
              <w:sz w:val="18"/>
              <w:szCs w:val="18"/>
            </w:rPr>
            <w:t>周为一个周期，具体结合受试者耐受程度和研究中心实践选择起始给药剂量。则一个周期的计划剂量强度为</w:t>
          </w:r>
          <w:r>
            <w:rPr>
              <w:rFonts w:ascii="宋体" w:eastAsia="宋体" w:cs="宋体"/>
              <w:color w:val="000000"/>
              <w:sz w:val="18"/>
              <w:szCs w:val="18"/>
            </w:rPr>
            <w:t>180 mg/m2/4</w:t>
          </w:r>
          <w:r>
            <w:rPr>
              <w:rFonts w:ascii="宋体" w:eastAsia="宋体" w:cs="宋体" w:hint="eastAsia"/>
              <w:color w:val="000000"/>
              <w:sz w:val="18"/>
              <w:szCs w:val="18"/>
            </w:rPr>
            <w:t>周或者</w:t>
          </w:r>
          <w:r>
            <w:rPr>
              <w:rFonts w:ascii="宋体" w:eastAsia="宋体" w:cs="宋体"/>
              <w:color w:val="000000"/>
              <w:sz w:val="18"/>
              <w:szCs w:val="18"/>
            </w:rPr>
            <w:t>240mg/m2/4</w:t>
          </w:r>
          <w:r>
            <w:rPr>
              <w:rFonts w:ascii="宋体" w:eastAsia="宋体" w:cs="宋体" w:hint="eastAsia"/>
              <w:color w:val="000000"/>
              <w:sz w:val="18"/>
              <w:szCs w:val="18"/>
            </w:rPr>
            <w:t>周</w:t>
          </w:r>
        </w:p>
      </w:tc>
    </w:tr>
    <w:tr w:rsidR="00900D6C" w14:paraId="468B692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8B6594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吉西他滨：暴露持续时间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+7   )/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+14)/ 30.4375</w:t>
          </w:r>
          <w:r>
            <w:rPr>
              <w:rFonts w:ascii="宋体" w:eastAsia="宋体" w:cs="宋体" w:hint="eastAsia"/>
              <w:color w:val="000000"/>
              <w:sz w:val="18"/>
              <w:szCs w:val="18"/>
            </w:rPr>
            <w:t>，若末次给药为本周期的第</w:t>
          </w:r>
          <w:r>
            <w:rPr>
              <w:rFonts w:ascii="宋体" w:eastAsia="宋体" w:cs="宋体"/>
              <w:color w:val="000000"/>
              <w:sz w:val="18"/>
              <w:szCs w:val="18"/>
            </w:rPr>
            <w:t>8</w:t>
          </w:r>
          <w:r>
            <w:rPr>
              <w:rFonts w:ascii="宋体" w:eastAsia="宋体" w:cs="宋体" w:hint="eastAsia"/>
              <w:color w:val="000000"/>
              <w:sz w:val="18"/>
              <w:szCs w:val="18"/>
            </w:rPr>
            <w:t>天给药</w:t>
          </w:r>
          <w:r>
            <w:rPr>
              <w:rFonts w:ascii="宋体" w:eastAsia="宋体" w:cs="宋体"/>
              <w:color w:val="000000"/>
              <w:sz w:val="18"/>
              <w:szCs w:val="18"/>
            </w:rPr>
            <w:t>.</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受试者接受的吉西他滨剂量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w:t>
          </w:r>
          <w:r>
            <w:rPr>
              <w:rFonts w:ascii="宋体" w:eastAsia="宋体" w:cs="宋体"/>
              <w:color w:val="000000"/>
              <w:sz w:val="18"/>
              <w:szCs w:val="18"/>
            </w:rPr>
            <w:t>2000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1000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周为一个治疗周期，每个周期的第</w:t>
          </w:r>
          <w:r>
            <w:rPr>
              <w:rFonts w:ascii="宋体" w:eastAsia="宋体" w:cs="宋体"/>
              <w:color w:val="000000"/>
              <w:sz w:val="18"/>
              <w:szCs w:val="18"/>
            </w:rPr>
            <w:t>1</w:t>
          </w:r>
          <w:r>
            <w:rPr>
              <w:rFonts w:ascii="宋体" w:eastAsia="宋体" w:cs="宋体" w:hint="eastAsia"/>
              <w:color w:val="000000"/>
              <w:sz w:val="18"/>
              <w:szCs w:val="18"/>
            </w:rPr>
            <w:t>天和第</w:t>
          </w:r>
          <w:r>
            <w:rPr>
              <w:rFonts w:ascii="宋体" w:eastAsia="宋体" w:cs="宋体"/>
              <w:color w:val="000000"/>
              <w:sz w:val="18"/>
              <w:szCs w:val="18"/>
            </w:rPr>
            <w:t>8</w:t>
          </w:r>
          <w:r>
            <w:rPr>
              <w:rFonts w:ascii="宋体" w:eastAsia="宋体" w:cs="宋体" w:hint="eastAsia"/>
              <w:color w:val="000000"/>
              <w:sz w:val="18"/>
              <w:szCs w:val="18"/>
            </w:rPr>
            <w:t>天给药一次）</w:t>
          </w:r>
        </w:p>
      </w:tc>
    </w:tr>
    <w:tr w:rsidR="00900D6C" w14:paraId="41B6220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D4D189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依从性</w:t>
          </w:r>
          <w:r>
            <w:rPr>
              <w:rFonts w:ascii="宋体" w:eastAsia="宋体" w:cs="宋体"/>
              <w:color w:val="000000"/>
              <w:sz w:val="18"/>
              <w:szCs w:val="18"/>
            </w:rPr>
            <w:t>(%)=</w:t>
          </w:r>
          <w:r>
            <w:rPr>
              <w:rFonts w:ascii="宋体" w:eastAsia="宋体" w:cs="宋体" w:hint="eastAsia"/>
              <w:color w:val="000000"/>
              <w:sz w:val="18"/>
              <w:szCs w:val="18"/>
            </w:rPr>
            <w:t>实际给药剂量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计划给药剂量</w:t>
          </w:r>
          <w:r>
            <w:rPr>
              <w:rFonts w:ascii="宋体" w:eastAsia="宋体" w:cs="宋体"/>
              <w:color w:val="000000"/>
              <w:sz w:val="18"/>
              <w:szCs w:val="18"/>
            </w:rPr>
            <w:t>(mg)</w:t>
          </w:r>
          <w:r>
            <w:rPr>
              <w:rFonts w:ascii="宋体" w:eastAsia="宋体" w:cs="宋体" w:hint="eastAsia"/>
              <w:color w:val="000000"/>
              <w:sz w:val="18"/>
              <w:szCs w:val="18"/>
            </w:rPr>
            <w:t>之和</w:t>
          </w:r>
        </w:p>
      </w:tc>
    </w:tr>
    <w:tr w:rsidR="00900D6C" w14:paraId="5ADCCB4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343CB59"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16.2.5.1, 16.2.5.2, 16.2.5.3, 16.2.5.4</w:t>
          </w:r>
        </w:p>
      </w:tc>
    </w:tr>
    <w:tr w:rsidR="00900D6C" w14:paraId="25EC484E"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36F5A9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t_ex_ss.sas</w:t>
          </w:r>
        </w:p>
      </w:tc>
      <w:tc>
        <w:tcPr>
          <w:tcW w:w="5288" w:type="dxa"/>
          <w:tcBorders>
            <w:top w:val="nil"/>
            <w:left w:val="nil"/>
            <w:bottom w:val="nil"/>
            <w:right w:val="nil"/>
          </w:tcBorders>
          <w:shd w:val="clear" w:color="auto" w:fill="FFFFFF"/>
          <w:tcMar>
            <w:left w:w="10" w:type="dxa"/>
            <w:right w:w="10" w:type="dxa"/>
          </w:tcMar>
        </w:tcPr>
        <w:p w14:paraId="41F3C7C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044AEA2"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E3CD"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D098CE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6E5E83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替雷利珠单抗：暴露持续时间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受试者接受的替雷利珠单抗剂量</w:t>
          </w:r>
          <w:r>
            <w:rPr>
              <w:rFonts w:ascii="宋体" w:eastAsia="宋体" w:cs="宋体"/>
              <w:color w:val="000000"/>
              <w:sz w:val="18"/>
              <w:szCs w:val="18"/>
            </w:rPr>
            <w:t>(mg)</w:t>
          </w:r>
          <w:r>
            <w:rPr>
              <w:rFonts w:ascii="宋体" w:eastAsia="宋体" w:cs="宋体" w:hint="eastAsia"/>
              <w:color w:val="000000"/>
              <w:sz w:val="18"/>
              <w:szCs w:val="18"/>
            </w:rPr>
            <w:t>之和；实际剂量强度</w:t>
          </w:r>
          <w:r>
            <w:rPr>
              <w:rFonts w:ascii="宋体" w:eastAsia="宋体" w:cs="宋体"/>
              <w:color w:val="000000"/>
              <w:sz w:val="18"/>
              <w:szCs w:val="18"/>
            </w:rPr>
            <w:t>(mg/3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总累积剂量</w:t>
          </w:r>
          <w:r>
            <w:rPr>
              <w:rFonts w:ascii="宋体" w:eastAsia="宋体" w:cs="宋体"/>
              <w:color w:val="000000"/>
              <w:sz w:val="18"/>
              <w:szCs w:val="18"/>
            </w:rPr>
            <w:t>(mg)/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+ 21)/21]</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200mg</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p>
      </w:tc>
    </w:tr>
    <w:tr w:rsidR="00900D6C" w14:paraId="6B1F708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26F190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注射用</w:t>
          </w:r>
          <w:r>
            <w:rPr>
              <w:rFonts w:ascii="宋体" w:eastAsia="宋体" w:cs="宋体"/>
              <w:color w:val="000000"/>
              <w:sz w:val="18"/>
              <w:szCs w:val="18"/>
            </w:rPr>
            <w:t>IMM01</w:t>
          </w:r>
          <w:r>
            <w:rPr>
              <w:rFonts w:ascii="宋体" w:eastAsia="宋体" w:cs="宋体" w:hint="eastAsia"/>
              <w:color w:val="000000"/>
              <w:sz w:val="18"/>
              <w:szCs w:val="18"/>
            </w:rPr>
            <w:t>：暴露持续时间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w:t>
          </w:r>
          <w:r>
            <w:rPr>
              <w:rFonts w:ascii="宋体" w:eastAsia="宋体" w:cs="宋体"/>
              <w:color w:val="000000"/>
              <w:sz w:val="18"/>
              <w:szCs w:val="18"/>
            </w:rPr>
            <w:t>IMM01</w:t>
          </w:r>
          <w:r>
            <w:rPr>
              <w:rFonts w:ascii="宋体" w:eastAsia="宋体" w:cs="宋体" w:hint="eastAsia"/>
              <w:color w:val="000000"/>
              <w:sz w:val="18"/>
              <w:szCs w:val="18"/>
            </w:rPr>
            <w:t>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 xml:space="preserve">(mg/kg)= </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实际剂量强度</w:t>
          </w:r>
          <w:r>
            <w:rPr>
              <w:rFonts w:ascii="宋体" w:eastAsia="宋体" w:cs="宋体"/>
              <w:color w:val="000000"/>
              <w:sz w:val="18"/>
              <w:szCs w:val="18"/>
            </w:rPr>
            <w:t>(mg/kg/</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(mg/kg)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+ 7)/7;</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 mg/kg</w:t>
          </w:r>
          <w:r>
            <w:rPr>
              <w:rFonts w:ascii="宋体" w:eastAsia="宋体" w:cs="宋体" w:hint="eastAsia"/>
              <w:color w:val="000000"/>
              <w:sz w:val="18"/>
              <w:szCs w:val="18"/>
            </w:rPr>
            <w:t>每周</w:t>
          </w:r>
        </w:p>
      </w:tc>
    </w:tr>
    <w:tr w:rsidR="00900D6C" w14:paraId="52F9CF7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02D3FE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苯达莫司汀：暴露持续时间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+28)/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+27)/ 30.4375</w:t>
          </w:r>
          <w:r>
            <w:rPr>
              <w:rFonts w:ascii="宋体" w:eastAsia="宋体" w:cs="宋体" w:hint="eastAsia"/>
              <w:color w:val="000000"/>
              <w:sz w:val="18"/>
              <w:szCs w:val="18"/>
            </w:rPr>
            <w:t>，若末次给药为本周期的第</w:t>
          </w:r>
          <w:r>
            <w:rPr>
              <w:rFonts w:ascii="宋体" w:eastAsia="宋体" w:cs="宋体"/>
              <w:color w:val="000000"/>
              <w:sz w:val="18"/>
              <w:szCs w:val="18"/>
            </w:rPr>
            <w:t>2</w:t>
          </w:r>
          <w:r>
            <w:rPr>
              <w:rFonts w:ascii="宋体" w:eastAsia="宋体" w:cs="宋体" w:hint="eastAsia"/>
              <w:color w:val="000000"/>
              <w:sz w:val="18"/>
              <w:szCs w:val="18"/>
            </w:rPr>
            <w:t>天给药</w:t>
          </w:r>
          <w:r>
            <w:rPr>
              <w:rFonts w:ascii="宋体" w:eastAsia="宋体" w:cs="宋体"/>
              <w:color w:val="000000"/>
              <w:sz w:val="18"/>
              <w:szCs w:val="18"/>
            </w:rPr>
            <w:t xml:space="preserve">.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)/28;</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受试者接受的苯达莫司汀剂量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(mg/m2/4</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 xml:space="preserve">(mg/m2)/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，其中计划剂量强度每次为</w:t>
          </w:r>
          <w:r>
            <w:rPr>
              <w:rFonts w:ascii="宋体" w:eastAsia="宋体" w:cs="宋体"/>
              <w:color w:val="000000"/>
              <w:sz w:val="18"/>
              <w:szCs w:val="18"/>
            </w:rPr>
            <w:t>90 mg/m2</w:t>
          </w:r>
          <w:r>
            <w:rPr>
              <w:rFonts w:ascii="宋体" w:eastAsia="宋体" w:cs="宋体" w:hint="eastAsia"/>
              <w:color w:val="000000"/>
              <w:sz w:val="18"/>
              <w:szCs w:val="18"/>
            </w:rPr>
            <w:t>或者</w:t>
          </w:r>
          <w:r>
            <w:rPr>
              <w:rFonts w:ascii="宋体" w:eastAsia="宋体" w:cs="宋体"/>
              <w:color w:val="000000"/>
              <w:sz w:val="18"/>
              <w:szCs w:val="18"/>
            </w:rPr>
            <w:t>120mg/m2</w:t>
          </w:r>
          <w:r>
            <w:rPr>
              <w:rFonts w:ascii="宋体" w:eastAsia="宋体" w:cs="宋体" w:hint="eastAsia"/>
              <w:color w:val="000000"/>
              <w:sz w:val="18"/>
              <w:szCs w:val="18"/>
            </w:rPr>
            <w:t>，每</w:t>
          </w:r>
          <w:r>
            <w:rPr>
              <w:rFonts w:ascii="宋体" w:eastAsia="宋体" w:cs="宋体"/>
              <w:color w:val="000000"/>
              <w:sz w:val="18"/>
              <w:szCs w:val="18"/>
            </w:rPr>
            <w:t>4</w:t>
          </w:r>
          <w:r>
            <w:rPr>
              <w:rFonts w:ascii="宋体" w:eastAsia="宋体" w:cs="宋体" w:hint="eastAsia"/>
              <w:color w:val="000000"/>
              <w:sz w:val="18"/>
              <w:szCs w:val="18"/>
            </w:rPr>
            <w:t>周为一个周期，具体结合受试者耐受程度和研究中心实践选择起始给药剂量。则一个周期的计划剂量强度为</w:t>
          </w:r>
          <w:r>
            <w:rPr>
              <w:rFonts w:ascii="宋体" w:eastAsia="宋体" w:cs="宋体"/>
              <w:color w:val="000000"/>
              <w:sz w:val="18"/>
              <w:szCs w:val="18"/>
            </w:rPr>
            <w:t>180 mg/m2/4</w:t>
          </w:r>
          <w:r>
            <w:rPr>
              <w:rFonts w:ascii="宋体" w:eastAsia="宋体" w:cs="宋体" w:hint="eastAsia"/>
              <w:color w:val="000000"/>
              <w:sz w:val="18"/>
              <w:szCs w:val="18"/>
            </w:rPr>
            <w:t>周或者</w:t>
          </w:r>
          <w:r>
            <w:rPr>
              <w:rFonts w:ascii="宋体" w:eastAsia="宋体" w:cs="宋体"/>
              <w:color w:val="000000"/>
              <w:sz w:val="18"/>
              <w:szCs w:val="18"/>
            </w:rPr>
            <w:t>240mg/m2/4</w:t>
          </w:r>
          <w:r>
            <w:rPr>
              <w:rFonts w:ascii="宋体" w:eastAsia="宋体" w:cs="宋体" w:hint="eastAsia"/>
              <w:color w:val="000000"/>
              <w:sz w:val="18"/>
              <w:szCs w:val="18"/>
            </w:rPr>
            <w:t>周</w:t>
          </w:r>
        </w:p>
      </w:tc>
    </w:tr>
    <w:tr w:rsidR="00900D6C" w14:paraId="34E47AD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49A0CA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吉西他滨：暴露持续时间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+7   )/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+14)/ 30.4375</w:t>
          </w:r>
          <w:r>
            <w:rPr>
              <w:rFonts w:ascii="宋体" w:eastAsia="宋体" w:cs="宋体" w:hint="eastAsia"/>
              <w:color w:val="000000"/>
              <w:sz w:val="18"/>
              <w:szCs w:val="18"/>
            </w:rPr>
            <w:t>，若末次给药为本周期的第</w:t>
          </w:r>
          <w:r>
            <w:rPr>
              <w:rFonts w:ascii="宋体" w:eastAsia="宋体" w:cs="宋体"/>
              <w:color w:val="000000"/>
              <w:sz w:val="18"/>
              <w:szCs w:val="18"/>
            </w:rPr>
            <w:t>8</w:t>
          </w:r>
          <w:r>
            <w:rPr>
              <w:rFonts w:ascii="宋体" w:eastAsia="宋体" w:cs="宋体" w:hint="eastAsia"/>
              <w:color w:val="000000"/>
              <w:sz w:val="18"/>
              <w:szCs w:val="18"/>
            </w:rPr>
            <w:t>天给药</w:t>
          </w:r>
          <w:r>
            <w:rPr>
              <w:rFonts w:ascii="宋体" w:eastAsia="宋体" w:cs="宋体"/>
              <w:color w:val="000000"/>
              <w:sz w:val="18"/>
              <w:szCs w:val="18"/>
            </w:rPr>
            <w:t>.</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受试者接受的吉西他滨剂量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w:t>
          </w:r>
          <w:r>
            <w:rPr>
              <w:rFonts w:ascii="宋体" w:eastAsia="宋体" w:cs="宋体"/>
              <w:color w:val="000000"/>
              <w:sz w:val="18"/>
              <w:szCs w:val="18"/>
            </w:rPr>
            <w:t>2000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1000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周为一个治疗周期，每个周期的第</w:t>
          </w:r>
          <w:r>
            <w:rPr>
              <w:rFonts w:ascii="宋体" w:eastAsia="宋体" w:cs="宋体"/>
              <w:color w:val="000000"/>
              <w:sz w:val="18"/>
              <w:szCs w:val="18"/>
            </w:rPr>
            <w:t>1</w:t>
          </w:r>
          <w:r>
            <w:rPr>
              <w:rFonts w:ascii="宋体" w:eastAsia="宋体" w:cs="宋体" w:hint="eastAsia"/>
              <w:color w:val="000000"/>
              <w:sz w:val="18"/>
              <w:szCs w:val="18"/>
            </w:rPr>
            <w:t>天和第</w:t>
          </w:r>
          <w:r>
            <w:rPr>
              <w:rFonts w:ascii="宋体" w:eastAsia="宋体" w:cs="宋体"/>
              <w:color w:val="000000"/>
              <w:sz w:val="18"/>
              <w:szCs w:val="18"/>
            </w:rPr>
            <w:t>8</w:t>
          </w:r>
          <w:r>
            <w:rPr>
              <w:rFonts w:ascii="宋体" w:eastAsia="宋体" w:cs="宋体" w:hint="eastAsia"/>
              <w:color w:val="000000"/>
              <w:sz w:val="18"/>
              <w:szCs w:val="18"/>
            </w:rPr>
            <w:t>天给药一次）</w:t>
          </w:r>
        </w:p>
      </w:tc>
    </w:tr>
    <w:tr w:rsidR="00900D6C" w14:paraId="718A2DF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C49AD4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依从性</w:t>
          </w:r>
          <w:r>
            <w:rPr>
              <w:rFonts w:ascii="宋体" w:eastAsia="宋体" w:cs="宋体"/>
              <w:color w:val="000000"/>
              <w:sz w:val="18"/>
              <w:szCs w:val="18"/>
            </w:rPr>
            <w:t>(%)=</w:t>
          </w:r>
          <w:r>
            <w:rPr>
              <w:rFonts w:ascii="宋体" w:eastAsia="宋体" w:cs="宋体" w:hint="eastAsia"/>
              <w:color w:val="000000"/>
              <w:sz w:val="18"/>
              <w:szCs w:val="18"/>
            </w:rPr>
            <w:t>实际给药剂量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计划给药剂量</w:t>
          </w:r>
          <w:r>
            <w:rPr>
              <w:rFonts w:ascii="宋体" w:eastAsia="宋体" w:cs="宋体"/>
              <w:color w:val="000000"/>
              <w:sz w:val="18"/>
              <w:szCs w:val="18"/>
            </w:rPr>
            <w:t>(mg)</w:t>
          </w:r>
          <w:r>
            <w:rPr>
              <w:rFonts w:ascii="宋体" w:eastAsia="宋体" w:cs="宋体" w:hint="eastAsia"/>
              <w:color w:val="000000"/>
              <w:sz w:val="18"/>
              <w:szCs w:val="18"/>
            </w:rPr>
            <w:t>之和</w:t>
          </w:r>
        </w:p>
      </w:tc>
    </w:tr>
    <w:tr w:rsidR="00900D6C" w14:paraId="2EFDF5D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D12A2D7"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16.2.5.1, 16.2.5.2, 16.2.5.3, 16.2.5.4</w:t>
          </w:r>
        </w:p>
      </w:tc>
    </w:tr>
    <w:tr w:rsidR="00900D6C" w14:paraId="39BF59F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FCCE38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t_ex_ss.sas</w:t>
          </w:r>
        </w:p>
      </w:tc>
      <w:tc>
        <w:tcPr>
          <w:tcW w:w="5288" w:type="dxa"/>
          <w:tcBorders>
            <w:top w:val="nil"/>
            <w:left w:val="nil"/>
            <w:bottom w:val="nil"/>
            <w:right w:val="nil"/>
          </w:tcBorders>
          <w:shd w:val="clear" w:color="auto" w:fill="FFFFFF"/>
          <w:tcMar>
            <w:left w:w="10" w:type="dxa"/>
            <w:right w:w="10" w:type="dxa"/>
          </w:tcMar>
        </w:tcPr>
        <w:p w14:paraId="52411173"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5474218"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858E"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2C1F4C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A81706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替雷利珠单抗：暴露持续时间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受试者接受的替雷利珠单抗剂量</w:t>
          </w:r>
          <w:r>
            <w:rPr>
              <w:rFonts w:ascii="宋体" w:eastAsia="宋体" w:cs="宋体"/>
              <w:color w:val="000000"/>
              <w:sz w:val="18"/>
              <w:szCs w:val="18"/>
            </w:rPr>
            <w:t>(mg)</w:t>
          </w:r>
          <w:r>
            <w:rPr>
              <w:rFonts w:ascii="宋体" w:eastAsia="宋体" w:cs="宋体" w:hint="eastAsia"/>
              <w:color w:val="000000"/>
              <w:sz w:val="18"/>
              <w:szCs w:val="18"/>
            </w:rPr>
            <w:t>之和；实际剂量强度</w:t>
          </w:r>
          <w:r>
            <w:rPr>
              <w:rFonts w:ascii="宋体" w:eastAsia="宋体" w:cs="宋体"/>
              <w:color w:val="000000"/>
              <w:sz w:val="18"/>
              <w:szCs w:val="18"/>
            </w:rPr>
            <w:t>(mg/3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总累积剂量</w:t>
          </w:r>
          <w:r>
            <w:rPr>
              <w:rFonts w:ascii="宋体" w:eastAsia="宋体" w:cs="宋体"/>
              <w:color w:val="000000"/>
              <w:sz w:val="18"/>
              <w:szCs w:val="18"/>
            </w:rPr>
            <w:t>(mg)/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+ 21)/21]</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200mg</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p>
      </w:tc>
    </w:tr>
    <w:tr w:rsidR="00900D6C" w14:paraId="6EE70A1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5D7B27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注射用</w:t>
          </w:r>
          <w:r>
            <w:rPr>
              <w:rFonts w:ascii="宋体" w:eastAsia="宋体" w:cs="宋体"/>
              <w:color w:val="000000"/>
              <w:sz w:val="18"/>
              <w:szCs w:val="18"/>
            </w:rPr>
            <w:t>IMM01</w:t>
          </w:r>
          <w:r>
            <w:rPr>
              <w:rFonts w:ascii="宋体" w:eastAsia="宋体" w:cs="宋体" w:hint="eastAsia"/>
              <w:color w:val="000000"/>
              <w:sz w:val="18"/>
              <w:szCs w:val="18"/>
            </w:rPr>
            <w:t>：暴露持续时间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w:t>
          </w:r>
          <w:r>
            <w:rPr>
              <w:rFonts w:ascii="宋体" w:eastAsia="宋体" w:cs="宋体"/>
              <w:color w:val="000000"/>
              <w:sz w:val="18"/>
              <w:szCs w:val="18"/>
            </w:rPr>
            <w:t>IMM01</w:t>
          </w:r>
          <w:r>
            <w:rPr>
              <w:rFonts w:ascii="宋体" w:eastAsia="宋体" w:cs="宋体" w:hint="eastAsia"/>
              <w:color w:val="000000"/>
              <w:sz w:val="18"/>
              <w:szCs w:val="18"/>
            </w:rPr>
            <w:t>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 xml:space="preserve">(mg/kg)= </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实际剂量强度</w:t>
          </w:r>
          <w:r>
            <w:rPr>
              <w:rFonts w:ascii="宋体" w:eastAsia="宋体" w:cs="宋体"/>
              <w:color w:val="000000"/>
              <w:sz w:val="18"/>
              <w:szCs w:val="18"/>
            </w:rPr>
            <w:t>(mg/kg/</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(mg/kg)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+ 7)/7;</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 mg/kg</w:t>
          </w:r>
          <w:r>
            <w:rPr>
              <w:rFonts w:ascii="宋体" w:eastAsia="宋体" w:cs="宋体" w:hint="eastAsia"/>
              <w:color w:val="000000"/>
              <w:sz w:val="18"/>
              <w:szCs w:val="18"/>
            </w:rPr>
            <w:t>每周</w:t>
          </w:r>
        </w:p>
      </w:tc>
    </w:tr>
    <w:tr w:rsidR="00900D6C" w14:paraId="2AD9F17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07C47C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苯达莫司汀：暴露持续时间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+28)/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+27)/ 30.4375</w:t>
          </w:r>
          <w:r>
            <w:rPr>
              <w:rFonts w:ascii="宋体" w:eastAsia="宋体" w:cs="宋体" w:hint="eastAsia"/>
              <w:color w:val="000000"/>
              <w:sz w:val="18"/>
              <w:szCs w:val="18"/>
            </w:rPr>
            <w:t>，若末次给药为本周期的第</w:t>
          </w:r>
          <w:r>
            <w:rPr>
              <w:rFonts w:ascii="宋体" w:eastAsia="宋体" w:cs="宋体"/>
              <w:color w:val="000000"/>
              <w:sz w:val="18"/>
              <w:szCs w:val="18"/>
            </w:rPr>
            <w:t>2</w:t>
          </w:r>
          <w:r>
            <w:rPr>
              <w:rFonts w:ascii="宋体" w:eastAsia="宋体" w:cs="宋体" w:hint="eastAsia"/>
              <w:color w:val="000000"/>
              <w:sz w:val="18"/>
              <w:szCs w:val="18"/>
            </w:rPr>
            <w:t>天给药</w:t>
          </w:r>
          <w:r>
            <w:rPr>
              <w:rFonts w:ascii="宋体" w:eastAsia="宋体" w:cs="宋体"/>
              <w:color w:val="000000"/>
              <w:sz w:val="18"/>
              <w:szCs w:val="18"/>
            </w:rPr>
            <w:t xml:space="preserve">.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)/28;</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受试者接受的苯达莫司汀剂量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(mg/m2/4</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 xml:space="preserve">(mg/m2)/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，其中计划剂量强度每次为</w:t>
          </w:r>
          <w:r>
            <w:rPr>
              <w:rFonts w:ascii="宋体" w:eastAsia="宋体" w:cs="宋体"/>
              <w:color w:val="000000"/>
              <w:sz w:val="18"/>
              <w:szCs w:val="18"/>
            </w:rPr>
            <w:t>90 mg/m2</w:t>
          </w:r>
          <w:r>
            <w:rPr>
              <w:rFonts w:ascii="宋体" w:eastAsia="宋体" w:cs="宋体" w:hint="eastAsia"/>
              <w:color w:val="000000"/>
              <w:sz w:val="18"/>
              <w:szCs w:val="18"/>
            </w:rPr>
            <w:t>或者</w:t>
          </w:r>
          <w:r>
            <w:rPr>
              <w:rFonts w:ascii="宋体" w:eastAsia="宋体" w:cs="宋体"/>
              <w:color w:val="000000"/>
              <w:sz w:val="18"/>
              <w:szCs w:val="18"/>
            </w:rPr>
            <w:t>120mg/m2</w:t>
          </w:r>
          <w:r>
            <w:rPr>
              <w:rFonts w:ascii="宋体" w:eastAsia="宋体" w:cs="宋体" w:hint="eastAsia"/>
              <w:color w:val="000000"/>
              <w:sz w:val="18"/>
              <w:szCs w:val="18"/>
            </w:rPr>
            <w:t>，每</w:t>
          </w:r>
          <w:r>
            <w:rPr>
              <w:rFonts w:ascii="宋体" w:eastAsia="宋体" w:cs="宋体"/>
              <w:color w:val="000000"/>
              <w:sz w:val="18"/>
              <w:szCs w:val="18"/>
            </w:rPr>
            <w:t>4</w:t>
          </w:r>
          <w:r>
            <w:rPr>
              <w:rFonts w:ascii="宋体" w:eastAsia="宋体" w:cs="宋体" w:hint="eastAsia"/>
              <w:color w:val="000000"/>
              <w:sz w:val="18"/>
              <w:szCs w:val="18"/>
            </w:rPr>
            <w:t>周为一个周期，具体结合受试者耐受程度和研究中心实践选择起始给药剂量。则一个周期的计划剂量强度为</w:t>
          </w:r>
          <w:r>
            <w:rPr>
              <w:rFonts w:ascii="宋体" w:eastAsia="宋体" w:cs="宋体"/>
              <w:color w:val="000000"/>
              <w:sz w:val="18"/>
              <w:szCs w:val="18"/>
            </w:rPr>
            <w:t>180 mg/m2/4</w:t>
          </w:r>
          <w:r>
            <w:rPr>
              <w:rFonts w:ascii="宋体" w:eastAsia="宋体" w:cs="宋体" w:hint="eastAsia"/>
              <w:color w:val="000000"/>
              <w:sz w:val="18"/>
              <w:szCs w:val="18"/>
            </w:rPr>
            <w:t>周或者</w:t>
          </w:r>
          <w:r>
            <w:rPr>
              <w:rFonts w:ascii="宋体" w:eastAsia="宋体" w:cs="宋体"/>
              <w:color w:val="000000"/>
              <w:sz w:val="18"/>
              <w:szCs w:val="18"/>
            </w:rPr>
            <w:t>240mg/m2/4</w:t>
          </w:r>
          <w:r>
            <w:rPr>
              <w:rFonts w:ascii="宋体" w:eastAsia="宋体" w:cs="宋体" w:hint="eastAsia"/>
              <w:color w:val="000000"/>
              <w:sz w:val="18"/>
              <w:szCs w:val="18"/>
            </w:rPr>
            <w:t>周</w:t>
          </w:r>
        </w:p>
      </w:tc>
    </w:tr>
    <w:tr w:rsidR="00900D6C" w14:paraId="56FC43A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6110BB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吉西他滨：暴露持续时间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+7   )/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+14)/ 30.4375</w:t>
          </w:r>
          <w:r>
            <w:rPr>
              <w:rFonts w:ascii="宋体" w:eastAsia="宋体" w:cs="宋体" w:hint="eastAsia"/>
              <w:color w:val="000000"/>
              <w:sz w:val="18"/>
              <w:szCs w:val="18"/>
            </w:rPr>
            <w:t>，若末次给药为本周期的第</w:t>
          </w:r>
          <w:r>
            <w:rPr>
              <w:rFonts w:ascii="宋体" w:eastAsia="宋体" w:cs="宋体"/>
              <w:color w:val="000000"/>
              <w:sz w:val="18"/>
              <w:szCs w:val="18"/>
            </w:rPr>
            <w:t>8</w:t>
          </w:r>
          <w:r>
            <w:rPr>
              <w:rFonts w:ascii="宋体" w:eastAsia="宋体" w:cs="宋体" w:hint="eastAsia"/>
              <w:color w:val="000000"/>
              <w:sz w:val="18"/>
              <w:szCs w:val="18"/>
            </w:rPr>
            <w:t>天给药</w:t>
          </w:r>
          <w:r>
            <w:rPr>
              <w:rFonts w:ascii="宋体" w:eastAsia="宋体" w:cs="宋体"/>
              <w:color w:val="000000"/>
              <w:sz w:val="18"/>
              <w:szCs w:val="18"/>
            </w:rPr>
            <w:t>.</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受试者接受的吉西他滨剂量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w:t>
          </w:r>
          <w:r>
            <w:rPr>
              <w:rFonts w:ascii="宋体" w:eastAsia="宋体" w:cs="宋体"/>
              <w:color w:val="000000"/>
              <w:sz w:val="18"/>
              <w:szCs w:val="18"/>
            </w:rPr>
            <w:t>2000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1000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周为一个治疗周期，每个周期的第</w:t>
          </w:r>
          <w:r>
            <w:rPr>
              <w:rFonts w:ascii="宋体" w:eastAsia="宋体" w:cs="宋体"/>
              <w:color w:val="000000"/>
              <w:sz w:val="18"/>
              <w:szCs w:val="18"/>
            </w:rPr>
            <w:t>1</w:t>
          </w:r>
          <w:r>
            <w:rPr>
              <w:rFonts w:ascii="宋体" w:eastAsia="宋体" w:cs="宋体" w:hint="eastAsia"/>
              <w:color w:val="000000"/>
              <w:sz w:val="18"/>
              <w:szCs w:val="18"/>
            </w:rPr>
            <w:t>天和第</w:t>
          </w:r>
          <w:r>
            <w:rPr>
              <w:rFonts w:ascii="宋体" w:eastAsia="宋体" w:cs="宋体"/>
              <w:color w:val="000000"/>
              <w:sz w:val="18"/>
              <w:szCs w:val="18"/>
            </w:rPr>
            <w:t>8</w:t>
          </w:r>
          <w:r>
            <w:rPr>
              <w:rFonts w:ascii="宋体" w:eastAsia="宋体" w:cs="宋体" w:hint="eastAsia"/>
              <w:color w:val="000000"/>
              <w:sz w:val="18"/>
              <w:szCs w:val="18"/>
            </w:rPr>
            <w:t>天给药一次）</w:t>
          </w:r>
        </w:p>
      </w:tc>
    </w:tr>
    <w:tr w:rsidR="00900D6C" w14:paraId="7701652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6BB358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依从性</w:t>
          </w:r>
          <w:r>
            <w:rPr>
              <w:rFonts w:ascii="宋体" w:eastAsia="宋体" w:cs="宋体"/>
              <w:color w:val="000000"/>
              <w:sz w:val="18"/>
              <w:szCs w:val="18"/>
            </w:rPr>
            <w:t>(%)=</w:t>
          </w:r>
          <w:r>
            <w:rPr>
              <w:rFonts w:ascii="宋体" w:eastAsia="宋体" w:cs="宋体" w:hint="eastAsia"/>
              <w:color w:val="000000"/>
              <w:sz w:val="18"/>
              <w:szCs w:val="18"/>
            </w:rPr>
            <w:t>实际给药剂量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计划给药剂量</w:t>
          </w:r>
          <w:r>
            <w:rPr>
              <w:rFonts w:ascii="宋体" w:eastAsia="宋体" w:cs="宋体"/>
              <w:color w:val="000000"/>
              <w:sz w:val="18"/>
              <w:szCs w:val="18"/>
            </w:rPr>
            <w:t>(mg)</w:t>
          </w:r>
          <w:r>
            <w:rPr>
              <w:rFonts w:ascii="宋体" w:eastAsia="宋体" w:cs="宋体" w:hint="eastAsia"/>
              <w:color w:val="000000"/>
              <w:sz w:val="18"/>
              <w:szCs w:val="18"/>
            </w:rPr>
            <w:t>之和</w:t>
          </w:r>
        </w:p>
      </w:tc>
    </w:tr>
    <w:tr w:rsidR="00900D6C" w14:paraId="2003372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B92F66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16.2.5.1, 16.2.5.2, 16.2.5.3, 16.2.5.4</w:t>
          </w:r>
        </w:p>
      </w:tc>
    </w:tr>
    <w:tr w:rsidR="00900D6C" w14:paraId="38F0D990"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668221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t_ex_ss.sas</w:t>
          </w:r>
        </w:p>
      </w:tc>
      <w:tc>
        <w:tcPr>
          <w:tcW w:w="5288" w:type="dxa"/>
          <w:tcBorders>
            <w:top w:val="nil"/>
            <w:left w:val="nil"/>
            <w:bottom w:val="nil"/>
            <w:right w:val="nil"/>
          </w:tcBorders>
          <w:shd w:val="clear" w:color="auto" w:fill="FFFFFF"/>
          <w:tcMar>
            <w:left w:w="10" w:type="dxa"/>
            <w:right w:w="10" w:type="dxa"/>
          </w:tcMar>
        </w:tcPr>
        <w:p w14:paraId="53F1CD43"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E5C608C"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9F8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6A2BAE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DE934F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替雷利珠单抗：暴露持续时间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受试者接受的替雷利珠单抗剂量</w:t>
          </w:r>
          <w:r>
            <w:rPr>
              <w:rFonts w:ascii="宋体" w:eastAsia="宋体" w:cs="宋体"/>
              <w:color w:val="000000"/>
              <w:sz w:val="18"/>
              <w:szCs w:val="18"/>
            </w:rPr>
            <w:t>(mg)</w:t>
          </w:r>
          <w:r>
            <w:rPr>
              <w:rFonts w:ascii="宋体" w:eastAsia="宋体" w:cs="宋体" w:hint="eastAsia"/>
              <w:color w:val="000000"/>
              <w:sz w:val="18"/>
              <w:szCs w:val="18"/>
            </w:rPr>
            <w:t>之和；实际剂量强度</w:t>
          </w:r>
          <w:r>
            <w:rPr>
              <w:rFonts w:ascii="宋体" w:eastAsia="宋体" w:cs="宋体"/>
              <w:color w:val="000000"/>
              <w:sz w:val="18"/>
              <w:szCs w:val="18"/>
            </w:rPr>
            <w:t>(mg/3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总累积剂量</w:t>
          </w:r>
          <w:r>
            <w:rPr>
              <w:rFonts w:ascii="宋体" w:eastAsia="宋体" w:cs="宋体"/>
              <w:color w:val="000000"/>
              <w:sz w:val="18"/>
              <w:szCs w:val="18"/>
            </w:rPr>
            <w:t>(mg)/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+ 21)/21]</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200mg</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p>
      </w:tc>
    </w:tr>
    <w:tr w:rsidR="00900D6C" w14:paraId="400FC69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BEA216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注射用</w:t>
          </w:r>
          <w:r>
            <w:rPr>
              <w:rFonts w:ascii="宋体" w:eastAsia="宋体" w:cs="宋体"/>
              <w:color w:val="000000"/>
              <w:sz w:val="18"/>
              <w:szCs w:val="18"/>
            </w:rPr>
            <w:t>IMM01</w:t>
          </w:r>
          <w:r>
            <w:rPr>
              <w:rFonts w:ascii="宋体" w:eastAsia="宋体" w:cs="宋体" w:hint="eastAsia"/>
              <w:color w:val="000000"/>
              <w:sz w:val="18"/>
              <w:szCs w:val="18"/>
            </w:rPr>
            <w:t>：暴露持续时间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w:t>
          </w:r>
          <w:r>
            <w:rPr>
              <w:rFonts w:ascii="宋体" w:eastAsia="宋体" w:cs="宋体"/>
              <w:color w:val="000000"/>
              <w:sz w:val="18"/>
              <w:szCs w:val="18"/>
            </w:rPr>
            <w:t>IMM01</w:t>
          </w:r>
          <w:r>
            <w:rPr>
              <w:rFonts w:ascii="宋体" w:eastAsia="宋体" w:cs="宋体" w:hint="eastAsia"/>
              <w:color w:val="000000"/>
              <w:sz w:val="18"/>
              <w:szCs w:val="18"/>
            </w:rPr>
            <w:t>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 xml:space="preserve">(mg/kg)= </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实际剂量强度</w:t>
          </w:r>
          <w:r>
            <w:rPr>
              <w:rFonts w:ascii="宋体" w:eastAsia="宋体" w:cs="宋体"/>
              <w:color w:val="000000"/>
              <w:sz w:val="18"/>
              <w:szCs w:val="18"/>
            </w:rPr>
            <w:t>(mg/kg/</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(mg/kg)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+ 7)/7;</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 mg/kg</w:t>
          </w:r>
          <w:r>
            <w:rPr>
              <w:rFonts w:ascii="宋体" w:eastAsia="宋体" w:cs="宋体" w:hint="eastAsia"/>
              <w:color w:val="000000"/>
              <w:sz w:val="18"/>
              <w:szCs w:val="18"/>
            </w:rPr>
            <w:t>每周</w:t>
          </w:r>
        </w:p>
      </w:tc>
    </w:tr>
    <w:tr w:rsidR="00900D6C" w14:paraId="57079B0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842000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苯达莫司汀：暴露持续时间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+28)/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+27)/ 30.4375</w:t>
          </w:r>
          <w:r>
            <w:rPr>
              <w:rFonts w:ascii="宋体" w:eastAsia="宋体" w:cs="宋体" w:hint="eastAsia"/>
              <w:color w:val="000000"/>
              <w:sz w:val="18"/>
              <w:szCs w:val="18"/>
            </w:rPr>
            <w:t>，若末次给药为本周期的第</w:t>
          </w:r>
          <w:r>
            <w:rPr>
              <w:rFonts w:ascii="宋体" w:eastAsia="宋体" w:cs="宋体"/>
              <w:color w:val="000000"/>
              <w:sz w:val="18"/>
              <w:szCs w:val="18"/>
            </w:rPr>
            <w:t>2</w:t>
          </w:r>
          <w:r>
            <w:rPr>
              <w:rFonts w:ascii="宋体" w:eastAsia="宋体" w:cs="宋体" w:hint="eastAsia"/>
              <w:color w:val="000000"/>
              <w:sz w:val="18"/>
              <w:szCs w:val="18"/>
            </w:rPr>
            <w:t>天给药</w:t>
          </w:r>
          <w:r>
            <w:rPr>
              <w:rFonts w:ascii="宋体" w:eastAsia="宋体" w:cs="宋体"/>
              <w:color w:val="000000"/>
              <w:sz w:val="18"/>
              <w:szCs w:val="18"/>
            </w:rPr>
            <w:t xml:space="preserve">.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)/28;</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受试者接受的苯达莫司汀剂量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(mg/m2/4</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 xml:space="preserve">(mg/m2)/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，其中计划剂量强度每次为</w:t>
          </w:r>
          <w:r>
            <w:rPr>
              <w:rFonts w:ascii="宋体" w:eastAsia="宋体" w:cs="宋体"/>
              <w:color w:val="000000"/>
              <w:sz w:val="18"/>
              <w:szCs w:val="18"/>
            </w:rPr>
            <w:t>90 mg/m2</w:t>
          </w:r>
          <w:r>
            <w:rPr>
              <w:rFonts w:ascii="宋体" w:eastAsia="宋体" w:cs="宋体" w:hint="eastAsia"/>
              <w:color w:val="000000"/>
              <w:sz w:val="18"/>
              <w:szCs w:val="18"/>
            </w:rPr>
            <w:t>或者</w:t>
          </w:r>
          <w:r>
            <w:rPr>
              <w:rFonts w:ascii="宋体" w:eastAsia="宋体" w:cs="宋体"/>
              <w:color w:val="000000"/>
              <w:sz w:val="18"/>
              <w:szCs w:val="18"/>
            </w:rPr>
            <w:t>120mg/m2</w:t>
          </w:r>
          <w:r>
            <w:rPr>
              <w:rFonts w:ascii="宋体" w:eastAsia="宋体" w:cs="宋体" w:hint="eastAsia"/>
              <w:color w:val="000000"/>
              <w:sz w:val="18"/>
              <w:szCs w:val="18"/>
            </w:rPr>
            <w:t>，每</w:t>
          </w:r>
          <w:r>
            <w:rPr>
              <w:rFonts w:ascii="宋体" w:eastAsia="宋体" w:cs="宋体"/>
              <w:color w:val="000000"/>
              <w:sz w:val="18"/>
              <w:szCs w:val="18"/>
            </w:rPr>
            <w:t>4</w:t>
          </w:r>
          <w:r>
            <w:rPr>
              <w:rFonts w:ascii="宋体" w:eastAsia="宋体" w:cs="宋体" w:hint="eastAsia"/>
              <w:color w:val="000000"/>
              <w:sz w:val="18"/>
              <w:szCs w:val="18"/>
            </w:rPr>
            <w:t>周为一个周期，具体结合受试者耐受程度和研究中心实践选择起始给药剂量。则一个周期的计划剂量强度为</w:t>
          </w:r>
          <w:r>
            <w:rPr>
              <w:rFonts w:ascii="宋体" w:eastAsia="宋体" w:cs="宋体"/>
              <w:color w:val="000000"/>
              <w:sz w:val="18"/>
              <w:szCs w:val="18"/>
            </w:rPr>
            <w:t>180 mg/m2/4</w:t>
          </w:r>
          <w:r>
            <w:rPr>
              <w:rFonts w:ascii="宋体" w:eastAsia="宋体" w:cs="宋体" w:hint="eastAsia"/>
              <w:color w:val="000000"/>
              <w:sz w:val="18"/>
              <w:szCs w:val="18"/>
            </w:rPr>
            <w:t>周或者</w:t>
          </w:r>
          <w:r>
            <w:rPr>
              <w:rFonts w:ascii="宋体" w:eastAsia="宋体" w:cs="宋体"/>
              <w:color w:val="000000"/>
              <w:sz w:val="18"/>
              <w:szCs w:val="18"/>
            </w:rPr>
            <w:t>240mg/m2/4</w:t>
          </w:r>
          <w:r>
            <w:rPr>
              <w:rFonts w:ascii="宋体" w:eastAsia="宋体" w:cs="宋体" w:hint="eastAsia"/>
              <w:color w:val="000000"/>
              <w:sz w:val="18"/>
              <w:szCs w:val="18"/>
            </w:rPr>
            <w:t>周</w:t>
          </w:r>
        </w:p>
      </w:tc>
    </w:tr>
    <w:tr w:rsidR="00900D6C" w14:paraId="7488ABC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9D2516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吉西他滨：暴露持续时间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+7   )/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+14)/ 30.4375</w:t>
          </w:r>
          <w:r>
            <w:rPr>
              <w:rFonts w:ascii="宋体" w:eastAsia="宋体" w:cs="宋体" w:hint="eastAsia"/>
              <w:color w:val="000000"/>
              <w:sz w:val="18"/>
              <w:szCs w:val="18"/>
            </w:rPr>
            <w:t>，若末次给药为本周期的第</w:t>
          </w:r>
          <w:r>
            <w:rPr>
              <w:rFonts w:ascii="宋体" w:eastAsia="宋体" w:cs="宋体"/>
              <w:color w:val="000000"/>
              <w:sz w:val="18"/>
              <w:szCs w:val="18"/>
            </w:rPr>
            <w:t>8</w:t>
          </w:r>
          <w:r>
            <w:rPr>
              <w:rFonts w:ascii="宋体" w:eastAsia="宋体" w:cs="宋体" w:hint="eastAsia"/>
              <w:color w:val="000000"/>
              <w:sz w:val="18"/>
              <w:szCs w:val="18"/>
            </w:rPr>
            <w:t>天给药</w:t>
          </w:r>
          <w:r>
            <w:rPr>
              <w:rFonts w:ascii="宋体" w:eastAsia="宋体" w:cs="宋体"/>
              <w:color w:val="000000"/>
              <w:sz w:val="18"/>
              <w:szCs w:val="18"/>
            </w:rPr>
            <w:t>.</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受试者接受的吉西他滨剂量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w:t>
          </w:r>
          <w:r>
            <w:rPr>
              <w:rFonts w:ascii="宋体" w:eastAsia="宋体" w:cs="宋体"/>
              <w:color w:val="000000"/>
              <w:sz w:val="18"/>
              <w:szCs w:val="18"/>
            </w:rPr>
            <w:t>2000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1000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周为一个治疗周期，每个周期的第</w:t>
          </w:r>
          <w:r>
            <w:rPr>
              <w:rFonts w:ascii="宋体" w:eastAsia="宋体" w:cs="宋体"/>
              <w:color w:val="000000"/>
              <w:sz w:val="18"/>
              <w:szCs w:val="18"/>
            </w:rPr>
            <w:t>1</w:t>
          </w:r>
          <w:r>
            <w:rPr>
              <w:rFonts w:ascii="宋体" w:eastAsia="宋体" w:cs="宋体" w:hint="eastAsia"/>
              <w:color w:val="000000"/>
              <w:sz w:val="18"/>
              <w:szCs w:val="18"/>
            </w:rPr>
            <w:t>天和第</w:t>
          </w:r>
          <w:r>
            <w:rPr>
              <w:rFonts w:ascii="宋体" w:eastAsia="宋体" w:cs="宋体"/>
              <w:color w:val="000000"/>
              <w:sz w:val="18"/>
              <w:szCs w:val="18"/>
            </w:rPr>
            <w:t>8</w:t>
          </w:r>
          <w:r>
            <w:rPr>
              <w:rFonts w:ascii="宋体" w:eastAsia="宋体" w:cs="宋体" w:hint="eastAsia"/>
              <w:color w:val="000000"/>
              <w:sz w:val="18"/>
              <w:szCs w:val="18"/>
            </w:rPr>
            <w:t>天给药一次）</w:t>
          </w:r>
        </w:p>
      </w:tc>
    </w:tr>
    <w:tr w:rsidR="00900D6C" w14:paraId="7CAA7DA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A341F8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依从性</w:t>
          </w:r>
          <w:r>
            <w:rPr>
              <w:rFonts w:ascii="宋体" w:eastAsia="宋体" w:cs="宋体"/>
              <w:color w:val="000000"/>
              <w:sz w:val="18"/>
              <w:szCs w:val="18"/>
            </w:rPr>
            <w:t>(%)=</w:t>
          </w:r>
          <w:r>
            <w:rPr>
              <w:rFonts w:ascii="宋体" w:eastAsia="宋体" w:cs="宋体" w:hint="eastAsia"/>
              <w:color w:val="000000"/>
              <w:sz w:val="18"/>
              <w:szCs w:val="18"/>
            </w:rPr>
            <w:t>实际给药剂量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计划给药剂量</w:t>
          </w:r>
          <w:r>
            <w:rPr>
              <w:rFonts w:ascii="宋体" w:eastAsia="宋体" w:cs="宋体"/>
              <w:color w:val="000000"/>
              <w:sz w:val="18"/>
              <w:szCs w:val="18"/>
            </w:rPr>
            <w:t>(mg)</w:t>
          </w:r>
          <w:r>
            <w:rPr>
              <w:rFonts w:ascii="宋体" w:eastAsia="宋体" w:cs="宋体" w:hint="eastAsia"/>
              <w:color w:val="000000"/>
              <w:sz w:val="18"/>
              <w:szCs w:val="18"/>
            </w:rPr>
            <w:t>之和</w:t>
          </w:r>
        </w:p>
      </w:tc>
    </w:tr>
    <w:tr w:rsidR="00900D6C" w14:paraId="10B3E05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3A3099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16.2.5.1, 16.2.5.2, 16.2.5.3, 16.2.5.4</w:t>
          </w:r>
        </w:p>
      </w:tc>
    </w:tr>
    <w:tr w:rsidR="00900D6C" w14:paraId="5E6339E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FB328F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t_ex_ss.sas</w:t>
          </w:r>
        </w:p>
      </w:tc>
      <w:tc>
        <w:tcPr>
          <w:tcW w:w="5288" w:type="dxa"/>
          <w:tcBorders>
            <w:top w:val="nil"/>
            <w:left w:val="nil"/>
            <w:bottom w:val="nil"/>
            <w:right w:val="nil"/>
          </w:tcBorders>
          <w:shd w:val="clear" w:color="auto" w:fill="FFFFFF"/>
          <w:tcMar>
            <w:left w:w="10" w:type="dxa"/>
            <w:right w:w="10" w:type="dxa"/>
          </w:tcMar>
        </w:tcPr>
        <w:p w14:paraId="7736D1F5"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D21A27C"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0274"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FEFB95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B93CB6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替雷利珠单抗：暴露持续时间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受试者接受的替雷利珠单抗剂量</w:t>
          </w:r>
          <w:r>
            <w:rPr>
              <w:rFonts w:ascii="宋体" w:eastAsia="宋体" w:cs="宋体"/>
              <w:color w:val="000000"/>
              <w:sz w:val="18"/>
              <w:szCs w:val="18"/>
            </w:rPr>
            <w:t>(mg)</w:t>
          </w:r>
          <w:r>
            <w:rPr>
              <w:rFonts w:ascii="宋体" w:eastAsia="宋体" w:cs="宋体" w:hint="eastAsia"/>
              <w:color w:val="000000"/>
              <w:sz w:val="18"/>
              <w:szCs w:val="18"/>
            </w:rPr>
            <w:t>之和；实际剂量强度</w:t>
          </w:r>
          <w:r>
            <w:rPr>
              <w:rFonts w:ascii="宋体" w:eastAsia="宋体" w:cs="宋体"/>
              <w:color w:val="000000"/>
              <w:sz w:val="18"/>
              <w:szCs w:val="18"/>
            </w:rPr>
            <w:t>(mg/3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总累积剂量</w:t>
          </w:r>
          <w:r>
            <w:rPr>
              <w:rFonts w:ascii="宋体" w:eastAsia="宋体" w:cs="宋体"/>
              <w:color w:val="000000"/>
              <w:sz w:val="18"/>
              <w:szCs w:val="18"/>
            </w:rPr>
            <w:t>(mg)/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+ 21)/21]</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200mg</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p>
      </w:tc>
    </w:tr>
    <w:tr w:rsidR="00900D6C" w14:paraId="38D1EE1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AA50C3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注射用</w:t>
          </w:r>
          <w:r>
            <w:rPr>
              <w:rFonts w:ascii="宋体" w:eastAsia="宋体" w:cs="宋体"/>
              <w:color w:val="000000"/>
              <w:sz w:val="18"/>
              <w:szCs w:val="18"/>
            </w:rPr>
            <w:t>IMM01</w:t>
          </w:r>
          <w:r>
            <w:rPr>
              <w:rFonts w:ascii="宋体" w:eastAsia="宋体" w:cs="宋体" w:hint="eastAsia"/>
              <w:color w:val="000000"/>
              <w:sz w:val="18"/>
              <w:szCs w:val="18"/>
            </w:rPr>
            <w:t>：暴露持续时间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w:t>
          </w:r>
          <w:r>
            <w:rPr>
              <w:rFonts w:ascii="宋体" w:eastAsia="宋体" w:cs="宋体"/>
              <w:color w:val="000000"/>
              <w:sz w:val="18"/>
              <w:szCs w:val="18"/>
            </w:rPr>
            <w:t>IMM01</w:t>
          </w:r>
          <w:r>
            <w:rPr>
              <w:rFonts w:ascii="宋体" w:eastAsia="宋体" w:cs="宋体" w:hint="eastAsia"/>
              <w:color w:val="000000"/>
              <w:sz w:val="18"/>
              <w:szCs w:val="18"/>
            </w:rPr>
            <w:t>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 xml:space="preserve">(mg/kg)= </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实际剂量强度</w:t>
          </w:r>
          <w:r>
            <w:rPr>
              <w:rFonts w:ascii="宋体" w:eastAsia="宋体" w:cs="宋体"/>
              <w:color w:val="000000"/>
              <w:sz w:val="18"/>
              <w:szCs w:val="18"/>
            </w:rPr>
            <w:t>(mg/kg/</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(mg/kg)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+ 7)/7;</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 mg/kg</w:t>
          </w:r>
          <w:r>
            <w:rPr>
              <w:rFonts w:ascii="宋体" w:eastAsia="宋体" w:cs="宋体" w:hint="eastAsia"/>
              <w:color w:val="000000"/>
              <w:sz w:val="18"/>
              <w:szCs w:val="18"/>
            </w:rPr>
            <w:t>每周</w:t>
          </w:r>
        </w:p>
      </w:tc>
    </w:tr>
    <w:tr w:rsidR="00900D6C" w14:paraId="6D492FE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8A717C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苯达莫司汀：暴露持续时间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+28)/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+27)/ 30.4375</w:t>
          </w:r>
          <w:r>
            <w:rPr>
              <w:rFonts w:ascii="宋体" w:eastAsia="宋体" w:cs="宋体" w:hint="eastAsia"/>
              <w:color w:val="000000"/>
              <w:sz w:val="18"/>
              <w:szCs w:val="18"/>
            </w:rPr>
            <w:t>，若末次给药为本周期的第</w:t>
          </w:r>
          <w:r>
            <w:rPr>
              <w:rFonts w:ascii="宋体" w:eastAsia="宋体" w:cs="宋体"/>
              <w:color w:val="000000"/>
              <w:sz w:val="18"/>
              <w:szCs w:val="18"/>
            </w:rPr>
            <w:t>2</w:t>
          </w:r>
          <w:r>
            <w:rPr>
              <w:rFonts w:ascii="宋体" w:eastAsia="宋体" w:cs="宋体" w:hint="eastAsia"/>
              <w:color w:val="000000"/>
              <w:sz w:val="18"/>
              <w:szCs w:val="18"/>
            </w:rPr>
            <w:t>天给药</w:t>
          </w:r>
          <w:r>
            <w:rPr>
              <w:rFonts w:ascii="宋体" w:eastAsia="宋体" w:cs="宋体"/>
              <w:color w:val="000000"/>
              <w:sz w:val="18"/>
              <w:szCs w:val="18"/>
            </w:rPr>
            <w:t xml:space="preserve">.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)/28;</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受试者接受的苯达莫司汀剂量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(mg/m2/4</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 xml:space="preserve">(mg/m2)/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，其中计划剂量强度每次为</w:t>
          </w:r>
          <w:r>
            <w:rPr>
              <w:rFonts w:ascii="宋体" w:eastAsia="宋体" w:cs="宋体"/>
              <w:color w:val="000000"/>
              <w:sz w:val="18"/>
              <w:szCs w:val="18"/>
            </w:rPr>
            <w:t>90 mg/m2</w:t>
          </w:r>
          <w:r>
            <w:rPr>
              <w:rFonts w:ascii="宋体" w:eastAsia="宋体" w:cs="宋体" w:hint="eastAsia"/>
              <w:color w:val="000000"/>
              <w:sz w:val="18"/>
              <w:szCs w:val="18"/>
            </w:rPr>
            <w:t>或者</w:t>
          </w:r>
          <w:r>
            <w:rPr>
              <w:rFonts w:ascii="宋体" w:eastAsia="宋体" w:cs="宋体"/>
              <w:color w:val="000000"/>
              <w:sz w:val="18"/>
              <w:szCs w:val="18"/>
            </w:rPr>
            <w:t>120mg/m2</w:t>
          </w:r>
          <w:r>
            <w:rPr>
              <w:rFonts w:ascii="宋体" w:eastAsia="宋体" w:cs="宋体" w:hint="eastAsia"/>
              <w:color w:val="000000"/>
              <w:sz w:val="18"/>
              <w:szCs w:val="18"/>
            </w:rPr>
            <w:t>，每</w:t>
          </w:r>
          <w:r>
            <w:rPr>
              <w:rFonts w:ascii="宋体" w:eastAsia="宋体" w:cs="宋体"/>
              <w:color w:val="000000"/>
              <w:sz w:val="18"/>
              <w:szCs w:val="18"/>
            </w:rPr>
            <w:t>4</w:t>
          </w:r>
          <w:r>
            <w:rPr>
              <w:rFonts w:ascii="宋体" w:eastAsia="宋体" w:cs="宋体" w:hint="eastAsia"/>
              <w:color w:val="000000"/>
              <w:sz w:val="18"/>
              <w:szCs w:val="18"/>
            </w:rPr>
            <w:t>周为一个周期，具体结合受试者耐受程度和研究中心实践选择起始给药剂量。则一个周期的计划剂量强度为</w:t>
          </w:r>
          <w:r>
            <w:rPr>
              <w:rFonts w:ascii="宋体" w:eastAsia="宋体" w:cs="宋体"/>
              <w:color w:val="000000"/>
              <w:sz w:val="18"/>
              <w:szCs w:val="18"/>
            </w:rPr>
            <w:t>180 mg/m2/4</w:t>
          </w:r>
          <w:r>
            <w:rPr>
              <w:rFonts w:ascii="宋体" w:eastAsia="宋体" w:cs="宋体" w:hint="eastAsia"/>
              <w:color w:val="000000"/>
              <w:sz w:val="18"/>
              <w:szCs w:val="18"/>
            </w:rPr>
            <w:t>周或者</w:t>
          </w:r>
          <w:r>
            <w:rPr>
              <w:rFonts w:ascii="宋体" w:eastAsia="宋体" w:cs="宋体"/>
              <w:color w:val="000000"/>
              <w:sz w:val="18"/>
              <w:szCs w:val="18"/>
            </w:rPr>
            <w:t>240mg/m2/4</w:t>
          </w:r>
          <w:r>
            <w:rPr>
              <w:rFonts w:ascii="宋体" w:eastAsia="宋体" w:cs="宋体" w:hint="eastAsia"/>
              <w:color w:val="000000"/>
              <w:sz w:val="18"/>
              <w:szCs w:val="18"/>
            </w:rPr>
            <w:t>周</w:t>
          </w:r>
        </w:p>
      </w:tc>
    </w:tr>
    <w:tr w:rsidR="00900D6C" w14:paraId="0C80A99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BC054C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吉西他滨：暴露持续时间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+7   )/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+14)/ 30.4375</w:t>
          </w:r>
          <w:r>
            <w:rPr>
              <w:rFonts w:ascii="宋体" w:eastAsia="宋体" w:cs="宋体" w:hint="eastAsia"/>
              <w:color w:val="000000"/>
              <w:sz w:val="18"/>
              <w:szCs w:val="18"/>
            </w:rPr>
            <w:t>，若末次给药为本周期的第</w:t>
          </w:r>
          <w:r>
            <w:rPr>
              <w:rFonts w:ascii="宋体" w:eastAsia="宋体" w:cs="宋体"/>
              <w:color w:val="000000"/>
              <w:sz w:val="18"/>
              <w:szCs w:val="18"/>
            </w:rPr>
            <w:t>8</w:t>
          </w:r>
          <w:r>
            <w:rPr>
              <w:rFonts w:ascii="宋体" w:eastAsia="宋体" w:cs="宋体" w:hint="eastAsia"/>
              <w:color w:val="000000"/>
              <w:sz w:val="18"/>
              <w:szCs w:val="18"/>
            </w:rPr>
            <w:t>天给药</w:t>
          </w:r>
          <w:r>
            <w:rPr>
              <w:rFonts w:ascii="宋体" w:eastAsia="宋体" w:cs="宋体"/>
              <w:color w:val="000000"/>
              <w:sz w:val="18"/>
              <w:szCs w:val="18"/>
            </w:rPr>
            <w:t>.</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受试者接受的吉西他滨剂量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w:t>
          </w:r>
          <w:r>
            <w:rPr>
              <w:rFonts w:ascii="宋体" w:eastAsia="宋体" w:cs="宋体"/>
              <w:color w:val="000000"/>
              <w:sz w:val="18"/>
              <w:szCs w:val="18"/>
            </w:rPr>
            <w:t>2000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1000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周为一个治疗周期，每个周期的第</w:t>
          </w:r>
          <w:r>
            <w:rPr>
              <w:rFonts w:ascii="宋体" w:eastAsia="宋体" w:cs="宋体"/>
              <w:color w:val="000000"/>
              <w:sz w:val="18"/>
              <w:szCs w:val="18"/>
            </w:rPr>
            <w:t>1</w:t>
          </w:r>
          <w:r>
            <w:rPr>
              <w:rFonts w:ascii="宋体" w:eastAsia="宋体" w:cs="宋体" w:hint="eastAsia"/>
              <w:color w:val="000000"/>
              <w:sz w:val="18"/>
              <w:szCs w:val="18"/>
            </w:rPr>
            <w:t>天和第</w:t>
          </w:r>
          <w:r>
            <w:rPr>
              <w:rFonts w:ascii="宋体" w:eastAsia="宋体" w:cs="宋体"/>
              <w:color w:val="000000"/>
              <w:sz w:val="18"/>
              <w:szCs w:val="18"/>
            </w:rPr>
            <w:t>8</w:t>
          </w:r>
          <w:r>
            <w:rPr>
              <w:rFonts w:ascii="宋体" w:eastAsia="宋体" w:cs="宋体" w:hint="eastAsia"/>
              <w:color w:val="000000"/>
              <w:sz w:val="18"/>
              <w:szCs w:val="18"/>
            </w:rPr>
            <w:t>天给药一次）</w:t>
          </w:r>
        </w:p>
      </w:tc>
    </w:tr>
    <w:tr w:rsidR="00900D6C" w14:paraId="752B8DE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EF5C24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依从性</w:t>
          </w:r>
          <w:r>
            <w:rPr>
              <w:rFonts w:ascii="宋体" w:eastAsia="宋体" w:cs="宋体"/>
              <w:color w:val="000000"/>
              <w:sz w:val="18"/>
              <w:szCs w:val="18"/>
            </w:rPr>
            <w:t>(%)=</w:t>
          </w:r>
          <w:r>
            <w:rPr>
              <w:rFonts w:ascii="宋体" w:eastAsia="宋体" w:cs="宋体" w:hint="eastAsia"/>
              <w:color w:val="000000"/>
              <w:sz w:val="18"/>
              <w:szCs w:val="18"/>
            </w:rPr>
            <w:t>实际给药剂量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计划给药剂量</w:t>
          </w:r>
          <w:r>
            <w:rPr>
              <w:rFonts w:ascii="宋体" w:eastAsia="宋体" w:cs="宋体"/>
              <w:color w:val="000000"/>
              <w:sz w:val="18"/>
              <w:szCs w:val="18"/>
            </w:rPr>
            <w:t>(mg)</w:t>
          </w:r>
          <w:r>
            <w:rPr>
              <w:rFonts w:ascii="宋体" w:eastAsia="宋体" w:cs="宋体" w:hint="eastAsia"/>
              <w:color w:val="000000"/>
              <w:sz w:val="18"/>
              <w:szCs w:val="18"/>
            </w:rPr>
            <w:t>之和</w:t>
          </w:r>
        </w:p>
      </w:tc>
    </w:tr>
    <w:tr w:rsidR="00900D6C" w14:paraId="150355B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2F11019"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16.2.5.1, 16.2.5.2, 16.2.5.3, 16.2.5.4</w:t>
          </w:r>
        </w:p>
      </w:tc>
    </w:tr>
    <w:tr w:rsidR="00900D6C" w14:paraId="39FC8CE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BFD188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t_ex_ss.sas</w:t>
          </w:r>
        </w:p>
      </w:tc>
      <w:tc>
        <w:tcPr>
          <w:tcW w:w="5288" w:type="dxa"/>
          <w:tcBorders>
            <w:top w:val="nil"/>
            <w:left w:val="nil"/>
            <w:bottom w:val="nil"/>
            <w:right w:val="nil"/>
          </w:tcBorders>
          <w:shd w:val="clear" w:color="auto" w:fill="FFFFFF"/>
          <w:tcMar>
            <w:left w:w="10" w:type="dxa"/>
            <w:right w:w="10" w:type="dxa"/>
          </w:tcMar>
        </w:tcPr>
        <w:p w14:paraId="77A2462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76A744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DC02"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5BBDD6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8EC2107"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替雷利珠单抗：暴露持续时间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受试者接受的替雷利珠单抗剂量</w:t>
          </w:r>
          <w:r>
            <w:rPr>
              <w:rFonts w:ascii="宋体" w:eastAsia="宋体" w:cs="宋体"/>
              <w:color w:val="000000"/>
              <w:sz w:val="18"/>
              <w:szCs w:val="18"/>
            </w:rPr>
            <w:t>(mg)</w:t>
          </w:r>
          <w:r>
            <w:rPr>
              <w:rFonts w:ascii="宋体" w:eastAsia="宋体" w:cs="宋体" w:hint="eastAsia"/>
              <w:color w:val="000000"/>
              <w:sz w:val="18"/>
              <w:szCs w:val="18"/>
            </w:rPr>
            <w:t>之和；实际剂量强度</w:t>
          </w:r>
          <w:r>
            <w:rPr>
              <w:rFonts w:ascii="宋体" w:eastAsia="宋体" w:cs="宋体"/>
              <w:color w:val="000000"/>
              <w:sz w:val="18"/>
              <w:szCs w:val="18"/>
            </w:rPr>
            <w:t>(mg/3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总累积剂量</w:t>
          </w:r>
          <w:r>
            <w:rPr>
              <w:rFonts w:ascii="宋体" w:eastAsia="宋体" w:cs="宋体"/>
              <w:color w:val="000000"/>
              <w:sz w:val="18"/>
              <w:szCs w:val="18"/>
            </w:rPr>
            <w:t>(mg)/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+ 21)/21]</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200mg</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p>
      </w:tc>
    </w:tr>
    <w:tr w:rsidR="00900D6C" w14:paraId="7756579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329029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注射用</w:t>
          </w:r>
          <w:r>
            <w:rPr>
              <w:rFonts w:ascii="宋体" w:eastAsia="宋体" w:cs="宋体"/>
              <w:color w:val="000000"/>
              <w:sz w:val="18"/>
              <w:szCs w:val="18"/>
            </w:rPr>
            <w:t>IMM01</w:t>
          </w:r>
          <w:r>
            <w:rPr>
              <w:rFonts w:ascii="宋体" w:eastAsia="宋体" w:cs="宋体" w:hint="eastAsia"/>
              <w:color w:val="000000"/>
              <w:sz w:val="18"/>
              <w:szCs w:val="18"/>
            </w:rPr>
            <w:t>：暴露持续时间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 30.4375;</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w:t>
          </w:r>
          <w:r>
            <w:rPr>
              <w:rFonts w:ascii="宋体" w:eastAsia="宋体" w:cs="宋体"/>
              <w:color w:val="000000"/>
              <w:sz w:val="18"/>
              <w:szCs w:val="18"/>
            </w:rPr>
            <w:t>IMM01</w:t>
          </w:r>
          <w:r>
            <w:rPr>
              <w:rFonts w:ascii="宋体" w:eastAsia="宋体" w:cs="宋体" w:hint="eastAsia"/>
              <w:color w:val="000000"/>
              <w:sz w:val="18"/>
              <w:szCs w:val="18"/>
            </w:rPr>
            <w:t>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 xml:space="preserve">(mg/kg)= </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实际剂量强度</w:t>
          </w:r>
          <w:r>
            <w:rPr>
              <w:rFonts w:ascii="宋体" w:eastAsia="宋体" w:cs="宋体"/>
              <w:color w:val="000000"/>
              <w:sz w:val="18"/>
              <w:szCs w:val="18"/>
            </w:rPr>
            <w:t>(mg/kg/</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(mg/kg) /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+ 7)/7;</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，其中计划剂量强度为</w:t>
          </w:r>
          <w:r>
            <w:rPr>
              <w:rFonts w:ascii="宋体" w:eastAsia="宋体" w:cs="宋体"/>
              <w:color w:val="000000"/>
              <w:sz w:val="18"/>
              <w:szCs w:val="18"/>
            </w:rPr>
            <w:t>2.0 mg/kg</w:t>
          </w:r>
          <w:r>
            <w:rPr>
              <w:rFonts w:ascii="宋体" w:eastAsia="宋体" w:cs="宋体" w:hint="eastAsia"/>
              <w:color w:val="000000"/>
              <w:sz w:val="18"/>
              <w:szCs w:val="18"/>
            </w:rPr>
            <w:t>每周</w:t>
          </w:r>
        </w:p>
      </w:tc>
    </w:tr>
    <w:tr w:rsidR="00900D6C" w14:paraId="7232122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66A2C4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苯达莫司汀：暴露持续时间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+28)/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+27)/ 30.4375</w:t>
          </w:r>
          <w:r>
            <w:rPr>
              <w:rFonts w:ascii="宋体" w:eastAsia="宋体" w:cs="宋体" w:hint="eastAsia"/>
              <w:color w:val="000000"/>
              <w:sz w:val="18"/>
              <w:szCs w:val="18"/>
            </w:rPr>
            <w:t>，若末次给药为本周期的第</w:t>
          </w:r>
          <w:r>
            <w:rPr>
              <w:rFonts w:ascii="宋体" w:eastAsia="宋体" w:cs="宋体"/>
              <w:color w:val="000000"/>
              <w:sz w:val="18"/>
              <w:szCs w:val="18"/>
            </w:rPr>
            <w:t>2</w:t>
          </w:r>
          <w:r>
            <w:rPr>
              <w:rFonts w:ascii="宋体" w:eastAsia="宋体" w:cs="宋体" w:hint="eastAsia"/>
              <w:color w:val="000000"/>
              <w:sz w:val="18"/>
              <w:szCs w:val="18"/>
            </w:rPr>
            <w:t>天给药</w:t>
          </w:r>
          <w:r>
            <w:rPr>
              <w:rFonts w:ascii="宋体" w:eastAsia="宋体" w:cs="宋体"/>
              <w:color w:val="000000"/>
              <w:sz w:val="18"/>
              <w:szCs w:val="18"/>
            </w:rPr>
            <w:t xml:space="preserve">.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)/28;</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受试者接受的苯达莫司汀剂量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(mg/m2/4</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 xml:space="preserve">(mg/m2)/ </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，其中计划剂量强度每次为</w:t>
          </w:r>
          <w:r>
            <w:rPr>
              <w:rFonts w:ascii="宋体" w:eastAsia="宋体" w:cs="宋体"/>
              <w:color w:val="000000"/>
              <w:sz w:val="18"/>
              <w:szCs w:val="18"/>
            </w:rPr>
            <w:t>90 mg/m2</w:t>
          </w:r>
          <w:r>
            <w:rPr>
              <w:rFonts w:ascii="宋体" w:eastAsia="宋体" w:cs="宋体" w:hint="eastAsia"/>
              <w:color w:val="000000"/>
              <w:sz w:val="18"/>
              <w:szCs w:val="18"/>
            </w:rPr>
            <w:t>或者</w:t>
          </w:r>
          <w:r>
            <w:rPr>
              <w:rFonts w:ascii="宋体" w:eastAsia="宋体" w:cs="宋体"/>
              <w:color w:val="000000"/>
              <w:sz w:val="18"/>
              <w:szCs w:val="18"/>
            </w:rPr>
            <w:t>120mg/m2</w:t>
          </w:r>
          <w:r>
            <w:rPr>
              <w:rFonts w:ascii="宋体" w:eastAsia="宋体" w:cs="宋体" w:hint="eastAsia"/>
              <w:color w:val="000000"/>
              <w:sz w:val="18"/>
              <w:szCs w:val="18"/>
            </w:rPr>
            <w:t>，每</w:t>
          </w:r>
          <w:r>
            <w:rPr>
              <w:rFonts w:ascii="宋体" w:eastAsia="宋体" w:cs="宋体"/>
              <w:color w:val="000000"/>
              <w:sz w:val="18"/>
              <w:szCs w:val="18"/>
            </w:rPr>
            <w:t>4</w:t>
          </w:r>
          <w:r>
            <w:rPr>
              <w:rFonts w:ascii="宋体" w:eastAsia="宋体" w:cs="宋体" w:hint="eastAsia"/>
              <w:color w:val="000000"/>
              <w:sz w:val="18"/>
              <w:szCs w:val="18"/>
            </w:rPr>
            <w:t>周为一个周期，具体结合受试者耐受程度和研究中心实践选择起始给药剂量。则一个周期的计划剂量强度为</w:t>
          </w:r>
          <w:r>
            <w:rPr>
              <w:rFonts w:ascii="宋体" w:eastAsia="宋体" w:cs="宋体"/>
              <w:color w:val="000000"/>
              <w:sz w:val="18"/>
              <w:szCs w:val="18"/>
            </w:rPr>
            <w:t>180 mg/m2/4</w:t>
          </w:r>
          <w:r>
            <w:rPr>
              <w:rFonts w:ascii="宋体" w:eastAsia="宋体" w:cs="宋体" w:hint="eastAsia"/>
              <w:color w:val="000000"/>
              <w:sz w:val="18"/>
              <w:szCs w:val="18"/>
            </w:rPr>
            <w:t>周或者</w:t>
          </w:r>
          <w:r>
            <w:rPr>
              <w:rFonts w:ascii="宋体" w:eastAsia="宋体" w:cs="宋体"/>
              <w:color w:val="000000"/>
              <w:sz w:val="18"/>
              <w:szCs w:val="18"/>
            </w:rPr>
            <w:t>240mg/m2/4</w:t>
          </w:r>
          <w:r>
            <w:rPr>
              <w:rFonts w:ascii="宋体" w:eastAsia="宋体" w:cs="宋体" w:hint="eastAsia"/>
              <w:color w:val="000000"/>
              <w:sz w:val="18"/>
              <w:szCs w:val="18"/>
            </w:rPr>
            <w:t>周</w:t>
          </w:r>
        </w:p>
      </w:tc>
    </w:tr>
    <w:tr w:rsidR="00900D6C" w14:paraId="7759D09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5F0863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吉西他滨：暴露持续时间</w:t>
          </w:r>
          <w:r>
            <w:rPr>
              <w:rFonts w:ascii="宋体" w:eastAsia="宋体" w:cs="宋体"/>
              <w:color w:val="000000"/>
              <w:sz w:val="18"/>
              <w:szCs w:val="18"/>
            </w:rPr>
            <w:t xml:space="preserve"> (</w:t>
          </w:r>
          <w:r>
            <w:rPr>
              <w:rFonts w:ascii="宋体" w:eastAsia="宋体" w:cs="宋体" w:hint="eastAsia"/>
              <w:color w:val="000000"/>
              <w:sz w:val="18"/>
              <w:szCs w:val="18"/>
            </w:rPr>
            <w:t>月</w:t>
          </w:r>
          <w:r>
            <w:rPr>
              <w:rFonts w:ascii="宋体" w:eastAsia="宋体" w:cs="宋体"/>
              <w:color w:val="000000"/>
              <w:sz w:val="18"/>
              <w:szCs w:val="18"/>
            </w:rPr>
            <w:t>)= (</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+7   )/ 30.4375, </w:t>
          </w:r>
          <w:r>
            <w:rPr>
              <w:rFonts w:ascii="宋体" w:eastAsia="宋体" w:cs="宋体" w:hint="eastAsia"/>
              <w:color w:val="000000"/>
              <w:sz w:val="18"/>
              <w:szCs w:val="18"/>
            </w:rPr>
            <w:t>若末次给药为本周期的第</w:t>
          </w:r>
          <w:r>
            <w:rPr>
              <w:rFonts w:ascii="宋体" w:eastAsia="宋体" w:cs="宋体"/>
              <w:color w:val="000000"/>
              <w:sz w:val="18"/>
              <w:szCs w:val="18"/>
            </w:rPr>
            <w:t>1</w:t>
          </w:r>
          <w:r>
            <w:rPr>
              <w:rFonts w:ascii="宋体" w:eastAsia="宋体" w:cs="宋体" w:hint="eastAsia"/>
              <w:color w:val="000000"/>
              <w:sz w:val="18"/>
              <w:szCs w:val="18"/>
            </w:rPr>
            <w:t>天给药；或</w:t>
          </w:r>
          <w:r>
            <w:rPr>
              <w:rFonts w:ascii="宋体" w:eastAsia="宋体" w:cs="宋体"/>
              <w:color w:val="000000"/>
              <w:sz w:val="18"/>
              <w:szCs w:val="18"/>
            </w:rPr>
            <w:t>(</w:t>
          </w:r>
          <w:r>
            <w:rPr>
              <w:rFonts w:ascii="宋体" w:eastAsia="宋体" w:cs="宋体" w:hint="eastAsia"/>
              <w:color w:val="000000"/>
              <w:sz w:val="18"/>
              <w:szCs w:val="18"/>
            </w:rPr>
            <w:t>末次给药日期</w:t>
          </w:r>
          <w:r>
            <w:rPr>
              <w:rFonts w:ascii="宋体" w:eastAsia="宋体" w:cs="宋体"/>
              <w:color w:val="000000"/>
              <w:sz w:val="18"/>
              <w:szCs w:val="18"/>
            </w:rPr>
            <w:t>-</w:t>
          </w:r>
          <w:r>
            <w:rPr>
              <w:rFonts w:ascii="宋体" w:eastAsia="宋体" w:cs="宋体" w:hint="eastAsia"/>
              <w:color w:val="000000"/>
              <w:sz w:val="18"/>
              <w:szCs w:val="18"/>
            </w:rPr>
            <w:t>首次给药日期</w:t>
          </w:r>
          <w:r>
            <w:rPr>
              <w:rFonts w:ascii="宋体" w:eastAsia="宋体" w:cs="宋体"/>
              <w:color w:val="000000"/>
              <w:sz w:val="18"/>
              <w:szCs w:val="18"/>
            </w:rPr>
            <w:t xml:space="preserve"> +14)/ 30.4375</w:t>
          </w:r>
          <w:r>
            <w:rPr>
              <w:rFonts w:ascii="宋体" w:eastAsia="宋体" w:cs="宋体" w:hint="eastAsia"/>
              <w:color w:val="000000"/>
              <w:sz w:val="18"/>
              <w:szCs w:val="18"/>
            </w:rPr>
            <w:t>，若末次给药为本周期的第</w:t>
          </w:r>
          <w:r>
            <w:rPr>
              <w:rFonts w:ascii="宋体" w:eastAsia="宋体" w:cs="宋体"/>
              <w:color w:val="000000"/>
              <w:sz w:val="18"/>
              <w:szCs w:val="18"/>
            </w:rPr>
            <w:t>8</w:t>
          </w:r>
          <w:r>
            <w:rPr>
              <w:rFonts w:ascii="宋体" w:eastAsia="宋体" w:cs="宋体" w:hint="eastAsia"/>
              <w:color w:val="000000"/>
              <w:sz w:val="18"/>
              <w:szCs w:val="18"/>
            </w:rPr>
            <w:t>天给药</w:t>
          </w:r>
          <w:r>
            <w:rPr>
              <w:rFonts w:ascii="宋体" w:eastAsia="宋体" w:cs="宋体"/>
              <w:color w:val="000000"/>
              <w:sz w:val="18"/>
              <w:szCs w:val="18"/>
            </w:rPr>
            <w:t>.</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周期</w:t>
          </w:r>
          <w:r>
            <w:rPr>
              <w:rFonts w:ascii="宋体" w:eastAsia="宋体" w:cs="宋体"/>
              <w:color w:val="000000"/>
              <w:sz w:val="18"/>
              <w:szCs w:val="18"/>
            </w:rPr>
            <w:t xml:space="preserve">)= </w:t>
          </w:r>
          <w:r>
            <w:rPr>
              <w:rFonts w:ascii="宋体" w:eastAsia="宋体" w:cs="宋体" w:hint="eastAsia"/>
              <w:color w:val="000000"/>
              <w:sz w:val="18"/>
              <w:szCs w:val="18"/>
            </w:rPr>
            <w:t>暴露持续时间</w:t>
          </w:r>
          <w:r>
            <w:rPr>
              <w:rFonts w:ascii="宋体" w:eastAsia="宋体" w:cs="宋体"/>
              <w:color w:val="000000"/>
              <w:sz w:val="18"/>
              <w:szCs w:val="18"/>
            </w:rPr>
            <w:t>(</w:t>
          </w:r>
          <w:r>
            <w:rPr>
              <w:rFonts w:ascii="宋体" w:eastAsia="宋体" w:cs="宋体" w:hint="eastAsia"/>
              <w:color w:val="000000"/>
              <w:sz w:val="18"/>
              <w:szCs w:val="18"/>
            </w:rPr>
            <w:t>天</w:t>
          </w:r>
          <w:r>
            <w:rPr>
              <w:rFonts w:ascii="宋体" w:eastAsia="宋体" w:cs="宋体"/>
              <w:color w:val="000000"/>
              <w:sz w:val="18"/>
              <w:szCs w:val="18"/>
            </w:rPr>
            <w:t>)/21;</w:t>
          </w:r>
          <w:r>
            <w:rPr>
              <w:rFonts w:ascii="宋体" w:eastAsia="宋体" w:cs="宋体" w:hint="eastAsia"/>
              <w:color w:val="000000"/>
              <w:sz w:val="18"/>
              <w:szCs w:val="18"/>
            </w:rPr>
            <w:t>总累积剂量</w:t>
          </w:r>
          <w:r>
            <w:rPr>
              <w:rFonts w:ascii="宋体" w:eastAsia="宋体" w:cs="宋体"/>
              <w:color w:val="000000"/>
              <w:sz w:val="18"/>
              <w:szCs w:val="18"/>
            </w:rPr>
            <w:t xml:space="preserve">(mg)= </w:t>
          </w:r>
          <w:r>
            <w:rPr>
              <w:rFonts w:ascii="宋体" w:eastAsia="宋体" w:cs="宋体" w:hint="eastAsia"/>
              <w:color w:val="000000"/>
              <w:sz w:val="18"/>
              <w:szCs w:val="18"/>
            </w:rPr>
            <w:t>受试者接受的吉西他滨剂量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总累积剂量</w:t>
          </w:r>
          <w:r>
            <w:rPr>
              <w:rFonts w:ascii="宋体" w:eastAsia="宋体" w:cs="宋体"/>
              <w:color w:val="000000"/>
              <w:sz w:val="18"/>
              <w:szCs w:val="18"/>
            </w:rPr>
            <w:t>(mg)/BSA(m2),</w:t>
          </w:r>
          <w:r>
            <w:rPr>
              <w:rFonts w:ascii="宋体" w:eastAsia="宋体" w:cs="宋体" w:hint="eastAsia"/>
              <w:color w:val="000000"/>
              <w:sz w:val="18"/>
              <w:szCs w:val="18"/>
            </w:rPr>
            <w:t>其中</w:t>
          </w:r>
          <w:r>
            <w:rPr>
              <w:rFonts w:ascii="宋体" w:eastAsia="宋体" w:cs="宋体"/>
              <w:color w:val="000000"/>
              <w:sz w:val="18"/>
              <w:szCs w:val="18"/>
            </w:rPr>
            <w:t>BSA(m2) = 0.0061</w:t>
          </w:r>
          <w:r>
            <w:rPr>
              <w:rFonts w:ascii="宋体" w:eastAsia="宋体" w:cs="宋体" w:hint="eastAsia"/>
              <w:color w:val="000000"/>
              <w:sz w:val="18"/>
              <w:szCs w:val="18"/>
            </w:rPr>
            <w:t>×身高</w:t>
          </w:r>
          <w:r>
            <w:rPr>
              <w:rFonts w:ascii="宋体" w:eastAsia="宋体" w:cs="宋体"/>
              <w:color w:val="000000"/>
              <w:sz w:val="18"/>
              <w:szCs w:val="18"/>
            </w:rPr>
            <w:t>(cm) + 0.0124</w:t>
          </w:r>
          <w:r>
            <w:rPr>
              <w:rFonts w:ascii="宋体" w:eastAsia="宋体" w:cs="宋体" w:hint="eastAsia"/>
              <w:color w:val="000000"/>
              <w:sz w:val="18"/>
              <w:szCs w:val="18"/>
            </w:rPr>
            <w:t>×体重</w:t>
          </w:r>
          <w:r>
            <w:rPr>
              <w:rFonts w:ascii="宋体" w:eastAsia="宋体" w:cs="宋体"/>
              <w:color w:val="000000"/>
              <w:sz w:val="18"/>
              <w:szCs w:val="18"/>
            </w:rPr>
            <w:t>(kg) - 0.0099.</w:t>
          </w:r>
          <w:r>
            <w:rPr>
              <w:rFonts w:ascii="宋体" w:eastAsia="宋体" w:cs="宋体" w:hint="eastAsia"/>
              <w:color w:val="000000"/>
              <w:sz w:val="18"/>
              <w:szCs w:val="18"/>
            </w:rPr>
            <w:t>实际剂量强度</w:t>
          </w:r>
          <w:r>
            <w:rPr>
              <w:rFonts w:ascii="宋体" w:eastAsia="宋体" w:cs="宋体"/>
              <w:color w:val="000000"/>
              <w:sz w:val="18"/>
              <w:szCs w:val="18"/>
            </w:rPr>
            <w:t>(mg/m2/3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总校准累积剂量</w:t>
          </w:r>
          <w:r>
            <w:rPr>
              <w:rFonts w:ascii="宋体" w:eastAsia="宋体" w:cs="宋体"/>
              <w:color w:val="000000"/>
              <w:sz w:val="18"/>
              <w:szCs w:val="18"/>
            </w:rPr>
            <w:t>(mg/m2)/</w:t>
          </w:r>
          <w:r>
            <w:rPr>
              <w:rFonts w:ascii="宋体" w:eastAsia="宋体" w:cs="宋体" w:hint="eastAsia"/>
              <w:color w:val="000000"/>
              <w:sz w:val="18"/>
              <w:szCs w:val="18"/>
            </w:rPr>
            <w:t>暴露持续周期</w:t>
          </w:r>
          <w:r>
            <w:rPr>
              <w:rFonts w:ascii="宋体" w:eastAsia="宋体" w:cs="宋体"/>
              <w:color w:val="000000"/>
              <w:sz w:val="18"/>
              <w:szCs w:val="18"/>
            </w:rPr>
            <w:t>;</w:t>
          </w:r>
          <w:r>
            <w:rPr>
              <w:rFonts w:ascii="宋体" w:eastAsia="宋体" w:cs="宋体" w:hint="eastAsia"/>
              <w:color w:val="000000"/>
              <w:sz w:val="18"/>
              <w:szCs w:val="18"/>
            </w:rPr>
            <w:t>相对剂量强度</w:t>
          </w:r>
          <w:r>
            <w:rPr>
              <w:rFonts w:ascii="宋体" w:eastAsia="宋体" w:cs="宋体"/>
              <w:color w:val="000000"/>
              <w:sz w:val="18"/>
              <w:szCs w:val="18"/>
            </w:rPr>
            <w:t>(%)=</w:t>
          </w:r>
          <w:r>
            <w:rPr>
              <w:rFonts w:ascii="宋体" w:eastAsia="宋体" w:cs="宋体" w:hint="eastAsia"/>
              <w:color w:val="000000"/>
              <w:sz w:val="18"/>
              <w:szCs w:val="18"/>
            </w:rPr>
            <w:t>实际剂量强度</w:t>
          </w:r>
          <w:r>
            <w:rPr>
              <w:rFonts w:ascii="宋体" w:eastAsia="宋体" w:cs="宋体"/>
              <w:color w:val="000000"/>
              <w:sz w:val="18"/>
              <w:szCs w:val="18"/>
            </w:rPr>
            <w:t>/</w:t>
          </w:r>
          <w:r>
            <w:rPr>
              <w:rFonts w:ascii="宋体" w:eastAsia="宋体" w:cs="宋体" w:hint="eastAsia"/>
              <w:color w:val="000000"/>
              <w:sz w:val="18"/>
              <w:szCs w:val="18"/>
            </w:rPr>
            <w:t>计划剂量强度</w:t>
          </w:r>
          <w:r>
            <w:rPr>
              <w:rFonts w:ascii="宋体" w:eastAsia="宋体" w:cs="宋体"/>
              <w:color w:val="000000"/>
              <w:sz w:val="18"/>
              <w:szCs w:val="18"/>
            </w:rPr>
            <w:t>*100%</w:t>
          </w:r>
          <w:r>
            <w:rPr>
              <w:rFonts w:ascii="宋体" w:eastAsia="宋体" w:cs="宋体" w:hint="eastAsia"/>
              <w:color w:val="000000"/>
              <w:sz w:val="18"/>
              <w:szCs w:val="18"/>
            </w:rPr>
            <w:t>，其中计划剂量强度</w:t>
          </w:r>
          <w:r>
            <w:rPr>
              <w:rFonts w:ascii="宋体" w:eastAsia="宋体" w:cs="宋体"/>
              <w:color w:val="000000"/>
              <w:sz w:val="18"/>
              <w:szCs w:val="18"/>
            </w:rPr>
            <w:t>2000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1000 mg/m2</w:t>
          </w:r>
          <w:r>
            <w:rPr>
              <w:rFonts w:ascii="宋体" w:eastAsia="宋体" w:cs="宋体" w:hint="eastAsia"/>
              <w:color w:val="000000"/>
              <w:sz w:val="18"/>
              <w:szCs w:val="18"/>
            </w:rPr>
            <w:t>每</w:t>
          </w:r>
          <w:r>
            <w:rPr>
              <w:rFonts w:ascii="宋体" w:eastAsia="宋体" w:cs="宋体"/>
              <w:color w:val="000000"/>
              <w:sz w:val="18"/>
              <w:szCs w:val="18"/>
            </w:rPr>
            <w:t>3</w:t>
          </w:r>
          <w:r>
            <w:rPr>
              <w:rFonts w:ascii="宋体" w:eastAsia="宋体" w:cs="宋体" w:hint="eastAsia"/>
              <w:color w:val="000000"/>
              <w:sz w:val="18"/>
              <w:szCs w:val="18"/>
            </w:rPr>
            <w:t>周为一个治疗周期，每个周期的第</w:t>
          </w:r>
          <w:r>
            <w:rPr>
              <w:rFonts w:ascii="宋体" w:eastAsia="宋体" w:cs="宋体"/>
              <w:color w:val="000000"/>
              <w:sz w:val="18"/>
              <w:szCs w:val="18"/>
            </w:rPr>
            <w:t>1</w:t>
          </w:r>
          <w:r>
            <w:rPr>
              <w:rFonts w:ascii="宋体" w:eastAsia="宋体" w:cs="宋体" w:hint="eastAsia"/>
              <w:color w:val="000000"/>
              <w:sz w:val="18"/>
              <w:szCs w:val="18"/>
            </w:rPr>
            <w:t>天和第</w:t>
          </w:r>
          <w:r>
            <w:rPr>
              <w:rFonts w:ascii="宋体" w:eastAsia="宋体" w:cs="宋体"/>
              <w:color w:val="000000"/>
              <w:sz w:val="18"/>
              <w:szCs w:val="18"/>
            </w:rPr>
            <w:t>8</w:t>
          </w:r>
          <w:r>
            <w:rPr>
              <w:rFonts w:ascii="宋体" w:eastAsia="宋体" w:cs="宋体" w:hint="eastAsia"/>
              <w:color w:val="000000"/>
              <w:sz w:val="18"/>
              <w:szCs w:val="18"/>
            </w:rPr>
            <w:t>天给药一次）</w:t>
          </w:r>
        </w:p>
      </w:tc>
    </w:tr>
    <w:tr w:rsidR="00900D6C" w14:paraId="0BA6792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BA4C85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依从性</w:t>
          </w:r>
          <w:r>
            <w:rPr>
              <w:rFonts w:ascii="宋体" w:eastAsia="宋体" w:cs="宋体"/>
              <w:color w:val="000000"/>
              <w:sz w:val="18"/>
              <w:szCs w:val="18"/>
            </w:rPr>
            <w:t>(%)=</w:t>
          </w:r>
          <w:r>
            <w:rPr>
              <w:rFonts w:ascii="宋体" w:eastAsia="宋体" w:cs="宋体" w:hint="eastAsia"/>
              <w:color w:val="000000"/>
              <w:sz w:val="18"/>
              <w:szCs w:val="18"/>
            </w:rPr>
            <w:t>实际给药剂量</w:t>
          </w:r>
          <w:r>
            <w:rPr>
              <w:rFonts w:ascii="宋体" w:eastAsia="宋体" w:cs="宋体"/>
              <w:color w:val="000000"/>
              <w:sz w:val="18"/>
              <w:szCs w:val="18"/>
            </w:rPr>
            <w:t>(mg)</w:t>
          </w:r>
          <w:r>
            <w:rPr>
              <w:rFonts w:ascii="宋体" w:eastAsia="宋体" w:cs="宋体" w:hint="eastAsia"/>
              <w:color w:val="000000"/>
              <w:sz w:val="18"/>
              <w:szCs w:val="18"/>
            </w:rPr>
            <w:t>之和</w:t>
          </w:r>
          <w:r>
            <w:rPr>
              <w:rFonts w:ascii="宋体" w:eastAsia="宋体" w:cs="宋体"/>
              <w:color w:val="000000"/>
              <w:sz w:val="18"/>
              <w:szCs w:val="18"/>
            </w:rPr>
            <w:t>/</w:t>
          </w:r>
          <w:r>
            <w:rPr>
              <w:rFonts w:ascii="宋体" w:eastAsia="宋体" w:cs="宋体" w:hint="eastAsia"/>
              <w:color w:val="000000"/>
              <w:sz w:val="18"/>
              <w:szCs w:val="18"/>
            </w:rPr>
            <w:t>计划给药剂量</w:t>
          </w:r>
          <w:r>
            <w:rPr>
              <w:rFonts w:ascii="宋体" w:eastAsia="宋体" w:cs="宋体"/>
              <w:color w:val="000000"/>
              <w:sz w:val="18"/>
              <w:szCs w:val="18"/>
            </w:rPr>
            <w:t>(mg)</w:t>
          </w:r>
          <w:r>
            <w:rPr>
              <w:rFonts w:ascii="宋体" w:eastAsia="宋体" w:cs="宋体" w:hint="eastAsia"/>
              <w:color w:val="000000"/>
              <w:sz w:val="18"/>
              <w:szCs w:val="18"/>
            </w:rPr>
            <w:t>之和</w:t>
          </w:r>
        </w:p>
      </w:tc>
    </w:tr>
    <w:tr w:rsidR="00900D6C" w14:paraId="197C461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C8305A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16.2.5.1, 16.2.5.2, 16.2.5.3, 16.2.5.4</w:t>
          </w:r>
        </w:p>
      </w:tc>
    </w:tr>
    <w:tr w:rsidR="00900D6C" w14:paraId="1AD620B2"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F98935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t_ex_ss.sas</w:t>
          </w:r>
        </w:p>
      </w:tc>
      <w:tc>
        <w:tcPr>
          <w:tcW w:w="5288" w:type="dxa"/>
          <w:tcBorders>
            <w:top w:val="nil"/>
            <w:left w:val="nil"/>
            <w:bottom w:val="nil"/>
            <w:right w:val="nil"/>
          </w:tcBorders>
          <w:shd w:val="clear" w:color="auto" w:fill="FFFFFF"/>
          <w:tcMar>
            <w:left w:w="10" w:type="dxa"/>
            <w:right w:w="10" w:type="dxa"/>
          </w:tcMar>
        </w:tcPr>
        <w:p w14:paraId="2B59BEB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CF7006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8098"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4B22D2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8BF0F13"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16.2.6.1.1, 16.2.6.2.1, 16.2.6.3.1, 16.2.6.4.1, 16.2.6.7.1</w:t>
          </w:r>
        </w:p>
      </w:tc>
    </w:tr>
    <w:tr w:rsidR="00900D6C" w14:paraId="49E7DA5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27B4EE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t_rs_base_irc.sas</w:t>
          </w:r>
        </w:p>
      </w:tc>
      <w:tc>
        <w:tcPr>
          <w:tcW w:w="5288" w:type="dxa"/>
          <w:tcBorders>
            <w:top w:val="nil"/>
            <w:left w:val="nil"/>
            <w:bottom w:val="nil"/>
            <w:right w:val="nil"/>
          </w:tcBorders>
          <w:shd w:val="clear" w:color="auto" w:fill="FFFFFF"/>
          <w:tcMar>
            <w:left w:w="10" w:type="dxa"/>
            <w:right w:w="10" w:type="dxa"/>
          </w:tcMar>
        </w:tcPr>
        <w:p w14:paraId="3F8E683B"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5416C62"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0F39"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D57E24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E85C80A"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16.2.6.1.1, 16.2.6.2.1, 16.2.6.3.1, 16.2.6.4.1, 16.2.6.7.1</w:t>
          </w:r>
        </w:p>
      </w:tc>
    </w:tr>
    <w:tr w:rsidR="00900D6C" w14:paraId="3C0737FB"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F91866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t_rs_base_irc.sas</w:t>
          </w:r>
        </w:p>
      </w:tc>
      <w:tc>
        <w:tcPr>
          <w:tcW w:w="5288" w:type="dxa"/>
          <w:tcBorders>
            <w:top w:val="nil"/>
            <w:left w:val="nil"/>
            <w:bottom w:val="nil"/>
            <w:right w:val="nil"/>
          </w:tcBorders>
          <w:shd w:val="clear" w:color="auto" w:fill="FFFFFF"/>
          <w:tcMar>
            <w:left w:w="10" w:type="dxa"/>
            <w:right w:w="10" w:type="dxa"/>
          </w:tcMar>
        </w:tcPr>
        <w:p w14:paraId="5CDEF75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0C4769C"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7BD2"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308525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A9FE45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无进展生存期</w:t>
          </w:r>
          <w:r>
            <w:rPr>
              <w:rFonts w:ascii="宋体" w:eastAsia="宋体" w:cs="宋体"/>
              <w:color w:val="000000"/>
              <w:sz w:val="18"/>
              <w:szCs w:val="18"/>
            </w:rPr>
            <w:t>(PFS)</w:t>
          </w:r>
          <w:r>
            <w:rPr>
              <w:rFonts w:ascii="宋体" w:eastAsia="宋体" w:cs="宋体" w:hint="eastAsia"/>
              <w:color w:val="000000"/>
              <w:sz w:val="18"/>
              <w:szCs w:val="18"/>
            </w:rPr>
            <w:t>定义为从随机化日期至首次</w:t>
          </w:r>
          <w:r>
            <w:rPr>
              <w:rFonts w:ascii="宋体" w:eastAsia="宋体" w:cs="宋体"/>
              <w:color w:val="000000"/>
              <w:sz w:val="18"/>
              <w:szCs w:val="18"/>
            </w:rPr>
            <w:t>IRC</w:t>
          </w:r>
          <w:r>
            <w:rPr>
              <w:rFonts w:ascii="宋体" w:eastAsia="宋体" w:cs="宋体" w:hint="eastAsia"/>
              <w:color w:val="000000"/>
              <w:sz w:val="18"/>
              <w:szCs w:val="18"/>
            </w:rPr>
            <w:t>基于</w:t>
          </w:r>
          <w:r>
            <w:rPr>
              <w:rFonts w:ascii="宋体" w:eastAsia="宋体" w:cs="宋体"/>
              <w:color w:val="000000"/>
              <w:sz w:val="18"/>
              <w:szCs w:val="18"/>
            </w:rPr>
            <w:t xml:space="preserve">Lugano 2014 </w:t>
          </w:r>
          <w:r>
            <w:rPr>
              <w:rFonts w:ascii="宋体" w:eastAsia="宋体" w:cs="宋体" w:hint="eastAsia"/>
              <w:color w:val="000000"/>
              <w:sz w:val="18"/>
              <w:szCs w:val="18"/>
            </w:rPr>
            <w:t>评效标准评价为疾病进展或任何原因导致死亡（以先发生者为准）日期之间的时间。</w:t>
          </w:r>
          <w:r>
            <w:rPr>
              <w:rFonts w:ascii="宋体" w:eastAsia="宋体" w:cs="宋体"/>
              <w:color w:val="000000"/>
              <w:sz w:val="18"/>
              <w:szCs w:val="18"/>
            </w:rPr>
            <w:t>PFS</w:t>
          </w:r>
          <w:r>
            <w:rPr>
              <w:rFonts w:ascii="宋体" w:eastAsia="宋体" w:cs="宋体" w:hint="eastAsia"/>
              <w:color w:val="000000"/>
              <w:sz w:val="18"/>
              <w:szCs w:val="18"/>
            </w:rPr>
            <w:t>时间（月）计算为（首次</w:t>
          </w:r>
          <w:r>
            <w:rPr>
              <w:rFonts w:ascii="宋体" w:eastAsia="宋体" w:cs="宋体"/>
              <w:color w:val="000000"/>
              <w:sz w:val="18"/>
              <w:szCs w:val="18"/>
            </w:rPr>
            <w:t>PD</w:t>
          </w:r>
          <w:r>
            <w:rPr>
              <w:rFonts w:ascii="宋体" w:eastAsia="宋体" w:cs="宋体" w:hint="eastAsia"/>
              <w:color w:val="000000"/>
              <w:sz w:val="18"/>
              <w:szCs w:val="18"/>
            </w:rPr>
            <w:t>或死亡</w:t>
          </w:r>
          <w:r>
            <w:rPr>
              <w:rFonts w:ascii="宋体" w:eastAsia="宋体" w:cs="宋体"/>
              <w:color w:val="000000"/>
              <w:sz w:val="18"/>
              <w:szCs w:val="18"/>
            </w:rPr>
            <w:t>/</w:t>
          </w:r>
          <w:r>
            <w:rPr>
              <w:rFonts w:ascii="宋体" w:eastAsia="宋体" w:cs="宋体" w:hint="eastAsia"/>
              <w:color w:val="000000"/>
              <w:sz w:val="18"/>
              <w:szCs w:val="18"/>
            </w:rPr>
            <w:t>删失日期</w:t>
          </w:r>
          <w:r>
            <w:rPr>
              <w:rFonts w:ascii="宋体" w:eastAsia="宋体" w:cs="宋体"/>
              <w:color w:val="000000"/>
              <w:sz w:val="18"/>
              <w:szCs w:val="18"/>
            </w:rPr>
            <w:t>-</w:t>
          </w:r>
          <w:r>
            <w:rPr>
              <w:rFonts w:ascii="宋体" w:eastAsia="宋体" w:cs="宋体" w:hint="eastAsia"/>
              <w:color w:val="000000"/>
              <w:sz w:val="18"/>
              <w:szCs w:val="18"/>
            </w:rPr>
            <w:t>随机化日期</w:t>
          </w:r>
          <w:r>
            <w:rPr>
              <w:rFonts w:ascii="宋体" w:eastAsia="宋体" w:cs="宋体"/>
              <w:color w:val="000000"/>
              <w:sz w:val="18"/>
              <w:szCs w:val="18"/>
            </w:rPr>
            <w:t xml:space="preserve"> + 1</w:t>
          </w:r>
          <w:r>
            <w:rPr>
              <w:rFonts w:ascii="宋体" w:eastAsia="宋体" w:cs="宋体" w:hint="eastAsia"/>
              <w:color w:val="000000"/>
              <w:sz w:val="18"/>
              <w:szCs w:val="18"/>
            </w:rPr>
            <w:t>）</w:t>
          </w:r>
          <w:r>
            <w:rPr>
              <w:rFonts w:ascii="宋体" w:eastAsia="宋体" w:cs="宋体"/>
              <w:color w:val="000000"/>
              <w:sz w:val="18"/>
              <w:szCs w:val="18"/>
            </w:rPr>
            <w:t>/30.4375</w:t>
          </w:r>
          <w:r>
            <w:rPr>
              <w:rFonts w:ascii="宋体" w:eastAsia="宋体" w:cs="宋体" w:hint="eastAsia"/>
              <w:color w:val="000000"/>
              <w:sz w:val="18"/>
              <w:szCs w:val="18"/>
            </w:rPr>
            <w:t>。</w:t>
          </w:r>
        </w:p>
      </w:tc>
    </w:tr>
    <w:tr w:rsidR="00900D6C" w14:paraId="53E9BB7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14AF6C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采用分层对数秩检验（</w:t>
          </w:r>
          <w:r>
            <w:rPr>
              <w:rFonts w:ascii="宋体" w:eastAsia="宋体" w:cs="宋体"/>
              <w:color w:val="000000"/>
              <w:sz w:val="18"/>
              <w:szCs w:val="18"/>
            </w:rPr>
            <w:t>stratified log-rank test</w:t>
          </w:r>
          <w:r>
            <w:rPr>
              <w:rFonts w:ascii="宋体" w:eastAsia="宋体" w:cs="宋体" w:hint="eastAsia"/>
              <w:color w:val="000000"/>
              <w:sz w:val="18"/>
              <w:szCs w:val="18"/>
            </w:rPr>
            <w:t>），按照随机化的分层因素：包括是否接受过干细胞移植（是或否）和</w:t>
          </w:r>
          <w:r>
            <w:rPr>
              <w:rFonts w:ascii="宋体" w:eastAsia="宋体" w:cs="宋体"/>
              <w:color w:val="000000"/>
              <w:sz w:val="18"/>
              <w:szCs w:val="18"/>
            </w:rPr>
            <w:t>ECOG</w:t>
          </w:r>
          <w:r>
            <w:rPr>
              <w:rFonts w:ascii="宋体" w:eastAsia="宋体" w:cs="宋体" w:hint="eastAsia"/>
              <w:color w:val="000000"/>
              <w:sz w:val="18"/>
              <w:szCs w:val="18"/>
            </w:rPr>
            <w:t>评分（</w:t>
          </w:r>
          <w:r>
            <w:rPr>
              <w:rFonts w:ascii="宋体" w:eastAsia="宋体" w:cs="宋体"/>
              <w:color w:val="000000"/>
              <w:sz w:val="18"/>
              <w:szCs w:val="18"/>
            </w:rPr>
            <w:t xml:space="preserve">0/1 </w:t>
          </w:r>
          <w:r>
            <w:rPr>
              <w:rFonts w:ascii="宋体" w:eastAsia="宋体" w:cs="宋体" w:hint="eastAsia"/>
              <w:color w:val="000000"/>
              <w:sz w:val="18"/>
              <w:szCs w:val="18"/>
            </w:rPr>
            <w:t>或</w:t>
          </w:r>
          <w:r>
            <w:rPr>
              <w:rFonts w:ascii="宋体" w:eastAsia="宋体" w:cs="宋体"/>
              <w:color w:val="000000"/>
              <w:sz w:val="18"/>
              <w:szCs w:val="18"/>
            </w:rPr>
            <w:t>2</w:t>
          </w:r>
          <w:r>
            <w:rPr>
              <w:rFonts w:ascii="宋体" w:eastAsia="宋体" w:cs="宋体" w:hint="eastAsia"/>
              <w:color w:val="000000"/>
              <w:sz w:val="18"/>
              <w:szCs w:val="18"/>
            </w:rPr>
            <w:t>）（如适用），对</w:t>
          </w:r>
          <w:r>
            <w:rPr>
              <w:rFonts w:ascii="宋体" w:eastAsia="宋体" w:cs="宋体"/>
              <w:color w:val="000000"/>
              <w:sz w:val="18"/>
              <w:szCs w:val="18"/>
            </w:rPr>
            <w:t>PFS</w:t>
          </w:r>
          <w:r>
            <w:rPr>
              <w:rFonts w:ascii="宋体" w:eastAsia="宋体" w:cs="宋体" w:hint="eastAsia"/>
              <w:color w:val="000000"/>
              <w:sz w:val="18"/>
              <w:szCs w:val="18"/>
            </w:rPr>
            <w:t>进行组间差异检验。</w:t>
          </w:r>
        </w:p>
      </w:tc>
    </w:tr>
    <w:tr w:rsidR="00900D6C" w14:paraId="6EA14A5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8C953D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使用分层</w:t>
          </w:r>
          <w:r>
            <w:rPr>
              <w:rFonts w:ascii="宋体" w:eastAsia="宋体" w:cs="宋体"/>
              <w:color w:val="000000"/>
              <w:sz w:val="18"/>
              <w:szCs w:val="18"/>
            </w:rPr>
            <w:t>Cox</w:t>
          </w:r>
          <w:r>
            <w:rPr>
              <w:rFonts w:ascii="宋体" w:eastAsia="宋体" w:cs="宋体" w:hint="eastAsia"/>
              <w:color w:val="000000"/>
              <w:sz w:val="18"/>
              <w:szCs w:val="18"/>
            </w:rPr>
            <w:t>比例风险模型（使用</w:t>
          </w:r>
          <w:r>
            <w:rPr>
              <w:rFonts w:ascii="宋体" w:eastAsia="宋体" w:cs="宋体"/>
              <w:color w:val="000000"/>
              <w:sz w:val="18"/>
              <w:szCs w:val="18"/>
            </w:rPr>
            <w:t>Efron</w:t>
          </w:r>
          <w:r>
            <w:rPr>
              <w:rFonts w:ascii="宋体" w:eastAsia="宋体" w:cs="宋体" w:hint="eastAsia"/>
              <w:color w:val="000000"/>
              <w:sz w:val="18"/>
              <w:szCs w:val="18"/>
            </w:rPr>
            <w:t>结点处理法），按照随机化的分层因素：包括是否接受过干细胞移植（是或否）和</w:t>
          </w:r>
          <w:r>
            <w:rPr>
              <w:rFonts w:ascii="宋体" w:eastAsia="宋体" w:cs="宋体"/>
              <w:color w:val="000000"/>
              <w:sz w:val="18"/>
              <w:szCs w:val="18"/>
            </w:rPr>
            <w:t>ECOG</w:t>
          </w:r>
          <w:r>
            <w:rPr>
              <w:rFonts w:ascii="宋体" w:eastAsia="宋体" w:cs="宋体" w:hint="eastAsia"/>
              <w:color w:val="000000"/>
              <w:sz w:val="18"/>
              <w:szCs w:val="18"/>
            </w:rPr>
            <w:t>评分（</w:t>
          </w:r>
          <w:r>
            <w:rPr>
              <w:rFonts w:ascii="宋体" w:eastAsia="宋体" w:cs="宋体"/>
              <w:color w:val="000000"/>
              <w:sz w:val="18"/>
              <w:szCs w:val="18"/>
            </w:rPr>
            <w:t xml:space="preserve">0/1 </w:t>
          </w:r>
          <w:r>
            <w:rPr>
              <w:rFonts w:ascii="宋体" w:eastAsia="宋体" w:cs="宋体" w:hint="eastAsia"/>
              <w:color w:val="000000"/>
              <w:sz w:val="18"/>
              <w:szCs w:val="18"/>
            </w:rPr>
            <w:t>或</w:t>
          </w:r>
          <w:r>
            <w:rPr>
              <w:rFonts w:ascii="宋体" w:eastAsia="宋体" w:cs="宋体"/>
              <w:color w:val="000000"/>
              <w:sz w:val="18"/>
              <w:szCs w:val="18"/>
            </w:rPr>
            <w:t>2</w:t>
          </w:r>
          <w:r>
            <w:rPr>
              <w:rFonts w:ascii="宋体" w:eastAsia="宋体" w:cs="宋体" w:hint="eastAsia"/>
              <w:color w:val="000000"/>
              <w:sz w:val="18"/>
              <w:szCs w:val="18"/>
            </w:rPr>
            <w:t>）（如适用），估计风险比</w:t>
          </w:r>
          <w:r>
            <w:rPr>
              <w:rFonts w:ascii="宋体" w:eastAsia="宋体" w:cs="宋体"/>
              <w:color w:val="000000"/>
              <w:sz w:val="18"/>
              <w:szCs w:val="18"/>
            </w:rPr>
            <w:t>HR</w:t>
          </w:r>
          <w:r>
            <w:rPr>
              <w:rFonts w:ascii="宋体" w:eastAsia="宋体" w:cs="宋体" w:hint="eastAsia"/>
              <w:color w:val="000000"/>
              <w:sz w:val="18"/>
              <w:szCs w:val="18"/>
            </w:rPr>
            <w:t>及其双侧</w:t>
          </w:r>
          <w:r>
            <w:rPr>
              <w:rFonts w:ascii="宋体" w:eastAsia="宋体" w:cs="宋体"/>
              <w:color w:val="000000"/>
              <w:sz w:val="18"/>
              <w:szCs w:val="18"/>
            </w:rPr>
            <w:t>95%CI</w:t>
          </w:r>
          <w:r>
            <w:rPr>
              <w:rFonts w:ascii="宋体" w:eastAsia="宋体" w:cs="宋体" w:hint="eastAsia"/>
              <w:color w:val="000000"/>
              <w:sz w:val="18"/>
              <w:szCs w:val="18"/>
            </w:rPr>
            <w:t>。</w:t>
          </w:r>
        </w:p>
      </w:tc>
    </w:tr>
    <w:tr w:rsidR="00900D6C" w14:paraId="2206E92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CAF095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使用</w:t>
          </w:r>
          <w:r>
            <w:rPr>
              <w:rFonts w:ascii="宋体" w:eastAsia="宋体" w:cs="宋体"/>
              <w:color w:val="000000"/>
              <w:sz w:val="18"/>
              <w:szCs w:val="18"/>
            </w:rPr>
            <w:t>Kaplan-Meier</w:t>
          </w:r>
          <w:r>
            <w:rPr>
              <w:rFonts w:ascii="宋体" w:eastAsia="宋体" w:cs="宋体" w:hint="eastAsia"/>
              <w:color w:val="000000"/>
              <w:sz w:val="18"/>
              <w:szCs w:val="18"/>
            </w:rPr>
            <w:t>（</w:t>
          </w:r>
          <w:r>
            <w:rPr>
              <w:rFonts w:ascii="宋体" w:eastAsia="宋体" w:cs="宋体"/>
              <w:color w:val="000000"/>
              <w:sz w:val="18"/>
              <w:szCs w:val="18"/>
            </w:rPr>
            <w:t>KM</w:t>
          </w:r>
          <w:r>
            <w:rPr>
              <w:rFonts w:ascii="宋体" w:eastAsia="宋体" w:cs="宋体" w:hint="eastAsia"/>
              <w:color w:val="000000"/>
              <w:sz w:val="18"/>
              <w:szCs w:val="18"/>
            </w:rPr>
            <w:t>）方法估计各治疗组的中位时间，根据</w:t>
          </w:r>
          <w:r>
            <w:rPr>
              <w:rFonts w:ascii="宋体" w:eastAsia="宋体" w:cs="宋体"/>
              <w:color w:val="000000"/>
              <w:sz w:val="18"/>
              <w:szCs w:val="18"/>
            </w:rPr>
            <w:t>Brookmeyer</w:t>
          </w:r>
          <w:r>
            <w:rPr>
              <w:rFonts w:ascii="宋体" w:eastAsia="宋体" w:cs="宋体" w:hint="eastAsia"/>
              <w:color w:val="000000"/>
              <w:sz w:val="18"/>
              <w:szCs w:val="18"/>
            </w:rPr>
            <w:t>和</w:t>
          </w:r>
          <w:r>
            <w:rPr>
              <w:rFonts w:ascii="宋体" w:eastAsia="宋体" w:cs="宋体"/>
              <w:color w:val="000000"/>
              <w:sz w:val="18"/>
              <w:szCs w:val="18"/>
            </w:rPr>
            <w:t>Crowley</w:t>
          </w:r>
          <w:r>
            <w:rPr>
              <w:rFonts w:ascii="宋体" w:eastAsia="宋体" w:cs="宋体" w:hint="eastAsia"/>
              <w:color w:val="000000"/>
              <w:sz w:val="18"/>
              <w:szCs w:val="18"/>
            </w:rPr>
            <w:t>方法计算中位生存时间的</w:t>
          </w:r>
          <w:r>
            <w:rPr>
              <w:rFonts w:ascii="宋体" w:eastAsia="宋体" w:cs="宋体"/>
              <w:color w:val="000000"/>
              <w:sz w:val="18"/>
              <w:szCs w:val="18"/>
            </w:rPr>
            <w:t>95%CI</w:t>
          </w:r>
          <w:r>
            <w:rPr>
              <w:rFonts w:ascii="宋体" w:eastAsia="宋体" w:cs="宋体" w:hint="eastAsia"/>
              <w:color w:val="000000"/>
              <w:sz w:val="18"/>
              <w:szCs w:val="18"/>
            </w:rPr>
            <w:t>。生存率的</w:t>
          </w:r>
          <w:r>
            <w:rPr>
              <w:rFonts w:ascii="宋体" w:eastAsia="宋体" w:cs="宋体"/>
              <w:color w:val="000000"/>
              <w:sz w:val="18"/>
              <w:szCs w:val="18"/>
            </w:rPr>
            <w:t>95%CI</w:t>
          </w:r>
          <w:r>
            <w:rPr>
              <w:rFonts w:ascii="宋体" w:eastAsia="宋体" w:cs="宋体" w:hint="eastAsia"/>
              <w:color w:val="000000"/>
              <w:sz w:val="18"/>
              <w:szCs w:val="18"/>
            </w:rPr>
            <w:t>的计算基于</w:t>
          </w:r>
          <w:r>
            <w:rPr>
              <w:rFonts w:ascii="宋体" w:eastAsia="宋体" w:cs="宋体"/>
              <w:color w:val="000000"/>
              <w:sz w:val="18"/>
              <w:szCs w:val="18"/>
            </w:rPr>
            <w:t>Greenwood</w:t>
          </w:r>
          <w:r>
            <w:rPr>
              <w:rFonts w:ascii="宋体" w:eastAsia="宋体" w:cs="宋体" w:hint="eastAsia"/>
              <w:color w:val="000000"/>
              <w:sz w:val="18"/>
              <w:szCs w:val="18"/>
            </w:rPr>
            <w:t>公式计算的标准误的</w:t>
          </w:r>
          <w:r>
            <w:rPr>
              <w:rFonts w:ascii="宋体" w:eastAsia="宋体" w:cs="宋体"/>
              <w:color w:val="000000"/>
              <w:sz w:val="18"/>
              <w:szCs w:val="18"/>
            </w:rPr>
            <w:t>Log-Log</w:t>
          </w:r>
          <w:r>
            <w:rPr>
              <w:rFonts w:ascii="宋体" w:eastAsia="宋体" w:cs="宋体" w:hint="eastAsia"/>
              <w:color w:val="000000"/>
              <w:sz w:val="18"/>
              <w:szCs w:val="18"/>
            </w:rPr>
            <w:t>转换。</w:t>
          </w:r>
        </w:p>
      </w:tc>
    </w:tr>
    <w:tr w:rsidR="00900D6C" w14:paraId="6B04572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E2BA27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风险比为试验组：对照组，风险比</w:t>
          </w:r>
          <w:r>
            <w:rPr>
              <w:rFonts w:ascii="宋体" w:eastAsia="宋体" w:cs="宋体"/>
              <w:color w:val="000000"/>
              <w:sz w:val="18"/>
              <w:szCs w:val="18"/>
            </w:rPr>
            <w:t>&lt;1</w:t>
          </w:r>
          <w:r>
            <w:rPr>
              <w:rFonts w:ascii="宋体" w:eastAsia="宋体" w:cs="宋体" w:hint="eastAsia"/>
              <w:color w:val="000000"/>
              <w:sz w:val="18"/>
              <w:szCs w:val="18"/>
            </w:rPr>
            <w:t>，说明</w:t>
          </w:r>
          <w:r>
            <w:rPr>
              <w:rFonts w:ascii="宋体" w:eastAsia="宋体" w:cs="宋体"/>
              <w:color w:val="000000"/>
              <w:sz w:val="18"/>
              <w:szCs w:val="18"/>
            </w:rPr>
            <w:t>IMM01</w:t>
          </w:r>
          <w:r>
            <w:rPr>
              <w:rFonts w:ascii="宋体" w:eastAsia="宋体" w:cs="宋体" w:hint="eastAsia"/>
              <w:color w:val="000000"/>
              <w:sz w:val="18"/>
              <w:szCs w:val="18"/>
            </w:rPr>
            <w:t>联合替雷利珠单抗试验组优于苯达莫司汀或吉西他滨化疗对照组。</w:t>
          </w:r>
        </w:p>
      </w:tc>
    </w:tr>
    <w:tr w:rsidR="00900D6C" w14:paraId="70D7DAC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090DF6B"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 xml:space="preserve">Programming Note: </w:t>
          </w:r>
          <w:r>
            <w:rPr>
              <w:rFonts w:ascii="宋体" w:eastAsia="宋体" w:cs="宋体" w:hint="eastAsia"/>
              <w:color w:val="000000"/>
              <w:sz w:val="18"/>
              <w:szCs w:val="18"/>
            </w:rPr>
            <w:t>对于</w:t>
          </w:r>
          <w:r>
            <w:rPr>
              <w:rFonts w:ascii="宋体" w:eastAsia="宋体" w:cs="宋体"/>
              <w:color w:val="000000"/>
              <w:sz w:val="18"/>
              <w:szCs w:val="18"/>
            </w:rPr>
            <w:t>DOR</w:t>
          </w:r>
          <w:r>
            <w:rPr>
              <w:rFonts w:ascii="宋体" w:eastAsia="宋体" w:cs="宋体" w:hint="eastAsia"/>
              <w:color w:val="000000"/>
              <w:sz w:val="18"/>
              <w:szCs w:val="18"/>
            </w:rPr>
            <w:t>分析，</w:t>
          </w:r>
          <w:r>
            <w:rPr>
              <w:rFonts w:ascii="宋体" w:eastAsia="宋体" w:cs="宋体"/>
              <w:color w:val="000000"/>
              <w:sz w:val="18"/>
              <w:szCs w:val="18"/>
            </w:rPr>
            <w:t xml:space="preserve">Kaplan-Meier </w:t>
          </w:r>
          <w:r>
            <w:rPr>
              <w:rFonts w:ascii="宋体" w:eastAsia="宋体" w:cs="宋体" w:hint="eastAsia"/>
              <w:color w:val="000000"/>
              <w:sz w:val="18"/>
              <w:szCs w:val="18"/>
            </w:rPr>
            <w:t>统计量需额外报告最大值和最小值；敏感性分析的删失汇总项与主分析有区别。</w:t>
          </w:r>
        </w:p>
      </w:tc>
    </w:tr>
    <w:tr w:rsidR="00900D6C" w14:paraId="6090E2B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3F09BAC"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16.2.6.9.1</w:t>
          </w:r>
        </w:p>
      </w:tc>
    </w:tr>
    <w:tr w:rsidR="00900D6C" w14:paraId="4944C07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1572A8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t_pfs_irc.sas</w:t>
          </w:r>
        </w:p>
      </w:tc>
      <w:tc>
        <w:tcPr>
          <w:tcW w:w="5288" w:type="dxa"/>
          <w:tcBorders>
            <w:top w:val="nil"/>
            <w:left w:val="nil"/>
            <w:bottom w:val="nil"/>
            <w:right w:val="nil"/>
          </w:tcBorders>
          <w:shd w:val="clear" w:color="auto" w:fill="FFFFFF"/>
          <w:tcMar>
            <w:left w:w="10" w:type="dxa"/>
            <w:right w:w="10" w:type="dxa"/>
          </w:tcMar>
        </w:tcPr>
        <w:p w14:paraId="78083E6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F4F1E27"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8098"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A0F4C8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C22471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无进展生存期</w:t>
          </w:r>
          <w:r>
            <w:rPr>
              <w:rFonts w:ascii="宋体" w:eastAsia="宋体" w:cs="宋体"/>
              <w:color w:val="000000"/>
              <w:sz w:val="18"/>
              <w:szCs w:val="18"/>
            </w:rPr>
            <w:t>(PFS)</w:t>
          </w:r>
          <w:r>
            <w:rPr>
              <w:rFonts w:ascii="宋体" w:eastAsia="宋体" w:cs="宋体" w:hint="eastAsia"/>
              <w:color w:val="000000"/>
              <w:sz w:val="18"/>
              <w:szCs w:val="18"/>
            </w:rPr>
            <w:t>定义为从随机化日期至首次</w:t>
          </w:r>
          <w:r>
            <w:rPr>
              <w:rFonts w:ascii="宋体" w:eastAsia="宋体" w:cs="宋体"/>
              <w:color w:val="000000"/>
              <w:sz w:val="18"/>
              <w:szCs w:val="18"/>
            </w:rPr>
            <w:t>IRC</w:t>
          </w:r>
          <w:r>
            <w:rPr>
              <w:rFonts w:ascii="宋体" w:eastAsia="宋体" w:cs="宋体" w:hint="eastAsia"/>
              <w:color w:val="000000"/>
              <w:sz w:val="18"/>
              <w:szCs w:val="18"/>
            </w:rPr>
            <w:t>基于</w:t>
          </w:r>
          <w:r>
            <w:rPr>
              <w:rFonts w:ascii="宋体" w:eastAsia="宋体" w:cs="宋体"/>
              <w:color w:val="000000"/>
              <w:sz w:val="18"/>
              <w:szCs w:val="18"/>
            </w:rPr>
            <w:t xml:space="preserve">Lugano 2014 </w:t>
          </w:r>
          <w:r>
            <w:rPr>
              <w:rFonts w:ascii="宋体" w:eastAsia="宋体" w:cs="宋体" w:hint="eastAsia"/>
              <w:color w:val="000000"/>
              <w:sz w:val="18"/>
              <w:szCs w:val="18"/>
            </w:rPr>
            <w:t>评效标准评价为疾病进展或任何原因导致死亡（以先发生者为准）日期之间的时间。</w:t>
          </w:r>
          <w:r>
            <w:rPr>
              <w:rFonts w:ascii="宋体" w:eastAsia="宋体" w:cs="宋体"/>
              <w:color w:val="000000"/>
              <w:sz w:val="18"/>
              <w:szCs w:val="18"/>
            </w:rPr>
            <w:t>PFS</w:t>
          </w:r>
          <w:r>
            <w:rPr>
              <w:rFonts w:ascii="宋体" w:eastAsia="宋体" w:cs="宋体" w:hint="eastAsia"/>
              <w:color w:val="000000"/>
              <w:sz w:val="18"/>
              <w:szCs w:val="18"/>
            </w:rPr>
            <w:t>时间（月）计算为（首次</w:t>
          </w:r>
          <w:r>
            <w:rPr>
              <w:rFonts w:ascii="宋体" w:eastAsia="宋体" w:cs="宋体"/>
              <w:color w:val="000000"/>
              <w:sz w:val="18"/>
              <w:szCs w:val="18"/>
            </w:rPr>
            <w:t>PD</w:t>
          </w:r>
          <w:r>
            <w:rPr>
              <w:rFonts w:ascii="宋体" w:eastAsia="宋体" w:cs="宋体" w:hint="eastAsia"/>
              <w:color w:val="000000"/>
              <w:sz w:val="18"/>
              <w:szCs w:val="18"/>
            </w:rPr>
            <w:t>或死亡</w:t>
          </w:r>
          <w:r>
            <w:rPr>
              <w:rFonts w:ascii="宋体" w:eastAsia="宋体" w:cs="宋体"/>
              <w:color w:val="000000"/>
              <w:sz w:val="18"/>
              <w:szCs w:val="18"/>
            </w:rPr>
            <w:t>/</w:t>
          </w:r>
          <w:r>
            <w:rPr>
              <w:rFonts w:ascii="宋体" w:eastAsia="宋体" w:cs="宋体" w:hint="eastAsia"/>
              <w:color w:val="000000"/>
              <w:sz w:val="18"/>
              <w:szCs w:val="18"/>
            </w:rPr>
            <w:t>删失日期</w:t>
          </w:r>
          <w:r>
            <w:rPr>
              <w:rFonts w:ascii="宋体" w:eastAsia="宋体" w:cs="宋体"/>
              <w:color w:val="000000"/>
              <w:sz w:val="18"/>
              <w:szCs w:val="18"/>
            </w:rPr>
            <w:t>-</w:t>
          </w:r>
          <w:r>
            <w:rPr>
              <w:rFonts w:ascii="宋体" w:eastAsia="宋体" w:cs="宋体" w:hint="eastAsia"/>
              <w:color w:val="000000"/>
              <w:sz w:val="18"/>
              <w:szCs w:val="18"/>
            </w:rPr>
            <w:t>随机化日期</w:t>
          </w:r>
          <w:r>
            <w:rPr>
              <w:rFonts w:ascii="宋体" w:eastAsia="宋体" w:cs="宋体"/>
              <w:color w:val="000000"/>
              <w:sz w:val="18"/>
              <w:szCs w:val="18"/>
            </w:rPr>
            <w:t xml:space="preserve"> + 1</w:t>
          </w:r>
          <w:r>
            <w:rPr>
              <w:rFonts w:ascii="宋体" w:eastAsia="宋体" w:cs="宋体" w:hint="eastAsia"/>
              <w:color w:val="000000"/>
              <w:sz w:val="18"/>
              <w:szCs w:val="18"/>
            </w:rPr>
            <w:t>）</w:t>
          </w:r>
          <w:r>
            <w:rPr>
              <w:rFonts w:ascii="宋体" w:eastAsia="宋体" w:cs="宋体"/>
              <w:color w:val="000000"/>
              <w:sz w:val="18"/>
              <w:szCs w:val="18"/>
            </w:rPr>
            <w:t>/30.4375</w:t>
          </w:r>
          <w:r>
            <w:rPr>
              <w:rFonts w:ascii="宋体" w:eastAsia="宋体" w:cs="宋体" w:hint="eastAsia"/>
              <w:color w:val="000000"/>
              <w:sz w:val="18"/>
              <w:szCs w:val="18"/>
            </w:rPr>
            <w:t>。</w:t>
          </w:r>
        </w:p>
      </w:tc>
    </w:tr>
    <w:tr w:rsidR="00900D6C" w14:paraId="49BE29C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7F694F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采用分层对数秩检验（</w:t>
          </w:r>
          <w:r>
            <w:rPr>
              <w:rFonts w:ascii="宋体" w:eastAsia="宋体" w:cs="宋体"/>
              <w:color w:val="000000"/>
              <w:sz w:val="18"/>
              <w:szCs w:val="18"/>
            </w:rPr>
            <w:t>stratified log-rank test</w:t>
          </w:r>
          <w:r>
            <w:rPr>
              <w:rFonts w:ascii="宋体" w:eastAsia="宋体" w:cs="宋体" w:hint="eastAsia"/>
              <w:color w:val="000000"/>
              <w:sz w:val="18"/>
              <w:szCs w:val="18"/>
            </w:rPr>
            <w:t>），按照随机化的分层因素：包括是否接受过干细胞移植（是或否）和</w:t>
          </w:r>
          <w:r>
            <w:rPr>
              <w:rFonts w:ascii="宋体" w:eastAsia="宋体" w:cs="宋体"/>
              <w:color w:val="000000"/>
              <w:sz w:val="18"/>
              <w:szCs w:val="18"/>
            </w:rPr>
            <w:t>ECOG</w:t>
          </w:r>
          <w:r>
            <w:rPr>
              <w:rFonts w:ascii="宋体" w:eastAsia="宋体" w:cs="宋体" w:hint="eastAsia"/>
              <w:color w:val="000000"/>
              <w:sz w:val="18"/>
              <w:szCs w:val="18"/>
            </w:rPr>
            <w:t>评分（</w:t>
          </w:r>
          <w:r>
            <w:rPr>
              <w:rFonts w:ascii="宋体" w:eastAsia="宋体" w:cs="宋体"/>
              <w:color w:val="000000"/>
              <w:sz w:val="18"/>
              <w:szCs w:val="18"/>
            </w:rPr>
            <w:t xml:space="preserve">0/1 </w:t>
          </w:r>
          <w:r>
            <w:rPr>
              <w:rFonts w:ascii="宋体" w:eastAsia="宋体" w:cs="宋体" w:hint="eastAsia"/>
              <w:color w:val="000000"/>
              <w:sz w:val="18"/>
              <w:szCs w:val="18"/>
            </w:rPr>
            <w:t>或</w:t>
          </w:r>
          <w:r>
            <w:rPr>
              <w:rFonts w:ascii="宋体" w:eastAsia="宋体" w:cs="宋体"/>
              <w:color w:val="000000"/>
              <w:sz w:val="18"/>
              <w:szCs w:val="18"/>
            </w:rPr>
            <w:t>2</w:t>
          </w:r>
          <w:r>
            <w:rPr>
              <w:rFonts w:ascii="宋体" w:eastAsia="宋体" w:cs="宋体" w:hint="eastAsia"/>
              <w:color w:val="000000"/>
              <w:sz w:val="18"/>
              <w:szCs w:val="18"/>
            </w:rPr>
            <w:t>）（如适用），对</w:t>
          </w:r>
          <w:r>
            <w:rPr>
              <w:rFonts w:ascii="宋体" w:eastAsia="宋体" w:cs="宋体"/>
              <w:color w:val="000000"/>
              <w:sz w:val="18"/>
              <w:szCs w:val="18"/>
            </w:rPr>
            <w:t>PFS</w:t>
          </w:r>
          <w:r>
            <w:rPr>
              <w:rFonts w:ascii="宋体" w:eastAsia="宋体" w:cs="宋体" w:hint="eastAsia"/>
              <w:color w:val="000000"/>
              <w:sz w:val="18"/>
              <w:szCs w:val="18"/>
            </w:rPr>
            <w:t>进行组间差异检验。</w:t>
          </w:r>
        </w:p>
      </w:tc>
    </w:tr>
    <w:tr w:rsidR="00900D6C" w14:paraId="41FE0F9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F5604A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使用分层</w:t>
          </w:r>
          <w:r>
            <w:rPr>
              <w:rFonts w:ascii="宋体" w:eastAsia="宋体" w:cs="宋体"/>
              <w:color w:val="000000"/>
              <w:sz w:val="18"/>
              <w:szCs w:val="18"/>
            </w:rPr>
            <w:t>Cox</w:t>
          </w:r>
          <w:r>
            <w:rPr>
              <w:rFonts w:ascii="宋体" w:eastAsia="宋体" w:cs="宋体" w:hint="eastAsia"/>
              <w:color w:val="000000"/>
              <w:sz w:val="18"/>
              <w:szCs w:val="18"/>
            </w:rPr>
            <w:t>比例风险模型（使用</w:t>
          </w:r>
          <w:r>
            <w:rPr>
              <w:rFonts w:ascii="宋体" w:eastAsia="宋体" w:cs="宋体"/>
              <w:color w:val="000000"/>
              <w:sz w:val="18"/>
              <w:szCs w:val="18"/>
            </w:rPr>
            <w:t>Efron</w:t>
          </w:r>
          <w:r>
            <w:rPr>
              <w:rFonts w:ascii="宋体" w:eastAsia="宋体" w:cs="宋体" w:hint="eastAsia"/>
              <w:color w:val="000000"/>
              <w:sz w:val="18"/>
              <w:szCs w:val="18"/>
            </w:rPr>
            <w:t>结点处理法），按照随机化的分层因素：包括是否接受过干细胞移植（是或否）和</w:t>
          </w:r>
          <w:r>
            <w:rPr>
              <w:rFonts w:ascii="宋体" w:eastAsia="宋体" w:cs="宋体"/>
              <w:color w:val="000000"/>
              <w:sz w:val="18"/>
              <w:szCs w:val="18"/>
            </w:rPr>
            <w:t>ECOG</w:t>
          </w:r>
          <w:r>
            <w:rPr>
              <w:rFonts w:ascii="宋体" w:eastAsia="宋体" w:cs="宋体" w:hint="eastAsia"/>
              <w:color w:val="000000"/>
              <w:sz w:val="18"/>
              <w:szCs w:val="18"/>
            </w:rPr>
            <w:t>评分（</w:t>
          </w:r>
          <w:r>
            <w:rPr>
              <w:rFonts w:ascii="宋体" w:eastAsia="宋体" w:cs="宋体"/>
              <w:color w:val="000000"/>
              <w:sz w:val="18"/>
              <w:szCs w:val="18"/>
            </w:rPr>
            <w:t xml:space="preserve">0/1 </w:t>
          </w:r>
          <w:r>
            <w:rPr>
              <w:rFonts w:ascii="宋体" w:eastAsia="宋体" w:cs="宋体" w:hint="eastAsia"/>
              <w:color w:val="000000"/>
              <w:sz w:val="18"/>
              <w:szCs w:val="18"/>
            </w:rPr>
            <w:t>或</w:t>
          </w:r>
          <w:r>
            <w:rPr>
              <w:rFonts w:ascii="宋体" w:eastAsia="宋体" w:cs="宋体"/>
              <w:color w:val="000000"/>
              <w:sz w:val="18"/>
              <w:szCs w:val="18"/>
            </w:rPr>
            <w:t>2</w:t>
          </w:r>
          <w:r>
            <w:rPr>
              <w:rFonts w:ascii="宋体" w:eastAsia="宋体" w:cs="宋体" w:hint="eastAsia"/>
              <w:color w:val="000000"/>
              <w:sz w:val="18"/>
              <w:szCs w:val="18"/>
            </w:rPr>
            <w:t>）（如适用），估计风险比</w:t>
          </w:r>
          <w:r>
            <w:rPr>
              <w:rFonts w:ascii="宋体" w:eastAsia="宋体" w:cs="宋体"/>
              <w:color w:val="000000"/>
              <w:sz w:val="18"/>
              <w:szCs w:val="18"/>
            </w:rPr>
            <w:t>HR</w:t>
          </w:r>
          <w:r>
            <w:rPr>
              <w:rFonts w:ascii="宋体" w:eastAsia="宋体" w:cs="宋体" w:hint="eastAsia"/>
              <w:color w:val="000000"/>
              <w:sz w:val="18"/>
              <w:szCs w:val="18"/>
            </w:rPr>
            <w:t>及其双侧</w:t>
          </w:r>
          <w:r>
            <w:rPr>
              <w:rFonts w:ascii="宋体" w:eastAsia="宋体" w:cs="宋体"/>
              <w:color w:val="000000"/>
              <w:sz w:val="18"/>
              <w:szCs w:val="18"/>
            </w:rPr>
            <w:t>95%CI</w:t>
          </w:r>
          <w:r>
            <w:rPr>
              <w:rFonts w:ascii="宋体" w:eastAsia="宋体" w:cs="宋体" w:hint="eastAsia"/>
              <w:color w:val="000000"/>
              <w:sz w:val="18"/>
              <w:szCs w:val="18"/>
            </w:rPr>
            <w:t>。</w:t>
          </w:r>
        </w:p>
      </w:tc>
    </w:tr>
    <w:tr w:rsidR="00900D6C" w14:paraId="60ECB9E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AA96DF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使用</w:t>
          </w:r>
          <w:r>
            <w:rPr>
              <w:rFonts w:ascii="宋体" w:eastAsia="宋体" w:cs="宋体"/>
              <w:color w:val="000000"/>
              <w:sz w:val="18"/>
              <w:szCs w:val="18"/>
            </w:rPr>
            <w:t>Kaplan-Meier</w:t>
          </w:r>
          <w:r>
            <w:rPr>
              <w:rFonts w:ascii="宋体" w:eastAsia="宋体" w:cs="宋体" w:hint="eastAsia"/>
              <w:color w:val="000000"/>
              <w:sz w:val="18"/>
              <w:szCs w:val="18"/>
            </w:rPr>
            <w:t>（</w:t>
          </w:r>
          <w:r>
            <w:rPr>
              <w:rFonts w:ascii="宋体" w:eastAsia="宋体" w:cs="宋体"/>
              <w:color w:val="000000"/>
              <w:sz w:val="18"/>
              <w:szCs w:val="18"/>
            </w:rPr>
            <w:t>KM</w:t>
          </w:r>
          <w:r>
            <w:rPr>
              <w:rFonts w:ascii="宋体" w:eastAsia="宋体" w:cs="宋体" w:hint="eastAsia"/>
              <w:color w:val="000000"/>
              <w:sz w:val="18"/>
              <w:szCs w:val="18"/>
            </w:rPr>
            <w:t>）方法估计各治疗组的中位时间，根据</w:t>
          </w:r>
          <w:r>
            <w:rPr>
              <w:rFonts w:ascii="宋体" w:eastAsia="宋体" w:cs="宋体"/>
              <w:color w:val="000000"/>
              <w:sz w:val="18"/>
              <w:szCs w:val="18"/>
            </w:rPr>
            <w:t>Brookmeyer</w:t>
          </w:r>
          <w:r>
            <w:rPr>
              <w:rFonts w:ascii="宋体" w:eastAsia="宋体" w:cs="宋体" w:hint="eastAsia"/>
              <w:color w:val="000000"/>
              <w:sz w:val="18"/>
              <w:szCs w:val="18"/>
            </w:rPr>
            <w:t>和</w:t>
          </w:r>
          <w:r>
            <w:rPr>
              <w:rFonts w:ascii="宋体" w:eastAsia="宋体" w:cs="宋体"/>
              <w:color w:val="000000"/>
              <w:sz w:val="18"/>
              <w:szCs w:val="18"/>
            </w:rPr>
            <w:t>Crowley</w:t>
          </w:r>
          <w:r>
            <w:rPr>
              <w:rFonts w:ascii="宋体" w:eastAsia="宋体" w:cs="宋体" w:hint="eastAsia"/>
              <w:color w:val="000000"/>
              <w:sz w:val="18"/>
              <w:szCs w:val="18"/>
            </w:rPr>
            <w:t>方法计算中位生存时间的</w:t>
          </w:r>
          <w:r>
            <w:rPr>
              <w:rFonts w:ascii="宋体" w:eastAsia="宋体" w:cs="宋体"/>
              <w:color w:val="000000"/>
              <w:sz w:val="18"/>
              <w:szCs w:val="18"/>
            </w:rPr>
            <w:t>95%CI</w:t>
          </w:r>
          <w:r>
            <w:rPr>
              <w:rFonts w:ascii="宋体" w:eastAsia="宋体" w:cs="宋体" w:hint="eastAsia"/>
              <w:color w:val="000000"/>
              <w:sz w:val="18"/>
              <w:szCs w:val="18"/>
            </w:rPr>
            <w:t>。生存率的</w:t>
          </w:r>
          <w:r>
            <w:rPr>
              <w:rFonts w:ascii="宋体" w:eastAsia="宋体" w:cs="宋体"/>
              <w:color w:val="000000"/>
              <w:sz w:val="18"/>
              <w:szCs w:val="18"/>
            </w:rPr>
            <w:t>95%CI</w:t>
          </w:r>
          <w:r>
            <w:rPr>
              <w:rFonts w:ascii="宋体" w:eastAsia="宋体" w:cs="宋体" w:hint="eastAsia"/>
              <w:color w:val="000000"/>
              <w:sz w:val="18"/>
              <w:szCs w:val="18"/>
            </w:rPr>
            <w:t>的计算基于</w:t>
          </w:r>
          <w:r>
            <w:rPr>
              <w:rFonts w:ascii="宋体" w:eastAsia="宋体" w:cs="宋体"/>
              <w:color w:val="000000"/>
              <w:sz w:val="18"/>
              <w:szCs w:val="18"/>
            </w:rPr>
            <w:t>Greenwood</w:t>
          </w:r>
          <w:r>
            <w:rPr>
              <w:rFonts w:ascii="宋体" w:eastAsia="宋体" w:cs="宋体" w:hint="eastAsia"/>
              <w:color w:val="000000"/>
              <w:sz w:val="18"/>
              <w:szCs w:val="18"/>
            </w:rPr>
            <w:t>公式计算的标准误的</w:t>
          </w:r>
          <w:r>
            <w:rPr>
              <w:rFonts w:ascii="宋体" w:eastAsia="宋体" w:cs="宋体"/>
              <w:color w:val="000000"/>
              <w:sz w:val="18"/>
              <w:szCs w:val="18"/>
            </w:rPr>
            <w:t>Log-Log</w:t>
          </w:r>
          <w:r>
            <w:rPr>
              <w:rFonts w:ascii="宋体" w:eastAsia="宋体" w:cs="宋体" w:hint="eastAsia"/>
              <w:color w:val="000000"/>
              <w:sz w:val="18"/>
              <w:szCs w:val="18"/>
            </w:rPr>
            <w:t>转换。</w:t>
          </w:r>
        </w:p>
      </w:tc>
    </w:tr>
    <w:tr w:rsidR="00900D6C" w14:paraId="153B4B3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4A5BC7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风险比为试验组：对照组，风险比</w:t>
          </w:r>
          <w:r>
            <w:rPr>
              <w:rFonts w:ascii="宋体" w:eastAsia="宋体" w:cs="宋体"/>
              <w:color w:val="000000"/>
              <w:sz w:val="18"/>
              <w:szCs w:val="18"/>
            </w:rPr>
            <w:t>&lt;1</w:t>
          </w:r>
          <w:r>
            <w:rPr>
              <w:rFonts w:ascii="宋体" w:eastAsia="宋体" w:cs="宋体" w:hint="eastAsia"/>
              <w:color w:val="000000"/>
              <w:sz w:val="18"/>
              <w:szCs w:val="18"/>
            </w:rPr>
            <w:t>，说明</w:t>
          </w:r>
          <w:r>
            <w:rPr>
              <w:rFonts w:ascii="宋体" w:eastAsia="宋体" w:cs="宋体"/>
              <w:color w:val="000000"/>
              <w:sz w:val="18"/>
              <w:szCs w:val="18"/>
            </w:rPr>
            <w:t>IMM01</w:t>
          </w:r>
          <w:r>
            <w:rPr>
              <w:rFonts w:ascii="宋体" w:eastAsia="宋体" w:cs="宋体" w:hint="eastAsia"/>
              <w:color w:val="000000"/>
              <w:sz w:val="18"/>
              <w:szCs w:val="18"/>
            </w:rPr>
            <w:t>联合替雷利珠单抗试验组优于苯达莫司汀或吉西他滨化疗对照组。</w:t>
          </w:r>
        </w:p>
      </w:tc>
    </w:tr>
    <w:tr w:rsidR="00900D6C" w14:paraId="772A2A9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EC142BE"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 xml:space="preserve">Programming Note: </w:t>
          </w:r>
          <w:r>
            <w:rPr>
              <w:rFonts w:ascii="宋体" w:eastAsia="宋体" w:cs="宋体" w:hint="eastAsia"/>
              <w:color w:val="000000"/>
              <w:sz w:val="18"/>
              <w:szCs w:val="18"/>
            </w:rPr>
            <w:t>对于</w:t>
          </w:r>
          <w:r>
            <w:rPr>
              <w:rFonts w:ascii="宋体" w:eastAsia="宋体" w:cs="宋体"/>
              <w:color w:val="000000"/>
              <w:sz w:val="18"/>
              <w:szCs w:val="18"/>
            </w:rPr>
            <w:t>DOR</w:t>
          </w:r>
          <w:r>
            <w:rPr>
              <w:rFonts w:ascii="宋体" w:eastAsia="宋体" w:cs="宋体" w:hint="eastAsia"/>
              <w:color w:val="000000"/>
              <w:sz w:val="18"/>
              <w:szCs w:val="18"/>
            </w:rPr>
            <w:t>分析，</w:t>
          </w:r>
          <w:r>
            <w:rPr>
              <w:rFonts w:ascii="宋体" w:eastAsia="宋体" w:cs="宋体"/>
              <w:color w:val="000000"/>
              <w:sz w:val="18"/>
              <w:szCs w:val="18"/>
            </w:rPr>
            <w:t xml:space="preserve">Kaplan-Meier </w:t>
          </w:r>
          <w:r>
            <w:rPr>
              <w:rFonts w:ascii="宋体" w:eastAsia="宋体" w:cs="宋体" w:hint="eastAsia"/>
              <w:color w:val="000000"/>
              <w:sz w:val="18"/>
              <w:szCs w:val="18"/>
            </w:rPr>
            <w:t>统计量需额外报告最大值和最小值；敏感性分析的删失汇总项与主分析有区别。</w:t>
          </w:r>
        </w:p>
      </w:tc>
    </w:tr>
    <w:tr w:rsidR="00900D6C" w14:paraId="6EFA076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7B1E710"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16.2.6.9.1</w:t>
          </w:r>
        </w:p>
      </w:tc>
    </w:tr>
    <w:tr w:rsidR="00900D6C" w14:paraId="06CEEA9D"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8FC172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t_pfs_irc.sas</w:t>
          </w:r>
        </w:p>
      </w:tc>
      <w:tc>
        <w:tcPr>
          <w:tcW w:w="5288" w:type="dxa"/>
          <w:tcBorders>
            <w:top w:val="nil"/>
            <w:left w:val="nil"/>
            <w:bottom w:val="nil"/>
            <w:right w:val="nil"/>
          </w:tcBorders>
          <w:shd w:val="clear" w:color="auto" w:fill="FFFFFF"/>
          <w:tcMar>
            <w:left w:w="10" w:type="dxa"/>
            <w:right w:w="10" w:type="dxa"/>
          </w:tcMar>
        </w:tcPr>
        <w:p w14:paraId="4A0FEC62"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FEC498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851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4625"/>
      <w:gridCol w:w="4694"/>
      <w:gridCol w:w="4635"/>
    </w:tblGrid>
    <w:tr w:rsidR="00900D6C" w14:paraId="013C18FA" w14:textId="77777777">
      <w:tblPrEx>
        <w:tblCellMar>
          <w:top w:w="0" w:type="dxa"/>
          <w:left w:w="0" w:type="dxa"/>
          <w:bottom w:w="0" w:type="dxa"/>
          <w:right w:w="0" w:type="dxa"/>
        </w:tblCellMar>
      </w:tblPrEx>
      <w:trPr>
        <w:cantSplit/>
      </w:trPr>
      <w:tc>
        <w:tcPr>
          <w:tcW w:w="13954" w:type="dxa"/>
          <w:gridSpan w:val="3"/>
          <w:tcBorders>
            <w:top w:val="nil"/>
            <w:left w:val="nil"/>
            <w:bottom w:val="nil"/>
            <w:right w:val="nil"/>
          </w:tcBorders>
          <w:shd w:val="clear" w:color="auto" w:fill="FFFFFF"/>
          <w:tcMar>
            <w:left w:w="10" w:type="dxa"/>
            <w:right w:w="10" w:type="dxa"/>
          </w:tcMar>
        </w:tcPr>
        <w:p w14:paraId="72E61EE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无进展生存期</w:t>
          </w:r>
          <w:r>
            <w:rPr>
              <w:rFonts w:ascii="宋体" w:eastAsia="宋体" w:cs="宋体"/>
              <w:color w:val="000000"/>
              <w:sz w:val="18"/>
              <w:szCs w:val="18"/>
            </w:rPr>
            <w:t>(PFS)</w:t>
          </w:r>
          <w:r>
            <w:rPr>
              <w:rFonts w:ascii="宋体" w:eastAsia="宋体" w:cs="宋体" w:hint="eastAsia"/>
              <w:color w:val="000000"/>
              <w:sz w:val="18"/>
              <w:szCs w:val="18"/>
            </w:rPr>
            <w:t>定义为从随机化日期至首次</w:t>
          </w:r>
          <w:r>
            <w:rPr>
              <w:rFonts w:ascii="宋体" w:eastAsia="宋体" w:cs="宋体"/>
              <w:color w:val="000000"/>
              <w:sz w:val="18"/>
              <w:szCs w:val="18"/>
            </w:rPr>
            <w:t>IRC</w:t>
          </w:r>
          <w:r>
            <w:rPr>
              <w:rFonts w:ascii="宋体" w:eastAsia="宋体" w:cs="宋体" w:hint="eastAsia"/>
              <w:color w:val="000000"/>
              <w:sz w:val="18"/>
              <w:szCs w:val="18"/>
            </w:rPr>
            <w:t>基于</w:t>
          </w:r>
          <w:r>
            <w:rPr>
              <w:rFonts w:ascii="宋体" w:eastAsia="宋体" w:cs="宋体"/>
              <w:color w:val="000000"/>
              <w:sz w:val="18"/>
              <w:szCs w:val="18"/>
            </w:rPr>
            <w:t xml:space="preserve">Lugano 2014 </w:t>
          </w:r>
          <w:r>
            <w:rPr>
              <w:rFonts w:ascii="宋体" w:eastAsia="宋体" w:cs="宋体" w:hint="eastAsia"/>
              <w:color w:val="000000"/>
              <w:sz w:val="18"/>
              <w:szCs w:val="18"/>
            </w:rPr>
            <w:t>评效标准评价为疾病进展或任何原因导致死亡（以先发生者为准）日期之间的时间。</w:t>
          </w:r>
          <w:r>
            <w:rPr>
              <w:rFonts w:ascii="宋体" w:eastAsia="宋体" w:cs="宋体"/>
              <w:color w:val="000000"/>
              <w:sz w:val="18"/>
              <w:szCs w:val="18"/>
            </w:rPr>
            <w:t>PFS</w:t>
          </w:r>
          <w:r>
            <w:rPr>
              <w:rFonts w:ascii="宋体" w:eastAsia="宋体" w:cs="宋体" w:hint="eastAsia"/>
              <w:color w:val="000000"/>
              <w:sz w:val="18"/>
              <w:szCs w:val="18"/>
            </w:rPr>
            <w:t>时间（月）计算为（首次</w:t>
          </w:r>
          <w:r>
            <w:rPr>
              <w:rFonts w:ascii="宋体" w:eastAsia="宋体" w:cs="宋体"/>
              <w:color w:val="000000"/>
              <w:sz w:val="18"/>
              <w:szCs w:val="18"/>
            </w:rPr>
            <w:t>PD</w:t>
          </w:r>
          <w:r>
            <w:rPr>
              <w:rFonts w:ascii="宋体" w:eastAsia="宋体" w:cs="宋体" w:hint="eastAsia"/>
              <w:color w:val="000000"/>
              <w:sz w:val="18"/>
              <w:szCs w:val="18"/>
            </w:rPr>
            <w:t>或死亡</w:t>
          </w:r>
          <w:r>
            <w:rPr>
              <w:rFonts w:ascii="宋体" w:eastAsia="宋体" w:cs="宋体"/>
              <w:color w:val="000000"/>
              <w:sz w:val="18"/>
              <w:szCs w:val="18"/>
            </w:rPr>
            <w:t>/</w:t>
          </w:r>
          <w:r>
            <w:rPr>
              <w:rFonts w:ascii="宋体" w:eastAsia="宋体" w:cs="宋体" w:hint="eastAsia"/>
              <w:color w:val="000000"/>
              <w:sz w:val="18"/>
              <w:szCs w:val="18"/>
            </w:rPr>
            <w:t>删失日期</w:t>
          </w:r>
          <w:r>
            <w:rPr>
              <w:rFonts w:ascii="宋体" w:eastAsia="宋体" w:cs="宋体"/>
              <w:color w:val="000000"/>
              <w:sz w:val="18"/>
              <w:szCs w:val="18"/>
            </w:rPr>
            <w:t>-</w:t>
          </w:r>
          <w:r>
            <w:rPr>
              <w:rFonts w:ascii="宋体" w:eastAsia="宋体" w:cs="宋体" w:hint="eastAsia"/>
              <w:color w:val="000000"/>
              <w:sz w:val="18"/>
              <w:szCs w:val="18"/>
            </w:rPr>
            <w:t>随机化日期</w:t>
          </w:r>
          <w:r>
            <w:rPr>
              <w:rFonts w:ascii="宋体" w:eastAsia="宋体" w:cs="宋体"/>
              <w:color w:val="000000"/>
              <w:sz w:val="18"/>
              <w:szCs w:val="18"/>
            </w:rPr>
            <w:t xml:space="preserve"> + 1</w:t>
          </w:r>
          <w:r>
            <w:rPr>
              <w:rFonts w:ascii="宋体" w:eastAsia="宋体" w:cs="宋体" w:hint="eastAsia"/>
              <w:color w:val="000000"/>
              <w:sz w:val="18"/>
              <w:szCs w:val="18"/>
            </w:rPr>
            <w:t>）</w:t>
          </w:r>
          <w:r>
            <w:rPr>
              <w:rFonts w:ascii="宋体" w:eastAsia="宋体" w:cs="宋体"/>
              <w:color w:val="000000"/>
              <w:sz w:val="18"/>
              <w:szCs w:val="18"/>
            </w:rPr>
            <w:t>/30.4375</w:t>
          </w:r>
          <w:r>
            <w:rPr>
              <w:rFonts w:ascii="宋体" w:eastAsia="宋体" w:cs="宋体" w:hint="eastAsia"/>
              <w:color w:val="000000"/>
              <w:sz w:val="18"/>
              <w:szCs w:val="18"/>
            </w:rPr>
            <w:t>。</w:t>
          </w:r>
        </w:p>
      </w:tc>
    </w:tr>
    <w:tr w:rsidR="00900D6C" w14:paraId="2CB38C70" w14:textId="77777777">
      <w:tblPrEx>
        <w:tblCellMar>
          <w:top w:w="0" w:type="dxa"/>
          <w:left w:w="0" w:type="dxa"/>
          <w:bottom w:w="0" w:type="dxa"/>
          <w:right w:w="0" w:type="dxa"/>
        </w:tblCellMar>
      </w:tblPrEx>
      <w:trPr>
        <w:cantSplit/>
      </w:trPr>
      <w:tc>
        <w:tcPr>
          <w:tcW w:w="13954" w:type="dxa"/>
          <w:gridSpan w:val="3"/>
          <w:tcBorders>
            <w:top w:val="nil"/>
            <w:left w:val="nil"/>
            <w:bottom w:val="nil"/>
            <w:right w:val="nil"/>
          </w:tcBorders>
          <w:shd w:val="clear" w:color="auto" w:fill="FFFFFF"/>
          <w:tcMar>
            <w:left w:w="10" w:type="dxa"/>
            <w:right w:w="10" w:type="dxa"/>
          </w:tcMar>
        </w:tcPr>
        <w:p w14:paraId="7996E3F1"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16.2.6.9.1</w:t>
          </w:r>
        </w:p>
      </w:tc>
    </w:tr>
    <w:tr w:rsidR="00900D6C" w14:paraId="0C95449C" w14:textId="77777777">
      <w:tblPrEx>
        <w:tblCellMar>
          <w:top w:w="0" w:type="dxa"/>
          <w:left w:w="0" w:type="dxa"/>
          <w:bottom w:w="0" w:type="dxa"/>
          <w:right w:w="0" w:type="dxa"/>
        </w:tblCellMar>
      </w:tblPrEx>
      <w:trPr>
        <w:cantSplit/>
      </w:trPr>
      <w:tc>
        <w:tcPr>
          <w:tcW w:w="4625" w:type="dxa"/>
          <w:tcBorders>
            <w:top w:val="nil"/>
            <w:left w:val="nil"/>
            <w:bottom w:val="nil"/>
            <w:right w:val="nil"/>
          </w:tcBorders>
          <w:shd w:val="clear" w:color="auto" w:fill="FFFFFF"/>
          <w:tcMar>
            <w:left w:w="10" w:type="dxa"/>
            <w:right w:w="10" w:type="dxa"/>
          </w:tcMar>
        </w:tcPr>
        <w:p w14:paraId="7F1F7BA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f_pfs_km_irc.sas</w:t>
          </w:r>
        </w:p>
      </w:tc>
      <w:tc>
        <w:tcPr>
          <w:tcW w:w="4694" w:type="dxa"/>
          <w:tcBorders>
            <w:top w:val="nil"/>
            <w:left w:val="nil"/>
            <w:bottom w:val="nil"/>
            <w:right w:val="nil"/>
          </w:tcBorders>
          <w:shd w:val="clear" w:color="auto" w:fill="FFFFFF"/>
          <w:tcMar>
            <w:left w:w="10" w:type="dxa"/>
            <w:right w:w="10" w:type="dxa"/>
          </w:tcMar>
        </w:tcPr>
        <w:p w14:paraId="75D897A0"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4635" w:type="dxa"/>
          <w:tcBorders>
            <w:top w:val="nil"/>
            <w:left w:val="nil"/>
            <w:bottom w:val="nil"/>
            <w:right w:val="nil"/>
          </w:tcBorders>
          <w:shd w:val="clear" w:color="auto" w:fill="FFFFFF"/>
          <w:tcMar>
            <w:left w:w="10" w:type="dxa"/>
            <w:right w:w="10" w:type="dxa"/>
          </w:tcMar>
        </w:tcPr>
        <w:p w14:paraId="113DD807"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3C50"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4625"/>
      <w:gridCol w:w="4694"/>
      <w:gridCol w:w="4635"/>
    </w:tblGrid>
    <w:tr w:rsidR="00900D6C" w14:paraId="189488C3" w14:textId="77777777">
      <w:tblPrEx>
        <w:tblCellMar>
          <w:top w:w="0" w:type="dxa"/>
          <w:left w:w="0" w:type="dxa"/>
          <w:bottom w:w="0" w:type="dxa"/>
          <w:right w:w="0" w:type="dxa"/>
        </w:tblCellMar>
      </w:tblPrEx>
      <w:trPr>
        <w:cantSplit/>
      </w:trPr>
      <w:tc>
        <w:tcPr>
          <w:tcW w:w="13954" w:type="dxa"/>
          <w:gridSpan w:val="3"/>
          <w:tcBorders>
            <w:top w:val="nil"/>
            <w:left w:val="nil"/>
            <w:bottom w:val="nil"/>
            <w:right w:val="nil"/>
          </w:tcBorders>
          <w:shd w:val="clear" w:color="auto" w:fill="FFFFFF"/>
          <w:tcMar>
            <w:left w:w="10" w:type="dxa"/>
            <w:right w:w="10" w:type="dxa"/>
          </w:tcMar>
        </w:tcPr>
        <w:p w14:paraId="03EF90D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无进展生存期</w:t>
          </w:r>
          <w:r>
            <w:rPr>
              <w:rFonts w:ascii="宋体" w:eastAsia="宋体" w:cs="宋体"/>
              <w:color w:val="000000"/>
              <w:sz w:val="18"/>
              <w:szCs w:val="18"/>
            </w:rPr>
            <w:t>(PFS)</w:t>
          </w:r>
          <w:r>
            <w:rPr>
              <w:rFonts w:ascii="宋体" w:eastAsia="宋体" w:cs="宋体" w:hint="eastAsia"/>
              <w:color w:val="000000"/>
              <w:sz w:val="18"/>
              <w:szCs w:val="18"/>
            </w:rPr>
            <w:t>定义为从随机化日期至首次</w:t>
          </w:r>
          <w:r>
            <w:rPr>
              <w:rFonts w:ascii="宋体" w:eastAsia="宋体" w:cs="宋体"/>
              <w:color w:val="000000"/>
              <w:sz w:val="18"/>
              <w:szCs w:val="18"/>
            </w:rPr>
            <w:t>IRC</w:t>
          </w:r>
          <w:r>
            <w:rPr>
              <w:rFonts w:ascii="宋体" w:eastAsia="宋体" w:cs="宋体" w:hint="eastAsia"/>
              <w:color w:val="000000"/>
              <w:sz w:val="18"/>
              <w:szCs w:val="18"/>
            </w:rPr>
            <w:t>基于</w:t>
          </w:r>
          <w:r>
            <w:rPr>
              <w:rFonts w:ascii="宋体" w:eastAsia="宋体" w:cs="宋体"/>
              <w:color w:val="000000"/>
              <w:sz w:val="18"/>
              <w:szCs w:val="18"/>
            </w:rPr>
            <w:t xml:space="preserve">Lugano 2014 </w:t>
          </w:r>
          <w:r>
            <w:rPr>
              <w:rFonts w:ascii="宋体" w:eastAsia="宋体" w:cs="宋体" w:hint="eastAsia"/>
              <w:color w:val="000000"/>
              <w:sz w:val="18"/>
              <w:szCs w:val="18"/>
            </w:rPr>
            <w:t>评效标准评价为疾病进展或任何原因导致死亡（以先发生者为准）日期之间的时间。</w:t>
          </w:r>
          <w:r>
            <w:rPr>
              <w:rFonts w:ascii="宋体" w:eastAsia="宋体" w:cs="宋体"/>
              <w:color w:val="000000"/>
              <w:sz w:val="18"/>
              <w:szCs w:val="18"/>
            </w:rPr>
            <w:t>PFS</w:t>
          </w:r>
          <w:r>
            <w:rPr>
              <w:rFonts w:ascii="宋体" w:eastAsia="宋体" w:cs="宋体" w:hint="eastAsia"/>
              <w:color w:val="000000"/>
              <w:sz w:val="18"/>
              <w:szCs w:val="18"/>
            </w:rPr>
            <w:t>时间（月）计算为（首次</w:t>
          </w:r>
          <w:r>
            <w:rPr>
              <w:rFonts w:ascii="宋体" w:eastAsia="宋体" w:cs="宋体"/>
              <w:color w:val="000000"/>
              <w:sz w:val="18"/>
              <w:szCs w:val="18"/>
            </w:rPr>
            <w:t>PD</w:t>
          </w:r>
          <w:r>
            <w:rPr>
              <w:rFonts w:ascii="宋体" w:eastAsia="宋体" w:cs="宋体" w:hint="eastAsia"/>
              <w:color w:val="000000"/>
              <w:sz w:val="18"/>
              <w:szCs w:val="18"/>
            </w:rPr>
            <w:t>或死亡</w:t>
          </w:r>
          <w:r>
            <w:rPr>
              <w:rFonts w:ascii="宋体" w:eastAsia="宋体" w:cs="宋体"/>
              <w:color w:val="000000"/>
              <w:sz w:val="18"/>
              <w:szCs w:val="18"/>
            </w:rPr>
            <w:t>/</w:t>
          </w:r>
          <w:r>
            <w:rPr>
              <w:rFonts w:ascii="宋体" w:eastAsia="宋体" w:cs="宋体" w:hint="eastAsia"/>
              <w:color w:val="000000"/>
              <w:sz w:val="18"/>
              <w:szCs w:val="18"/>
            </w:rPr>
            <w:t>删失日期</w:t>
          </w:r>
          <w:r>
            <w:rPr>
              <w:rFonts w:ascii="宋体" w:eastAsia="宋体" w:cs="宋体"/>
              <w:color w:val="000000"/>
              <w:sz w:val="18"/>
              <w:szCs w:val="18"/>
            </w:rPr>
            <w:t>-</w:t>
          </w:r>
          <w:r>
            <w:rPr>
              <w:rFonts w:ascii="宋体" w:eastAsia="宋体" w:cs="宋体" w:hint="eastAsia"/>
              <w:color w:val="000000"/>
              <w:sz w:val="18"/>
              <w:szCs w:val="18"/>
            </w:rPr>
            <w:t>随机化日期</w:t>
          </w:r>
          <w:r>
            <w:rPr>
              <w:rFonts w:ascii="宋体" w:eastAsia="宋体" w:cs="宋体"/>
              <w:color w:val="000000"/>
              <w:sz w:val="18"/>
              <w:szCs w:val="18"/>
            </w:rPr>
            <w:t xml:space="preserve"> + 1</w:t>
          </w:r>
          <w:r>
            <w:rPr>
              <w:rFonts w:ascii="宋体" w:eastAsia="宋体" w:cs="宋体" w:hint="eastAsia"/>
              <w:color w:val="000000"/>
              <w:sz w:val="18"/>
              <w:szCs w:val="18"/>
            </w:rPr>
            <w:t>）</w:t>
          </w:r>
          <w:r>
            <w:rPr>
              <w:rFonts w:ascii="宋体" w:eastAsia="宋体" w:cs="宋体"/>
              <w:color w:val="000000"/>
              <w:sz w:val="18"/>
              <w:szCs w:val="18"/>
            </w:rPr>
            <w:t>/30.4375</w:t>
          </w:r>
          <w:r>
            <w:rPr>
              <w:rFonts w:ascii="宋体" w:eastAsia="宋体" w:cs="宋体" w:hint="eastAsia"/>
              <w:color w:val="000000"/>
              <w:sz w:val="18"/>
              <w:szCs w:val="18"/>
            </w:rPr>
            <w:t>。</w:t>
          </w:r>
        </w:p>
      </w:tc>
    </w:tr>
    <w:tr w:rsidR="00900D6C" w14:paraId="1EAD613F" w14:textId="77777777">
      <w:tblPrEx>
        <w:tblCellMar>
          <w:top w:w="0" w:type="dxa"/>
          <w:left w:w="0" w:type="dxa"/>
          <w:bottom w:w="0" w:type="dxa"/>
          <w:right w:w="0" w:type="dxa"/>
        </w:tblCellMar>
      </w:tblPrEx>
      <w:trPr>
        <w:cantSplit/>
      </w:trPr>
      <w:tc>
        <w:tcPr>
          <w:tcW w:w="13954" w:type="dxa"/>
          <w:gridSpan w:val="3"/>
          <w:tcBorders>
            <w:top w:val="nil"/>
            <w:left w:val="nil"/>
            <w:bottom w:val="nil"/>
            <w:right w:val="nil"/>
          </w:tcBorders>
          <w:shd w:val="clear" w:color="auto" w:fill="FFFFFF"/>
          <w:tcMar>
            <w:left w:w="10" w:type="dxa"/>
            <w:right w:w="10" w:type="dxa"/>
          </w:tcMar>
        </w:tcPr>
        <w:p w14:paraId="154F4F9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使用分层</w:t>
          </w:r>
          <w:r>
            <w:rPr>
              <w:rFonts w:ascii="宋体" w:eastAsia="宋体" w:cs="宋体"/>
              <w:color w:val="000000"/>
              <w:sz w:val="18"/>
              <w:szCs w:val="18"/>
            </w:rPr>
            <w:t>Cox</w:t>
          </w:r>
          <w:r>
            <w:rPr>
              <w:rFonts w:ascii="宋体" w:eastAsia="宋体" w:cs="宋体" w:hint="eastAsia"/>
              <w:color w:val="000000"/>
              <w:sz w:val="18"/>
              <w:szCs w:val="18"/>
            </w:rPr>
            <w:t>比例风险模型（分层同主要分析相同；若分层因素同该亚组相同，则不使用该分层因素），估计风险比</w:t>
          </w:r>
          <w:r>
            <w:rPr>
              <w:rFonts w:ascii="宋体" w:eastAsia="宋体" w:cs="宋体"/>
              <w:color w:val="000000"/>
              <w:sz w:val="18"/>
              <w:szCs w:val="18"/>
            </w:rPr>
            <w:t>HR</w:t>
          </w:r>
          <w:r>
            <w:rPr>
              <w:rFonts w:ascii="宋体" w:eastAsia="宋体" w:cs="宋体" w:hint="eastAsia"/>
              <w:color w:val="000000"/>
              <w:sz w:val="18"/>
              <w:szCs w:val="18"/>
            </w:rPr>
            <w:t>及其双侧</w:t>
          </w:r>
          <w:r>
            <w:rPr>
              <w:rFonts w:ascii="宋体" w:eastAsia="宋体" w:cs="宋体"/>
              <w:color w:val="000000"/>
              <w:sz w:val="18"/>
              <w:szCs w:val="18"/>
            </w:rPr>
            <w:t>95%CI</w:t>
          </w:r>
          <w:r>
            <w:rPr>
              <w:rFonts w:ascii="宋体" w:eastAsia="宋体" w:cs="宋体" w:hint="eastAsia"/>
              <w:color w:val="000000"/>
              <w:sz w:val="18"/>
              <w:szCs w:val="18"/>
            </w:rPr>
            <w:t>。</w:t>
          </w:r>
        </w:p>
      </w:tc>
    </w:tr>
    <w:tr w:rsidR="00900D6C" w14:paraId="35946C69" w14:textId="77777777">
      <w:tblPrEx>
        <w:tblCellMar>
          <w:top w:w="0" w:type="dxa"/>
          <w:left w:w="0" w:type="dxa"/>
          <w:bottom w:w="0" w:type="dxa"/>
          <w:right w:w="0" w:type="dxa"/>
        </w:tblCellMar>
      </w:tblPrEx>
      <w:trPr>
        <w:cantSplit/>
      </w:trPr>
      <w:tc>
        <w:tcPr>
          <w:tcW w:w="13954" w:type="dxa"/>
          <w:gridSpan w:val="3"/>
          <w:tcBorders>
            <w:top w:val="nil"/>
            <w:left w:val="nil"/>
            <w:bottom w:val="nil"/>
            <w:right w:val="nil"/>
          </w:tcBorders>
          <w:shd w:val="clear" w:color="auto" w:fill="FFFFFF"/>
          <w:tcMar>
            <w:left w:w="10" w:type="dxa"/>
            <w:right w:w="10" w:type="dxa"/>
          </w:tcMar>
        </w:tcPr>
        <w:p w14:paraId="7C787E5B"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16.2.6.9.1</w:t>
          </w:r>
        </w:p>
      </w:tc>
    </w:tr>
    <w:tr w:rsidR="00900D6C" w14:paraId="4067D919" w14:textId="77777777">
      <w:tblPrEx>
        <w:tblCellMar>
          <w:top w:w="0" w:type="dxa"/>
          <w:left w:w="0" w:type="dxa"/>
          <w:bottom w:w="0" w:type="dxa"/>
          <w:right w:w="0" w:type="dxa"/>
        </w:tblCellMar>
      </w:tblPrEx>
      <w:trPr>
        <w:cantSplit/>
      </w:trPr>
      <w:tc>
        <w:tcPr>
          <w:tcW w:w="4625" w:type="dxa"/>
          <w:tcBorders>
            <w:top w:val="nil"/>
            <w:left w:val="nil"/>
            <w:bottom w:val="nil"/>
            <w:right w:val="nil"/>
          </w:tcBorders>
          <w:shd w:val="clear" w:color="auto" w:fill="FFFFFF"/>
          <w:tcMar>
            <w:left w:w="10" w:type="dxa"/>
            <w:right w:w="10" w:type="dxa"/>
          </w:tcMar>
        </w:tcPr>
        <w:p w14:paraId="1A0FBBA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f_pfs_forest_irc.sas</w:t>
          </w:r>
        </w:p>
      </w:tc>
      <w:tc>
        <w:tcPr>
          <w:tcW w:w="4694" w:type="dxa"/>
          <w:tcBorders>
            <w:top w:val="nil"/>
            <w:left w:val="nil"/>
            <w:bottom w:val="nil"/>
            <w:right w:val="nil"/>
          </w:tcBorders>
          <w:shd w:val="clear" w:color="auto" w:fill="FFFFFF"/>
          <w:tcMar>
            <w:left w:w="10" w:type="dxa"/>
            <w:right w:w="10" w:type="dxa"/>
          </w:tcMar>
        </w:tcPr>
        <w:p w14:paraId="689EE8C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4635" w:type="dxa"/>
          <w:tcBorders>
            <w:top w:val="nil"/>
            <w:left w:val="nil"/>
            <w:bottom w:val="nil"/>
            <w:right w:val="nil"/>
          </w:tcBorders>
          <w:shd w:val="clear" w:color="auto" w:fill="FFFFFF"/>
          <w:tcMar>
            <w:left w:w="10" w:type="dxa"/>
            <w:right w:w="10" w:type="dxa"/>
          </w:tcMar>
        </w:tcPr>
        <w:p w14:paraId="33543451"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C14F"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DAD9C8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453CB5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随访时间定义为从首次给药日至死亡日期的时间；若受试者仍存活，则截止至数据库锁库日期；若受试者已退出试验（包括失访），则截止至数据库截止日期前最后一次已知存活日期。</w:t>
          </w:r>
        </w:p>
      </w:tc>
    </w:tr>
    <w:tr w:rsidR="00900D6C" w14:paraId="657CF96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85BD166"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16.2.6.11</w:t>
          </w:r>
        </w:p>
      </w:tc>
    </w:tr>
    <w:tr w:rsidR="00900D6C" w14:paraId="6F7708F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6793CA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t_tte_fw.sas</w:t>
          </w:r>
        </w:p>
      </w:tc>
      <w:tc>
        <w:tcPr>
          <w:tcW w:w="5288" w:type="dxa"/>
          <w:tcBorders>
            <w:top w:val="nil"/>
            <w:left w:val="nil"/>
            <w:bottom w:val="nil"/>
            <w:right w:val="nil"/>
          </w:tcBorders>
          <w:shd w:val="clear" w:color="auto" w:fill="FFFFFF"/>
          <w:tcMar>
            <w:left w:w="10" w:type="dxa"/>
            <w:right w:w="10" w:type="dxa"/>
          </w:tcMar>
        </w:tcPr>
        <w:p w14:paraId="7419017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E5A763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6FE0"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F767C3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235A7E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最佳总体疗效（</w:t>
          </w:r>
          <w:r>
            <w:rPr>
              <w:rFonts w:ascii="宋体" w:eastAsia="宋体" w:cs="宋体"/>
              <w:color w:val="000000"/>
              <w:sz w:val="18"/>
              <w:szCs w:val="18"/>
            </w:rPr>
            <w:t>BOR</w:t>
          </w:r>
          <w:r>
            <w:rPr>
              <w:rFonts w:ascii="宋体" w:eastAsia="宋体" w:cs="宋体" w:hint="eastAsia"/>
              <w:color w:val="000000"/>
              <w:sz w:val="18"/>
              <w:szCs w:val="18"/>
            </w:rPr>
            <w:t>）定义为基于</w:t>
          </w:r>
          <w:r>
            <w:rPr>
              <w:rFonts w:ascii="宋体" w:eastAsia="宋体" w:cs="宋体"/>
              <w:color w:val="000000"/>
              <w:sz w:val="18"/>
              <w:szCs w:val="18"/>
            </w:rPr>
            <w:t>Lugano2014</w:t>
          </w:r>
          <w:r>
            <w:rPr>
              <w:rFonts w:ascii="宋体" w:eastAsia="宋体" w:cs="宋体" w:hint="eastAsia"/>
              <w:color w:val="000000"/>
              <w:sz w:val="18"/>
              <w:szCs w:val="18"/>
            </w:rPr>
            <w:t>疗效评价标准进行的所有总体疗效评估中的最佳疗效（</w:t>
          </w:r>
          <w:r>
            <w:rPr>
              <w:rFonts w:ascii="宋体" w:eastAsia="宋体" w:cs="宋体"/>
              <w:color w:val="000000"/>
              <w:sz w:val="18"/>
              <w:szCs w:val="18"/>
            </w:rPr>
            <w:t>CR</w:t>
          </w:r>
          <w:r>
            <w:rPr>
              <w:rFonts w:ascii="宋体" w:eastAsia="宋体" w:cs="宋体" w:hint="eastAsia"/>
              <w:color w:val="000000"/>
              <w:sz w:val="18"/>
              <w:szCs w:val="18"/>
            </w:rPr>
            <w:t>优于</w:t>
          </w:r>
          <w:r>
            <w:rPr>
              <w:rFonts w:ascii="宋体" w:eastAsia="宋体" w:cs="宋体"/>
              <w:color w:val="000000"/>
              <w:sz w:val="18"/>
              <w:szCs w:val="18"/>
            </w:rPr>
            <w:t>PR</w:t>
          </w:r>
          <w:r>
            <w:rPr>
              <w:rFonts w:ascii="宋体" w:eastAsia="宋体" w:cs="宋体" w:hint="eastAsia"/>
              <w:color w:val="000000"/>
              <w:sz w:val="18"/>
              <w:szCs w:val="18"/>
            </w:rPr>
            <w:t>优于</w:t>
          </w:r>
          <w:r>
            <w:rPr>
              <w:rFonts w:ascii="宋体" w:eastAsia="宋体" w:cs="宋体"/>
              <w:color w:val="000000"/>
              <w:sz w:val="18"/>
              <w:szCs w:val="18"/>
            </w:rPr>
            <w:t>SD</w:t>
          </w:r>
          <w:r>
            <w:rPr>
              <w:rFonts w:ascii="宋体" w:eastAsia="宋体" w:cs="宋体" w:hint="eastAsia"/>
              <w:color w:val="000000"/>
              <w:sz w:val="18"/>
              <w:szCs w:val="18"/>
            </w:rPr>
            <w:t>）。</w:t>
          </w:r>
        </w:p>
      </w:tc>
    </w:tr>
    <w:tr w:rsidR="00900D6C" w14:paraId="12548E4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F873DA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客观缓解率（</w:t>
          </w:r>
          <w:r>
            <w:rPr>
              <w:rFonts w:ascii="宋体" w:eastAsia="宋体" w:cs="宋体"/>
              <w:color w:val="000000"/>
              <w:sz w:val="18"/>
              <w:szCs w:val="18"/>
            </w:rPr>
            <w:t>ORR</w:t>
          </w:r>
          <w:r>
            <w:rPr>
              <w:rFonts w:ascii="宋体" w:eastAsia="宋体" w:cs="宋体" w:hint="eastAsia"/>
              <w:color w:val="000000"/>
              <w:sz w:val="18"/>
              <w:szCs w:val="18"/>
            </w:rPr>
            <w:t>）定义为达到部分缓解（</w:t>
          </w:r>
          <w:r>
            <w:rPr>
              <w:rFonts w:ascii="宋体" w:eastAsia="宋体" w:cs="宋体"/>
              <w:color w:val="000000"/>
              <w:sz w:val="18"/>
              <w:szCs w:val="18"/>
            </w:rPr>
            <w:t>PR</w:t>
          </w:r>
          <w:r>
            <w:rPr>
              <w:rFonts w:ascii="宋体" w:eastAsia="宋体" w:cs="宋体" w:hint="eastAsia"/>
              <w:color w:val="000000"/>
              <w:sz w:val="18"/>
              <w:szCs w:val="18"/>
            </w:rPr>
            <w:t>）或完全缓解（</w:t>
          </w:r>
          <w:r>
            <w:rPr>
              <w:rFonts w:ascii="宋体" w:eastAsia="宋体" w:cs="宋体"/>
              <w:color w:val="000000"/>
              <w:sz w:val="18"/>
              <w:szCs w:val="18"/>
            </w:rPr>
            <w:t>CR</w:t>
          </w:r>
          <w:r>
            <w:rPr>
              <w:rFonts w:ascii="宋体" w:eastAsia="宋体" w:cs="宋体" w:hint="eastAsia"/>
              <w:color w:val="000000"/>
              <w:sz w:val="18"/>
              <w:szCs w:val="18"/>
            </w:rPr>
            <w:t>）的受试者比例。完全缓解率（</w:t>
          </w:r>
          <w:r>
            <w:rPr>
              <w:rFonts w:ascii="宋体" w:eastAsia="宋体" w:cs="宋体"/>
              <w:color w:val="000000"/>
              <w:sz w:val="18"/>
              <w:szCs w:val="18"/>
            </w:rPr>
            <w:t>CRR</w:t>
          </w:r>
          <w:r>
            <w:rPr>
              <w:rFonts w:ascii="宋体" w:eastAsia="宋体" w:cs="宋体" w:hint="eastAsia"/>
              <w:color w:val="000000"/>
              <w:sz w:val="18"/>
              <w:szCs w:val="18"/>
            </w:rPr>
            <w:t>）定义为达到</w:t>
          </w:r>
          <w:r>
            <w:rPr>
              <w:rFonts w:ascii="宋体" w:eastAsia="宋体" w:cs="宋体"/>
              <w:color w:val="000000"/>
              <w:sz w:val="18"/>
              <w:szCs w:val="18"/>
            </w:rPr>
            <w:t>CR</w:t>
          </w:r>
          <w:r>
            <w:rPr>
              <w:rFonts w:ascii="宋体" w:eastAsia="宋体" w:cs="宋体" w:hint="eastAsia"/>
              <w:color w:val="000000"/>
              <w:sz w:val="18"/>
              <w:szCs w:val="18"/>
            </w:rPr>
            <w:t>的受试者比例。</w:t>
          </w:r>
        </w:p>
      </w:tc>
    </w:tr>
    <w:tr w:rsidR="00900D6C" w14:paraId="0A258FC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0E206A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使用分层</w:t>
          </w:r>
          <w:r>
            <w:rPr>
              <w:rFonts w:ascii="宋体" w:eastAsia="宋体" w:cs="宋体"/>
              <w:color w:val="000000"/>
              <w:sz w:val="18"/>
              <w:szCs w:val="18"/>
            </w:rPr>
            <w:t>Miettinen</w:t>
          </w:r>
          <w:r>
            <w:rPr>
              <w:rFonts w:ascii="宋体" w:eastAsia="宋体" w:cs="宋体" w:hint="eastAsia"/>
              <w:color w:val="000000"/>
              <w:sz w:val="18"/>
              <w:szCs w:val="18"/>
            </w:rPr>
            <w:t>和</w:t>
          </w:r>
          <w:r>
            <w:rPr>
              <w:rFonts w:ascii="宋体" w:eastAsia="宋体" w:cs="宋体"/>
              <w:color w:val="000000"/>
              <w:sz w:val="18"/>
              <w:szCs w:val="18"/>
            </w:rPr>
            <w:t>Nurminen</w:t>
          </w:r>
          <w:r>
            <w:rPr>
              <w:rFonts w:ascii="宋体" w:eastAsia="宋体" w:cs="宋体" w:hint="eastAsia"/>
              <w:color w:val="000000"/>
              <w:sz w:val="18"/>
              <w:szCs w:val="18"/>
            </w:rPr>
            <w:t>方法按照随机化的分层因素：包括是否接受过干细胞移植（是或否）和</w:t>
          </w:r>
          <w:r>
            <w:rPr>
              <w:rFonts w:ascii="宋体" w:eastAsia="宋体" w:cs="宋体"/>
              <w:color w:val="000000"/>
              <w:sz w:val="18"/>
              <w:szCs w:val="18"/>
            </w:rPr>
            <w:t>ECOG</w:t>
          </w:r>
          <w:r>
            <w:rPr>
              <w:rFonts w:ascii="宋体" w:eastAsia="宋体" w:cs="宋体" w:hint="eastAsia"/>
              <w:color w:val="000000"/>
              <w:sz w:val="18"/>
              <w:szCs w:val="18"/>
            </w:rPr>
            <w:t>评分（</w:t>
          </w:r>
          <w:r>
            <w:rPr>
              <w:rFonts w:ascii="宋体" w:eastAsia="宋体" w:cs="宋体"/>
              <w:color w:val="000000"/>
              <w:sz w:val="18"/>
              <w:szCs w:val="18"/>
            </w:rPr>
            <w:t xml:space="preserve">0/1 </w:t>
          </w:r>
          <w:r>
            <w:rPr>
              <w:rFonts w:ascii="宋体" w:eastAsia="宋体" w:cs="宋体" w:hint="eastAsia"/>
              <w:color w:val="000000"/>
              <w:sz w:val="18"/>
              <w:szCs w:val="18"/>
            </w:rPr>
            <w:t>或</w:t>
          </w:r>
          <w:r>
            <w:rPr>
              <w:rFonts w:ascii="宋体" w:eastAsia="宋体" w:cs="宋体"/>
              <w:color w:val="000000"/>
              <w:sz w:val="18"/>
              <w:szCs w:val="18"/>
            </w:rPr>
            <w:t>2</w:t>
          </w:r>
          <w:r>
            <w:rPr>
              <w:rFonts w:ascii="宋体" w:eastAsia="宋体" w:cs="宋体" w:hint="eastAsia"/>
              <w:color w:val="000000"/>
              <w:sz w:val="18"/>
              <w:szCs w:val="18"/>
            </w:rPr>
            <w:t>）（如适用），进行组间差异的检验，并报告组间差异的估计及其</w:t>
          </w:r>
          <w:r>
            <w:rPr>
              <w:rFonts w:ascii="宋体" w:eastAsia="宋体" w:cs="宋体"/>
              <w:color w:val="000000"/>
              <w:sz w:val="18"/>
              <w:szCs w:val="18"/>
            </w:rPr>
            <w:t>95%CI</w:t>
          </w:r>
          <w:r>
            <w:rPr>
              <w:rFonts w:ascii="宋体" w:eastAsia="宋体" w:cs="宋体" w:hint="eastAsia"/>
              <w:color w:val="000000"/>
              <w:sz w:val="18"/>
              <w:szCs w:val="18"/>
            </w:rPr>
            <w:t>。同时，使用双侧</w:t>
          </w:r>
          <w:r>
            <w:rPr>
              <w:rFonts w:ascii="宋体" w:eastAsia="宋体" w:cs="宋体"/>
              <w:color w:val="000000"/>
              <w:sz w:val="18"/>
              <w:szCs w:val="18"/>
            </w:rPr>
            <w:t>95%Clopper-Pearson CI</w:t>
          </w:r>
          <w:r>
            <w:rPr>
              <w:rFonts w:ascii="宋体" w:eastAsia="宋体" w:cs="宋体" w:hint="eastAsia"/>
              <w:color w:val="000000"/>
              <w:sz w:val="18"/>
              <w:szCs w:val="18"/>
            </w:rPr>
            <w:t>总结每组的</w:t>
          </w:r>
          <w:r>
            <w:rPr>
              <w:rFonts w:ascii="宋体" w:eastAsia="宋体" w:cs="宋体"/>
              <w:color w:val="000000"/>
              <w:sz w:val="18"/>
              <w:szCs w:val="18"/>
            </w:rPr>
            <w:t>ORR</w:t>
          </w:r>
          <w:r>
            <w:rPr>
              <w:rFonts w:ascii="宋体" w:eastAsia="宋体" w:cs="宋体" w:hint="eastAsia"/>
              <w:color w:val="000000"/>
              <w:sz w:val="18"/>
              <w:szCs w:val="18"/>
            </w:rPr>
            <w:t>和</w:t>
          </w:r>
          <w:r>
            <w:rPr>
              <w:rFonts w:ascii="宋体" w:eastAsia="宋体" w:cs="宋体"/>
              <w:color w:val="000000"/>
              <w:sz w:val="18"/>
              <w:szCs w:val="18"/>
            </w:rPr>
            <w:t xml:space="preserve">CRR </w:t>
          </w:r>
          <w:r>
            <w:rPr>
              <w:rFonts w:ascii="宋体" w:eastAsia="宋体" w:cs="宋体" w:hint="eastAsia"/>
              <w:color w:val="000000"/>
              <w:sz w:val="18"/>
              <w:szCs w:val="18"/>
            </w:rPr>
            <w:t>。</w:t>
          </w:r>
        </w:p>
      </w:tc>
    </w:tr>
    <w:tr w:rsidR="00900D6C" w14:paraId="584C75D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E0A9D96"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16.2.6.9.1</w:t>
          </w:r>
        </w:p>
      </w:tc>
    </w:tr>
    <w:tr w:rsidR="00900D6C" w14:paraId="34CCCDC1"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8514D4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t_eff_bor_irc.sas</w:t>
          </w:r>
        </w:p>
      </w:tc>
      <w:tc>
        <w:tcPr>
          <w:tcW w:w="5288" w:type="dxa"/>
          <w:tcBorders>
            <w:top w:val="nil"/>
            <w:left w:val="nil"/>
            <w:bottom w:val="nil"/>
            <w:right w:val="nil"/>
          </w:tcBorders>
          <w:shd w:val="clear" w:color="auto" w:fill="FFFFFF"/>
          <w:tcMar>
            <w:left w:w="10" w:type="dxa"/>
            <w:right w:w="10" w:type="dxa"/>
          </w:tcMar>
        </w:tcPr>
        <w:p w14:paraId="320DD7D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81EE89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3DB0"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4625"/>
      <w:gridCol w:w="4694"/>
      <w:gridCol w:w="4635"/>
    </w:tblGrid>
    <w:tr w:rsidR="00900D6C" w14:paraId="24B7ABCE" w14:textId="77777777">
      <w:tblPrEx>
        <w:tblCellMar>
          <w:top w:w="0" w:type="dxa"/>
          <w:left w:w="0" w:type="dxa"/>
          <w:bottom w:w="0" w:type="dxa"/>
          <w:right w:w="0" w:type="dxa"/>
        </w:tblCellMar>
      </w:tblPrEx>
      <w:trPr>
        <w:cantSplit/>
      </w:trPr>
      <w:tc>
        <w:tcPr>
          <w:tcW w:w="13954" w:type="dxa"/>
          <w:gridSpan w:val="3"/>
          <w:tcBorders>
            <w:top w:val="nil"/>
            <w:left w:val="nil"/>
            <w:bottom w:val="nil"/>
            <w:right w:val="nil"/>
          </w:tcBorders>
          <w:shd w:val="clear" w:color="auto" w:fill="FFFFFF"/>
          <w:tcMar>
            <w:left w:w="10" w:type="dxa"/>
            <w:right w:w="10" w:type="dxa"/>
          </w:tcMar>
        </w:tcPr>
        <w:p w14:paraId="69455AC2"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16.2.6.8.1</w:t>
          </w:r>
        </w:p>
      </w:tc>
    </w:tr>
    <w:tr w:rsidR="00900D6C" w14:paraId="2EA6943F" w14:textId="77777777">
      <w:tblPrEx>
        <w:tblCellMar>
          <w:top w:w="0" w:type="dxa"/>
          <w:left w:w="0" w:type="dxa"/>
          <w:bottom w:w="0" w:type="dxa"/>
          <w:right w:w="0" w:type="dxa"/>
        </w:tblCellMar>
      </w:tblPrEx>
      <w:trPr>
        <w:cantSplit/>
      </w:trPr>
      <w:tc>
        <w:tcPr>
          <w:tcW w:w="4625" w:type="dxa"/>
          <w:tcBorders>
            <w:top w:val="nil"/>
            <w:left w:val="nil"/>
            <w:bottom w:val="nil"/>
            <w:right w:val="nil"/>
          </w:tcBorders>
          <w:shd w:val="clear" w:color="auto" w:fill="FFFFFF"/>
          <w:tcMar>
            <w:left w:w="10" w:type="dxa"/>
            <w:right w:w="10" w:type="dxa"/>
          </w:tcMar>
        </w:tcPr>
        <w:p w14:paraId="3546C3D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f_rs_swim_irc.sas</w:t>
          </w:r>
        </w:p>
      </w:tc>
      <w:tc>
        <w:tcPr>
          <w:tcW w:w="4694" w:type="dxa"/>
          <w:tcBorders>
            <w:top w:val="nil"/>
            <w:left w:val="nil"/>
            <w:bottom w:val="nil"/>
            <w:right w:val="nil"/>
          </w:tcBorders>
          <w:shd w:val="clear" w:color="auto" w:fill="FFFFFF"/>
          <w:tcMar>
            <w:left w:w="10" w:type="dxa"/>
            <w:right w:w="10" w:type="dxa"/>
          </w:tcMar>
        </w:tcPr>
        <w:p w14:paraId="76D31BCA"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4635" w:type="dxa"/>
          <w:tcBorders>
            <w:top w:val="nil"/>
            <w:left w:val="nil"/>
            <w:bottom w:val="nil"/>
            <w:right w:val="nil"/>
          </w:tcBorders>
          <w:shd w:val="clear" w:color="auto" w:fill="FFFFFF"/>
          <w:tcMar>
            <w:left w:w="10" w:type="dxa"/>
            <w:right w:w="10" w:type="dxa"/>
          </w:tcMar>
        </w:tcPr>
        <w:p w14:paraId="1BDDFFA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DC0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4B7E3F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854B531"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16.2.6.8.1, 16.2.6.8.2</w:t>
          </w:r>
        </w:p>
      </w:tc>
    </w:tr>
    <w:tr w:rsidR="00900D6C" w14:paraId="407C7E4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DB0E89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t_rs_compare.sas</w:t>
          </w:r>
        </w:p>
      </w:tc>
      <w:tc>
        <w:tcPr>
          <w:tcW w:w="5288" w:type="dxa"/>
          <w:tcBorders>
            <w:top w:val="nil"/>
            <w:left w:val="nil"/>
            <w:bottom w:val="nil"/>
            <w:right w:val="nil"/>
          </w:tcBorders>
          <w:shd w:val="clear" w:color="auto" w:fill="FFFFFF"/>
          <w:tcMar>
            <w:left w:w="10" w:type="dxa"/>
            <w:right w:w="10" w:type="dxa"/>
          </w:tcMar>
        </w:tcPr>
        <w:p w14:paraId="76D8111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A13B10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F350"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688F67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46D0C9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16.2.6.12</w:t>
          </w:r>
        </w:p>
      </w:tc>
    </w:tr>
    <w:tr w:rsidR="00900D6C" w14:paraId="5E11E879"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F64058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t_cm_anti.sas</w:t>
          </w:r>
        </w:p>
      </w:tc>
      <w:tc>
        <w:tcPr>
          <w:tcW w:w="5288" w:type="dxa"/>
          <w:tcBorders>
            <w:top w:val="nil"/>
            <w:left w:val="nil"/>
            <w:bottom w:val="nil"/>
            <w:right w:val="nil"/>
          </w:tcBorders>
          <w:shd w:val="clear" w:color="auto" w:fill="FFFFFF"/>
          <w:tcMar>
            <w:left w:w="10" w:type="dxa"/>
            <w:right w:w="10" w:type="dxa"/>
          </w:tcMar>
        </w:tcPr>
        <w:p w14:paraId="4B33EA46"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1AF530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60D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59D198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A1DD5B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对于低于定量下限（</w:t>
          </w:r>
          <w:r>
            <w:rPr>
              <w:rFonts w:ascii="宋体" w:eastAsia="宋体" w:cs="宋体"/>
              <w:color w:val="000000"/>
              <w:sz w:val="18"/>
              <w:szCs w:val="18"/>
            </w:rPr>
            <w:t>BLQ</w:t>
          </w:r>
          <w:r>
            <w:rPr>
              <w:rFonts w:ascii="宋体" w:eastAsia="宋体" w:cs="宋体" w:hint="eastAsia"/>
              <w:color w:val="000000"/>
              <w:sz w:val="18"/>
              <w:szCs w:val="18"/>
            </w:rPr>
            <w:t>）的浓度数据，设定为“</w:t>
          </w:r>
          <w:r>
            <w:rPr>
              <w:rFonts w:ascii="宋体" w:eastAsia="宋体" w:cs="宋体"/>
              <w:color w:val="000000"/>
              <w:sz w:val="18"/>
              <w:szCs w:val="18"/>
            </w:rPr>
            <w:t>0</w:t>
          </w:r>
          <w:r>
            <w:rPr>
              <w:rFonts w:ascii="宋体" w:eastAsia="宋体" w:cs="宋体" w:hint="eastAsia"/>
              <w:color w:val="000000"/>
              <w:sz w:val="18"/>
              <w:szCs w:val="18"/>
            </w:rPr>
            <w:t>”。</w:t>
          </w:r>
        </w:p>
      </w:tc>
    </w:tr>
    <w:tr w:rsidR="00900D6C" w14:paraId="50B7D7A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6E8815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浓度单位：单位</w:t>
          </w:r>
        </w:p>
      </w:tc>
    </w:tr>
    <w:tr w:rsidR="00900D6C" w14:paraId="754FE4D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7D8054B"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 xml:space="preserve">EOI: </w:t>
          </w:r>
          <w:r>
            <w:rPr>
              <w:rFonts w:ascii="宋体" w:eastAsia="宋体" w:cs="宋体" w:hint="eastAsia"/>
              <w:color w:val="000000"/>
              <w:sz w:val="18"/>
              <w:szCs w:val="18"/>
            </w:rPr>
            <w:t>给药结束后即刻</w:t>
          </w:r>
        </w:p>
      </w:tc>
    </w:tr>
    <w:tr w:rsidR="00900D6C" w14:paraId="00803AE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50BCB3A"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16.2.5.5.1</w:t>
          </w:r>
        </w:p>
      </w:tc>
    </w:tr>
    <w:tr w:rsidR="00900D6C" w14:paraId="047CEF6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2615B2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t_pc_con_pks.sas</w:t>
          </w:r>
        </w:p>
      </w:tc>
      <w:tc>
        <w:tcPr>
          <w:tcW w:w="5288" w:type="dxa"/>
          <w:tcBorders>
            <w:top w:val="nil"/>
            <w:left w:val="nil"/>
            <w:bottom w:val="nil"/>
            <w:right w:val="nil"/>
          </w:tcBorders>
          <w:shd w:val="clear" w:color="auto" w:fill="FFFFFF"/>
          <w:tcMar>
            <w:left w:w="10" w:type="dxa"/>
            <w:right w:w="10" w:type="dxa"/>
          </w:tcMar>
        </w:tcPr>
        <w:p w14:paraId="7BF3DFAE"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5D9181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9EF5"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014"/>
      <w:gridCol w:w="5096"/>
      <w:gridCol w:w="5024"/>
    </w:tblGrid>
    <w:tr w:rsidR="00900D6C" w14:paraId="72C06810"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3B421F88"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对于低于定量下限（</w:t>
          </w:r>
          <w:r>
            <w:rPr>
              <w:rFonts w:ascii="宋体" w:eastAsia="宋体" w:cs="宋体"/>
              <w:color w:val="000000"/>
            </w:rPr>
            <w:t>BLQ</w:t>
          </w:r>
          <w:r>
            <w:rPr>
              <w:rFonts w:ascii="宋体" w:eastAsia="宋体" w:cs="宋体" w:hint="eastAsia"/>
              <w:color w:val="000000"/>
            </w:rPr>
            <w:t>）的浓度数据，设定为“</w:t>
          </w:r>
          <w:r>
            <w:rPr>
              <w:rFonts w:ascii="宋体" w:eastAsia="宋体" w:cs="宋体"/>
              <w:color w:val="000000"/>
            </w:rPr>
            <w:t>0</w:t>
          </w:r>
          <w:r>
            <w:rPr>
              <w:rFonts w:ascii="宋体" w:eastAsia="宋体" w:cs="宋体" w:hint="eastAsia"/>
              <w:color w:val="000000"/>
            </w:rPr>
            <w:t>”。</w:t>
          </w:r>
        </w:p>
      </w:tc>
    </w:tr>
    <w:tr w:rsidR="00900D6C" w14:paraId="76C2BFD9"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5A652ED6" w14:textId="77777777" w:rsidR="00900D6C" w:rsidRDefault="00900D6C">
          <w:pPr>
            <w:keepNext/>
            <w:adjustRightInd w:val="0"/>
            <w:spacing w:before="10" w:after="10"/>
            <w:rPr>
              <w:rFonts w:ascii="宋体" w:eastAsia="宋体" w:cs="宋体"/>
              <w:color w:val="000000"/>
            </w:rPr>
          </w:pPr>
          <w:r>
            <w:rPr>
              <w:rFonts w:ascii="宋体" w:eastAsia="宋体" w:cs="宋体" w:hint="eastAsia"/>
              <w:color w:val="000000"/>
            </w:rPr>
            <w:t>对应列表：列表</w:t>
          </w:r>
          <w:r>
            <w:rPr>
              <w:rFonts w:ascii="宋体" w:eastAsia="宋体" w:cs="宋体"/>
              <w:color w:val="000000"/>
            </w:rPr>
            <w:t xml:space="preserve"> 16.2.5.5.1</w:t>
          </w:r>
        </w:p>
      </w:tc>
    </w:tr>
    <w:tr w:rsidR="00900D6C" w14:paraId="2BBDE133" w14:textId="77777777">
      <w:tblPrEx>
        <w:tblCellMar>
          <w:top w:w="0" w:type="dxa"/>
          <w:left w:w="0" w:type="dxa"/>
          <w:bottom w:w="0" w:type="dxa"/>
          <w:right w:w="0" w:type="dxa"/>
        </w:tblCellMar>
      </w:tblPrEx>
      <w:trPr>
        <w:cantSplit/>
      </w:trPr>
      <w:tc>
        <w:tcPr>
          <w:tcW w:w="5014" w:type="dxa"/>
          <w:tcBorders>
            <w:top w:val="nil"/>
            <w:left w:val="nil"/>
            <w:bottom w:val="nil"/>
            <w:right w:val="nil"/>
          </w:tcBorders>
          <w:shd w:val="clear" w:color="auto" w:fill="FFFFFF"/>
          <w:tcMar>
            <w:left w:w="10" w:type="dxa"/>
            <w:right w:w="10" w:type="dxa"/>
          </w:tcMar>
        </w:tcPr>
        <w:p w14:paraId="2846EE8E"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程序：</w:t>
          </w:r>
          <w:r>
            <w:rPr>
              <w:rFonts w:ascii="宋体" w:eastAsia="宋体" w:cs="宋体"/>
              <w:color w:val="000000"/>
            </w:rPr>
            <w:t>f_pc_line_mean_fst_pks.sas</w:t>
          </w:r>
        </w:p>
      </w:tc>
      <w:tc>
        <w:tcPr>
          <w:tcW w:w="5096" w:type="dxa"/>
          <w:tcBorders>
            <w:top w:val="nil"/>
            <w:left w:val="nil"/>
            <w:bottom w:val="nil"/>
            <w:right w:val="nil"/>
          </w:tcBorders>
          <w:shd w:val="clear" w:color="auto" w:fill="FFFFFF"/>
          <w:tcMar>
            <w:left w:w="10" w:type="dxa"/>
            <w:right w:w="10" w:type="dxa"/>
          </w:tcMar>
        </w:tcPr>
        <w:p w14:paraId="443A87D7" w14:textId="77777777" w:rsidR="00900D6C" w:rsidRDefault="00900D6C">
          <w:pPr>
            <w:adjustRightInd w:val="0"/>
            <w:spacing w:before="10" w:after="10"/>
            <w:jc w:val="center"/>
            <w:rPr>
              <w:rFonts w:ascii="宋体" w:eastAsia="宋体" w:cs="宋体"/>
              <w:color w:val="000000"/>
            </w:rPr>
          </w:pPr>
          <w:r>
            <w:rPr>
              <w:rFonts w:ascii="宋体" w:eastAsia="宋体" w:cs="宋体" w:hint="eastAsia"/>
              <w:color w:val="000000"/>
            </w:rPr>
            <w:t>数据提取日期：</w:t>
          </w:r>
          <w:r>
            <w:rPr>
              <w:rFonts w:ascii="宋体" w:eastAsia="宋体" w:cs="宋体"/>
              <w:color w:val="000000"/>
            </w:rPr>
            <w:t>YYYY-MM-DD</w:t>
          </w:r>
        </w:p>
      </w:tc>
      <w:tc>
        <w:tcPr>
          <w:tcW w:w="5024" w:type="dxa"/>
          <w:tcBorders>
            <w:top w:val="nil"/>
            <w:left w:val="nil"/>
            <w:bottom w:val="nil"/>
            <w:right w:val="nil"/>
          </w:tcBorders>
          <w:shd w:val="clear" w:color="auto" w:fill="FFFFFF"/>
          <w:tcMar>
            <w:left w:w="10" w:type="dxa"/>
            <w:right w:w="10" w:type="dxa"/>
          </w:tcMar>
        </w:tcPr>
        <w:p w14:paraId="147A1D2C" w14:textId="77777777" w:rsidR="00900D6C" w:rsidRDefault="00900D6C">
          <w:pPr>
            <w:adjustRightInd w:val="0"/>
            <w:spacing w:before="10" w:after="10"/>
            <w:jc w:val="right"/>
            <w:rPr>
              <w:rFonts w:ascii="宋体" w:eastAsia="宋体" w:cs="宋体"/>
              <w:color w:val="000000"/>
            </w:rPr>
          </w:pPr>
          <w:r>
            <w:rPr>
              <w:rFonts w:ascii="宋体" w:eastAsia="宋体" w:cs="宋体" w:hint="eastAsia"/>
              <w:color w:val="000000"/>
            </w:rPr>
            <w:t>图表产生于：</w:t>
          </w:r>
          <w:r>
            <w:rPr>
              <w:rFonts w:ascii="宋体" w:eastAsia="宋体" w:cs="宋体"/>
              <w:color w:val="000000"/>
            </w:rPr>
            <w:t>YYYY-MM-DD HH:MM</w:t>
          </w:r>
        </w:p>
      </w:tc>
    </w:tr>
  </w:tbl>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D68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014"/>
      <w:gridCol w:w="5096"/>
      <w:gridCol w:w="5024"/>
    </w:tblGrid>
    <w:tr w:rsidR="00900D6C" w14:paraId="5C0B53F4"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703FD640"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对于低于定量下限（</w:t>
          </w:r>
          <w:r>
            <w:rPr>
              <w:rFonts w:ascii="宋体" w:eastAsia="宋体" w:cs="宋体"/>
              <w:color w:val="000000"/>
            </w:rPr>
            <w:t>BLQ</w:t>
          </w:r>
          <w:r>
            <w:rPr>
              <w:rFonts w:ascii="宋体" w:eastAsia="宋体" w:cs="宋体" w:hint="eastAsia"/>
              <w:color w:val="000000"/>
            </w:rPr>
            <w:t>）的浓度数据，设定为“</w:t>
          </w:r>
          <w:r>
            <w:rPr>
              <w:rFonts w:ascii="宋体" w:eastAsia="宋体" w:cs="宋体"/>
              <w:color w:val="000000"/>
            </w:rPr>
            <w:t>0</w:t>
          </w:r>
          <w:r>
            <w:rPr>
              <w:rFonts w:ascii="宋体" w:eastAsia="宋体" w:cs="宋体" w:hint="eastAsia"/>
              <w:color w:val="000000"/>
            </w:rPr>
            <w:t>”。</w:t>
          </w:r>
        </w:p>
      </w:tc>
    </w:tr>
    <w:tr w:rsidR="00900D6C" w14:paraId="60DFE302"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39A0977A" w14:textId="77777777" w:rsidR="00900D6C" w:rsidRDefault="00900D6C">
          <w:pPr>
            <w:keepNext/>
            <w:adjustRightInd w:val="0"/>
            <w:spacing w:before="10" w:after="10"/>
            <w:rPr>
              <w:rFonts w:ascii="宋体" w:eastAsia="宋体" w:cs="宋体"/>
              <w:color w:val="000000"/>
            </w:rPr>
          </w:pPr>
          <w:r>
            <w:rPr>
              <w:rFonts w:ascii="宋体" w:eastAsia="宋体" w:cs="宋体" w:hint="eastAsia"/>
              <w:color w:val="000000"/>
            </w:rPr>
            <w:t>对应列表：列表</w:t>
          </w:r>
          <w:r>
            <w:rPr>
              <w:rFonts w:ascii="宋体" w:eastAsia="宋体" w:cs="宋体"/>
              <w:color w:val="000000"/>
            </w:rPr>
            <w:t xml:space="preserve"> 16.2.5.5.1</w:t>
          </w:r>
        </w:p>
      </w:tc>
    </w:tr>
    <w:tr w:rsidR="00900D6C" w14:paraId="5E67E064" w14:textId="77777777">
      <w:tblPrEx>
        <w:tblCellMar>
          <w:top w:w="0" w:type="dxa"/>
          <w:left w:w="0" w:type="dxa"/>
          <w:bottom w:w="0" w:type="dxa"/>
          <w:right w:w="0" w:type="dxa"/>
        </w:tblCellMar>
      </w:tblPrEx>
      <w:trPr>
        <w:cantSplit/>
      </w:trPr>
      <w:tc>
        <w:tcPr>
          <w:tcW w:w="5014" w:type="dxa"/>
          <w:tcBorders>
            <w:top w:val="nil"/>
            <w:left w:val="nil"/>
            <w:bottom w:val="nil"/>
            <w:right w:val="nil"/>
          </w:tcBorders>
          <w:shd w:val="clear" w:color="auto" w:fill="FFFFFF"/>
          <w:tcMar>
            <w:left w:w="10" w:type="dxa"/>
            <w:right w:w="10" w:type="dxa"/>
          </w:tcMar>
        </w:tcPr>
        <w:p w14:paraId="0814ACB4"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程序：</w:t>
          </w:r>
          <w:r>
            <w:rPr>
              <w:rFonts w:ascii="宋体" w:eastAsia="宋体" w:cs="宋体"/>
              <w:color w:val="000000"/>
            </w:rPr>
            <w:t>f_pc_line_ind_fst_pks.sas</w:t>
          </w:r>
        </w:p>
      </w:tc>
      <w:tc>
        <w:tcPr>
          <w:tcW w:w="5096" w:type="dxa"/>
          <w:tcBorders>
            <w:top w:val="nil"/>
            <w:left w:val="nil"/>
            <w:bottom w:val="nil"/>
            <w:right w:val="nil"/>
          </w:tcBorders>
          <w:shd w:val="clear" w:color="auto" w:fill="FFFFFF"/>
          <w:tcMar>
            <w:left w:w="10" w:type="dxa"/>
            <w:right w:w="10" w:type="dxa"/>
          </w:tcMar>
        </w:tcPr>
        <w:p w14:paraId="1C323B3A" w14:textId="77777777" w:rsidR="00900D6C" w:rsidRDefault="00900D6C">
          <w:pPr>
            <w:adjustRightInd w:val="0"/>
            <w:spacing w:before="10" w:after="10"/>
            <w:jc w:val="center"/>
            <w:rPr>
              <w:rFonts w:ascii="宋体" w:eastAsia="宋体" w:cs="宋体"/>
              <w:color w:val="000000"/>
            </w:rPr>
          </w:pPr>
          <w:r>
            <w:rPr>
              <w:rFonts w:ascii="宋体" w:eastAsia="宋体" w:cs="宋体" w:hint="eastAsia"/>
              <w:color w:val="000000"/>
            </w:rPr>
            <w:t>数据提取日期：</w:t>
          </w:r>
          <w:r>
            <w:rPr>
              <w:rFonts w:ascii="宋体" w:eastAsia="宋体" w:cs="宋体"/>
              <w:color w:val="000000"/>
            </w:rPr>
            <w:t>YYYY-MM-DD</w:t>
          </w:r>
        </w:p>
      </w:tc>
      <w:tc>
        <w:tcPr>
          <w:tcW w:w="5024" w:type="dxa"/>
          <w:tcBorders>
            <w:top w:val="nil"/>
            <w:left w:val="nil"/>
            <w:bottom w:val="nil"/>
            <w:right w:val="nil"/>
          </w:tcBorders>
          <w:shd w:val="clear" w:color="auto" w:fill="FFFFFF"/>
          <w:tcMar>
            <w:left w:w="10" w:type="dxa"/>
            <w:right w:w="10" w:type="dxa"/>
          </w:tcMar>
        </w:tcPr>
        <w:p w14:paraId="4E16DEA3" w14:textId="77777777" w:rsidR="00900D6C" w:rsidRDefault="00900D6C">
          <w:pPr>
            <w:adjustRightInd w:val="0"/>
            <w:spacing w:before="10" w:after="10"/>
            <w:jc w:val="right"/>
            <w:rPr>
              <w:rFonts w:ascii="宋体" w:eastAsia="宋体" w:cs="宋体"/>
              <w:color w:val="000000"/>
            </w:rPr>
          </w:pPr>
          <w:r>
            <w:rPr>
              <w:rFonts w:ascii="宋体" w:eastAsia="宋体" w:cs="宋体" w:hint="eastAsia"/>
              <w:color w:val="000000"/>
            </w:rPr>
            <w:t>图表产生于：</w:t>
          </w:r>
          <w:r>
            <w:rPr>
              <w:rFonts w:ascii="宋体" w:eastAsia="宋体" w:cs="宋体"/>
              <w:color w:val="000000"/>
            </w:rPr>
            <w:t>YYYY-MM-DD HH:MM</w:t>
          </w: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CF6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014"/>
      <w:gridCol w:w="5096"/>
      <w:gridCol w:w="5024"/>
    </w:tblGrid>
    <w:tr w:rsidR="00900D6C" w14:paraId="2CF881E6"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588622F9"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对于低于定量下限（</w:t>
          </w:r>
          <w:r>
            <w:rPr>
              <w:rFonts w:ascii="宋体" w:eastAsia="宋体" w:cs="宋体"/>
              <w:color w:val="000000"/>
            </w:rPr>
            <w:t>BLQ</w:t>
          </w:r>
          <w:r>
            <w:rPr>
              <w:rFonts w:ascii="宋体" w:eastAsia="宋体" w:cs="宋体" w:hint="eastAsia"/>
              <w:color w:val="000000"/>
            </w:rPr>
            <w:t>）的浓度数据，设定为“</w:t>
          </w:r>
          <w:r>
            <w:rPr>
              <w:rFonts w:ascii="宋体" w:eastAsia="宋体" w:cs="宋体"/>
              <w:color w:val="000000"/>
            </w:rPr>
            <w:t>0</w:t>
          </w:r>
          <w:r>
            <w:rPr>
              <w:rFonts w:ascii="宋体" w:eastAsia="宋体" w:cs="宋体" w:hint="eastAsia"/>
              <w:color w:val="000000"/>
            </w:rPr>
            <w:t>”。</w:t>
          </w:r>
        </w:p>
      </w:tc>
    </w:tr>
    <w:tr w:rsidR="00900D6C" w14:paraId="06874C0C"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549C2D6B" w14:textId="77777777" w:rsidR="00900D6C" w:rsidRDefault="00900D6C">
          <w:pPr>
            <w:keepNext/>
            <w:adjustRightInd w:val="0"/>
            <w:spacing w:before="10" w:after="10"/>
            <w:rPr>
              <w:rFonts w:ascii="宋体" w:eastAsia="宋体" w:cs="宋体"/>
              <w:color w:val="000000"/>
            </w:rPr>
          </w:pPr>
          <w:r>
            <w:rPr>
              <w:rFonts w:ascii="宋体" w:eastAsia="宋体" w:cs="宋体" w:hint="eastAsia"/>
              <w:color w:val="000000"/>
            </w:rPr>
            <w:t>对应列表：列表</w:t>
          </w:r>
          <w:r>
            <w:rPr>
              <w:rFonts w:ascii="宋体" w:eastAsia="宋体" w:cs="宋体"/>
              <w:color w:val="000000"/>
            </w:rPr>
            <w:t xml:space="preserve"> 16.2.5.5.1</w:t>
          </w:r>
        </w:p>
      </w:tc>
    </w:tr>
    <w:tr w:rsidR="00900D6C" w14:paraId="6479AEB9" w14:textId="77777777">
      <w:tblPrEx>
        <w:tblCellMar>
          <w:top w:w="0" w:type="dxa"/>
          <w:left w:w="0" w:type="dxa"/>
          <w:bottom w:w="0" w:type="dxa"/>
          <w:right w:w="0" w:type="dxa"/>
        </w:tblCellMar>
      </w:tblPrEx>
      <w:trPr>
        <w:cantSplit/>
      </w:trPr>
      <w:tc>
        <w:tcPr>
          <w:tcW w:w="5014" w:type="dxa"/>
          <w:tcBorders>
            <w:top w:val="nil"/>
            <w:left w:val="nil"/>
            <w:bottom w:val="nil"/>
            <w:right w:val="nil"/>
          </w:tcBorders>
          <w:shd w:val="clear" w:color="auto" w:fill="FFFFFF"/>
          <w:tcMar>
            <w:left w:w="10" w:type="dxa"/>
            <w:right w:w="10" w:type="dxa"/>
          </w:tcMar>
        </w:tcPr>
        <w:p w14:paraId="0F7D2A99"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程序：</w:t>
          </w:r>
          <w:r>
            <w:rPr>
              <w:rFonts w:ascii="宋体" w:eastAsia="宋体" w:cs="宋体"/>
              <w:color w:val="000000"/>
            </w:rPr>
            <w:t>f_pc_line_mean_mlt_pks.sas</w:t>
          </w:r>
        </w:p>
      </w:tc>
      <w:tc>
        <w:tcPr>
          <w:tcW w:w="5096" w:type="dxa"/>
          <w:tcBorders>
            <w:top w:val="nil"/>
            <w:left w:val="nil"/>
            <w:bottom w:val="nil"/>
            <w:right w:val="nil"/>
          </w:tcBorders>
          <w:shd w:val="clear" w:color="auto" w:fill="FFFFFF"/>
          <w:tcMar>
            <w:left w:w="10" w:type="dxa"/>
            <w:right w:w="10" w:type="dxa"/>
          </w:tcMar>
        </w:tcPr>
        <w:p w14:paraId="4FD7F8F0" w14:textId="77777777" w:rsidR="00900D6C" w:rsidRDefault="00900D6C">
          <w:pPr>
            <w:adjustRightInd w:val="0"/>
            <w:spacing w:before="10" w:after="10"/>
            <w:jc w:val="center"/>
            <w:rPr>
              <w:rFonts w:ascii="宋体" w:eastAsia="宋体" w:cs="宋体"/>
              <w:color w:val="000000"/>
            </w:rPr>
          </w:pPr>
          <w:r>
            <w:rPr>
              <w:rFonts w:ascii="宋体" w:eastAsia="宋体" w:cs="宋体" w:hint="eastAsia"/>
              <w:color w:val="000000"/>
            </w:rPr>
            <w:t>数据提取日期：</w:t>
          </w:r>
          <w:r>
            <w:rPr>
              <w:rFonts w:ascii="宋体" w:eastAsia="宋体" w:cs="宋体"/>
              <w:color w:val="000000"/>
            </w:rPr>
            <w:t>YYYY-MM-DD</w:t>
          </w:r>
        </w:p>
      </w:tc>
      <w:tc>
        <w:tcPr>
          <w:tcW w:w="5024" w:type="dxa"/>
          <w:tcBorders>
            <w:top w:val="nil"/>
            <w:left w:val="nil"/>
            <w:bottom w:val="nil"/>
            <w:right w:val="nil"/>
          </w:tcBorders>
          <w:shd w:val="clear" w:color="auto" w:fill="FFFFFF"/>
          <w:tcMar>
            <w:left w:w="10" w:type="dxa"/>
            <w:right w:w="10" w:type="dxa"/>
          </w:tcMar>
        </w:tcPr>
        <w:p w14:paraId="2B75E25C" w14:textId="77777777" w:rsidR="00900D6C" w:rsidRDefault="00900D6C">
          <w:pPr>
            <w:adjustRightInd w:val="0"/>
            <w:spacing w:before="10" w:after="10"/>
            <w:jc w:val="right"/>
            <w:rPr>
              <w:rFonts w:ascii="宋体" w:eastAsia="宋体" w:cs="宋体"/>
              <w:color w:val="000000"/>
            </w:rPr>
          </w:pPr>
          <w:r>
            <w:rPr>
              <w:rFonts w:ascii="宋体" w:eastAsia="宋体" w:cs="宋体" w:hint="eastAsia"/>
              <w:color w:val="000000"/>
            </w:rPr>
            <w:t>图表产生于：</w:t>
          </w:r>
          <w:r>
            <w:rPr>
              <w:rFonts w:ascii="宋体" w:eastAsia="宋体" w:cs="宋体"/>
              <w:color w:val="000000"/>
            </w:rPr>
            <w:t>YYYY-MM-DD HH:MM</w:t>
          </w:r>
        </w:p>
      </w:tc>
    </w:tr>
  </w:tbl>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4FF5"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014"/>
      <w:gridCol w:w="5096"/>
      <w:gridCol w:w="5024"/>
    </w:tblGrid>
    <w:tr w:rsidR="00900D6C" w14:paraId="53634E20"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0F733FCD"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对于低于定量下限（</w:t>
          </w:r>
          <w:r>
            <w:rPr>
              <w:rFonts w:ascii="宋体" w:eastAsia="宋体" w:cs="宋体"/>
              <w:color w:val="000000"/>
            </w:rPr>
            <w:t>BLQ</w:t>
          </w:r>
          <w:r>
            <w:rPr>
              <w:rFonts w:ascii="宋体" w:eastAsia="宋体" w:cs="宋体" w:hint="eastAsia"/>
              <w:color w:val="000000"/>
            </w:rPr>
            <w:t>）的浓度数据，设定为“</w:t>
          </w:r>
          <w:r>
            <w:rPr>
              <w:rFonts w:ascii="宋体" w:eastAsia="宋体" w:cs="宋体"/>
              <w:color w:val="000000"/>
            </w:rPr>
            <w:t>0</w:t>
          </w:r>
          <w:r>
            <w:rPr>
              <w:rFonts w:ascii="宋体" w:eastAsia="宋体" w:cs="宋体" w:hint="eastAsia"/>
              <w:color w:val="000000"/>
            </w:rPr>
            <w:t>”。</w:t>
          </w:r>
        </w:p>
      </w:tc>
    </w:tr>
    <w:tr w:rsidR="00900D6C" w14:paraId="095D63E0"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23B8F360" w14:textId="77777777" w:rsidR="00900D6C" w:rsidRDefault="00900D6C">
          <w:pPr>
            <w:keepNext/>
            <w:adjustRightInd w:val="0"/>
            <w:spacing w:before="10" w:after="10"/>
            <w:rPr>
              <w:rFonts w:ascii="宋体" w:eastAsia="宋体" w:cs="宋体"/>
              <w:color w:val="000000"/>
            </w:rPr>
          </w:pPr>
          <w:r>
            <w:rPr>
              <w:rFonts w:ascii="宋体" w:eastAsia="宋体" w:cs="宋体" w:hint="eastAsia"/>
              <w:color w:val="000000"/>
            </w:rPr>
            <w:t>对应列表：列表</w:t>
          </w:r>
          <w:r>
            <w:rPr>
              <w:rFonts w:ascii="宋体" w:eastAsia="宋体" w:cs="宋体"/>
              <w:color w:val="000000"/>
            </w:rPr>
            <w:t xml:space="preserve"> 16.2.5.5.1</w:t>
          </w:r>
        </w:p>
      </w:tc>
    </w:tr>
    <w:tr w:rsidR="00900D6C" w14:paraId="5F05EC47" w14:textId="77777777">
      <w:tblPrEx>
        <w:tblCellMar>
          <w:top w:w="0" w:type="dxa"/>
          <w:left w:w="0" w:type="dxa"/>
          <w:bottom w:w="0" w:type="dxa"/>
          <w:right w:w="0" w:type="dxa"/>
        </w:tblCellMar>
      </w:tblPrEx>
      <w:trPr>
        <w:cantSplit/>
      </w:trPr>
      <w:tc>
        <w:tcPr>
          <w:tcW w:w="5014" w:type="dxa"/>
          <w:tcBorders>
            <w:top w:val="nil"/>
            <w:left w:val="nil"/>
            <w:bottom w:val="nil"/>
            <w:right w:val="nil"/>
          </w:tcBorders>
          <w:shd w:val="clear" w:color="auto" w:fill="FFFFFF"/>
          <w:tcMar>
            <w:left w:w="10" w:type="dxa"/>
            <w:right w:w="10" w:type="dxa"/>
          </w:tcMar>
        </w:tcPr>
        <w:p w14:paraId="5ECD2C1D"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程序：</w:t>
          </w:r>
          <w:r>
            <w:rPr>
              <w:rFonts w:ascii="宋体" w:eastAsia="宋体" w:cs="宋体"/>
              <w:color w:val="000000"/>
            </w:rPr>
            <w:t>f_pc_line_ind_mlt_pks.sas</w:t>
          </w:r>
        </w:p>
      </w:tc>
      <w:tc>
        <w:tcPr>
          <w:tcW w:w="5096" w:type="dxa"/>
          <w:tcBorders>
            <w:top w:val="nil"/>
            <w:left w:val="nil"/>
            <w:bottom w:val="nil"/>
            <w:right w:val="nil"/>
          </w:tcBorders>
          <w:shd w:val="clear" w:color="auto" w:fill="FFFFFF"/>
          <w:tcMar>
            <w:left w:w="10" w:type="dxa"/>
            <w:right w:w="10" w:type="dxa"/>
          </w:tcMar>
        </w:tcPr>
        <w:p w14:paraId="00224708" w14:textId="77777777" w:rsidR="00900D6C" w:rsidRDefault="00900D6C">
          <w:pPr>
            <w:adjustRightInd w:val="0"/>
            <w:spacing w:before="10" w:after="10"/>
            <w:jc w:val="center"/>
            <w:rPr>
              <w:rFonts w:ascii="宋体" w:eastAsia="宋体" w:cs="宋体"/>
              <w:color w:val="000000"/>
            </w:rPr>
          </w:pPr>
          <w:r>
            <w:rPr>
              <w:rFonts w:ascii="宋体" w:eastAsia="宋体" w:cs="宋体" w:hint="eastAsia"/>
              <w:color w:val="000000"/>
            </w:rPr>
            <w:t>数据提取日期：</w:t>
          </w:r>
          <w:r>
            <w:rPr>
              <w:rFonts w:ascii="宋体" w:eastAsia="宋体" w:cs="宋体"/>
              <w:color w:val="000000"/>
            </w:rPr>
            <w:t>YYYY-MM-DD</w:t>
          </w:r>
        </w:p>
      </w:tc>
      <w:tc>
        <w:tcPr>
          <w:tcW w:w="5024" w:type="dxa"/>
          <w:tcBorders>
            <w:top w:val="nil"/>
            <w:left w:val="nil"/>
            <w:bottom w:val="nil"/>
            <w:right w:val="nil"/>
          </w:tcBorders>
          <w:shd w:val="clear" w:color="auto" w:fill="FFFFFF"/>
          <w:tcMar>
            <w:left w:w="10" w:type="dxa"/>
            <w:right w:w="10" w:type="dxa"/>
          </w:tcMar>
        </w:tcPr>
        <w:p w14:paraId="3E0BA000" w14:textId="77777777" w:rsidR="00900D6C" w:rsidRDefault="00900D6C">
          <w:pPr>
            <w:adjustRightInd w:val="0"/>
            <w:spacing w:before="10" w:after="10"/>
            <w:jc w:val="right"/>
            <w:rPr>
              <w:rFonts w:ascii="宋体" w:eastAsia="宋体" w:cs="宋体"/>
              <w:color w:val="000000"/>
            </w:rPr>
          </w:pPr>
          <w:r>
            <w:rPr>
              <w:rFonts w:ascii="宋体" w:eastAsia="宋体" w:cs="宋体" w:hint="eastAsia"/>
              <w:color w:val="000000"/>
            </w:rPr>
            <w:t>图表产生于：</w:t>
          </w:r>
          <w:r>
            <w:rPr>
              <w:rFonts w:ascii="宋体" w:eastAsia="宋体" w:cs="宋体"/>
              <w:color w:val="000000"/>
            </w:rPr>
            <w:t>YYYY-MM-DD HH:MM</w:t>
          </w:r>
        </w:p>
      </w:tc>
    </w:tr>
  </w:tbl>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AA5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014"/>
      <w:gridCol w:w="5096"/>
      <w:gridCol w:w="5024"/>
    </w:tblGrid>
    <w:tr w:rsidR="00900D6C" w14:paraId="69BBEF4C"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71872C50"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对于低于定量下限（</w:t>
          </w:r>
          <w:r>
            <w:rPr>
              <w:rFonts w:ascii="宋体" w:eastAsia="宋体" w:cs="宋体"/>
              <w:color w:val="000000"/>
            </w:rPr>
            <w:t>BLQ</w:t>
          </w:r>
          <w:r>
            <w:rPr>
              <w:rFonts w:ascii="宋体" w:eastAsia="宋体" w:cs="宋体" w:hint="eastAsia"/>
              <w:color w:val="000000"/>
            </w:rPr>
            <w:t>）的浓度数据，设定为“</w:t>
          </w:r>
          <w:r>
            <w:rPr>
              <w:rFonts w:ascii="宋体" w:eastAsia="宋体" w:cs="宋体"/>
              <w:color w:val="000000"/>
            </w:rPr>
            <w:t>0</w:t>
          </w:r>
          <w:r>
            <w:rPr>
              <w:rFonts w:ascii="宋体" w:eastAsia="宋体" w:cs="宋体" w:hint="eastAsia"/>
              <w:color w:val="000000"/>
            </w:rPr>
            <w:t>”。</w:t>
          </w:r>
        </w:p>
      </w:tc>
    </w:tr>
    <w:tr w:rsidR="00900D6C" w14:paraId="249F338D"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69D828B9" w14:textId="77777777" w:rsidR="00900D6C" w:rsidRDefault="00900D6C">
          <w:pPr>
            <w:adjustRightInd w:val="0"/>
            <w:spacing w:before="10" w:after="10"/>
            <w:rPr>
              <w:rFonts w:ascii="宋体" w:eastAsia="宋体" w:cs="宋体"/>
              <w:color w:val="000000"/>
            </w:rPr>
          </w:pPr>
          <w:r>
            <w:rPr>
              <w:rFonts w:ascii="宋体" w:eastAsia="宋体" w:cs="宋体"/>
              <w:color w:val="000000"/>
            </w:rPr>
            <w:t xml:space="preserve">EOI: </w:t>
          </w:r>
          <w:r>
            <w:rPr>
              <w:rFonts w:ascii="宋体" w:eastAsia="宋体" w:cs="宋体" w:hint="eastAsia"/>
              <w:color w:val="000000"/>
            </w:rPr>
            <w:t>给药结束后即刻</w:t>
          </w:r>
        </w:p>
      </w:tc>
    </w:tr>
    <w:tr w:rsidR="00900D6C" w14:paraId="539DE78B"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0A8962BF" w14:textId="77777777" w:rsidR="00900D6C" w:rsidRDefault="00900D6C">
          <w:pPr>
            <w:keepNext/>
            <w:adjustRightInd w:val="0"/>
            <w:spacing w:before="10" w:after="10"/>
            <w:rPr>
              <w:rFonts w:ascii="宋体" w:eastAsia="宋体" w:cs="宋体"/>
              <w:color w:val="000000"/>
            </w:rPr>
          </w:pPr>
          <w:r>
            <w:rPr>
              <w:rFonts w:ascii="宋体" w:eastAsia="宋体" w:cs="宋体" w:hint="eastAsia"/>
              <w:color w:val="000000"/>
            </w:rPr>
            <w:t>对应列表：列表</w:t>
          </w:r>
          <w:r>
            <w:rPr>
              <w:rFonts w:ascii="宋体" w:eastAsia="宋体" w:cs="宋体"/>
              <w:color w:val="000000"/>
            </w:rPr>
            <w:t xml:space="preserve"> 16.2.5.5.1</w:t>
          </w:r>
        </w:p>
      </w:tc>
    </w:tr>
    <w:tr w:rsidR="00900D6C" w14:paraId="5A199EAA" w14:textId="77777777">
      <w:tblPrEx>
        <w:tblCellMar>
          <w:top w:w="0" w:type="dxa"/>
          <w:left w:w="0" w:type="dxa"/>
          <w:bottom w:w="0" w:type="dxa"/>
          <w:right w:w="0" w:type="dxa"/>
        </w:tblCellMar>
      </w:tblPrEx>
      <w:trPr>
        <w:cantSplit/>
      </w:trPr>
      <w:tc>
        <w:tcPr>
          <w:tcW w:w="5014" w:type="dxa"/>
          <w:tcBorders>
            <w:top w:val="nil"/>
            <w:left w:val="nil"/>
            <w:bottom w:val="nil"/>
            <w:right w:val="nil"/>
          </w:tcBorders>
          <w:shd w:val="clear" w:color="auto" w:fill="FFFFFF"/>
          <w:tcMar>
            <w:left w:w="10" w:type="dxa"/>
            <w:right w:w="10" w:type="dxa"/>
          </w:tcMar>
        </w:tcPr>
        <w:p w14:paraId="6BC89523"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程序：</w:t>
          </w:r>
          <w:r>
            <w:rPr>
              <w:rFonts w:ascii="宋体" w:eastAsia="宋体" w:cs="宋体"/>
              <w:color w:val="000000"/>
            </w:rPr>
            <w:t>f_pc_line_mean_mlt_hl_pks.sas</w:t>
          </w:r>
        </w:p>
      </w:tc>
      <w:tc>
        <w:tcPr>
          <w:tcW w:w="5096" w:type="dxa"/>
          <w:tcBorders>
            <w:top w:val="nil"/>
            <w:left w:val="nil"/>
            <w:bottom w:val="nil"/>
            <w:right w:val="nil"/>
          </w:tcBorders>
          <w:shd w:val="clear" w:color="auto" w:fill="FFFFFF"/>
          <w:tcMar>
            <w:left w:w="10" w:type="dxa"/>
            <w:right w:w="10" w:type="dxa"/>
          </w:tcMar>
        </w:tcPr>
        <w:p w14:paraId="090E5129" w14:textId="77777777" w:rsidR="00900D6C" w:rsidRDefault="00900D6C">
          <w:pPr>
            <w:adjustRightInd w:val="0"/>
            <w:spacing w:before="10" w:after="10"/>
            <w:jc w:val="center"/>
            <w:rPr>
              <w:rFonts w:ascii="宋体" w:eastAsia="宋体" w:cs="宋体"/>
              <w:color w:val="000000"/>
            </w:rPr>
          </w:pPr>
          <w:r>
            <w:rPr>
              <w:rFonts w:ascii="宋体" w:eastAsia="宋体" w:cs="宋体" w:hint="eastAsia"/>
              <w:color w:val="000000"/>
            </w:rPr>
            <w:t>数据提取日期：</w:t>
          </w:r>
          <w:r>
            <w:rPr>
              <w:rFonts w:ascii="宋体" w:eastAsia="宋体" w:cs="宋体"/>
              <w:color w:val="000000"/>
            </w:rPr>
            <w:t>YYYY-MM-DD</w:t>
          </w:r>
        </w:p>
      </w:tc>
      <w:tc>
        <w:tcPr>
          <w:tcW w:w="5024" w:type="dxa"/>
          <w:tcBorders>
            <w:top w:val="nil"/>
            <w:left w:val="nil"/>
            <w:bottom w:val="nil"/>
            <w:right w:val="nil"/>
          </w:tcBorders>
          <w:shd w:val="clear" w:color="auto" w:fill="FFFFFF"/>
          <w:tcMar>
            <w:left w:w="10" w:type="dxa"/>
            <w:right w:w="10" w:type="dxa"/>
          </w:tcMar>
        </w:tcPr>
        <w:p w14:paraId="054C45AD" w14:textId="77777777" w:rsidR="00900D6C" w:rsidRDefault="00900D6C">
          <w:pPr>
            <w:adjustRightInd w:val="0"/>
            <w:spacing w:before="10" w:after="10"/>
            <w:jc w:val="right"/>
            <w:rPr>
              <w:rFonts w:ascii="宋体" w:eastAsia="宋体" w:cs="宋体"/>
              <w:color w:val="000000"/>
            </w:rPr>
          </w:pPr>
          <w:r>
            <w:rPr>
              <w:rFonts w:ascii="宋体" w:eastAsia="宋体" w:cs="宋体" w:hint="eastAsia"/>
              <w:color w:val="000000"/>
            </w:rPr>
            <w:t>图表产生于：</w:t>
          </w:r>
          <w:r>
            <w:rPr>
              <w:rFonts w:ascii="宋体" w:eastAsia="宋体" w:cs="宋体"/>
              <w:color w:val="000000"/>
            </w:rPr>
            <w:t>YYYY-MM-DD HH:MM</w:t>
          </w: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923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014"/>
      <w:gridCol w:w="5096"/>
      <w:gridCol w:w="5024"/>
    </w:tblGrid>
    <w:tr w:rsidR="00900D6C" w14:paraId="7B00CDA0"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37560B6B"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对于低于定量下限（</w:t>
          </w:r>
          <w:r>
            <w:rPr>
              <w:rFonts w:ascii="宋体" w:eastAsia="宋体" w:cs="宋体"/>
              <w:color w:val="000000"/>
            </w:rPr>
            <w:t>BLQ</w:t>
          </w:r>
          <w:r>
            <w:rPr>
              <w:rFonts w:ascii="宋体" w:eastAsia="宋体" w:cs="宋体" w:hint="eastAsia"/>
              <w:color w:val="000000"/>
            </w:rPr>
            <w:t>）的浓度数据，设定为“</w:t>
          </w:r>
          <w:r>
            <w:rPr>
              <w:rFonts w:ascii="宋体" w:eastAsia="宋体" w:cs="宋体"/>
              <w:color w:val="000000"/>
            </w:rPr>
            <w:t>0</w:t>
          </w:r>
          <w:r>
            <w:rPr>
              <w:rFonts w:ascii="宋体" w:eastAsia="宋体" w:cs="宋体" w:hint="eastAsia"/>
              <w:color w:val="000000"/>
            </w:rPr>
            <w:t>”。</w:t>
          </w:r>
        </w:p>
      </w:tc>
    </w:tr>
    <w:tr w:rsidR="00900D6C" w14:paraId="133C483A"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68DD7772" w14:textId="77777777" w:rsidR="00900D6C" w:rsidRDefault="00900D6C">
          <w:pPr>
            <w:adjustRightInd w:val="0"/>
            <w:spacing w:before="10" w:after="10"/>
            <w:rPr>
              <w:rFonts w:ascii="宋体" w:eastAsia="宋体" w:cs="宋体"/>
              <w:color w:val="000000"/>
            </w:rPr>
          </w:pPr>
          <w:r>
            <w:rPr>
              <w:rFonts w:ascii="宋体" w:eastAsia="宋体" w:cs="宋体"/>
              <w:color w:val="000000"/>
            </w:rPr>
            <w:t xml:space="preserve">EOI: </w:t>
          </w:r>
          <w:r>
            <w:rPr>
              <w:rFonts w:ascii="宋体" w:eastAsia="宋体" w:cs="宋体" w:hint="eastAsia"/>
              <w:color w:val="000000"/>
            </w:rPr>
            <w:t>给药结束后即刻</w:t>
          </w:r>
        </w:p>
      </w:tc>
    </w:tr>
    <w:tr w:rsidR="00900D6C" w14:paraId="74C82B2C"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0AAB9D8F" w14:textId="77777777" w:rsidR="00900D6C" w:rsidRDefault="00900D6C">
          <w:pPr>
            <w:keepNext/>
            <w:adjustRightInd w:val="0"/>
            <w:spacing w:before="10" w:after="10"/>
            <w:rPr>
              <w:rFonts w:ascii="宋体" w:eastAsia="宋体" w:cs="宋体"/>
              <w:color w:val="000000"/>
            </w:rPr>
          </w:pPr>
          <w:r>
            <w:rPr>
              <w:rFonts w:ascii="宋体" w:eastAsia="宋体" w:cs="宋体" w:hint="eastAsia"/>
              <w:color w:val="000000"/>
            </w:rPr>
            <w:t>对应列表：列表</w:t>
          </w:r>
          <w:r>
            <w:rPr>
              <w:rFonts w:ascii="宋体" w:eastAsia="宋体" w:cs="宋体"/>
              <w:color w:val="000000"/>
            </w:rPr>
            <w:t xml:space="preserve"> 16.2.5.5.1</w:t>
          </w:r>
        </w:p>
      </w:tc>
    </w:tr>
    <w:tr w:rsidR="00900D6C" w14:paraId="7F39365F" w14:textId="77777777">
      <w:tblPrEx>
        <w:tblCellMar>
          <w:top w:w="0" w:type="dxa"/>
          <w:left w:w="0" w:type="dxa"/>
          <w:bottom w:w="0" w:type="dxa"/>
          <w:right w:w="0" w:type="dxa"/>
        </w:tblCellMar>
      </w:tblPrEx>
      <w:trPr>
        <w:cantSplit/>
      </w:trPr>
      <w:tc>
        <w:tcPr>
          <w:tcW w:w="5014" w:type="dxa"/>
          <w:tcBorders>
            <w:top w:val="nil"/>
            <w:left w:val="nil"/>
            <w:bottom w:val="nil"/>
            <w:right w:val="nil"/>
          </w:tcBorders>
          <w:shd w:val="clear" w:color="auto" w:fill="FFFFFF"/>
          <w:tcMar>
            <w:left w:w="10" w:type="dxa"/>
            <w:right w:w="10" w:type="dxa"/>
          </w:tcMar>
        </w:tcPr>
        <w:p w14:paraId="3E2D27FA"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程序：</w:t>
          </w:r>
          <w:r>
            <w:rPr>
              <w:rFonts w:ascii="宋体" w:eastAsia="宋体" w:cs="宋体"/>
              <w:color w:val="000000"/>
            </w:rPr>
            <w:t>f_pc_line_ind_mlt_hl_pks.sas</w:t>
          </w:r>
        </w:p>
      </w:tc>
      <w:tc>
        <w:tcPr>
          <w:tcW w:w="5096" w:type="dxa"/>
          <w:tcBorders>
            <w:top w:val="nil"/>
            <w:left w:val="nil"/>
            <w:bottom w:val="nil"/>
            <w:right w:val="nil"/>
          </w:tcBorders>
          <w:shd w:val="clear" w:color="auto" w:fill="FFFFFF"/>
          <w:tcMar>
            <w:left w:w="10" w:type="dxa"/>
            <w:right w:w="10" w:type="dxa"/>
          </w:tcMar>
        </w:tcPr>
        <w:p w14:paraId="6563785C" w14:textId="77777777" w:rsidR="00900D6C" w:rsidRDefault="00900D6C">
          <w:pPr>
            <w:adjustRightInd w:val="0"/>
            <w:spacing w:before="10" w:after="10"/>
            <w:jc w:val="center"/>
            <w:rPr>
              <w:rFonts w:ascii="宋体" w:eastAsia="宋体" w:cs="宋体"/>
              <w:color w:val="000000"/>
            </w:rPr>
          </w:pPr>
          <w:r>
            <w:rPr>
              <w:rFonts w:ascii="宋体" w:eastAsia="宋体" w:cs="宋体" w:hint="eastAsia"/>
              <w:color w:val="000000"/>
            </w:rPr>
            <w:t>数据提取日期：</w:t>
          </w:r>
          <w:r>
            <w:rPr>
              <w:rFonts w:ascii="宋体" w:eastAsia="宋体" w:cs="宋体"/>
              <w:color w:val="000000"/>
            </w:rPr>
            <w:t>YYYY-MM-DD</w:t>
          </w:r>
        </w:p>
      </w:tc>
      <w:tc>
        <w:tcPr>
          <w:tcW w:w="5024" w:type="dxa"/>
          <w:tcBorders>
            <w:top w:val="nil"/>
            <w:left w:val="nil"/>
            <w:bottom w:val="nil"/>
            <w:right w:val="nil"/>
          </w:tcBorders>
          <w:shd w:val="clear" w:color="auto" w:fill="FFFFFF"/>
          <w:tcMar>
            <w:left w:w="10" w:type="dxa"/>
            <w:right w:w="10" w:type="dxa"/>
          </w:tcMar>
        </w:tcPr>
        <w:p w14:paraId="340D59C2" w14:textId="77777777" w:rsidR="00900D6C" w:rsidRDefault="00900D6C">
          <w:pPr>
            <w:adjustRightInd w:val="0"/>
            <w:spacing w:before="10" w:after="10"/>
            <w:jc w:val="right"/>
            <w:rPr>
              <w:rFonts w:ascii="宋体" w:eastAsia="宋体" w:cs="宋体"/>
              <w:color w:val="000000"/>
            </w:rPr>
          </w:pPr>
          <w:r>
            <w:rPr>
              <w:rFonts w:ascii="宋体" w:eastAsia="宋体" w:cs="宋体" w:hint="eastAsia"/>
              <w:color w:val="000000"/>
            </w:rPr>
            <w:t>图表产生于：</w:t>
          </w:r>
          <w:r>
            <w:rPr>
              <w:rFonts w:ascii="宋体" w:eastAsia="宋体" w:cs="宋体"/>
              <w:color w:val="000000"/>
            </w:rPr>
            <w:t>YYYY-MM-DD HH:MM</w:t>
          </w:r>
        </w:p>
      </w:tc>
    </w:tr>
  </w:tbl>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38D7"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F83E8A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58E4F46"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PK</w:t>
          </w:r>
          <w:r>
            <w:rPr>
              <w:rFonts w:ascii="宋体" w:eastAsia="宋体" w:cs="宋体" w:hint="eastAsia"/>
              <w:color w:val="000000"/>
              <w:sz w:val="18"/>
              <w:szCs w:val="18"/>
            </w:rPr>
            <w:t>参数计算时，对于</w:t>
          </w:r>
          <w:r>
            <w:rPr>
              <w:rFonts w:ascii="宋体" w:eastAsia="宋体" w:cs="宋体"/>
              <w:color w:val="000000"/>
              <w:sz w:val="18"/>
              <w:szCs w:val="18"/>
            </w:rPr>
            <w:t>BLQ</w:t>
          </w:r>
          <w:r>
            <w:rPr>
              <w:rFonts w:ascii="宋体" w:eastAsia="宋体" w:cs="宋体" w:hint="eastAsia"/>
              <w:color w:val="000000"/>
              <w:sz w:val="18"/>
              <w:szCs w:val="18"/>
            </w:rPr>
            <w:t>的浓度数据，若出现在第一个可测得浓度之前，将其设定为“</w:t>
          </w:r>
          <w:r>
            <w:rPr>
              <w:rFonts w:ascii="宋体" w:eastAsia="宋体" w:cs="宋体"/>
              <w:color w:val="000000"/>
              <w:sz w:val="18"/>
              <w:szCs w:val="18"/>
            </w:rPr>
            <w:t>0</w:t>
          </w:r>
          <w:r>
            <w:rPr>
              <w:rFonts w:ascii="宋体" w:eastAsia="宋体" w:cs="宋体" w:hint="eastAsia"/>
              <w:color w:val="000000"/>
              <w:sz w:val="18"/>
              <w:szCs w:val="18"/>
            </w:rPr>
            <w:t>”，若在之后测得，将其设定为“缺失”。</w:t>
          </w:r>
        </w:p>
      </w:tc>
    </w:tr>
    <w:tr w:rsidR="00900D6C" w14:paraId="4910D52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28024CE"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16.2.5.5.2</w:t>
          </w:r>
        </w:p>
      </w:tc>
    </w:tr>
    <w:tr w:rsidR="00900D6C" w14:paraId="1A8413A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5CDABE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t_pp_fst_pks.sas</w:t>
          </w:r>
        </w:p>
      </w:tc>
      <w:tc>
        <w:tcPr>
          <w:tcW w:w="5288" w:type="dxa"/>
          <w:tcBorders>
            <w:top w:val="nil"/>
            <w:left w:val="nil"/>
            <w:bottom w:val="nil"/>
            <w:right w:val="nil"/>
          </w:tcBorders>
          <w:shd w:val="clear" w:color="auto" w:fill="FFFFFF"/>
          <w:tcMar>
            <w:left w:w="10" w:type="dxa"/>
            <w:right w:w="10" w:type="dxa"/>
          </w:tcMar>
        </w:tcPr>
        <w:p w14:paraId="5E48B75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6AEC9E5"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72B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8E906D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E366C64"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PK</w:t>
          </w:r>
          <w:r>
            <w:rPr>
              <w:rFonts w:ascii="宋体" w:eastAsia="宋体" w:cs="宋体" w:hint="eastAsia"/>
              <w:color w:val="000000"/>
              <w:sz w:val="18"/>
              <w:szCs w:val="18"/>
            </w:rPr>
            <w:t>参数计算时，对于</w:t>
          </w:r>
          <w:r>
            <w:rPr>
              <w:rFonts w:ascii="宋体" w:eastAsia="宋体" w:cs="宋体"/>
              <w:color w:val="000000"/>
              <w:sz w:val="18"/>
              <w:szCs w:val="18"/>
            </w:rPr>
            <w:t>BLQ</w:t>
          </w:r>
          <w:r>
            <w:rPr>
              <w:rFonts w:ascii="宋体" w:eastAsia="宋体" w:cs="宋体" w:hint="eastAsia"/>
              <w:color w:val="000000"/>
              <w:sz w:val="18"/>
              <w:szCs w:val="18"/>
            </w:rPr>
            <w:t>的浓度数据，若出现在第一个可测得浓度之前，将其设定为“</w:t>
          </w:r>
          <w:r>
            <w:rPr>
              <w:rFonts w:ascii="宋体" w:eastAsia="宋体" w:cs="宋体"/>
              <w:color w:val="000000"/>
              <w:sz w:val="18"/>
              <w:szCs w:val="18"/>
            </w:rPr>
            <w:t>0</w:t>
          </w:r>
          <w:r>
            <w:rPr>
              <w:rFonts w:ascii="宋体" w:eastAsia="宋体" w:cs="宋体" w:hint="eastAsia"/>
              <w:color w:val="000000"/>
              <w:sz w:val="18"/>
              <w:szCs w:val="18"/>
            </w:rPr>
            <w:t>”，若在之后测得，将其设定为“缺失”。</w:t>
          </w:r>
        </w:p>
      </w:tc>
    </w:tr>
    <w:tr w:rsidR="00900D6C" w14:paraId="00CA1A2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EB8C0D3"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16.2.5.5.3</w:t>
          </w:r>
        </w:p>
      </w:tc>
    </w:tr>
    <w:tr w:rsidR="00900D6C" w14:paraId="462A335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459DFD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t_pp_mlt_pks.sas</w:t>
          </w:r>
        </w:p>
      </w:tc>
      <w:tc>
        <w:tcPr>
          <w:tcW w:w="5288" w:type="dxa"/>
          <w:tcBorders>
            <w:top w:val="nil"/>
            <w:left w:val="nil"/>
            <w:bottom w:val="nil"/>
            <w:right w:val="nil"/>
          </w:tcBorders>
          <w:shd w:val="clear" w:color="auto" w:fill="FFFFFF"/>
          <w:tcMar>
            <w:left w:w="10" w:type="dxa"/>
            <w:right w:w="10" w:type="dxa"/>
          </w:tcMar>
        </w:tcPr>
        <w:p w14:paraId="66EC6816"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661EF68"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B3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41F9D2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75ADEB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治疗期不良事件</w:t>
          </w:r>
          <w:r>
            <w:rPr>
              <w:rFonts w:ascii="宋体" w:eastAsia="宋体" w:cs="宋体"/>
              <w:color w:val="000000"/>
              <w:sz w:val="18"/>
              <w:szCs w:val="18"/>
            </w:rPr>
            <w:t>(TEAE)</w:t>
          </w:r>
          <w:r>
            <w:rPr>
              <w:rFonts w:ascii="宋体" w:eastAsia="宋体" w:cs="宋体" w:hint="eastAsia"/>
              <w:color w:val="000000"/>
              <w:sz w:val="18"/>
              <w:szCs w:val="18"/>
            </w:rPr>
            <w:t>，定义为研究治疗首次给药后发生或恶化的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5AE5B12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BDCA65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根据</w:t>
          </w:r>
          <w:r>
            <w:rPr>
              <w:rFonts w:ascii="宋体" w:eastAsia="宋体" w:cs="宋体"/>
              <w:color w:val="000000"/>
              <w:sz w:val="18"/>
              <w:szCs w:val="18"/>
            </w:rPr>
            <w:t>NCI-CTCAE</w:t>
          </w:r>
          <w:r>
            <w:rPr>
              <w:rFonts w:ascii="宋体" w:eastAsia="宋体" w:cs="宋体" w:hint="eastAsia"/>
              <w:color w:val="000000"/>
              <w:sz w:val="18"/>
              <w:szCs w:val="18"/>
            </w:rPr>
            <w:t>版本</w:t>
          </w:r>
          <w:r>
            <w:rPr>
              <w:rFonts w:ascii="宋体" w:eastAsia="宋体" w:cs="宋体"/>
              <w:color w:val="000000"/>
              <w:sz w:val="18"/>
              <w:szCs w:val="18"/>
            </w:rPr>
            <w:t>5.0</w:t>
          </w:r>
          <w:r>
            <w:rPr>
              <w:rFonts w:ascii="宋体" w:eastAsia="宋体" w:cs="宋体" w:hint="eastAsia"/>
              <w:color w:val="000000"/>
              <w:sz w:val="18"/>
              <w:szCs w:val="18"/>
            </w:rPr>
            <w:t>对</w:t>
          </w:r>
          <w:r>
            <w:rPr>
              <w:rFonts w:ascii="宋体" w:eastAsia="宋体" w:cs="宋体"/>
              <w:color w:val="000000"/>
              <w:sz w:val="18"/>
              <w:szCs w:val="18"/>
            </w:rPr>
            <w:t>AE</w:t>
          </w:r>
          <w:r>
            <w:rPr>
              <w:rFonts w:ascii="宋体" w:eastAsia="宋体" w:cs="宋体" w:hint="eastAsia"/>
              <w:color w:val="000000"/>
              <w:sz w:val="18"/>
              <w:szCs w:val="18"/>
            </w:rPr>
            <w:t>的严重程度进行分级。缺失严重程度的</w:t>
          </w:r>
          <w:r>
            <w:rPr>
              <w:rFonts w:ascii="宋体" w:eastAsia="宋体" w:cs="宋体"/>
              <w:color w:val="000000"/>
              <w:sz w:val="18"/>
              <w:szCs w:val="18"/>
            </w:rPr>
            <w:t>AE</w:t>
          </w:r>
          <w:r>
            <w:rPr>
              <w:rFonts w:ascii="宋体" w:eastAsia="宋体" w:cs="宋体" w:hint="eastAsia"/>
              <w:color w:val="000000"/>
              <w:sz w:val="18"/>
              <w:szCs w:val="18"/>
            </w:rPr>
            <w:t>将被视为</w:t>
          </w:r>
          <w:r>
            <w:rPr>
              <w:rFonts w:ascii="宋体" w:eastAsia="宋体" w:cs="宋体"/>
              <w:color w:val="000000"/>
              <w:sz w:val="18"/>
              <w:szCs w:val="18"/>
            </w:rPr>
            <w:t>3</w:t>
          </w:r>
          <w:r>
            <w:rPr>
              <w:rFonts w:ascii="宋体" w:eastAsia="宋体" w:cs="宋体" w:hint="eastAsia"/>
              <w:color w:val="000000"/>
              <w:sz w:val="18"/>
              <w:szCs w:val="18"/>
            </w:rPr>
            <w:t>级。</w:t>
          </w:r>
        </w:p>
      </w:tc>
    </w:tr>
    <w:tr w:rsidR="00900D6C" w14:paraId="4E3F447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8CA919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与研究药物关系记录为“肯定有关”、</w:t>
          </w:r>
          <w:r>
            <w:rPr>
              <w:rFonts w:ascii="宋体" w:eastAsia="宋体" w:cs="宋体"/>
              <w:color w:val="000000"/>
              <w:sz w:val="18"/>
              <w:szCs w:val="18"/>
            </w:rPr>
            <w:t xml:space="preserve"> </w:t>
          </w:r>
          <w:r>
            <w:rPr>
              <w:rFonts w:ascii="宋体" w:eastAsia="宋体" w:cs="宋体" w:hint="eastAsia"/>
              <w:color w:val="000000"/>
              <w:sz w:val="18"/>
              <w:szCs w:val="18"/>
            </w:rPr>
            <w:t>“很可能有关”和</w:t>
          </w:r>
          <w:r>
            <w:rPr>
              <w:rFonts w:ascii="宋体" w:eastAsia="宋体" w:cs="宋体"/>
              <w:color w:val="000000"/>
              <w:sz w:val="18"/>
              <w:szCs w:val="18"/>
            </w:rPr>
            <w:t xml:space="preserve"> </w:t>
          </w:r>
          <w:r>
            <w:rPr>
              <w:rFonts w:ascii="宋体" w:eastAsia="宋体" w:cs="宋体" w:hint="eastAsia"/>
              <w:color w:val="000000"/>
              <w:sz w:val="18"/>
              <w:szCs w:val="18"/>
            </w:rPr>
            <w:t>“可能有关”的</w:t>
          </w:r>
          <w:r>
            <w:rPr>
              <w:rFonts w:ascii="宋体" w:eastAsia="宋体" w:cs="宋体"/>
              <w:color w:val="000000"/>
              <w:sz w:val="18"/>
              <w:szCs w:val="18"/>
            </w:rPr>
            <w:t>TEAE</w:t>
          </w:r>
          <w:r>
            <w:rPr>
              <w:rFonts w:ascii="宋体" w:eastAsia="宋体" w:cs="宋体" w:hint="eastAsia"/>
              <w:color w:val="000000"/>
              <w:sz w:val="18"/>
              <w:szCs w:val="18"/>
            </w:rPr>
            <w:t>被视为药物相关。与研究药物关系缺失的</w:t>
          </w:r>
          <w:r>
            <w:rPr>
              <w:rFonts w:ascii="宋体" w:eastAsia="宋体" w:cs="宋体"/>
              <w:color w:val="000000"/>
              <w:sz w:val="18"/>
              <w:szCs w:val="18"/>
            </w:rPr>
            <w:t>TEAE</w:t>
          </w:r>
          <w:r>
            <w:rPr>
              <w:rFonts w:ascii="宋体" w:eastAsia="宋体" w:cs="宋体" w:hint="eastAsia"/>
              <w:color w:val="000000"/>
              <w:sz w:val="18"/>
              <w:szCs w:val="18"/>
            </w:rPr>
            <w:t>将被视为与研究药物“相关”。</w:t>
          </w:r>
        </w:p>
      </w:tc>
    </w:tr>
    <w:tr w:rsidR="00900D6C" w14:paraId="3B13934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C31519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如果受试者的同一</w:t>
          </w:r>
          <w:r>
            <w:rPr>
              <w:rFonts w:ascii="宋体" w:eastAsia="宋体" w:cs="宋体"/>
              <w:color w:val="000000"/>
              <w:sz w:val="18"/>
              <w:szCs w:val="18"/>
            </w:rPr>
            <w:t>AE</w:t>
          </w:r>
          <w:r>
            <w:rPr>
              <w:rFonts w:ascii="宋体" w:eastAsia="宋体" w:cs="宋体" w:hint="eastAsia"/>
              <w:color w:val="000000"/>
              <w:sz w:val="18"/>
              <w:szCs w:val="18"/>
            </w:rPr>
            <w:t>报告次数不止一次，则仅对该受试者只计</w:t>
          </w:r>
          <w:r>
            <w:rPr>
              <w:rFonts w:ascii="宋体" w:eastAsia="宋体" w:cs="宋体"/>
              <w:color w:val="000000"/>
              <w:sz w:val="18"/>
              <w:szCs w:val="18"/>
            </w:rPr>
            <w:t xml:space="preserve"> </w:t>
          </w:r>
          <w:r>
            <w:rPr>
              <w:rFonts w:ascii="宋体" w:eastAsia="宋体" w:cs="宋体" w:hint="eastAsia"/>
              <w:color w:val="000000"/>
              <w:sz w:val="18"/>
              <w:szCs w:val="18"/>
            </w:rPr>
            <w:t>最高严重程度</w:t>
          </w:r>
          <w:r>
            <w:rPr>
              <w:rFonts w:ascii="宋体" w:eastAsia="宋体" w:cs="宋体"/>
              <w:color w:val="000000"/>
              <w:sz w:val="18"/>
              <w:szCs w:val="18"/>
            </w:rPr>
            <w:t>/</w:t>
          </w:r>
          <w:r>
            <w:rPr>
              <w:rFonts w:ascii="宋体" w:eastAsia="宋体" w:cs="宋体" w:hint="eastAsia"/>
              <w:color w:val="000000"/>
              <w:sz w:val="18"/>
              <w:szCs w:val="18"/>
            </w:rPr>
            <w:t>毒性</w:t>
          </w:r>
          <w:r>
            <w:rPr>
              <w:rFonts w:ascii="宋体" w:eastAsia="宋体" w:cs="宋体"/>
              <w:color w:val="000000"/>
              <w:sz w:val="18"/>
              <w:szCs w:val="18"/>
            </w:rPr>
            <w:t>/</w:t>
          </w:r>
          <w:r>
            <w:rPr>
              <w:rFonts w:ascii="宋体" w:eastAsia="宋体" w:cs="宋体" w:hint="eastAsia"/>
              <w:color w:val="000000"/>
              <w:sz w:val="18"/>
              <w:szCs w:val="18"/>
            </w:rPr>
            <w:t>与研究药物相关性最强</w:t>
          </w:r>
          <w:r>
            <w:rPr>
              <w:rFonts w:ascii="宋体" w:eastAsia="宋体" w:cs="宋体"/>
              <w:color w:val="000000"/>
              <w:sz w:val="18"/>
              <w:szCs w:val="18"/>
            </w:rPr>
            <w:t xml:space="preserve"> </w:t>
          </w:r>
          <w:r>
            <w:rPr>
              <w:rFonts w:ascii="宋体" w:eastAsia="宋体" w:cs="宋体" w:hint="eastAsia"/>
              <w:color w:val="000000"/>
              <w:sz w:val="18"/>
              <w:szCs w:val="18"/>
            </w:rPr>
            <w:t>的一条；在例次计算中记录为多条。</w:t>
          </w:r>
        </w:p>
      </w:tc>
    </w:tr>
    <w:tr w:rsidR="00900D6C" w14:paraId="4A55B6D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904DB1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对于治疗组的受试者，与研究药物相关的</w:t>
          </w:r>
          <w:r>
            <w:rPr>
              <w:rFonts w:ascii="宋体" w:eastAsia="宋体" w:cs="宋体"/>
              <w:color w:val="000000"/>
              <w:sz w:val="18"/>
              <w:szCs w:val="18"/>
            </w:rPr>
            <w:t>AE</w:t>
          </w:r>
          <w:r>
            <w:rPr>
              <w:rFonts w:ascii="宋体" w:eastAsia="宋体" w:cs="宋体" w:hint="eastAsia"/>
              <w:color w:val="000000"/>
              <w:sz w:val="18"/>
              <w:szCs w:val="18"/>
            </w:rPr>
            <w:t>为与</w:t>
          </w:r>
          <w:r>
            <w:rPr>
              <w:rFonts w:ascii="宋体" w:eastAsia="宋体" w:cs="宋体"/>
              <w:color w:val="000000"/>
              <w:sz w:val="18"/>
              <w:szCs w:val="18"/>
            </w:rPr>
            <w:t>IMM01</w:t>
          </w:r>
          <w:r>
            <w:rPr>
              <w:rFonts w:ascii="宋体" w:eastAsia="宋体" w:cs="宋体" w:hint="eastAsia"/>
              <w:color w:val="000000"/>
              <w:sz w:val="18"/>
              <w:szCs w:val="18"/>
            </w:rPr>
            <w:t>或与替雷利珠单抗相关的</w:t>
          </w:r>
          <w:r>
            <w:rPr>
              <w:rFonts w:ascii="宋体" w:eastAsia="宋体" w:cs="宋体"/>
              <w:color w:val="000000"/>
              <w:sz w:val="18"/>
              <w:szCs w:val="18"/>
            </w:rPr>
            <w:t>AE</w:t>
          </w:r>
          <w:r>
            <w:rPr>
              <w:rFonts w:ascii="宋体" w:eastAsia="宋体" w:cs="宋体" w:hint="eastAsia"/>
              <w:color w:val="000000"/>
              <w:sz w:val="18"/>
              <w:szCs w:val="18"/>
            </w:rPr>
            <w:t>；导致暂停用药的</w:t>
          </w:r>
          <w:r>
            <w:rPr>
              <w:rFonts w:ascii="宋体" w:eastAsia="宋体" w:cs="宋体"/>
              <w:color w:val="000000"/>
              <w:sz w:val="18"/>
              <w:szCs w:val="18"/>
            </w:rPr>
            <w:t>AE</w:t>
          </w:r>
          <w:r>
            <w:rPr>
              <w:rFonts w:ascii="宋体" w:eastAsia="宋体" w:cs="宋体" w:hint="eastAsia"/>
              <w:color w:val="000000"/>
              <w:sz w:val="18"/>
              <w:szCs w:val="18"/>
            </w:rPr>
            <w:t>为导致</w:t>
          </w:r>
          <w:r>
            <w:rPr>
              <w:rFonts w:ascii="宋体" w:eastAsia="宋体" w:cs="宋体"/>
              <w:color w:val="000000"/>
              <w:sz w:val="18"/>
              <w:szCs w:val="18"/>
            </w:rPr>
            <w:t>IMM01</w:t>
          </w:r>
          <w:r>
            <w:rPr>
              <w:rFonts w:ascii="宋体" w:eastAsia="宋体" w:cs="宋体" w:hint="eastAsia"/>
              <w:color w:val="000000"/>
              <w:sz w:val="18"/>
              <w:szCs w:val="18"/>
            </w:rPr>
            <w:t>或替雷利珠单抗暂停用药的</w:t>
          </w:r>
          <w:r>
            <w:rPr>
              <w:rFonts w:ascii="宋体" w:eastAsia="宋体" w:cs="宋体"/>
              <w:color w:val="000000"/>
              <w:sz w:val="18"/>
              <w:szCs w:val="18"/>
            </w:rPr>
            <w:t>AE</w:t>
          </w:r>
          <w:r>
            <w:rPr>
              <w:rFonts w:ascii="宋体" w:eastAsia="宋体" w:cs="宋体" w:hint="eastAsia"/>
              <w:color w:val="000000"/>
              <w:sz w:val="18"/>
              <w:szCs w:val="18"/>
            </w:rPr>
            <w:t>；导致剂量降低的</w:t>
          </w:r>
          <w:r>
            <w:rPr>
              <w:rFonts w:ascii="宋体" w:eastAsia="宋体" w:cs="宋体"/>
              <w:color w:val="000000"/>
              <w:sz w:val="18"/>
              <w:szCs w:val="18"/>
            </w:rPr>
            <w:t>AE</w:t>
          </w:r>
          <w:r>
            <w:rPr>
              <w:rFonts w:ascii="宋体" w:eastAsia="宋体" w:cs="宋体" w:hint="eastAsia"/>
              <w:color w:val="000000"/>
              <w:sz w:val="18"/>
              <w:szCs w:val="18"/>
            </w:rPr>
            <w:t>为导致</w:t>
          </w:r>
          <w:r>
            <w:rPr>
              <w:rFonts w:ascii="宋体" w:eastAsia="宋体" w:cs="宋体"/>
              <w:color w:val="000000"/>
              <w:sz w:val="18"/>
              <w:szCs w:val="18"/>
            </w:rPr>
            <w:t>IMM01</w:t>
          </w:r>
          <w:r>
            <w:rPr>
              <w:rFonts w:ascii="宋体" w:eastAsia="宋体" w:cs="宋体" w:hint="eastAsia"/>
              <w:color w:val="000000"/>
              <w:sz w:val="18"/>
              <w:szCs w:val="18"/>
            </w:rPr>
            <w:t>或替雷利珠单抗剂量降低的</w:t>
          </w:r>
          <w:r>
            <w:rPr>
              <w:rFonts w:ascii="宋体" w:eastAsia="宋体" w:cs="宋体"/>
              <w:color w:val="000000"/>
              <w:sz w:val="18"/>
              <w:szCs w:val="18"/>
            </w:rPr>
            <w:t>AE</w:t>
          </w:r>
          <w:r>
            <w:rPr>
              <w:rFonts w:ascii="宋体" w:eastAsia="宋体" w:cs="宋体" w:hint="eastAsia"/>
              <w:color w:val="000000"/>
              <w:sz w:val="18"/>
              <w:szCs w:val="18"/>
            </w:rPr>
            <w:t>；导致研究药物停用的</w:t>
          </w:r>
          <w:r>
            <w:rPr>
              <w:rFonts w:ascii="宋体" w:eastAsia="宋体" w:cs="宋体"/>
              <w:color w:val="000000"/>
              <w:sz w:val="18"/>
              <w:szCs w:val="18"/>
            </w:rPr>
            <w:t>AE</w:t>
          </w:r>
          <w:r>
            <w:rPr>
              <w:rFonts w:ascii="宋体" w:eastAsia="宋体" w:cs="宋体" w:hint="eastAsia"/>
              <w:color w:val="000000"/>
              <w:sz w:val="18"/>
              <w:szCs w:val="18"/>
            </w:rPr>
            <w:t>为导致</w:t>
          </w:r>
          <w:r>
            <w:rPr>
              <w:rFonts w:ascii="宋体" w:eastAsia="宋体" w:cs="宋体"/>
              <w:color w:val="000000"/>
              <w:sz w:val="18"/>
              <w:szCs w:val="18"/>
            </w:rPr>
            <w:t>IMM01</w:t>
          </w:r>
          <w:r>
            <w:rPr>
              <w:rFonts w:ascii="宋体" w:eastAsia="宋体" w:cs="宋体" w:hint="eastAsia"/>
              <w:color w:val="000000"/>
              <w:sz w:val="18"/>
              <w:szCs w:val="18"/>
            </w:rPr>
            <w:t>或替雷利珠单抗永久停用的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2EFEB3E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554BDB5"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*E</w:t>
          </w:r>
          <w:r>
            <w:rPr>
              <w:rFonts w:ascii="宋体" w:eastAsia="宋体" w:cs="宋体" w:hint="eastAsia"/>
              <w:color w:val="000000"/>
              <w:sz w:val="18"/>
              <w:szCs w:val="18"/>
            </w:rPr>
            <w:t>代表例次</w:t>
          </w:r>
        </w:p>
      </w:tc>
    </w:tr>
    <w:tr w:rsidR="00900D6C" w14:paraId="02BDFAF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C487503"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16.2.7.1</w:t>
          </w:r>
        </w:p>
      </w:tc>
    </w:tr>
    <w:tr w:rsidR="00900D6C" w14:paraId="52F04511"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D51876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t_ae_sum_ss.sas</w:t>
          </w:r>
        </w:p>
      </w:tc>
      <w:tc>
        <w:tcPr>
          <w:tcW w:w="5288" w:type="dxa"/>
          <w:tcBorders>
            <w:top w:val="nil"/>
            <w:left w:val="nil"/>
            <w:bottom w:val="nil"/>
            <w:right w:val="nil"/>
          </w:tcBorders>
          <w:shd w:val="clear" w:color="auto" w:fill="FFFFFF"/>
          <w:tcMar>
            <w:left w:w="10" w:type="dxa"/>
            <w:right w:w="10" w:type="dxa"/>
          </w:tcMar>
        </w:tcPr>
        <w:p w14:paraId="4BC48B0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E16921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5E42"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222D39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243E7D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治疗期不良事件</w:t>
          </w:r>
          <w:r>
            <w:rPr>
              <w:rFonts w:ascii="宋体" w:eastAsia="宋体" w:cs="宋体"/>
              <w:color w:val="000000"/>
              <w:sz w:val="18"/>
              <w:szCs w:val="18"/>
            </w:rPr>
            <w:t>(TEAE)</w:t>
          </w:r>
          <w:r>
            <w:rPr>
              <w:rFonts w:ascii="宋体" w:eastAsia="宋体" w:cs="宋体" w:hint="eastAsia"/>
              <w:color w:val="000000"/>
              <w:sz w:val="18"/>
              <w:szCs w:val="18"/>
            </w:rPr>
            <w:t>，定义为研究治疗首次给药后发生或恶化的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4ED7E1A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D1D0F1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根据</w:t>
          </w:r>
          <w:r>
            <w:rPr>
              <w:rFonts w:ascii="宋体" w:eastAsia="宋体" w:cs="宋体"/>
              <w:color w:val="000000"/>
              <w:sz w:val="18"/>
              <w:szCs w:val="18"/>
            </w:rPr>
            <w:t>NCI-CTCAE</w:t>
          </w:r>
          <w:r>
            <w:rPr>
              <w:rFonts w:ascii="宋体" w:eastAsia="宋体" w:cs="宋体" w:hint="eastAsia"/>
              <w:color w:val="000000"/>
              <w:sz w:val="18"/>
              <w:szCs w:val="18"/>
            </w:rPr>
            <w:t>版本</w:t>
          </w:r>
          <w:r>
            <w:rPr>
              <w:rFonts w:ascii="宋体" w:eastAsia="宋体" w:cs="宋体"/>
              <w:color w:val="000000"/>
              <w:sz w:val="18"/>
              <w:szCs w:val="18"/>
            </w:rPr>
            <w:t>5.0</w:t>
          </w:r>
          <w:r>
            <w:rPr>
              <w:rFonts w:ascii="宋体" w:eastAsia="宋体" w:cs="宋体" w:hint="eastAsia"/>
              <w:color w:val="000000"/>
              <w:sz w:val="18"/>
              <w:szCs w:val="18"/>
            </w:rPr>
            <w:t>对</w:t>
          </w:r>
          <w:r>
            <w:rPr>
              <w:rFonts w:ascii="宋体" w:eastAsia="宋体" w:cs="宋体"/>
              <w:color w:val="000000"/>
              <w:sz w:val="18"/>
              <w:szCs w:val="18"/>
            </w:rPr>
            <w:t>AE</w:t>
          </w:r>
          <w:r>
            <w:rPr>
              <w:rFonts w:ascii="宋体" w:eastAsia="宋体" w:cs="宋体" w:hint="eastAsia"/>
              <w:color w:val="000000"/>
              <w:sz w:val="18"/>
              <w:szCs w:val="18"/>
            </w:rPr>
            <w:t>的严重程度进行分级。缺失严重程度的</w:t>
          </w:r>
          <w:r>
            <w:rPr>
              <w:rFonts w:ascii="宋体" w:eastAsia="宋体" w:cs="宋体"/>
              <w:color w:val="000000"/>
              <w:sz w:val="18"/>
              <w:szCs w:val="18"/>
            </w:rPr>
            <w:t>AE</w:t>
          </w:r>
          <w:r>
            <w:rPr>
              <w:rFonts w:ascii="宋体" w:eastAsia="宋体" w:cs="宋体" w:hint="eastAsia"/>
              <w:color w:val="000000"/>
              <w:sz w:val="18"/>
              <w:szCs w:val="18"/>
            </w:rPr>
            <w:t>将被视为</w:t>
          </w:r>
          <w:r>
            <w:rPr>
              <w:rFonts w:ascii="宋体" w:eastAsia="宋体" w:cs="宋体"/>
              <w:color w:val="000000"/>
              <w:sz w:val="18"/>
              <w:szCs w:val="18"/>
            </w:rPr>
            <w:t>3</w:t>
          </w:r>
          <w:r>
            <w:rPr>
              <w:rFonts w:ascii="宋体" w:eastAsia="宋体" w:cs="宋体" w:hint="eastAsia"/>
              <w:color w:val="000000"/>
              <w:sz w:val="18"/>
              <w:szCs w:val="18"/>
            </w:rPr>
            <w:t>级。</w:t>
          </w:r>
        </w:p>
      </w:tc>
    </w:tr>
    <w:tr w:rsidR="00900D6C" w14:paraId="2023767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AF7D14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与研究药物关系记录为“肯定有关”、</w:t>
          </w:r>
          <w:r>
            <w:rPr>
              <w:rFonts w:ascii="宋体" w:eastAsia="宋体" w:cs="宋体"/>
              <w:color w:val="000000"/>
              <w:sz w:val="18"/>
              <w:szCs w:val="18"/>
            </w:rPr>
            <w:t xml:space="preserve"> </w:t>
          </w:r>
          <w:r>
            <w:rPr>
              <w:rFonts w:ascii="宋体" w:eastAsia="宋体" w:cs="宋体" w:hint="eastAsia"/>
              <w:color w:val="000000"/>
              <w:sz w:val="18"/>
              <w:szCs w:val="18"/>
            </w:rPr>
            <w:t>“很可能有关”和</w:t>
          </w:r>
          <w:r>
            <w:rPr>
              <w:rFonts w:ascii="宋体" w:eastAsia="宋体" w:cs="宋体"/>
              <w:color w:val="000000"/>
              <w:sz w:val="18"/>
              <w:szCs w:val="18"/>
            </w:rPr>
            <w:t xml:space="preserve"> </w:t>
          </w:r>
          <w:r>
            <w:rPr>
              <w:rFonts w:ascii="宋体" w:eastAsia="宋体" w:cs="宋体" w:hint="eastAsia"/>
              <w:color w:val="000000"/>
              <w:sz w:val="18"/>
              <w:szCs w:val="18"/>
            </w:rPr>
            <w:t>“可能有关”的</w:t>
          </w:r>
          <w:r>
            <w:rPr>
              <w:rFonts w:ascii="宋体" w:eastAsia="宋体" w:cs="宋体"/>
              <w:color w:val="000000"/>
              <w:sz w:val="18"/>
              <w:szCs w:val="18"/>
            </w:rPr>
            <w:t>TEAE</w:t>
          </w:r>
          <w:r>
            <w:rPr>
              <w:rFonts w:ascii="宋体" w:eastAsia="宋体" w:cs="宋体" w:hint="eastAsia"/>
              <w:color w:val="000000"/>
              <w:sz w:val="18"/>
              <w:szCs w:val="18"/>
            </w:rPr>
            <w:t>被视为药物相关。与研究药物关系缺失的</w:t>
          </w:r>
          <w:r>
            <w:rPr>
              <w:rFonts w:ascii="宋体" w:eastAsia="宋体" w:cs="宋体"/>
              <w:color w:val="000000"/>
              <w:sz w:val="18"/>
              <w:szCs w:val="18"/>
            </w:rPr>
            <w:t>TEAE</w:t>
          </w:r>
          <w:r>
            <w:rPr>
              <w:rFonts w:ascii="宋体" w:eastAsia="宋体" w:cs="宋体" w:hint="eastAsia"/>
              <w:color w:val="000000"/>
              <w:sz w:val="18"/>
              <w:szCs w:val="18"/>
            </w:rPr>
            <w:t>将被视为与研究药物“相关”。</w:t>
          </w:r>
        </w:p>
      </w:tc>
    </w:tr>
    <w:tr w:rsidR="00900D6C" w14:paraId="539DD66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B83A00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如果受试者的同一</w:t>
          </w:r>
          <w:r>
            <w:rPr>
              <w:rFonts w:ascii="宋体" w:eastAsia="宋体" w:cs="宋体"/>
              <w:color w:val="000000"/>
              <w:sz w:val="18"/>
              <w:szCs w:val="18"/>
            </w:rPr>
            <w:t>AE</w:t>
          </w:r>
          <w:r>
            <w:rPr>
              <w:rFonts w:ascii="宋体" w:eastAsia="宋体" w:cs="宋体" w:hint="eastAsia"/>
              <w:color w:val="000000"/>
              <w:sz w:val="18"/>
              <w:szCs w:val="18"/>
            </w:rPr>
            <w:t>报告次数不止一次，则仅对该受试者只计</w:t>
          </w:r>
          <w:r>
            <w:rPr>
              <w:rFonts w:ascii="宋体" w:eastAsia="宋体" w:cs="宋体"/>
              <w:color w:val="000000"/>
              <w:sz w:val="18"/>
              <w:szCs w:val="18"/>
            </w:rPr>
            <w:t xml:space="preserve"> </w:t>
          </w:r>
          <w:r>
            <w:rPr>
              <w:rFonts w:ascii="宋体" w:eastAsia="宋体" w:cs="宋体" w:hint="eastAsia"/>
              <w:color w:val="000000"/>
              <w:sz w:val="18"/>
              <w:szCs w:val="18"/>
            </w:rPr>
            <w:t>最高严重程度</w:t>
          </w:r>
          <w:r>
            <w:rPr>
              <w:rFonts w:ascii="宋体" w:eastAsia="宋体" w:cs="宋体"/>
              <w:color w:val="000000"/>
              <w:sz w:val="18"/>
              <w:szCs w:val="18"/>
            </w:rPr>
            <w:t>/</w:t>
          </w:r>
          <w:r>
            <w:rPr>
              <w:rFonts w:ascii="宋体" w:eastAsia="宋体" w:cs="宋体" w:hint="eastAsia"/>
              <w:color w:val="000000"/>
              <w:sz w:val="18"/>
              <w:szCs w:val="18"/>
            </w:rPr>
            <w:t>毒性</w:t>
          </w:r>
          <w:r>
            <w:rPr>
              <w:rFonts w:ascii="宋体" w:eastAsia="宋体" w:cs="宋体"/>
              <w:color w:val="000000"/>
              <w:sz w:val="18"/>
              <w:szCs w:val="18"/>
            </w:rPr>
            <w:t>/</w:t>
          </w:r>
          <w:r>
            <w:rPr>
              <w:rFonts w:ascii="宋体" w:eastAsia="宋体" w:cs="宋体" w:hint="eastAsia"/>
              <w:color w:val="000000"/>
              <w:sz w:val="18"/>
              <w:szCs w:val="18"/>
            </w:rPr>
            <w:t>与研究药物相关性最强</w:t>
          </w:r>
          <w:r>
            <w:rPr>
              <w:rFonts w:ascii="宋体" w:eastAsia="宋体" w:cs="宋体"/>
              <w:color w:val="000000"/>
              <w:sz w:val="18"/>
              <w:szCs w:val="18"/>
            </w:rPr>
            <w:t xml:space="preserve"> </w:t>
          </w:r>
          <w:r>
            <w:rPr>
              <w:rFonts w:ascii="宋体" w:eastAsia="宋体" w:cs="宋体" w:hint="eastAsia"/>
              <w:color w:val="000000"/>
              <w:sz w:val="18"/>
              <w:szCs w:val="18"/>
            </w:rPr>
            <w:t>的一条；在例次计算中记录为多条。</w:t>
          </w:r>
        </w:p>
      </w:tc>
    </w:tr>
    <w:tr w:rsidR="00900D6C" w14:paraId="78A0CB6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936DBF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对于治疗组的受试者，与研究药物相关的</w:t>
          </w:r>
          <w:r>
            <w:rPr>
              <w:rFonts w:ascii="宋体" w:eastAsia="宋体" w:cs="宋体"/>
              <w:color w:val="000000"/>
              <w:sz w:val="18"/>
              <w:szCs w:val="18"/>
            </w:rPr>
            <w:t>AE</w:t>
          </w:r>
          <w:r>
            <w:rPr>
              <w:rFonts w:ascii="宋体" w:eastAsia="宋体" w:cs="宋体" w:hint="eastAsia"/>
              <w:color w:val="000000"/>
              <w:sz w:val="18"/>
              <w:szCs w:val="18"/>
            </w:rPr>
            <w:t>为与</w:t>
          </w:r>
          <w:r>
            <w:rPr>
              <w:rFonts w:ascii="宋体" w:eastAsia="宋体" w:cs="宋体"/>
              <w:color w:val="000000"/>
              <w:sz w:val="18"/>
              <w:szCs w:val="18"/>
            </w:rPr>
            <w:t>IMM01</w:t>
          </w:r>
          <w:r>
            <w:rPr>
              <w:rFonts w:ascii="宋体" w:eastAsia="宋体" w:cs="宋体" w:hint="eastAsia"/>
              <w:color w:val="000000"/>
              <w:sz w:val="18"/>
              <w:szCs w:val="18"/>
            </w:rPr>
            <w:t>或与替雷利珠单抗相关的</w:t>
          </w:r>
          <w:r>
            <w:rPr>
              <w:rFonts w:ascii="宋体" w:eastAsia="宋体" w:cs="宋体"/>
              <w:color w:val="000000"/>
              <w:sz w:val="18"/>
              <w:szCs w:val="18"/>
            </w:rPr>
            <w:t>AE</w:t>
          </w:r>
          <w:r>
            <w:rPr>
              <w:rFonts w:ascii="宋体" w:eastAsia="宋体" w:cs="宋体" w:hint="eastAsia"/>
              <w:color w:val="000000"/>
              <w:sz w:val="18"/>
              <w:szCs w:val="18"/>
            </w:rPr>
            <w:t>；导致暂停用药的</w:t>
          </w:r>
          <w:r>
            <w:rPr>
              <w:rFonts w:ascii="宋体" w:eastAsia="宋体" w:cs="宋体"/>
              <w:color w:val="000000"/>
              <w:sz w:val="18"/>
              <w:szCs w:val="18"/>
            </w:rPr>
            <w:t>AE</w:t>
          </w:r>
          <w:r>
            <w:rPr>
              <w:rFonts w:ascii="宋体" w:eastAsia="宋体" w:cs="宋体" w:hint="eastAsia"/>
              <w:color w:val="000000"/>
              <w:sz w:val="18"/>
              <w:szCs w:val="18"/>
            </w:rPr>
            <w:t>为导致</w:t>
          </w:r>
          <w:r>
            <w:rPr>
              <w:rFonts w:ascii="宋体" w:eastAsia="宋体" w:cs="宋体"/>
              <w:color w:val="000000"/>
              <w:sz w:val="18"/>
              <w:szCs w:val="18"/>
            </w:rPr>
            <w:t>IMM01</w:t>
          </w:r>
          <w:r>
            <w:rPr>
              <w:rFonts w:ascii="宋体" w:eastAsia="宋体" w:cs="宋体" w:hint="eastAsia"/>
              <w:color w:val="000000"/>
              <w:sz w:val="18"/>
              <w:szCs w:val="18"/>
            </w:rPr>
            <w:t>或替雷利珠单抗暂停用药的</w:t>
          </w:r>
          <w:r>
            <w:rPr>
              <w:rFonts w:ascii="宋体" w:eastAsia="宋体" w:cs="宋体"/>
              <w:color w:val="000000"/>
              <w:sz w:val="18"/>
              <w:szCs w:val="18"/>
            </w:rPr>
            <w:t>AE</w:t>
          </w:r>
          <w:r>
            <w:rPr>
              <w:rFonts w:ascii="宋体" w:eastAsia="宋体" w:cs="宋体" w:hint="eastAsia"/>
              <w:color w:val="000000"/>
              <w:sz w:val="18"/>
              <w:szCs w:val="18"/>
            </w:rPr>
            <w:t>；导致剂量降低的</w:t>
          </w:r>
          <w:r>
            <w:rPr>
              <w:rFonts w:ascii="宋体" w:eastAsia="宋体" w:cs="宋体"/>
              <w:color w:val="000000"/>
              <w:sz w:val="18"/>
              <w:szCs w:val="18"/>
            </w:rPr>
            <w:t>AE</w:t>
          </w:r>
          <w:r>
            <w:rPr>
              <w:rFonts w:ascii="宋体" w:eastAsia="宋体" w:cs="宋体" w:hint="eastAsia"/>
              <w:color w:val="000000"/>
              <w:sz w:val="18"/>
              <w:szCs w:val="18"/>
            </w:rPr>
            <w:t>为导致</w:t>
          </w:r>
          <w:r>
            <w:rPr>
              <w:rFonts w:ascii="宋体" w:eastAsia="宋体" w:cs="宋体"/>
              <w:color w:val="000000"/>
              <w:sz w:val="18"/>
              <w:szCs w:val="18"/>
            </w:rPr>
            <w:t>IMM01</w:t>
          </w:r>
          <w:r>
            <w:rPr>
              <w:rFonts w:ascii="宋体" w:eastAsia="宋体" w:cs="宋体" w:hint="eastAsia"/>
              <w:color w:val="000000"/>
              <w:sz w:val="18"/>
              <w:szCs w:val="18"/>
            </w:rPr>
            <w:t>或替雷利珠单抗剂量降低的</w:t>
          </w:r>
          <w:r>
            <w:rPr>
              <w:rFonts w:ascii="宋体" w:eastAsia="宋体" w:cs="宋体"/>
              <w:color w:val="000000"/>
              <w:sz w:val="18"/>
              <w:szCs w:val="18"/>
            </w:rPr>
            <w:t>AE</w:t>
          </w:r>
          <w:r>
            <w:rPr>
              <w:rFonts w:ascii="宋体" w:eastAsia="宋体" w:cs="宋体" w:hint="eastAsia"/>
              <w:color w:val="000000"/>
              <w:sz w:val="18"/>
              <w:szCs w:val="18"/>
            </w:rPr>
            <w:t>；导致研究药物停用的</w:t>
          </w:r>
          <w:r>
            <w:rPr>
              <w:rFonts w:ascii="宋体" w:eastAsia="宋体" w:cs="宋体"/>
              <w:color w:val="000000"/>
              <w:sz w:val="18"/>
              <w:szCs w:val="18"/>
            </w:rPr>
            <w:t>AE</w:t>
          </w:r>
          <w:r>
            <w:rPr>
              <w:rFonts w:ascii="宋体" w:eastAsia="宋体" w:cs="宋体" w:hint="eastAsia"/>
              <w:color w:val="000000"/>
              <w:sz w:val="18"/>
              <w:szCs w:val="18"/>
            </w:rPr>
            <w:t>为导致</w:t>
          </w:r>
          <w:r>
            <w:rPr>
              <w:rFonts w:ascii="宋体" w:eastAsia="宋体" w:cs="宋体"/>
              <w:color w:val="000000"/>
              <w:sz w:val="18"/>
              <w:szCs w:val="18"/>
            </w:rPr>
            <w:t>IMM01</w:t>
          </w:r>
          <w:r>
            <w:rPr>
              <w:rFonts w:ascii="宋体" w:eastAsia="宋体" w:cs="宋体" w:hint="eastAsia"/>
              <w:color w:val="000000"/>
              <w:sz w:val="18"/>
              <w:szCs w:val="18"/>
            </w:rPr>
            <w:t>或替雷利珠单抗永久停用的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0304DAC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BA7E4E4"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*E</w:t>
          </w:r>
          <w:r>
            <w:rPr>
              <w:rFonts w:ascii="宋体" w:eastAsia="宋体" w:cs="宋体" w:hint="eastAsia"/>
              <w:color w:val="000000"/>
              <w:sz w:val="18"/>
              <w:szCs w:val="18"/>
            </w:rPr>
            <w:t>代表例次</w:t>
          </w:r>
        </w:p>
      </w:tc>
    </w:tr>
    <w:tr w:rsidR="00900D6C" w14:paraId="56E17F1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C49662B"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16.2.7.1</w:t>
          </w:r>
        </w:p>
      </w:tc>
    </w:tr>
    <w:tr w:rsidR="00900D6C" w14:paraId="26F75385"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3D4EB9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t_ae_sum_ss.sas</w:t>
          </w:r>
        </w:p>
      </w:tc>
      <w:tc>
        <w:tcPr>
          <w:tcW w:w="5288" w:type="dxa"/>
          <w:tcBorders>
            <w:top w:val="nil"/>
            <w:left w:val="nil"/>
            <w:bottom w:val="nil"/>
            <w:right w:val="nil"/>
          </w:tcBorders>
          <w:shd w:val="clear" w:color="auto" w:fill="FFFFFF"/>
          <w:tcMar>
            <w:left w:w="10" w:type="dxa"/>
            <w:right w:w="10" w:type="dxa"/>
          </w:tcMar>
        </w:tcPr>
        <w:p w14:paraId="3A6005E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0D06D21"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7A8F"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2DC36E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339938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0AE6D28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533AFA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治疗期不良事件</w:t>
          </w:r>
          <w:r>
            <w:rPr>
              <w:rFonts w:ascii="宋体" w:eastAsia="宋体" w:cs="宋体"/>
              <w:color w:val="000000"/>
              <w:sz w:val="18"/>
              <w:szCs w:val="18"/>
            </w:rPr>
            <w:t>(TEAE)</w:t>
          </w:r>
          <w:r>
            <w:rPr>
              <w:rFonts w:ascii="宋体" w:eastAsia="宋体" w:cs="宋体" w:hint="eastAsia"/>
              <w:color w:val="000000"/>
              <w:sz w:val="18"/>
              <w:szCs w:val="18"/>
            </w:rPr>
            <w:t>，定义为研究治疗首次给药后发生或恶化的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74CEB54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426EFE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将根据</w:t>
          </w:r>
          <w:r>
            <w:rPr>
              <w:rFonts w:ascii="宋体" w:eastAsia="宋体" w:cs="宋体"/>
              <w:color w:val="000000"/>
              <w:sz w:val="18"/>
              <w:szCs w:val="18"/>
            </w:rPr>
            <w:t>NCI-CTCAE</w:t>
          </w:r>
          <w:r>
            <w:rPr>
              <w:rFonts w:ascii="宋体" w:eastAsia="宋体" w:cs="宋体" w:hint="eastAsia"/>
              <w:color w:val="000000"/>
              <w:sz w:val="18"/>
              <w:szCs w:val="18"/>
            </w:rPr>
            <w:t>版本</w:t>
          </w:r>
          <w:r>
            <w:rPr>
              <w:rFonts w:ascii="宋体" w:eastAsia="宋体" w:cs="宋体"/>
              <w:color w:val="000000"/>
              <w:sz w:val="18"/>
              <w:szCs w:val="18"/>
            </w:rPr>
            <w:t>5.0</w:t>
          </w:r>
          <w:r>
            <w:rPr>
              <w:rFonts w:ascii="宋体" w:eastAsia="宋体" w:cs="宋体" w:hint="eastAsia"/>
              <w:color w:val="000000"/>
              <w:sz w:val="18"/>
              <w:szCs w:val="18"/>
            </w:rPr>
            <w:t>对</w:t>
          </w:r>
          <w:r>
            <w:rPr>
              <w:rFonts w:ascii="宋体" w:eastAsia="宋体" w:cs="宋体"/>
              <w:color w:val="000000"/>
              <w:sz w:val="18"/>
              <w:szCs w:val="18"/>
            </w:rPr>
            <w:t>AE</w:t>
          </w:r>
          <w:r>
            <w:rPr>
              <w:rFonts w:ascii="宋体" w:eastAsia="宋体" w:cs="宋体" w:hint="eastAsia"/>
              <w:color w:val="000000"/>
              <w:sz w:val="18"/>
              <w:szCs w:val="18"/>
            </w:rPr>
            <w:t>的严重程度进行分级。缺失严重程度的</w:t>
          </w:r>
          <w:r>
            <w:rPr>
              <w:rFonts w:ascii="宋体" w:eastAsia="宋体" w:cs="宋体"/>
              <w:color w:val="000000"/>
              <w:sz w:val="18"/>
              <w:szCs w:val="18"/>
            </w:rPr>
            <w:t>AE</w:t>
          </w:r>
          <w:r>
            <w:rPr>
              <w:rFonts w:ascii="宋体" w:eastAsia="宋体" w:cs="宋体" w:hint="eastAsia"/>
              <w:color w:val="000000"/>
              <w:sz w:val="18"/>
              <w:szCs w:val="18"/>
            </w:rPr>
            <w:t>将被视为</w:t>
          </w:r>
          <w:r>
            <w:rPr>
              <w:rFonts w:ascii="宋体" w:eastAsia="宋体" w:cs="宋体"/>
              <w:color w:val="000000"/>
              <w:sz w:val="18"/>
              <w:szCs w:val="18"/>
            </w:rPr>
            <w:t>3</w:t>
          </w:r>
          <w:r>
            <w:rPr>
              <w:rFonts w:ascii="宋体" w:eastAsia="宋体" w:cs="宋体" w:hint="eastAsia"/>
              <w:color w:val="000000"/>
              <w:sz w:val="18"/>
              <w:szCs w:val="18"/>
            </w:rPr>
            <w:t>级</w:t>
          </w:r>
          <w:r>
            <w:rPr>
              <w:rFonts w:ascii="宋体" w:eastAsia="宋体" w:cs="宋体"/>
              <w:color w:val="000000"/>
              <w:sz w:val="18"/>
              <w:szCs w:val="18"/>
            </w:rPr>
            <w:t xml:space="preserve">  </w:t>
          </w:r>
          <w:r>
            <w:rPr>
              <w:rFonts w:ascii="宋体" w:eastAsia="宋体" w:cs="宋体" w:hint="eastAsia"/>
              <w:color w:val="000000"/>
              <w:sz w:val="18"/>
              <w:szCs w:val="18"/>
            </w:rPr>
            <w:t>。</w:t>
          </w:r>
        </w:p>
      </w:tc>
    </w:tr>
    <w:tr w:rsidR="00900D6C" w14:paraId="74DCA9B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90E4E3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如果受试者的同一</w:t>
          </w:r>
          <w:r>
            <w:rPr>
              <w:rFonts w:ascii="宋体" w:eastAsia="宋体" w:cs="宋体"/>
              <w:color w:val="000000"/>
              <w:sz w:val="18"/>
              <w:szCs w:val="18"/>
            </w:rPr>
            <w:t>AE</w:t>
          </w:r>
          <w:r>
            <w:rPr>
              <w:rFonts w:ascii="宋体" w:eastAsia="宋体" w:cs="宋体" w:hint="eastAsia"/>
              <w:color w:val="000000"/>
              <w:sz w:val="18"/>
              <w:szCs w:val="18"/>
            </w:rPr>
            <w:t>报告次数不止一次，则仅对该受试者只计最高严重程度</w:t>
          </w:r>
          <w:r>
            <w:rPr>
              <w:rFonts w:ascii="宋体" w:eastAsia="宋体" w:cs="宋体"/>
              <w:color w:val="000000"/>
              <w:sz w:val="18"/>
              <w:szCs w:val="18"/>
            </w:rPr>
            <w:t>/</w:t>
          </w:r>
          <w:r>
            <w:rPr>
              <w:rFonts w:ascii="宋体" w:eastAsia="宋体" w:cs="宋体" w:hint="eastAsia"/>
              <w:color w:val="000000"/>
              <w:sz w:val="18"/>
              <w:szCs w:val="18"/>
            </w:rPr>
            <w:t>毒性</w:t>
          </w:r>
          <w:r>
            <w:rPr>
              <w:rFonts w:ascii="宋体" w:eastAsia="宋体" w:cs="宋体"/>
              <w:color w:val="000000"/>
              <w:sz w:val="18"/>
              <w:szCs w:val="18"/>
            </w:rPr>
            <w:t>/</w:t>
          </w:r>
          <w:r>
            <w:rPr>
              <w:rFonts w:ascii="宋体" w:eastAsia="宋体" w:cs="宋体" w:hint="eastAsia"/>
              <w:color w:val="000000"/>
              <w:sz w:val="18"/>
              <w:szCs w:val="18"/>
            </w:rPr>
            <w:t>与研究药物相关性最强的一条。</w:t>
          </w:r>
        </w:p>
      </w:tc>
    </w:tr>
    <w:tr w:rsidR="00900D6C" w14:paraId="377FB3F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067C1B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同一受试者在每个</w:t>
          </w:r>
          <w:r>
            <w:rPr>
              <w:rFonts w:ascii="宋体" w:eastAsia="宋体" w:cs="宋体"/>
              <w:color w:val="000000"/>
              <w:sz w:val="18"/>
              <w:szCs w:val="18"/>
            </w:rPr>
            <w:t>SOC</w:t>
          </w:r>
          <w:r>
            <w:rPr>
              <w:rFonts w:ascii="宋体" w:eastAsia="宋体" w:cs="宋体" w:hint="eastAsia"/>
              <w:color w:val="000000"/>
              <w:sz w:val="18"/>
              <w:szCs w:val="18"/>
            </w:rPr>
            <w:t>和</w:t>
          </w:r>
          <w:r>
            <w:rPr>
              <w:rFonts w:ascii="宋体" w:eastAsia="宋体" w:cs="宋体"/>
              <w:color w:val="000000"/>
              <w:sz w:val="18"/>
              <w:szCs w:val="18"/>
            </w:rPr>
            <w:t>PT</w:t>
          </w:r>
          <w:r>
            <w:rPr>
              <w:rFonts w:ascii="宋体" w:eastAsia="宋体" w:cs="宋体" w:hint="eastAsia"/>
              <w:color w:val="000000"/>
              <w:sz w:val="18"/>
              <w:szCs w:val="18"/>
            </w:rPr>
            <w:t>下只被计数一次，并按试验组降序显示。</w:t>
          </w:r>
        </w:p>
      </w:tc>
    </w:tr>
    <w:tr w:rsidR="00900D6C" w14:paraId="2950249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927074F"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16.2.7.1</w:t>
          </w:r>
        </w:p>
      </w:tc>
    </w:tr>
    <w:tr w:rsidR="00900D6C" w14:paraId="5CC8187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299566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t_ae_socpt_ctc_ss.sas</w:t>
          </w:r>
        </w:p>
      </w:tc>
      <w:tc>
        <w:tcPr>
          <w:tcW w:w="5288" w:type="dxa"/>
          <w:tcBorders>
            <w:top w:val="nil"/>
            <w:left w:val="nil"/>
            <w:bottom w:val="nil"/>
            <w:right w:val="nil"/>
          </w:tcBorders>
          <w:shd w:val="clear" w:color="auto" w:fill="FFFFFF"/>
          <w:tcMar>
            <w:left w:w="10" w:type="dxa"/>
            <w:right w:w="10" w:type="dxa"/>
          </w:tcMar>
        </w:tcPr>
        <w:p w14:paraId="4F939BA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CC8574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939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AFDE6E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12246A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6220808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9905BD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治疗期不良事件</w:t>
          </w:r>
          <w:r>
            <w:rPr>
              <w:rFonts w:ascii="宋体" w:eastAsia="宋体" w:cs="宋体"/>
              <w:color w:val="000000"/>
              <w:sz w:val="18"/>
              <w:szCs w:val="18"/>
            </w:rPr>
            <w:t>(TEAE)</w:t>
          </w:r>
          <w:r>
            <w:rPr>
              <w:rFonts w:ascii="宋体" w:eastAsia="宋体" w:cs="宋体" w:hint="eastAsia"/>
              <w:color w:val="000000"/>
              <w:sz w:val="18"/>
              <w:szCs w:val="18"/>
            </w:rPr>
            <w:t>，定义为研究治疗首次给药后发生或恶化的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0EE6E15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3F0909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将根据</w:t>
          </w:r>
          <w:r>
            <w:rPr>
              <w:rFonts w:ascii="宋体" w:eastAsia="宋体" w:cs="宋体"/>
              <w:color w:val="000000"/>
              <w:sz w:val="18"/>
              <w:szCs w:val="18"/>
            </w:rPr>
            <w:t>NCI-CTCAE</w:t>
          </w:r>
          <w:r>
            <w:rPr>
              <w:rFonts w:ascii="宋体" w:eastAsia="宋体" w:cs="宋体" w:hint="eastAsia"/>
              <w:color w:val="000000"/>
              <w:sz w:val="18"/>
              <w:szCs w:val="18"/>
            </w:rPr>
            <w:t>版本</w:t>
          </w:r>
          <w:r>
            <w:rPr>
              <w:rFonts w:ascii="宋体" w:eastAsia="宋体" w:cs="宋体"/>
              <w:color w:val="000000"/>
              <w:sz w:val="18"/>
              <w:szCs w:val="18"/>
            </w:rPr>
            <w:t>5.0</w:t>
          </w:r>
          <w:r>
            <w:rPr>
              <w:rFonts w:ascii="宋体" w:eastAsia="宋体" w:cs="宋体" w:hint="eastAsia"/>
              <w:color w:val="000000"/>
              <w:sz w:val="18"/>
              <w:szCs w:val="18"/>
            </w:rPr>
            <w:t>对</w:t>
          </w:r>
          <w:r>
            <w:rPr>
              <w:rFonts w:ascii="宋体" w:eastAsia="宋体" w:cs="宋体"/>
              <w:color w:val="000000"/>
              <w:sz w:val="18"/>
              <w:szCs w:val="18"/>
            </w:rPr>
            <w:t>AE</w:t>
          </w:r>
          <w:r>
            <w:rPr>
              <w:rFonts w:ascii="宋体" w:eastAsia="宋体" w:cs="宋体" w:hint="eastAsia"/>
              <w:color w:val="000000"/>
              <w:sz w:val="18"/>
              <w:szCs w:val="18"/>
            </w:rPr>
            <w:t>的严重程度进行分级。缺失严重程度的</w:t>
          </w:r>
          <w:r>
            <w:rPr>
              <w:rFonts w:ascii="宋体" w:eastAsia="宋体" w:cs="宋体"/>
              <w:color w:val="000000"/>
              <w:sz w:val="18"/>
              <w:szCs w:val="18"/>
            </w:rPr>
            <w:t>AE</w:t>
          </w:r>
          <w:r>
            <w:rPr>
              <w:rFonts w:ascii="宋体" w:eastAsia="宋体" w:cs="宋体" w:hint="eastAsia"/>
              <w:color w:val="000000"/>
              <w:sz w:val="18"/>
              <w:szCs w:val="18"/>
            </w:rPr>
            <w:t>将被视为</w:t>
          </w:r>
          <w:r>
            <w:rPr>
              <w:rFonts w:ascii="宋体" w:eastAsia="宋体" w:cs="宋体"/>
              <w:color w:val="000000"/>
              <w:sz w:val="18"/>
              <w:szCs w:val="18"/>
            </w:rPr>
            <w:t>3</w:t>
          </w:r>
          <w:r>
            <w:rPr>
              <w:rFonts w:ascii="宋体" w:eastAsia="宋体" w:cs="宋体" w:hint="eastAsia"/>
              <w:color w:val="000000"/>
              <w:sz w:val="18"/>
              <w:szCs w:val="18"/>
            </w:rPr>
            <w:t>级</w:t>
          </w:r>
          <w:r>
            <w:rPr>
              <w:rFonts w:ascii="宋体" w:eastAsia="宋体" w:cs="宋体"/>
              <w:color w:val="000000"/>
              <w:sz w:val="18"/>
              <w:szCs w:val="18"/>
            </w:rPr>
            <w:t xml:space="preserve">  </w:t>
          </w:r>
          <w:r>
            <w:rPr>
              <w:rFonts w:ascii="宋体" w:eastAsia="宋体" w:cs="宋体" w:hint="eastAsia"/>
              <w:color w:val="000000"/>
              <w:sz w:val="18"/>
              <w:szCs w:val="18"/>
            </w:rPr>
            <w:t>。</w:t>
          </w:r>
        </w:p>
      </w:tc>
    </w:tr>
    <w:tr w:rsidR="00900D6C" w14:paraId="7AC20D1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A60B30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如果受试者的同一</w:t>
          </w:r>
          <w:r>
            <w:rPr>
              <w:rFonts w:ascii="宋体" w:eastAsia="宋体" w:cs="宋体"/>
              <w:color w:val="000000"/>
              <w:sz w:val="18"/>
              <w:szCs w:val="18"/>
            </w:rPr>
            <w:t>AE</w:t>
          </w:r>
          <w:r>
            <w:rPr>
              <w:rFonts w:ascii="宋体" w:eastAsia="宋体" w:cs="宋体" w:hint="eastAsia"/>
              <w:color w:val="000000"/>
              <w:sz w:val="18"/>
              <w:szCs w:val="18"/>
            </w:rPr>
            <w:t>报告次数不止一次，则仅对该受试者只计最高严重程度</w:t>
          </w:r>
          <w:r>
            <w:rPr>
              <w:rFonts w:ascii="宋体" w:eastAsia="宋体" w:cs="宋体"/>
              <w:color w:val="000000"/>
              <w:sz w:val="18"/>
              <w:szCs w:val="18"/>
            </w:rPr>
            <w:t>/</w:t>
          </w:r>
          <w:r>
            <w:rPr>
              <w:rFonts w:ascii="宋体" w:eastAsia="宋体" w:cs="宋体" w:hint="eastAsia"/>
              <w:color w:val="000000"/>
              <w:sz w:val="18"/>
              <w:szCs w:val="18"/>
            </w:rPr>
            <w:t>毒性</w:t>
          </w:r>
          <w:r>
            <w:rPr>
              <w:rFonts w:ascii="宋体" w:eastAsia="宋体" w:cs="宋体"/>
              <w:color w:val="000000"/>
              <w:sz w:val="18"/>
              <w:szCs w:val="18"/>
            </w:rPr>
            <w:t>/</w:t>
          </w:r>
          <w:r>
            <w:rPr>
              <w:rFonts w:ascii="宋体" w:eastAsia="宋体" w:cs="宋体" w:hint="eastAsia"/>
              <w:color w:val="000000"/>
              <w:sz w:val="18"/>
              <w:szCs w:val="18"/>
            </w:rPr>
            <w:t>与研究药物相关性最强的一条。</w:t>
          </w:r>
        </w:p>
      </w:tc>
    </w:tr>
    <w:tr w:rsidR="00900D6C" w14:paraId="4CE2A51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17DA9A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同一受试者在每个</w:t>
          </w:r>
          <w:r>
            <w:rPr>
              <w:rFonts w:ascii="宋体" w:eastAsia="宋体" w:cs="宋体"/>
              <w:color w:val="000000"/>
              <w:sz w:val="18"/>
              <w:szCs w:val="18"/>
            </w:rPr>
            <w:t>SOC</w:t>
          </w:r>
          <w:r>
            <w:rPr>
              <w:rFonts w:ascii="宋体" w:eastAsia="宋体" w:cs="宋体" w:hint="eastAsia"/>
              <w:color w:val="000000"/>
              <w:sz w:val="18"/>
              <w:szCs w:val="18"/>
            </w:rPr>
            <w:t>和</w:t>
          </w:r>
          <w:r>
            <w:rPr>
              <w:rFonts w:ascii="宋体" w:eastAsia="宋体" w:cs="宋体"/>
              <w:color w:val="000000"/>
              <w:sz w:val="18"/>
              <w:szCs w:val="18"/>
            </w:rPr>
            <w:t>PT</w:t>
          </w:r>
          <w:r>
            <w:rPr>
              <w:rFonts w:ascii="宋体" w:eastAsia="宋体" w:cs="宋体" w:hint="eastAsia"/>
              <w:color w:val="000000"/>
              <w:sz w:val="18"/>
              <w:szCs w:val="18"/>
            </w:rPr>
            <w:t>下只被计数一次，并按试验组降序显示。</w:t>
          </w:r>
        </w:p>
      </w:tc>
    </w:tr>
    <w:tr w:rsidR="00900D6C" w14:paraId="4DC3F1E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DE538E2"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16.2.7.1</w:t>
          </w:r>
        </w:p>
      </w:tc>
    </w:tr>
    <w:tr w:rsidR="00900D6C" w14:paraId="2C7DEE7D"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123B61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t_ae_socpt_ctc_ss.sas</w:t>
          </w:r>
        </w:p>
      </w:tc>
      <w:tc>
        <w:tcPr>
          <w:tcW w:w="5288" w:type="dxa"/>
          <w:tcBorders>
            <w:top w:val="nil"/>
            <w:left w:val="nil"/>
            <w:bottom w:val="nil"/>
            <w:right w:val="nil"/>
          </w:tcBorders>
          <w:shd w:val="clear" w:color="auto" w:fill="FFFFFF"/>
          <w:tcMar>
            <w:left w:w="10" w:type="dxa"/>
            <w:right w:w="10" w:type="dxa"/>
          </w:tcMar>
        </w:tcPr>
        <w:p w14:paraId="020D1FF2"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C8F31F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BBB9"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6F03A64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12E79C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06C8BB2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A0E045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治疗期不良事件</w:t>
          </w:r>
          <w:r>
            <w:rPr>
              <w:rFonts w:ascii="宋体" w:eastAsia="宋体" w:cs="宋体"/>
              <w:color w:val="000000"/>
              <w:sz w:val="18"/>
              <w:szCs w:val="18"/>
            </w:rPr>
            <w:t>(TEAE)</w:t>
          </w:r>
          <w:r>
            <w:rPr>
              <w:rFonts w:ascii="宋体" w:eastAsia="宋体" w:cs="宋体" w:hint="eastAsia"/>
              <w:color w:val="000000"/>
              <w:sz w:val="18"/>
              <w:szCs w:val="18"/>
            </w:rPr>
            <w:t>，定义为研究治疗首次给药后发生或恶化的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35C7675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DC04FE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同一受试者在每个</w:t>
          </w:r>
          <w:r>
            <w:rPr>
              <w:rFonts w:ascii="宋体" w:eastAsia="宋体" w:cs="宋体"/>
              <w:color w:val="000000"/>
              <w:sz w:val="18"/>
              <w:szCs w:val="18"/>
            </w:rPr>
            <w:t>SOC</w:t>
          </w:r>
          <w:r>
            <w:rPr>
              <w:rFonts w:ascii="宋体" w:eastAsia="宋体" w:cs="宋体" w:hint="eastAsia"/>
              <w:color w:val="000000"/>
              <w:sz w:val="18"/>
              <w:szCs w:val="18"/>
            </w:rPr>
            <w:t>和</w:t>
          </w:r>
          <w:r>
            <w:rPr>
              <w:rFonts w:ascii="宋体" w:eastAsia="宋体" w:cs="宋体"/>
              <w:color w:val="000000"/>
              <w:sz w:val="18"/>
              <w:szCs w:val="18"/>
            </w:rPr>
            <w:t>PT</w:t>
          </w:r>
          <w:r>
            <w:rPr>
              <w:rFonts w:ascii="宋体" w:eastAsia="宋体" w:cs="宋体" w:hint="eastAsia"/>
              <w:color w:val="000000"/>
              <w:sz w:val="18"/>
              <w:szCs w:val="18"/>
            </w:rPr>
            <w:t>下只被计数一次，并按试验组降序显示。</w:t>
          </w:r>
        </w:p>
      </w:tc>
    </w:tr>
    <w:tr w:rsidR="00900D6C" w14:paraId="04D4F54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DD3E3BF"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16.2.7.2</w:t>
          </w:r>
        </w:p>
      </w:tc>
    </w:tr>
    <w:tr w:rsidR="00900D6C" w14:paraId="0F2C21C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8D14A1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t_sae_socpt_ss.sas</w:t>
          </w:r>
        </w:p>
      </w:tc>
      <w:tc>
        <w:tcPr>
          <w:tcW w:w="5288" w:type="dxa"/>
          <w:tcBorders>
            <w:top w:val="nil"/>
            <w:left w:val="nil"/>
            <w:bottom w:val="nil"/>
            <w:right w:val="nil"/>
          </w:tcBorders>
          <w:shd w:val="clear" w:color="auto" w:fill="FFFFFF"/>
          <w:tcMar>
            <w:left w:w="10" w:type="dxa"/>
            <w:right w:w="10" w:type="dxa"/>
          </w:tcMar>
        </w:tcPr>
        <w:p w14:paraId="1013B317"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ECA3A51"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E22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475D2F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C72355B"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16.2.7.6</w:t>
          </w:r>
        </w:p>
      </w:tc>
    </w:tr>
    <w:tr w:rsidR="00900D6C" w14:paraId="086EB23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72AADE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t_dd.sas</w:t>
          </w:r>
        </w:p>
      </w:tc>
      <w:tc>
        <w:tcPr>
          <w:tcW w:w="5288" w:type="dxa"/>
          <w:tcBorders>
            <w:top w:val="nil"/>
            <w:left w:val="nil"/>
            <w:bottom w:val="nil"/>
            <w:right w:val="nil"/>
          </w:tcBorders>
          <w:shd w:val="clear" w:color="auto" w:fill="FFFFFF"/>
          <w:tcMar>
            <w:left w:w="10" w:type="dxa"/>
            <w:right w:w="10" w:type="dxa"/>
          </w:tcMar>
        </w:tcPr>
        <w:p w14:paraId="6B5DAFC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42E89F2"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D8CF"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003DF0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8B983D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259381F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F908037"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16.2.8.1</w:t>
          </w:r>
        </w:p>
      </w:tc>
    </w:tr>
    <w:tr w:rsidR="00900D6C" w14:paraId="33B3176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6ECCAB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t_lb_hema_chg_ss.sas</w:t>
          </w:r>
        </w:p>
      </w:tc>
      <w:tc>
        <w:tcPr>
          <w:tcW w:w="5288" w:type="dxa"/>
          <w:tcBorders>
            <w:top w:val="nil"/>
            <w:left w:val="nil"/>
            <w:bottom w:val="nil"/>
            <w:right w:val="nil"/>
          </w:tcBorders>
          <w:shd w:val="clear" w:color="auto" w:fill="FFFFFF"/>
          <w:tcMar>
            <w:left w:w="10" w:type="dxa"/>
            <w:right w:w="10" w:type="dxa"/>
          </w:tcMar>
        </w:tcPr>
        <w:p w14:paraId="652A02AE"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7B5C77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918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2A2749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879C5B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1252DA5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D5EA0F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根据</w:t>
          </w:r>
          <w:r>
            <w:rPr>
              <w:rFonts w:ascii="宋体" w:eastAsia="宋体" w:cs="宋体"/>
              <w:color w:val="000000"/>
              <w:sz w:val="18"/>
              <w:szCs w:val="18"/>
            </w:rPr>
            <w:t>NCI-CTCAE</w:t>
          </w:r>
          <w:r>
            <w:rPr>
              <w:rFonts w:ascii="宋体" w:eastAsia="宋体" w:cs="宋体" w:hint="eastAsia"/>
              <w:color w:val="000000"/>
              <w:sz w:val="18"/>
              <w:szCs w:val="18"/>
            </w:rPr>
            <w:t>版本</w:t>
          </w:r>
          <w:r>
            <w:rPr>
              <w:rFonts w:ascii="宋体" w:eastAsia="宋体" w:cs="宋体"/>
              <w:color w:val="000000"/>
              <w:sz w:val="18"/>
              <w:szCs w:val="18"/>
            </w:rPr>
            <w:t>5.0</w:t>
          </w:r>
          <w:r>
            <w:rPr>
              <w:rFonts w:ascii="宋体" w:eastAsia="宋体" w:cs="宋体" w:hint="eastAsia"/>
              <w:color w:val="000000"/>
              <w:sz w:val="18"/>
              <w:szCs w:val="18"/>
            </w:rPr>
            <w:t>进行分级。</w:t>
          </w:r>
        </w:p>
      </w:tc>
    </w:tr>
    <w:tr w:rsidR="00900D6C" w14:paraId="50A6006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F8DDEB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16.2.8.1</w:t>
          </w:r>
        </w:p>
      </w:tc>
    </w:tr>
    <w:tr w:rsidR="00900D6C" w14:paraId="0D80B28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B6A34C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t_lb_hema_ctc_shift_ss.sas</w:t>
          </w:r>
        </w:p>
      </w:tc>
      <w:tc>
        <w:tcPr>
          <w:tcW w:w="5288" w:type="dxa"/>
          <w:tcBorders>
            <w:top w:val="nil"/>
            <w:left w:val="nil"/>
            <w:bottom w:val="nil"/>
            <w:right w:val="nil"/>
          </w:tcBorders>
          <w:shd w:val="clear" w:color="auto" w:fill="FFFFFF"/>
          <w:tcMar>
            <w:left w:w="10" w:type="dxa"/>
            <w:right w:w="10" w:type="dxa"/>
          </w:tcMar>
        </w:tcPr>
        <w:p w14:paraId="04787DF5"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D84DF8C"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5EF7"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AC2833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541075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197A079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331D30A"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16.2.8.1</w:t>
          </w:r>
        </w:p>
      </w:tc>
    </w:tr>
    <w:tr w:rsidR="00900D6C" w14:paraId="1C6F4C8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9820757"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t_lb_urin_ss.sas</w:t>
          </w:r>
        </w:p>
      </w:tc>
      <w:tc>
        <w:tcPr>
          <w:tcW w:w="5288" w:type="dxa"/>
          <w:tcBorders>
            <w:top w:val="nil"/>
            <w:left w:val="nil"/>
            <w:bottom w:val="nil"/>
            <w:right w:val="nil"/>
          </w:tcBorders>
          <w:shd w:val="clear" w:color="auto" w:fill="FFFFFF"/>
          <w:tcMar>
            <w:left w:w="10" w:type="dxa"/>
            <w:right w:w="10" w:type="dxa"/>
          </w:tcMar>
        </w:tcPr>
        <w:p w14:paraId="0C608C7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EFA8939"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CC61"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BF9F6F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BD16AC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4C424FE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F84FF49"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16.2.8.1</w:t>
          </w:r>
        </w:p>
      </w:tc>
    </w:tr>
    <w:tr w:rsidR="00900D6C" w14:paraId="6924FAC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70086E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t_lb_urin_ss.sas</w:t>
          </w:r>
        </w:p>
      </w:tc>
      <w:tc>
        <w:tcPr>
          <w:tcW w:w="5288" w:type="dxa"/>
          <w:tcBorders>
            <w:top w:val="nil"/>
            <w:left w:val="nil"/>
            <w:bottom w:val="nil"/>
            <w:right w:val="nil"/>
          </w:tcBorders>
          <w:shd w:val="clear" w:color="auto" w:fill="FFFFFF"/>
          <w:tcMar>
            <w:left w:w="10" w:type="dxa"/>
            <w:right w:w="10" w:type="dxa"/>
          </w:tcMar>
        </w:tcPr>
        <w:p w14:paraId="5A44C714"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B961EB6"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83D7"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154C15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9D2A6C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7318827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B89DE0D"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16.2.8.1</w:t>
          </w:r>
        </w:p>
      </w:tc>
    </w:tr>
    <w:tr w:rsidR="00900D6C" w14:paraId="7626DA9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E5134A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t_lb_urin_cs_shift_ss.sas</w:t>
          </w:r>
        </w:p>
      </w:tc>
      <w:tc>
        <w:tcPr>
          <w:tcW w:w="5288" w:type="dxa"/>
          <w:tcBorders>
            <w:top w:val="nil"/>
            <w:left w:val="nil"/>
            <w:bottom w:val="nil"/>
            <w:right w:val="nil"/>
          </w:tcBorders>
          <w:shd w:val="clear" w:color="auto" w:fill="FFFFFF"/>
          <w:tcMar>
            <w:left w:w="10" w:type="dxa"/>
            <w:right w:w="10" w:type="dxa"/>
          </w:tcMar>
        </w:tcPr>
        <w:p w14:paraId="5C5D60B3"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553AD2A"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FB1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0A049C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0A9E41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16.2.8.6</w:t>
          </w:r>
        </w:p>
      </w:tc>
    </w:tr>
    <w:tr w:rsidR="00900D6C" w14:paraId="1C3C093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03B480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t_ecog_ss.sas</w:t>
          </w:r>
        </w:p>
      </w:tc>
      <w:tc>
        <w:tcPr>
          <w:tcW w:w="5288" w:type="dxa"/>
          <w:tcBorders>
            <w:top w:val="nil"/>
            <w:left w:val="nil"/>
            <w:bottom w:val="nil"/>
            <w:right w:val="nil"/>
          </w:tcBorders>
          <w:shd w:val="clear" w:color="auto" w:fill="FFFFFF"/>
          <w:tcMar>
            <w:left w:w="10" w:type="dxa"/>
            <w:right w:w="10" w:type="dxa"/>
          </w:tcMar>
        </w:tcPr>
        <w:p w14:paraId="0D484F87"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A1FACFC"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42F0"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0CE9C4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95AF0A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16.2.8.8</w:t>
          </w:r>
        </w:p>
      </w:tc>
    </w:tr>
    <w:tr w:rsidR="00900D6C" w14:paraId="73857DA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14EC57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t_is_adas.sas</w:t>
          </w:r>
        </w:p>
      </w:tc>
      <w:tc>
        <w:tcPr>
          <w:tcW w:w="5288" w:type="dxa"/>
          <w:tcBorders>
            <w:top w:val="nil"/>
            <w:left w:val="nil"/>
            <w:bottom w:val="nil"/>
            <w:right w:val="nil"/>
          </w:tcBorders>
          <w:shd w:val="clear" w:color="auto" w:fill="FFFFFF"/>
          <w:tcMar>
            <w:left w:w="10" w:type="dxa"/>
            <w:right w:w="10" w:type="dxa"/>
          </w:tcMar>
        </w:tcPr>
        <w:p w14:paraId="15FAF08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6EA3F26"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9EC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8E0950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927D9F0"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ADA</w:t>
          </w:r>
          <w:r>
            <w:rPr>
              <w:rFonts w:ascii="宋体" w:eastAsia="宋体" w:cs="宋体" w:hint="eastAsia"/>
              <w:color w:val="000000"/>
              <w:sz w:val="18"/>
              <w:szCs w:val="18"/>
            </w:rPr>
            <w:t>阳性（治疗期间</w:t>
          </w:r>
          <w:r>
            <w:rPr>
              <w:rFonts w:ascii="宋体" w:eastAsia="宋体" w:cs="宋体"/>
              <w:color w:val="000000"/>
              <w:sz w:val="18"/>
              <w:szCs w:val="18"/>
            </w:rPr>
            <w:t>ADA</w:t>
          </w:r>
          <w:r>
            <w:rPr>
              <w:rFonts w:ascii="宋体" w:eastAsia="宋体" w:cs="宋体" w:hint="eastAsia"/>
              <w:color w:val="000000"/>
              <w:sz w:val="18"/>
              <w:szCs w:val="18"/>
            </w:rPr>
            <w:t>阳性）：包括治疗增强</w:t>
          </w:r>
          <w:r>
            <w:rPr>
              <w:rFonts w:ascii="宋体" w:eastAsia="宋体" w:cs="宋体"/>
              <w:color w:val="000000"/>
              <w:sz w:val="18"/>
              <w:szCs w:val="18"/>
            </w:rPr>
            <w:t>ADA</w:t>
          </w:r>
          <w:r>
            <w:rPr>
              <w:rFonts w:ascii="宋体" w:eastAsia="宋体" w:cs="宋体" w:hint="eastAsia"/>
              <w:color w:val="000000"/>
              <w:sz w:val="18"/>
              <w:szCs w:val="18"/>
            </w:rPr>
            <w:t>阳性和治疗诱导</w:t>
          </w:r>
          <w:r>
            <w:rPr>
              <w:rFonts w:ascii="宋体" w:eastAsia="宋体" w:cs="宋体"/>
              <w:color w:val="000000"/>
              <w:sz w:val="18"/>
              <w:szCs w:val="18"/>
            </w:rPr>
            <w:t>ADA</w:t>
          </w:r>
          <w:r>
            <w:rPr>
              <w:rFonts w:ascii="宋体" w:eastAsia="宋体" w:cs="宋体" w:hint="eastAsia"/>
              <w:color w:val="000000"/>
              <w:sz w:val="18"/>
              <w:szCs w:val="18"/>
            </w:rPr>
            <w:t>阳性的所有受试者。</w:t>
          </w:r>
          <w:r>
            <w:rPr>
              <w:rFonts w:ascii="宋体" w:eastAsia="宋体" w:cs="宋体"/>
              <w:color w:val="000000"/>
              <w:sz w:val="18"/>
              <w:szCs w:val="18"/>
            </w:rPr>
            <w:t>ADA</w:t>
          </w:r>
          <w:r>
            <w:rPr>
              <w:rFonts w:ascii="宋体" w:eastAsia="宋体" w:cs="宋体" w:hint="eastAsia"/>
              <w:color w:val="000000"/>
              <w:sz w:val="18"/>
              <w:szCs w:val="18"/>
            </w:rPr>
            <w:t>阴性：非</w:t>
          </w:r>
          <w:r>
            <w:rPr>
              <w:rFonts w:ascii="宋体" w:eastAsia="宋体" w:cs="宋体"/>
              <w:color w:val="000000"/>
              <w:sz w:val="18"/>
              <w:szCs w:val="18"/>
            </w:rPr>
            <w:t>ADA</w:t>
          </w:r>
          <w:r>
            <w:rPr>
              <w:rFonts w:ascii="宋体" w:eastAsia="宋体" w:cs="宋体" w:hint="eastAsia"/>
              <w:color w:val="000000"/>
              <w:sz w:val="18"/>
              <w:szCs w:val="18"/>
            </w:rPr>
            <w:t>阳性的受试者将被归类为</w:t>
          </w:r>
          <w:r>
            <w:rPr>
              <w:rFonts w:ascii="宋体" w:eastAsia="宋体" w:cs="宋体"/>
              <w:color w:val="000000"/>
              <w:sz w:val="18"/>
              <w:szCs w:val="18"/>
            </w:rPr>
            <w:t>ADA</w:t>
          </w:r>
          <w:r>
            <w:rPr>
              <w:rFonts w:ascii="宋体" w:eastAsia="宋体" w:cs="宋体" w:hint="eastAsia"/>
              <w:color w:val="000000"/>
              <w:sz w:val="18"/>
              <w:szCs w:val="18"/>
            </w:rPr>
            <w:t>阴性。</w:t>
          </w:r>
        </w:p>
      </w:tc>
    </w:tr>
    <w:tr w:rsidR="00900D6C" w14:paraId="22932E3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AC1A992"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NAb</w:t>
          </w:r>
          <w:r>
            <w:rPr>
              <w:rFonts w:ascii="宋体" w:eastAsia="宋体" w:cs="宋体" w:hint="eastAsia"/>
              <w:color w:val="000000"/>
              <w:sz w:val="18"/>
              <w:szCs w:val="18"/>
            </w:rPr>
            <w:t>阳性：</w:t>
          </w:r>
          <w:r>
            <w:rPr>
              <w:rFonts w:ascii="宋体" w:eastAsia="宋体" w:cs="宋体"/>
              <w:color w:val="000000"/>
              <w:sz w:val="18"/>
              <w:szCs w:val="18"/>
            </w:rPr>
            <w:t>ADA</w:t>
          </w:r>
          <w:r>
            <w:rPr>
              <w:rFonts w:ascii="宋体" w:eastAsia="宋体" w:cs="宋体" w:hint="eastAsia"/>
              <w:color w:val="000000"/>
              <w:sz w:val="18"/>
              <w:szCs w:val="18"/>
            </w:rPr>
            <w:t>阳性受试者中，有一个或以上</w:t>
          </w:r>
          <w:r>
            <w:rPr>
              <w:rFonts w:ascii="宋体" w:eastAsia="宋体" w:cs="宋体"/>
              <w:color w:val="000000"/>
              <w:sz w:val="18"/>
              <w:szCs w:val="18"/>
            </w:rPr>
            <w:t xml:space="preserve"> NAb</w:t>
          </w:r>
          <w:r>
            <w:rPr>
              <w:rFonts w:ascii="宋体" w:eastAsia="宋体" w:cs="宋体" w:hint="eastAsia"/>
              <w:color w:val="000000"/>
              <w:sz w:val="18"/>
              <w:szCs w:val="18"/>
            </w:rPr>
            <w:t>样本检测结果为阳性的受试者。</w:t>
          </w:r>
          <w:r>
            <w:rPr>
              <w:rFonts w:ascii="宋体" w:eastAsia="宋体" w:cs="宋体"/>
              <w:color w:val="000000"/>
              <w:sz w:val="18"/>
              <w:szCs w:val="18"/>
            </w:rPr>
            <w:t>Nab</w:t>
          </w:r>
          <w:r>
            <w:rPr>
              <w:rFonts w:ascii="宋体" w:eastAsia="宋体" w:cs="宋体" w:hint="eastAsia"/>
              <w:color w:val="000000"/>
              <w:sz w:val="18"/>
              <w:szCs w:val="18"/>
            </w:rPr>
            <w:t>阴性：</w:t>
          </w:r>
          <w:r>
            <w:rPr>
              <w:rFonts w:ascii="宋体" w:eastAsia="宋体" w:cs="宋体"/>
              <w:color w:val="000000"/>
              <w:sz w:val="18"/>
              <w:szCs w:val="18"/>
            </w:rPr>
            <w:t>ADA</w:t>
          </w:r>
          <w:r>
            <w:rPr>
              <w:rFonts w:ascii="宋体" w:eastAsia="宋体" w:cs="宋体" w:hint="eastAsia"/>
              <w:color w:val="000000"/>
              <w:sz w:val="18"/>
              <w:szCs w:val="18"/>
            </w:rPr>
            <w:t>阴性的受试者或者</w:t>
          </w:r>
          <w:r>
            <w:rPr>
              <w:rFonts w:ascii="宋体" w:eastAsia="宋体" w:cs="宋体"/>
              <w:color w:val="000000"/>
              <w:sz w:val="18"/>
              <w:szCs w:val="18"/>
            </w:rPr>
            <w:t>ADA</w:t>
          </w:r>
          <w:r>
            <w:rPr>
              <w:rFonts w:ascii="宋体" w:eastAsia="宋体" w:cs="宋体" w:hint="eastAsia"/>
              <w:color w:val="000000"/>
              <w:sz w:val="18"/>
              <w:szCs w:val="18"/>
            </w:rPr>
            <w:t>阳性受试者中</w:t>
          </w:r>
          <w:r>
            <w:rPr>
              <w:rFonts w:ascii="宋体" w:eastAsia="宋体" w:cs="宋体"/>
              <w:color w:val="000000"/>
              <w:sz w:val="18"/>
              <w:szCs w:val="18"/>
            </w:rPr>
            <w:t>Nab</w:t>
          </w:r>
          <w:r>
            <w:rPr>
              <w:rFonts w:ascii="宋体" w:eastAsia="宋体" w:cs="宋体" w:hint="eastAsia"/>
              <w:color w:val="000000"/>
              <w:sz w:val="18"/>
              <w:szCs w:val="18"/>
            </w:rPr>
            <w:t>阴性的受试者。</w:t>
          </w:r>
        </w:p>
      </w:tc>
    </w:tr>
    <w:tr w:rsidR="00900D6C" w14:paraId="0E49B2A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35FD3B7"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16.2.8.8</w:t>
          </w:r>
        </w:p>
      </w:tc>
    </w:tr>
    <w:tr w:rsidR="00900D6C" w14:paraId="467852B9"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C5779B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t_is_subj_adas.sas</w:t>
          </w:r>
        </w:p>
      </w:tc>
      <w:tc>
        <w:tcPr>
          <w:tcW w:w="5288" w:type="dxa"/>
          <w:tcBorders>
            <w:top w:val="nil"/>
            <w:left w:val="nil"/>
            <w:bottom w:val="nil"/>
            <w:right w:val="nil"/>
          </w:tcBorders>
          <w:shd w:val="clear" w:color="auto" w:fill="FFFFFF"/>
          <w:tcMar>
            <w:left w:w="10" w:type="dxa"/>
            <w:right w:w="10" w:type="dxa"/>
          </w:tcMar>
        </w:tcPr>
        <w:p w14:paraId="02E58BD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3B339F7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F8EB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8CA1B7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4533FFA"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ADA</w:t>
          </w:r>
          <w:r>
            <w:rPr>
              <w:rFonts w:ascii="宋体" w:eastAsia="宋体" w:cs="宋体" w:hint="eastAsia"/>
              <w:color w:val="000000"/>
              <w:sz w:val="18"/>
              <w:szCs w:val="18"/>
            </w:rPr>
            <w:t>阴性</w:t>
          </w:r>
          <w:r>
            <w:rPr>
              <w:rFonts w:ascii="宋体" w:eastAsia="宋体" w:cs="宋体"/>
              <w:color w:val="000000"/>
              <w:sz w:val="18"/>
              <w:szCs w:val="18"/>
            </w:rPr>
            <w:t>/</w:t>
          </w:r>
          <w:r>
            <w:rPr>
              <w:rFonts w:ascii="宋体" w:eastAsia="宋体" w:cs="宋体" w:hint="eastAsia"/>
              <w:color w:val="000000"/>
              <w:sz w:val="18"/>
              <w:szCs w:val="18"/>
            </w:rPr>
            <w:t>阳性分组的检查不看单一访视，只要某一访视出现</w:t>
          </w:r>
          <w:r>
            <w:rPr>
              <w:rFonts w:ascii="宋体" w:eastAsia="宋体" w:cs="宋体"/>
              <w:color w:val="000000"/>
              <w:sz w:val="18"/>
              <w:szCs w:val="18"/>
            </w:rPr>
            <w:t>ADA</w:t>
          </w:r>
          <w:r>
            <w:rPr>
              <w:rFonts w:ascii="宋体" w:eastAsia="宋体" w:cs="宋体" w:hint="eastAsia"/>
              <w:color w:val="000000"/>
              <w:sz w:val="18"/>
              <w:szCs w:val="18"/>
            </w:rPr>
            <w:t>阳性即为阳性。</w:t>
          </w:r>
        </w:p>
      </w:tc>
    </w:tr>
    <w:tr w:rsidR="00900D6C" w14:paraId="29FA46F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C8C35D6"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16.2.8.8, 16.2.6.9.1</w:t>
          </w:r>
        </w:p>
      </w:tc>
    </w:tr>
    <w:tr w:rsidR="00900D6C" w14:paraId="031724E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180F45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t_pfs_irc_ada.sas</w:t>
          </w:r>
        </w:p>
      </w:tc>
      <w:tc>
        <w:tcPr>
          <w:tcW w:w="5288" w:type="dxa"/>
          <w:tcBorders>
            <w:top w:val="nil"/>
            <w:left w:val="nil"/>
            <w:bottom w:val="nil"/>
            <w:right w:val="nil"/>
          </w:tcBorders>
          <w:shd w:val="clear" w:color="auto" w:fill="FFFFFF"/>
          <w:tcMar>
            <w:left w:w="10" w:type="dxa"/>
            <w:right w:w="10" w:type="dxa"/>
          </w:tcMar>
        </w:tcPr>
        <w:p w14:paraId="4B2B083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CE833C7"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721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8B2CEC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CEA6F0B"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ADA</w:t>
          </w:r>
          <w:r>
            <w:rPr>
              <w:rFonts w:ascii="宋体" w:eastAsia="宋体" w:cs="宋体" w:hint="eastAsia"/>
              <w:color w:val="000000"/>
              <w:sz w:val="18"/>
              <w:szCs w:val="18"/>
            </w:rPr>
            <w:t>阴性</w:t>
          </w:r>
          <w:r>
            <w:rPr>
              <w:rFonts w:ascii="宋体" w:eastAsia="宋体" w:cs="宋体"/>
              <w:color w:val="000000"/>
              <w:sz w:val="18"/>
              <w:szCs w:val="18"/>
            </w:rPr>
            <w:t>/</w:t>
          </w:r>
          <w:r>
            <w:rPr>
              <w:rFonts w:ascii="宋体" w:eastAsia="宋体" w:cs="宋体" w:hint="eastAsia"/>
              <w:color w:val="000000"/>
              <w:sz w:val="18"/>
              <w:szCs w:val="18"/>
            </w:rPr>
            <w:t>阳性分组的检查不看单一访视，只要某一访视出现</w:t>
          </w:r>
          <w:r>
            <w:rPr>
              <w:rFonts w:ascii="宋体" w:eastAsia="宋体" w:cs="宋体"/>
              <w:color w:val="000000"/>
              <w:sz w:val="18"/>
              <w:szCs w:val="18"/>
            </w:rPr>
            <w:t>ADA</w:t>
          </w:r>
          <w:r>
            <w:rPr>
              <w:rFonts w:ascii="宋体" w:eastAsia="宋体" w:cs="宋体" w:hint="eastAsia"/>
              <w:color w:val="000000"/>
              <w:sz w:val="18"/>
              <w:szCs w:val="18"/>
            </w:rPr>
            <w:t>阳性即为阳性。</w:t>
          </w:r>
        </w:p>
      </w:tc>
    </w:tr>
    <w:tr w:rsidR="00900D6C" w14:paraId="68B3BEC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EB3F466"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16.2.8.8, 16.2.6.8.1</w:t>
          </w:r>
        </w:p>
      </w:tc>
    </w:tr>
    <w:tr w:rsidR="00900D6C" w14:paraId="6B64F6CD"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2AB9ED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t_eff_bor_irc_ada.sas</w:t>
          </w:r>
        </w:p>
      </w:tc>
      <w:tc>
        <w:tcPr>
          <w:tcW w:w="5288" w:type="dxa"/>
          <w:tcBorders>
            <w:top w:val="nil"/>
            <w:left w:val="nil"/>
            <w:bottom w:val="nil"/>
            <w:right w:val="nil"/>
          </w:tcBorders>
          <w:shd w:val="clear" w:color="auto" w:fill="FFFFFF"/>
          <w:tcMar>
            <w:left w:w="10" w:type="dxa"/>
            <w:right w:w="10" w:type="dxa"/>
          </w:tcMar>
        </w:tcPr>
        <w:p w14:paraId="1CF91B7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BA0302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CE08"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73F288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573D1AA"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16.2.8.8, 16.2.7.1</w:t>
          </w:r>
        </w:p>
      </w:tc>
    </w:tr>
    <w:tr w:rsidR="00900D6C" w14:paraId="15E78D2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D0348C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t_teae_socpt_ada.sas</w:t>
          </w:r>
        </w:p>
      </w:tc>
      <w:tc>
        <w:tcPr>
          <w:tcW w:w="5288" w:type="dxa"/>
          <w:tcBorders>
            <w:top w:val="nil"/>
            <w:left w:val="nil"/>
            <w:bottom w:val="nil"/>
            <w:right w:val="nil"/>
          </w:tcBorders>
          <w:shd w:val="clear" w:color="auto" w:fill="FFFFFF"/>
          <w:tcMar>
            <w:left w:w="10" w:type="dxa"/>
            <w:right w:w="10" w:type="dxa"/>
          </w:tcMar>
        </w:tcPr>
        <w:p w14:paraId="520B731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C4B7581"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5C1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7A5B20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8BA218C" w14:textId="77777777" w:rsidR="00900D6C" w:rsidRDefault="00900D6C">
          <w:pPr>
            <w:adjustRightInd w:val="0"/>
            <w:spacing w:before="10" w:after="10"/>
            <w:rPr>
              <w:rFonts w:ascii="宋体" w:eastAsia="宋体" w:cs="宋体"/>
              <w:color w:val="000000"/>
              <w:sz w:val="18"/>
              <w:szCs w:val="18"/>
            </w:rPr>
          </w:pPr>
          <w:r>
            <w:rPr>
              <w:rFonts w:ascii="宋体" w:eastAsia="宋体" w:cs="宋体"/>
              <w:color w:val="000000"/>
              <w:sz w:val="18"/>
              <w:szCs w:val="18"/>
            </w:rPr>
            <w:t>ADA</w:t>
          </w:r>
          <w:r>
            <w:rPr>
              <w:rFonts w:ascii="宋体" w:eastAsia="宋体" w:cs="宋体" w:hint="eastAsia"/>
              <w:color w:val="000000"/>
              <w:sz w:val="18"/>
              <w:szCs w:val="18"/>
            </w:rPr>
            <w:t>阴性</w:t>
          </w:r>
          <w:r>
            <w:rPr>
              <w:rFonts w:ascii="宋体" w:eastAsia="宋体" w:cs="宋体"/>
              <w:color w:val="000000"/>
              <w:sz w:val="18"/>
              <w:szCs w:val="18"/>
            </w:rPr>
            <w:t>/</w:t>
          </w:r>
          <w:r>
            <w:rPr>
              <w:rFonts w:ascii="宋体" w:eastAsia="宋体" w:cs="宋体" w:hint="eastAsia"/>
              <w:color w:val="000000"/>
              <w:sz w:val="18"/>
              <w:szCs w:val="18"/>
            </w:rPr>
            <w:t>阳性分组的检查不看单一访视，只要某一访视出现</w:t>
          </w:r>
          <w:r>
            <w:rPr>
              <w:rFonts w:ascii="宋体" w:eastAsia="宋体" w:cs="宋体"/>
              <w:color w:val="000000"/>
              <w:sz w:val="18"/>
              <w:szCs w:val="18"/>
            </w:rPr>
            <w:t>ADA</w:t>
          </w:r>
          <w:r>
            <w:rPr>
              <w:rFonts w:ascii="宋体" w:eastAsia="宋体" w:cs="宋体" w:hint="eastAsia"/>
              <w:color w:val="000000"/>
              <w:sz w:val="18"/>
              <w:szCs w:val="18"/>
            </w:rPr>
            <w:t>阳性即为阳性。</w:t>
          </w:r>
        </w:p>
      </w:tc>
    </w:tr>
    <w:tr w:rsidR="00900D6C" w14:paraId="000B61A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AAAA867"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16.2.8.8, 16.2.7.1</w:t>
          </w:r>
        </w:p>
      </w:tc>
    </w:tr>
    <w:tr w:rsidR="00900D6C" w14:paraId="64BF3A55"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FAEA67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t_ae_ada.sas</w:t>
          </w:r>
        </w:p>
      </w:tc>
      <w:tc>
        <w:tcPr>
          <w:tcW w:w="5288" w:type="dxa"/>
          <w:tcBorders>
            <w:top w:val="nil"/>
            <w:left w:val="nil"/>
            <w:bottom w:val="nil"/>
            <w:right w:val="nil"/>
          </w:tcBorders>
          <w:shd w:val="clear" w:color="auto" w:fill="FFFFFF"/>
          <w:tcMar>
            <w:left w:w="10" w:type="dxa"/>
            <w:right w:w="10" w:type="dxa"/>
          </w:tcMar>
        </w:tcPr>
        <w:p w14:paraId="7A35697D"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E1CDFB6"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C5F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014"/>
      <w:gridCol w:w="5096"/>
      <w:gridCol w:w="5024"/>
    </w:tblGrid>
    <w:tr w:rsidR="00900D6C" w14:paraId="2A234093" w14:textId="77777777">
      <w:tblPrEx>
        <w:tblCellMar>
          <w:top w:w="0" w:type="dxa"/>
          <w:left w:w="0" w:type="dxa"/>
          <w:bottom w:w="0" w:type="dxa"/>
          <w:right w:w="0" w:type="dxa"/>
        </w:tblCellMar>
      </w:tblPrEx>
      <w:trPr>
        <w:cantSplit/>
      </w:trPr>
      <w:tc>
        <w:tcPr>
          <w:tcW w:w="15134" w:type="dxa"/>
          <w:gridSpan w:val="3"/>
          <w:tcBorders>
            <w:top w:val="nil"/>
            <w:left w:val="nil"/>
            <w:bottom w:val="nil"/>
            <w:right w:val="nil"/>
          </w:tcBorders>
          <w:shd w:val="clear" w:color="auto" w:fill="FFFFFF"/>
          <w:tcMar>
            <w:left w:w="10" w:type="dxa"/>
            <w:right w:w="10" w:type="dxa"/>
          </w:tcMar>
        </w:tcPr>
        <w:p w14:paraId="4304CC6D" w14:textId="77777777" w:rsidR="00900D6C" w:rsidRDefault="00900D6C">
          <w:pPr>
            <w:keepNext/>
            <w:adjustRightInd w:val="0"/>
            <w:spacing w:before="10" w:after="10"/>
            <w:rPr>
              <w:rFonts w:ascii="宋体" w:eastAsia="宋体" w:cs="宋体"/>
              <w:color w:val="000000"/>
            </w:rPr>
          </w:pPr>
          <w:r>
            <w:rPr>
              <w:rFonts w:ascii="宋体" w:eastAsia="宋体" w:cs="宋体" w:hint="eastAsia"/>
              <w:color w:val="000000"/>
            </w:rPr>
            <w:t>对应列表：列表</w:t>
          </w:r>
          <w:r>
            <w:rPr>
              <w:rFonts w:ascii="宋体" w:eastAsia="宋体" w:cs="宋体"/>
              <w:color w:val="000000"/>
            </w:rPr>
            <w:t xml:space="preserve"> 16.2.8.8</w:t>
          </w:r>
        </w:p>
      </w:tc>
    </w:tr>
    <w:tr w:rsidR="00900D6C" w14:paraId="1F64F8B5" w14:textId="77777777">
      <w:tblPrEx>
        <w:tblCellMar>
          <w:top w:w="0" w:type="dxa"/>
          <w:left w:w="0" w:type="dxa"/>
          <w:bottom w:w="0" w:type="dxa"/>
          <w:right w:w="0" w:type="dxa"/>
        </w:tblCellMar>
      </w:tblPrEx>
      <w:trPr>
        <w:cantSplit/>
      </w:trPr>
      <w:tc>
        <w:tcPr>
          <w:tcW w:w="5014" w:type="dxa"/>
          <w:tcBorders>
            <w:top w:val="nil"/>
            <w:left w:val="nil"/>
            <w:bottom w:val="nil"/>
            <w:right w:val="nil"/>
          </w:tcBorders>
          <w:shd w:val="clear" w:color="auto" w:fill="FFFFFF"/>
          <w:tcMar>
            <w:left w:w="10" w:type="dxa"/>
            <w:right w:w="10" w:type="dxa"/>
          </w:tcMar>
        </w:tcPr>
        <w:p w14:paraId="25710C1D" w14:textId="77777777" w:rsidR="00900D6C" w:rsidRDefault="00900D6C">
          <w:pPr>
            <w:adjustRightInd w:val="0"/>
            <w:spacing w:before="10" w:after="10"/>
            <w:rPr>
              <w:rFonts w:ascii="宋体" w:eastAsia="宋体" w:cs="宋体"/>
              <w:color w:val="000000"/>
            </w:rPr>
          </w:pPr>
          <w:r>
            <w:rPr>
              <w:rFonts w:ascii="宋体" w:eastAsia="宋体" w:cs="宋体" w:hint="eastAsia"/>
              <w:color w:val="000000"/>
            </w:rPr>
            <w:t>程序：</w:t>
          </w:r>
          <w:r>
            <w:rPr>
              <w:rFonts w:ascii="宋体" w:eastAsia="宋体" w:cs="宋体"/>
              <w:color w:val="000000"/>
            </w:rPr>
            <w:t>f_titer_ind.sas</w:t>
          </w:r>
        </w:p>
      </w:tc>
      <w:tc>
        <w:tcPr>
          <w:tcW w:w="5096" w:type="dxa"/>
          <w:tcBorders>
            <w:top w:val="nil"/>
            <w:left w:val="nil"/>
            <w:bottom w:val="nil"/>
            <w:right w:val="nil"/>
          </w:tcBorders>
          <w:shd w:val="clear" w:color="auto" w:fill="FFFFFF"/>
          <w:tcMar>
            <w:left w:w="10" w:type="dxa"/>
            <w:right w:w="10" w:type="dxa"/>
          </w:tcMar>
        </w:tcPr>
        <w:p w14:paraId="7CEA7DA9" w14:textId="77777777" w:rsidR="00900D6C" w:rsidRDefault="00900D6C">
          <w:pPr>
            <w:adjustRightInd w:val="0"/>
            <w:spacing w:before="10" w:after="10"/>
            <w:jc w:val="center"/>
            <w:rPr>
              <w:rFonts w:ascii="宋体" w:eastAsia="宋体" w:cs="宋体"/>
              <w:color w:val="000000"/>
            </w:rPr>
          </w:pPr>
          <w:r>
            <w:rPr>
              <w:rFonts w:ascii="宋体" w:eastAsia="宋体" w:cs="宋体" w:hint="eastAsia"/>
              <w:color w:val="000000"/>
            </w:rPr>
            <w:t>数据提取日期：</w:t>
          </w:r>
          <w:r>
            <w:rPr>
              <w:rFonts w:ascii="宋体" w:eastAsia="宋体" w:cs="宋体"/>
              <w:color w:val="000000"/>
            </w:rPr>
            <w:t>YYYY-MM-DD</w:t>
          </w:r>
        </w:p>
      </w:tc>
      <w:tc>
        <w:tcPr>
          <w:tcW w:w="5024" w:type="dxa"/>
          <w:tcBorders>
            <w:top w:val="nil"/>
            <w:left w:val="nil"/>
            <w:bottom w:val="nil"/>
            <w:right w:val="nil"/>
          </w:tcBorders>
          <w:shd w:val="clear" w:color="auto" w:fill="FFFFFF"/>
          <w:tcMar>
            <w:left w:w="10" w:type="dxa"/>
            <w:right w:w="10" w:type="dxa"/>
          </w:tcMar>
        </w:tcPr>
        <w:p w14:paraId="4AE3C763" w14:textId="77777777" w:rsidR="00900D6C" w:rsidRDefault="00900D6C">
          <w:pPr>
            <w:adjustRightInd w:val="0"/>
            <w:spacing w:before="10" w:after="10"/>
            <w:jc w:val="right"/>
            <w:rPr>
              <w:rFonts w:ascii="宋体" w:eastAsia="宋体" w:cs="宋体"/>
              <w:color w:val="000000"/>
            </w:rPr>
          </w:pPr>
          <w:r>
            <w:rPr>
              <w:rFonts w:ascii="宋体" w:eastAsia="宋体" w:cs="宋体" w:hint="eastAsia"/>
              <w:color w:val="000000"/>
            </w:rPr>
            <w:t>图表产生于：</w:t>
          </w:r>
          <w:r>
            <w:rPr>
              <w:rFonts w:ascii="宋体" w:eastAsia="宋体" w:cs="宋体"/>
              <w:color w:val="000000"/>
            </w:rPr>
            <w:t>YYYY-MM-DD HH:MM</w:t>
          </w:r>
        </w:p>
      </w:tc>
    </w:tr>
  </w:tbl>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6049"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CC9169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7679B99"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16.2.8.7, 16.2.6.9.1</w:t>
          </w:r>
        </w:p>
      </w:tc>
    </w:tr>
    <w:tr w:rsidR="00900D6C" w14:paraId="6946BF9B"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973BEA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t_pfs_irc_cd47.sas</w:t>
          </w:r>
        </w:p>
      </w:tc>
      <w:tc>
        <w:tcPr>
          <w:tcW w:w="5288" w:type="dxa"/>
          <w:tcBorders>
            <w:top w:val="nil"/>
            <w:left w:val="nil"/>
            <w:bottom w:val="nil"/>
            <w:right w:val="nil"/>
          </w:tcBorders>
          <w:shd w:val="clear" w:color="auto" w:fill="FFFFFF"/>
          <w:tcMar>
            <w:left w:w="10" w:type="dxa"/>
            <w:right w:w="10" w:type="dxa"/>
          </w:tcMar>
        </w:tcPr>
        <w:p w14:paraId="4865B774"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13BAC1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C89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64B4789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AF2EE80"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对应列表：列表</w:t>
          </w:r>
          <w:r>
            <w:rPr>
              <w:rFonts w:ascii="宋体" w:eastAsia="宋体" w:cs="宋体"/>
              <w:color w:val="000000"/>
              <w:sz w:val="18"/>
              <w:szCs w:val="18"/>
            </w:rPr>
            <w:t xml:space="preserve"> 16.2.8.7, 16.2.6.8.1</w:t>
          </w:r>
        </w:p>
      </w:tc>
    </w:tr>
    <w:tr w:rsidR="00900D6C" w14:paraId="1683AD6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A824B3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t_eff_orr_cd47.sas</w:t>
          </w:r>
        </w:p>
      </w:tc>
      <w:tc>
        <w:tcPr>
          <w:tcW w:w="5288" w:type="dxa"/>
          <w:tcBorders>
            <w:top w:val="nil"/>
            <w:left w:val="nil"/>
            <w:bottom w:val="nil"/>
            <w:right w:val="nil"/>
          </w:tcBorders>
          <w:shd w:val="clear" w:color="auto" w:fill="FFFFFF"/>
          <w:tcMar>
            <w:left w:w="10" w:type="dxa"/>
            <w:right w:w="10" w:type="dxa"/>
          </w:tcMar>
        </w:tcPr>
        <w:p w14:paraId="738D209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8288BB1"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8629"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499644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4F5CBD4"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51356539"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BA9A11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l_scrn.sas</w:t>
          </w:r>
        </w:p>
      </w:tc>
      <w:tc>
        <w:tcPr>
          <w:tcW w:w="5288" w:type="dxa"/>
          <w:tcBorders>
            <w:top w:val="nil"/>
            <w:left w:val="nil"/>
            <w:bottom w:val="nil"/>
            <w:right w:val="nil"/>
          </w:tcBorders>
          <w:shd w:val="clear" w:color="auto" w:fill="FFFFFF"/>
          <w:tcMar>
            <w:left w:w="10" w:type="dxa"/>
            <w:right w:w="10" w:type="dxa"/>
          </w:tcMar>
        </w:tcPr>
        <w:p w14:paraId="55967F6B"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9A31A52"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6D4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DAF491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8E4D440"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484151E0"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89470F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l_eot.sas</w:t>
          </w:r>
        </w:p>
      </w:tc>
      <w:tc>
        <w:tcPr>
          <w:tcW w:w="5288" w:type="dxa"/>
          <w:tcBorders>
            <w:top w:val="nil"/>
            <w:left w:val="nil"/>
            <w:bottom w:val="nil"/>
            <w:right w:val="nil"/>
          </w:tcBorders>
          <w:shd w:val="clear" w:color="auto" w:fill="FFFFFF"/>
          <w:tcMar>
            <w:left w:w="10" w:type="dxa"/>
            <w:right w:w="10" w:type="dxa"/>
          </w:tcMar>
        </w:tcPr>
        <w:p w14:paraId="51BDA91D"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40D9606"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8B9F"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39ABB6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7FC42C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3A1C8B40"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214934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l_disc.sas</w:t>
          </w:r>
        </w:p>
      </w:tc>
      <w:tc>
        <w:tcPr>
          <w:tcW w:w="5288" w:type="dxa"/>
          <w:tcBorders>
            <w:top w:val="nil"/>
            <w:left w:val="nil"/>
            <w:bottom w:val="nil"/>
            <w:right w:val="nil"/>
          </w:tcBorders>
          <w:shd w:val="clear" w:color="auto" w:fill="FFFFFF"/>
          <w:tcMar>
            <w:left w:w="10" w:type="dxa"/>
            <w:right w:w="10" w:type="dxa"/>
          </w:tcMar>
        </w:tcPr>
        <w:p w14:paraId="5A639084"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38AC03DA"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DA78"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BD2B88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7ED0B2E"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45B22BD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DFE048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l_dv.sas</w:t>
          </w:r>
        </w:p>
      </w:tc>
      <w:tc>
        <w:tcPr>
          <w:tcW w:w="5288" w:type="dxa"/>
          <w:tcBorders>
            <w:top w:val="nil"/>
            <w:left w:val="nil"/>
            <w:bottom w:val="nil"/>
            <w:right w:val="nil"/>
          </w:tcBorders>
          <w:shd w:val="clear" w:color="auto" w:fill="FFFFFF"/>
          <w:tcMar>
            <w:left w:w="10" w:type="dxa"/>
            <w:right w:w="10" w:type="dxa"/>
          </w:tcMar>
        </w:tcPr>
        <w:p w14:paraId="4501C2E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F9F19EA"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B8D2"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4C36E8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38F1FC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意向性治疗</w:t>
          </w:r>
          <w:r>
            <w:rPr>
              <w:rFonts w:ascii="宋体" w:eastAsia="宋体" w:cs="宋体"/>
              <w:color w:val="000000"/>
              <w:sz w:val="18"/>
              <w:szCs w:val="18"/>
            </w:rPr>
            <w:t>(ITT)</w:t>
          </w:r>
          <w:r>
            <w:rPr>
              <w:rFonts w:ascii="宋体" w:eastAsia="宋体" w:cs="宋体" w:hint="eastAsia"/>
              <w:color w:val="000000"/>
              <w:sz w:val="18"/>
              <w:szCs w:val="18"/>
            </w:rPr>
            <w:t>分析集包括所有随机化入组的受试者。</w:t>
          </w:r>
        </w:p>
      </w:tc>
    </w:tr>
    <w:tr w:rsidR="00900D6C" w14:paraId="2D66769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873613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安全性分析集</w:t>
          </w:r>
          <w:r>
            <w:rPr>
              <w:rFonts w:ascii="宋体" w:eastAsia="宋体" w:cs="宋体"/>
              <w:color w:val="000000"/>
              <w:sz w:val="18"/>
              <w:szCs w:val="18"/>
            </w:rPr>
            <w:t xml:space="preserve"> (SS)</w:t>
          </w:r>
          <w:r>
            <w:rPr>
              <w:rFonts w:ascii="宋体" w:eastAsia="宋体" w:cs="宋体" w:hint="eastAsia"/>
              <w:color w:val="000000"/>
              <w:sz w:val="18"/>
              <w:szCs w:val="18"/>
            </w:rPr>
            <w:t>包括所有随机化入组且至少接受过一次研究药物治疗的受试者。</w:t>
          </w:r>
        </w:p>
      </w:tc>
    </w:tr>
    <w:tr w:rsidR="00900D6C" w14:paraId="6E52B6F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EDF79D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药代动力学浓度分析集（</w:t>
          </w:r>
          <w:r>
            <w:rPr>
              <w:rFonts w:ascii="宋体" w:eastAsia="宋体" w:cs="宋体"/>
              <w:color w:val="000000"/>
              <w:sz w:val="18"/>
              <w:szCs w:val="18"/>
            </w:rPr>
            <w:t>PKCS</w:t>
          </w:r>
          <w:r>
            <w:rPr>
              <w:rFonts w:ascii="宋体" w:eastAsia="宋体" w:cs="宋体" w:hint="eastAsia"/>
              <w:color w:val="000000"/>
              <w:sz w:val="18"/>
              <w:szCs w:val="18"/>
            </w:rPr>
            <w:t>）包括至少使用一次试验组研究药物治疗且具有至少一个可评价</w:t>
          </w:r>
          <w:r>
            <w:rPr>
              <w:rFonts w:ascii="宋体" w:eastAsia="宋体" w:cs="宋体"/>
              <w:color w:val="000000"/>
              <w:sz w:val="18"/>
              <w:szCs w:val="18"/>
            </w:rPr>
            <w:t>PK</w:t>
          </w:r>
          <w:r>
            <w:rPr>
              <w:rFonts w:ascii="宋体" w:eastAsia="宋体" w:cs="宋体" w:hint="eastAsia"/>
              <w:color w:val="000000"/>
              <w:sz w:val="18"/>
              <w:szCs w:val="18"/>
            </w:rPr>
            <w:t>浓度数据的所有受试者。</w:t>
          </w:r>
        </w:p>
      </w:tc>
    </w:tr>
    <w:tr w:rsidR="00900D6C" w14:paraId="48044C2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64173CC"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免疫原性分析集（</w:t>
          </w:r>
          <w:r>
            <w:rPr>
              <w:rFonts w:ascii="宋体" w:eastAsia="宋体" w:cs="宋体"/>
              <w:color w:val="000000"/>
              <w:sz w:val="18"/>
              <w:szCs w:val="18"/>
            </w:rPr>
            <w:t>ADAS</w:t>
          </w:r>
          <w:r>
            <w:rPr>
              <w:rFonts w:ascii="宋体" w:eastAsia="宋体" w:cs="宋体" w:hint="eastAsia"/>
              <w:color w:val="000000"/>
              <w:sz w:val="18"/>
              <w:szCs w:val="18"/>
            </w:rPr>
            <w:t>）包括至少接受一次试验组研究药物治疗，且具有用药前基线和至少一个用药后免疫原性评价数据的受试者。</w:t>
          </w:r>
        </w:p>
      </w:tc>
    </w:tr>
    <w:tr w:rsidR="00900D6C" w14:paraId="7288A85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7E93A9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l_pop.sas</w:t>
          </w:r>
        </w:p>
      </w:tc>
      <w:tc>
        <w:tcPr>
          <w:tcW w:w="5288" w:type="dxa"/>
          <w:tcBorders>
            <w:top w:val="nil"/>
            <w:left w:val="nil"/>
            <w:bottom w:val="nil"/>
            <w:right w:val="nil"/>
          </w:tcBorders>
          <w:shd w:val="clear" w:color="auto" w:fill="FFFFFF"/>
          <w:tcMar>
            <w:left w:w="10" w:type="dxa"/>
            <w:right w:w="10" w:type="dxa"/>
          </w:tcMar>
        </w:tcPr>
        <w:p w14:paraId="7978CFC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AC8C05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9875"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0E3AC2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75B9EB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年龄（岁）计算为（知情同意日期</w:t>
          </w:r>
          <w:r>
            <w:rPr>
              <w:rFonts w:ascii="宋体" w:eastAsia="宋体" w:cs="宋体"/>
              <w:color w:val="000000"/>
              <w:sz w:val="18"/>
              <w:szCs w:val="18"/>
            </w:rPr>
            <w:t>-</w:t>
          </w:r>
          <w:r>
            <w:rPr>
              <w:rFonts w:ascii="宋体" w:eastAsia="宋体" w:cs="宋体" w:hint="eastAsia"/>
              <w:color w:val="000000"/>
              <w:sz w:val="18"/>
              <w:szCs w:val="18"/>
            </w:rPr>
            <w:t>出生日期）</w:t>
          </w:r>
          <w:r>
            <w:rPr>
              <w:rFonts w:ascii="宋体" w:eastAsia="宋体" w:cs="宋体"/>
              <w:color w:val="000000"/>
              <w:sz w:val="18"/>
              <w:szCs w:val="18"/>
            </w:rPr>
            <w:t>/365.25</w:t>
          </w:r>
          <w:r>
            <w:rPr>
              <w:rFonts w:ascii="宋体" w:eastAsia="宋体" w:cs="宋体" w:hint="eastAsia"/>
              <w:color w:val="000000"/>
              <w:sz w:val="18"/>
              <w:szCs w:val="18"/>
            </w:rPr>
            <w:t>，向下取整。</w:t>
          </w:r>
        </w:p>
      </w:tc>
    </w:tr>
    <w:tr w:rsidR="00900D6C" w14:paraId="515E2B1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94FB1A1"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color w:val="000000"/>
              <w:sz w:val="18"/>
              <w:szCs w:val="18"/>
            </w:rPr>
            <w:t>BMI</w:t>
          </w:r>
          <w:r>
            <w:rPr>
              <w:rFonts w:ascii="宋体" w:eastAsia="宋体" w:cs="宋体" w:hint="eastAsia"/>
              <w:color w:val="000000"/>
              <w:sz w:val="18"/>
              <w:szCs w:val="18"/>
            </w:rPr>
            <w:t>（</w:t>
          </w:r>
          <w:r>
            <w:rPr>
              <w:rFonts w:ascii="宋体" w:eastAsia="宋体" w:cs="宋体"/>
              <w:color w:val="000000"/>
              <w:sz w:val="18"/>
              <w:szCs w:val="18"/>
            </w:rPr>
            <w:t xml:space="preserve">kg/m </w:t>
          </w:r>
          <w:r>
            <w:rPr>
              <w:rFonts w:ascii="宋体" w:eastAsia="宋体" w:cs="宋体"/>
              <w:color w:val="000000"/>
              <w:sz w:val="18"/>
              <w:szCs w:val="18"/>
              <w:vertAlign w:val="superscript"/>
            </w:rPr>
            <w:t>2</w:t>
          </w:r>
          <w:r>
            <w:rPr>
              <w:rFonts w:ascii="宋体" w:eastAsia="宋体" w:cs="宋体" w:hint="eastAsia"/>
              <w:color w:val="000000"/>
              <w:sz w:val="18"/>
              <w:szCs w:val="18"/>
            </w:rPr>
            <w:t>）</w:t>
          </w:r>
          <w:r>
            <w:rPr>
              <w:rFonts w:ascii="宋体" w:eastAsia="宋体" w:cs="宋体"/>
              <w:color w:val="000000"/>
              <w:sz w:val="18"/>
              <w:szCs w:val="18"/>
            </w:rPr>
            <w:t>= [</w:t>
          </w:r>
          <w:r>
            <w:rPr>
              <w:rFonts w:ascii="宋体" w:eastAsia="宋体" w:cs="宋体" w:hint="eastAsia"/>
              <w:color w:val="000000"/>
              <w:sz w:val="18"/>
              <w:szCs w:val="18"/>
            </w:rPr>
            <w:t>体重（</w:t>
          </w:r>
          <w:r>
            <w:rPr>
              <w:rFonts w:ascii="宋体" w:eastAsia="宋体" w:cs="宋体"/>
              <w:color w:val="000000"/>
              <w:sz w:val="18"/>
              <w:szCs w:val="18"/>
            </w:rPr>
            <w:t>kg</w:t>
          </w:r>
          <w:r>
            <w:rPr>
              <w:rFonts w:ascii="宋体" w:eastAsia="宋体" w:cs="宋体" w:hint="eastAsia"/>
              <w:color w:val="000000"/>
              <w:sz w:val="18"/>
              <w:szCs w:val="18"/>
            </w:rPr>
            <w:t>）</w:t>
          </w:r>
          <w:r>
            <w:rPr>
              <w:rFonts w:ascii="宋体" w:eastAsia="宋体" w:cs="宋体"/>
              <w:color w:val="000000"/>
              <w:sz w:val="18"/>
              <w:szCs w:val="18"/>
            </w:rPr>
            <w:t>/</w:t>
          </w:r>
          <w:r>
            <w:rPr>
              <w:rFonts w:ascii="宋体" w:eastAsia="宋体" w:cs="宋体" w:hint="eastAsia"/>
              <w:color w:val="000000"/>
              <w:sz w:val="18"/>
              <w:szCs w:val="18"/>
            </w:rPr>
            <w:t>（身高</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cm</w:t>
          </w:r>
          <w:r>
            <w:rPr>
              <w:rFonts w:ascii="宋体" w:eastAsia="宋体" w:cs="宋体" w:hint="eastAsia"/>
              <w:color w:val="000000"/>
              <w:sz w:val="18"/>
              <w:szCs w:val="18"/>
            </w:rPr>
            <w:t>）</w:t>
          </w:r>
          <w:r>
            <w:rPr>
              <w:rFonts w:ascii="宋体" w:eastAsia="宋体" w:cs="宋体"/>
              <w:color w:val="000000"/>
              <w:sz w:val="18"/>
              <w:szCs w:val="18"/>
            </w:rPr>
            <w:t>/100</w:t>
          </w:r>
          <w:r>
            <w:rPr>
              <w:rFonts w:ascii="宋体" w:eastAsia="宋体" w:cs="宋体" w:hint="eastAsia"/>
              <w:color w:val="000000"/>
              <w:sz w:val="18"/>
              <w:szCs w:val="18"/>
            </w:rPr>
            <w:t>）</w:t>
          </w:r>
          <w:r>
            <w:rPr>
              <w:rFonts w:ascii="宋体" w:eastAsia="宋体" w:cs="宋体"/>
              <w:color w:val="000000"/>
              <w:sz w:val="18"/>
              <w:szCs w:val="18"/>
              <w:vertAlign w:val="superscript"/>
            </w:rPr>
            <w:t>2</w:t>
          </w:r>
          <w:r>
            <w:rPr>
              <w:rFonts w:ascii="宋体" w:eastAsia="宋体" w:cs="宋体"/>
              <w:color w:val="000000"/>
              <w:sz w:val="18"/>
              <w:szCs w:val="18"/>
            </w:rPr>
            <w:t>]</w:t>
          </w:r>
          <w:r>
            <w:rPr>
              <w:rFonts w:ascii="宋体" w:eastAsia="宋体" w:cs="宋体" w:hint="eastAsia"/>
              <w:color w:val="000000"/>
              <w:sz w:val="18"/>
              <w:szCs w:val="18"/>
            </w:rPr>
            <w:t>。</w:t>
          </w:r>
        </w:p>
      </w:tc>
    </w:tr>
    <w:tr w:rsidR="00900D6C" w14:paraId="2EA22C2A"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4A783F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l_dm.sas</w:t>
          </w:r>
        </w:p>
      </w:tc>
      <w:tc>
        <w:tcPr>
          <w:tcW w:w="5288" w:type="dxa"/>
          <w:tcBorders>
            <w:top w:val="nil"/>
            <w:left w:val="nil"/>
            <w:bottom w:val="nil"/>
            <w:right w:val="nil"/>
          </w:tcBorders>
          <w:shd w:val="clear" w:color="auto" w:fill="FFFFFF"/>
          <w:tcMar>
            <w:left w:w="10" w:type="dxa"/>
            <w:right w:w="10" w:type="dxa"/>
          </w:tcMar>
        </w:tcPr>
        <w:p w14:paraId="497DA10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39823CC"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DAD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17DC94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6A98C72"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3918862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1A091A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l_mh_chl.sas</w:t>
          </w:r>
        </w:p>
      </w:tc>
      <w:tc>
        <w:tcPr>
          <w:tcW w:w="5288" w:type="dxa"/>
          <w:tcBorders>
            <w:top w:val="nil"/>
            <w:left w:val="nil"/>
            <w:bottom w:val="nil"/>
            <w:right w:val="nil"/>
          </w:tcBorders>
          <w:shd w:val="clear" w:color="auto" w:fill="FFFFFF"/>
          <w:tcMar>
            <w:left w:w="10" w:type="dxa"/>
            <w:right w:w="10" w:type="dxa"/>
          </w:tcMar>
        </w:tcPr>
        <w:p w14:paraId="68005EC0"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13FD698"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C4DD"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4D44E9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4470D4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259904B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FD7670C"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1D301F75"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A5598C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l_mh_nchl.sas</w:t>
          </w:r>
        </w:p>
      </w:tc>
      <w:tc>
        <w:tcPr>
          <w:tcW w:w="5288" w:type="dxa"/>
          <w:tcBorders>
            <w:top w:val="nil"/>
            <w:left w:val="nil"/>
            <w:bottom w:val="nil"/>
            <w:right w:val="nil"/>
          </w:tcBorders>
          <w:shd w:val="clear" w:color="auto" w:fill="FFFFFF"/>
          <w:tcMar>
            <w:left w:w="10" w:type="dxa"/>
            <w:right w:w="10" w:type="dxa"/>
          </w:tcMar>
        </w:tcPr>
        <w:p w14:paraId="40D3A12D"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1DB17E3"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C2FF"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D5AFDC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D2E896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60A6DD2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6C78E31"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WHODrug XX.X</w:t>
          </w:r>
          <w:r>
            <w:rPr>
              <w:rFonts w:ascii="宋体" w:eastAsia="宋体" w:cs="宋体" w:hint="eastAsia"/>
              <w:color w:val="000000"/>
              <w:sz w:val="18"/>
              <w:szCs w:val="18"/>
            </w:rPr>
            <w:t>版本进行编码。</w:t>
          </w:r>
        </w:p>
      </w:tc>
    </w:tr>
    <w:tr w:rsidR="00900D6C" w14:paraId="3E401AA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C7EAB4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l_cm_chl_h.sas</w:t>
          </w:r>
        </w:p>
      </w:tc>
      <w:tc>
        <w:tcPr>
          <w:tcW w:w="5288" w:type="dxa"/>
          <w:tcBorders>
            <w:top w:val="nil"/>
            <w:left w:val="nil"/>
            <w:bottom w:val="nil"/>
            <w:right w:val="nil"/>
          </w:tcBorders>
          <w:shd w:val="clear" w:color="auto" w:fill="FFFFFF"/>
          <w:tcMar>
            <w:left w:w="10" w:type="dxa"/>
            <w:right w:w="10" w:type="dxa"/>
          </w:tcMar>
        </w:tcPr>
        <w:p w14:paraId="227DD70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0ADFFE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5F9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4F3852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F1BB4CA"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4CE43ED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D48B00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l_pr_chl_rad.sas</w:t>
          </w:r>
        </w:p>
      </w:tc>
      <w:tc>
        <w:tcPr>
          <w:tcW w:w="5288" w:type="dxa"/>
          <w:tcBorders>
            <w:top w:val="nil"/>
            <w:left w:val="nil"/>
            <w:bottom w:val="nil"/>
            <w:right w:val="nil"/>
          </w:tcBorders>
          <w:shd w:val="clear" w:color="auto" w:fill="FFFFFF"/>
          <w:tcMar>
            <w:left w:w="10" w:type="dxa"/>
            <w:right w:w="10" w:type="dxa"/>
          </w:tcMar>
        </w:tcPr>
        <w:p w14:paraId="58956AC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72E78FB"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FF94"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605080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03FAE0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1E2C11F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A11F68A"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38B8B3FD"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BB9A75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l_pr_chl_surg.sas</w:t>
          </w:r>
        </w:p>
      </w:tc>
      <w:tc>
        <w:tcPr>
          <w:tcW w:w="5288" w:type="dxa"/>
          <w:tcBorders>
            <w:top w:val="nil"/>
            <w:left w:val="nil"/>
            <w:bottom w:val="nil"/>
            <w:right w:val="nil"/>
          </w:tcBorders>
          <w:shd w:val="clear" w:color="auto" w:fill="FFFFFF"/>
          <w:tcMar>
            <w:left w:w="10" w:type="dxa"/>
            <w:right w:w="10" w:type="dxa"/>
          </w:tcMar>
        </w:tcPr>
        <w:p w14:paraId="3C567FF0"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D76FC44"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A17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AF6D39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59FB530"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4DF417D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A2144C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l_pr_chl_asct.sas</w:t>
          </w:r>
        </w:p>
      </w:tc>
      <w:tc>
        <w:tcPr>
          <w:tcW w:w="5288" w:type="dxa"/>
          <w:tcBorders>
            <w:top w:val="nil"/>
            <w:left w:val="nil"/>
            <w:bottom w:val="nil"/>
            <w:right w:val="nil"/>
          </w:tcBorders>
          <w:shd w:val="clear" w:color="auto" w:fill="FFFFFF"/>
          <w:tcMar>
            <w:left w:w="10" w:type="dxa"/>
            <w:right w:w="10" w:type="dxa"/>
          </w:tcMar>
        </w:tcPr>
        <w:p w14:paraId="3958E4E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25264DC"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3521"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29AB79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F5B09FB"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5EFC96D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4826B7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l_pr_chl_cell.sas</w:t>
          </w:r>
        </w:p>
      </w:tc>
      <w:tc>
        <w:tcPr>
          <w:tcW w:w="5288" w:type="dxa"/>
          <w:tcBorders>
            <w:top w:val="nil"/>
            <w:left w:val="nil"/>
            <w:bottom w:val="nil"/>
            <w:right w:val="nil"/>
          </w:tcBorders>
          <w:shd w:val="clear" w:color="auto" w:fill="FFFFFF"/>
          <w:tcMar>
            <w:left w:w="10" w:type="dxa"/>
            <w:right w:w="10" w:type="dxa"/>
          </w:tcMar>
        </w:tcPr>
        <w:p w14:paraId="6A62340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4731BC1"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89C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C4E54B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6D3F44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0B63441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414573B"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WHODrug XX.X</w:t>
          </w:r>
          <w:r>
            <w:rPr>
              <w:rFonts w:ascii="宋体" w:eastAsia="宋体" w:cs="宋体" w:hint="eastAsia"/>
              <w:color w:val="000000"/>
              <w:sz w:val="18"/>
              <w:szCs w:val="18"/>
            </w:rPr>
            <w:t>版本进行编码。</w:t>
          </w:r>
        </w:p>
      </w:tc>
    </w:tr>
    <w:tr w:rsidR="00900D6C" w14:paraId="495A0AA0"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A38993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l_cm.sas</w:t>
          </w:r>
        </w:p>
      </w:tc>
      <w:tc>
        <w:tcPr>
          <w:tcW w:w="5288" w:type="dxa"/>
          <w:tcBorders>
            <w:top w:val="nil"/>
            <w:left w:val="nil"/>
            <w:bottom w:val="nil"/>
            <w:right w:val="nil"/>
          </w:tcBorders>
          <w:shd w:val="clear" w:color="auto" w:fill="FFFFFF"/>
          <w:tcMar>
            <w:left w:w="10" w:type="dxa"/>
            <w:right w:w="10" w:type="dxa"/>
          </w:tcMar>
        </w:tcPr>
        <w:p w14:paraId="685A07C0"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0E842D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44DF"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D9FA67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F1BEEA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7F46CC47"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0C1A0E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0DF969A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A17C47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l_pr.sas</w:t>
          </w:r>
        </w:p>
      </w:tc>
      <w:tc>
        <w:tcPr>
          <w:tcW w:w="5288" w:type="dxa"/>
          <w:tcBorders>
            <w:top w:val="nil"/>
            <w:left w:val="nil"/>
            <w:bottom w:val="nil"/>
            <w:right w:val="nil"/>
          </w:tcBorders>
          <w:shd w:val="clear" w:color="auto" w:fill="FFFFFF"/>
          <w:tcMar>
            <w:left w:w="10" w:type="dxa"/>
            <w:right w:w="10" w:type="dxa"/>
          </w:tcMar>
        </w:tcPr>
        <w:p w14:paraId="5CD9E39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DFE4067"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C33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7A6B3D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777528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2AEEF39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14DA63B"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67E4A34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C038647"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l_pr_surg.sas</w:t>
          </w:r>
        </w:p>
      </w:tc>
      <w:tc>
        <w:tcPr>
          <w:tcW w:w="5288" w:type="dxa"/>
          <w:tcBorders>
            <w:top w:val="nil"/>
            <w:left w:val="nil"/>
            <w:bottom w:val="nil"/>
            <w:right w:val="nil"/>
          </w:tcBorders>
          <w:shd w:val="clear" w:color="auto" w:fill="FFFFFF"/>
          <w:tcMar>
            <w:left w:w="10" w:type="dxa"/>
            <w:right w:w="10" w:type="dxa"/>
          </w:tcMar>
        </w:tcPr>
        <w:p w14:paraId="1E4321E5"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0780857"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110E"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530EDD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C1538CE"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135A9E1E"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120EAA7"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l_ex_imm_ss.sas</w:t>
          </w:r>
        </w:p>
      </w:tc>
      <w:tc>
        <w:tcPr>
          <w:tcW w:w="5288" w:type="dxa"/>
          <w:tcBorders>
            <w:top w:val="nil"/>
            <w:left w:val="nil"/>
            <w:bottom w:val="nil"/>
            <w:right w:val="nil"/>
          </w:tcBorders>
          <w:shd w:val="clear" w:color="auto" w:fill="FFFFFF"/>
          <w:tcMar>
            <w:left w:w="10" w:type="dxa"/>
            <w:right w:w="10" w:type="dxa"/>
          </w:tcMar>
        </w:tcPr>
        <w:p w14:paraId="16D706A0"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225E8A3"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0E51"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6DDFF1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70506AD"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3050D2AD"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D9063A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l_ex_tislz_ss.sas</w:t>
          </w:r>
        </w:p>
      </w:tc>
      <w:tc>
        <w:tcPr>
          <w:tcW w:w="5288" w:type="dxa"/>
          <w:tcBorders>
            <w:top w:val="nil"/>
            <w:left w:val="nil"/>
            <w:bottom w:val="nil"/>
            <w:right w:val="nil"/>
          </w:tcBorders>
          <w:shd w:val="clear" w:color="auto" w:fill="FFFFFF"/>
          <w:tcMar>
            <w:left w:w="10" w:type="dxa"/>
            <w:right w:w="10" w:type="dxa"/>
          </w:tcMar>
        </w:tcPr>
        <w:p w14:paraId="174B19DE"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372C0F39"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C8EE"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B57CBA3"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E270E2F"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34E973E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22BE64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l_ex_bdam_ss.sas</w:t>
          </w:r>
        </w:p>
      </w:tc>
      <w:tc>
        <w:tcPr>
          <w:tcW w:w="5288" w:type="dxa"/>
          <w:tcBorders>
            <w:top w:val="nil"/>
            <w:left w:val="nil"/>
            <w:bottom w:val="nil"/>
            <w:right w:val="nil"/>
          </w:tcBorders>
          <w:shd w:val="clear" w:color="auto" w:fill="FFFFFF"/>
          <w:tcMar>
            <w:left w:w="10" w:type="dxa"/>
            <w:right w:w="10" w:type="dxa"/>
          </w:tcMar>
        </w:tcPr>
        <w:p w14:paraId="292E4F9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0B04239"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423E"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802538B"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A8629E6"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178C9CB2"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C4BC00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l_ex_gctb_ss.sas</w:t>
          </w:r>
        </w:p>
      </w:tc>
      <w:tc>
        <w:tcPr>
          <w:tcW w:w="5288" w:type="dxa"/>
          <w:tcBorders>
            <w:top w:val="nil"/>
            <w:left w:val="nil"/>
            <w:bottom w:val="nil"/>
            <w:right w:val="nil"/>
          </w:tcBorders>
          <w:shd w:val="clear" w:color="auto" w:fill="FFFFFF"/>
          <w:tcMar>
            <w:left w:w="10" w:type="dxa"/>
            <w:right w:w="10" w:type="dxa"/>
          </w:tcMar>
        </w:tcPr>
        <w:p w14:paraId="6113BAA4"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CEC1273"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44E1"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28FC9F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A3E4952"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46AC205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144209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l_pc_pkcs.sas</w:t>
          </w:r>
        </w:p>
      </w:tc>
      <w:tc>
        <w:tcPr>
          <w:tcW w:w="5288" w:type="dxa"/>
          <w:tcBorders>
            <w:top w:val="nil"/>
            <w:left w:val="nil"/>
            <w:bottom w:val="nil"/>
            <w:right w:val="nil"/>
          </w:tcBorders>
          <w:shd w:val="clear" w:color="auto" w:fill="FFFFFF"/>
          <w:tcMar>
            <w:left w:w="10" w:type="dxa"/>
            <w:right w:w="10" w:type="dxa"/>
          </w:tcMar>
        </w:tcPr>
        <w:p w14:paraId="4DA3E1A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313B8FA"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FA24"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A0F881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9CFF5A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color w:val="000000"/>
              <w:sz w:val="18"/>
              <w:szCs w:val="18"/>
            </w:rPr>
            <w:t>PK</w:t>
          </w:r>
          <w:r>
            <w:rPr>
              <w:rFonts w:ascii="宋体" w:eastAsia="宋体" w:cs="宋体" w:hint="eastAsia"/>
              <w:color w:val="000000"/>
              <w:sz w:val="18"/>
              <w:szCs w:val="18"/>
            </w:rPr>
            <w:t>参数计算时，对于</w:t>
          </w:r>
          <w:r>
            <w:rPr>
              <w:rFonts w:ascii="宋体" w:eastAsia="宋体" w:cs="宋体"/>
              <w:color w:val="000000"/>
              <w:sz w:val="18"/>
              <w:szCs w:val="18"/>
            </w:rPr>
            <w:t>BLQ</w:t>
          </w:r>
          <w:r>
            <w:rPr>
              <w:rFonts w:ascii="宋体" w:eastAsia="宋体" w:cs="宋体" w:hint="eastAsia"/>
              <w:color w:val="000000"/>
              <w:sz w:val="18"/>
              <w:szCs w:val="18"/>
            </w:rPr>
            <w:t>的浓度数据，若出现在第一个可测得浓度之前，将其设定为“</w:t>
          </w:r>
          <w:r>
            <w:rPr>
              <w:rFonts w:ascii="宋体" w:eastAsia="宋体" w:cs="宋体"/>
              <w:color w:val="000000"/>
              <w:sz w:val="18"/>
              <w:szCs w:val="18"/>
            </w:rPr>
            <w:t>0</w:t>
          </w:r>
          <w:r>
            <w:rPr>
              <w:rFonts w:ascii="宋体" w:eastAsia="宋体" w:cs="宋体" w:hint="eastAsia"/>
              <w:color w:val="000000"/>
              <w:sz w:val="18"/>
              <w:szCs w:val="18"/>
            </w:rPr>
            <w:t>”，若在之后测得，将其设定为“缺失”。</w:t>
          </w:r>
        </w:p>
      </w:tc>
    </w:tr>
    <w:tr w:rsidR="00900D6C" w14:paraId="18BB10B2"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0E5C42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l_pp_fst_pks.sas</w:t>
          </w:r>
        </w:p>
      </w:tc>
      <w:tc>
        <w:tcPr>
          <w:tcW w:w="5288" w:type="dxa"/>
          <w:tcBorders>
            <w:top w:val="nil"/>
            <w:left w:val="nil"/>
            <w:bottom w:val="nil"/>
            <w:right w:val="nil"/>
          </w:tcBorders>
          <w:shd w:val="clear" w:color="auto" w:fill="FFFFFF"/>
          <w:tcMar>
            <w:left w:w="10" w:type="dxa"/>
            <w:right w:w="10" w:type="dxa"/>
          </w:tcMar>
        </w:tcPr>
        <w:p w14:paraId="79A41E6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82E713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C3F7"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633573F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DFFA3A3"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color w:val="000000"/>
              <w:sz w:val="18"/>
              <w:szCs w:val="18"/>
            </w:rPr>
            <w:t>PK</w:t>
          </w:r>
          <w:r>
            <w:rPr>
              <w:rFonts w:ascii="宋体" w:eastAsia="宋体" w:cs="宋体" w:hint="eastAsia"/>
              <w:color w:val="000000"/>
              <w:sz w:val="18"/>
              <w:szCs w:val="18"/>
            </w:rPr>
            <w:t>参数计算时，对于</w:t>
          </w:r>
          <w:r>
            <w:rPr>
              <w:rFonts w:ascii="宋体" w:eastAsia="宋体" w:cs="宋体"/>
              <w:color w:val="000000"/>
              <w:sz w:val="18"/>
              <w:szCs w:val="18"/>
            </w:rPr>
            <w:t>BLQ</w:t>
          </w:r>
          <w:r>
            <w:rPr>
              <w:rFonts w:ascii="宋体" w:eastAsia="宋体" w:cs="宋体" w:hint="eastAsia"/>
              <w:color w:val="000000"/>
              <w:sz w:val="18"/>
              <w:szCs w:val="18"/>
            </w:rPr>
            <w:t>的浓度数据，若出现在第一个可测得浓度之前，将其设定为“</w:t>
          </w:r>
          <w:r>
            <w:rPr>
              <w:rFonts w:ascii="宋体" w:eastAsia="宋体" w:cs="宋体"/>
              <w:color w:val="000000"/>
              <w:sz w:val="18"/>
              <w:szCs w:val="18"/>
            </w:rPr>
            <w:t>0</w:t>
          </w:r>
          <w:r>
            <w:rPr>
              <w:rFonts w:ascii="宋体" w:eastAsia="宋体" w:cs="宋体" w:hint="eastAsia"/>
              <w:color w:val="000000"/>
              <w:sz w:val="18"/>
              <w:szCs w:val="18"/>
            </w:rPr>
            <w:t>”，若在之后测得，将其设定为“缺失”。</w:t>
          </w:r>
        </w:p>
      </w:tc>
    </w:tr>
    <w:tr w:rsidR="00900D6C" w14:paraId="3EA64750"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4ADA23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l_pp_fst_pks.sas</w:t>
          </w:r>
        </w:p>
      </w:tc>
      <w:tc>
        <w:tcPr>
          <w:tcW w:w="5288" w:type="dxa"/>
          <w:tcBorders>
            <w:top w:val="nil"/>
            <w:left w:val="nil"/>
            <w:bottom w:val="nil"/>
            <w:right w:val="nil"/>
          </w:tcBorders>
          <w:shd w:val="clear" w:color="auto" w:fill="FFFFFF"/>
          <w:tcMar>
            <w:left w:w="10" w:type="dxa"/>
            <w:right w:w="10" w:type="dxa"/>
          </w:tcMar>
        </w:tcPr>
        <w:p w14:paraId="643504A0"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0FF568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AAB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59C91E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243944A"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color w:val="000000"/>
              <w:sz w:val="18"/>
              <w:szCs w:val="18"/>
            </w:rPr>
            <w:t>PK</w:t>
          </w:r>
          <w:r>
            <w:rPr>
              <w:rFonts w:ascii="宋体" w:eastAsia="宋体" w:cs="宋体" w:hint="eastAsia"/>
              <w:color w:val="000000"/>
              <w:sz w:val="18"/>
              <w:szCs w:val="18"/>
            </w:rPr>
            <w:t>参数计算时，对于</w:t>
          </w:r>
          <w:r>
            <w:rPr>
              <w:rFonts w:ascii="宋体" w:eastAsia="宋体" w:cs="宋体"/>
              <w:color w:val="000000"/>
              <w:sz w:val="18"/>
              <w:szCs w:val="18"/>
            </w:rPr>
            <w:t>BLQ</w:t>
          </w:r>
          <w:r>
            <w:rPr>
              <w:rFonts w:ascii="宋体" w:eastAsia="宋体" w:cs="宋体" w:hint="eastAsia"/>
              <w:color w:val="000000"/>
              <w:sz w:val="18"/>
              <w:szCs w:val="18"/>
            </w:rPr>
            <w:t>的浓度数据，若出现在第一个可测得浓度之前，将其设定为“</w:t>
          </w:r>
          <w:r>
            <w:rPr>
              <w:rFonts w:ascii="宋体" w:eastAsia="宋体" w:cs="宋体"/>
              <w:color w:val="000000"/>
              <w:sz w:val="18"/>
              <w:szCs w:val="18"/>
            </w:rPr>
            <w:t>0</w:t>
          </w:r>
          <w:r>
            <w:rPr>
              <w:rFonts w:ascii="宋体" w:eastAsia="宋体" w:cs="宋体" w:hint="eastAsia"/>
              <w:color w:val="000000"/>
              <w:sz w:val="18"/>
              <w:szCs w:val="18"/>
            </w:rPr>
            <w:t>”，若在之后测得，将其设定为“缺失”。</w:t>
          </w:r>
        </w:p>
      </w:tc>
    </w:tr>
    <w:tr w:rsidR="00900D6C" w14:paraId="4373162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2954B0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l_pp_mlt_pks.sas</w:t>
          </w:r>
        </w:p>
      </w:tc>
      <w:tc>
        <w:tcPr>
          <w:tcW w:w="5288" w:type="dxa"/>
          <w:tcBorders>
            <w:top w:val="nil"/>
            <w:left w:val="nil"/>
            <w:bottom w:val="nil"/>
            <w:right w:val="nil"/>
          </w:tcBorders>
          <w:shd w:val="clear" w:color="auto" w:fill="FFFFFF"/>
          <w:tcMar>
            <w:left w:w="10" w:type="dxa"/>
            <w:right w:w="10" w:type="dxa"/>
          </w:tcMar>
        </w:tcPr>
        <w:p w14:paraId="546BAFF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24A9CE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04C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6EAFD61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BE9AD73"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color w:val="000000"/>
              <w:sz w:val="18"/>
              <w:szCs w:val="18"/>
            </w:rPr>
            <w:t>PK</w:t>
          </w:r>
          <w:r>
            <w:rPr>
              <w:rFonts w:ascii="宋体" w:eastAsia="宋体" w:cs="宋体" w:hint="eastAsia"/>
              <w:color w:val="000000"/>
              <w:sz w:val="18"/>
              <w:szCs w:val="18"/>
            </w:rPr>
            <w:t>参数计算时，对于</w:t>
          </w:r>
          <w:r>
            <w:rPr>
              <w:rFonts w:ascii="宋体" w:eastAsia="宋体" w:cs="宋体"/>
              <w:color w:val="000000"/>
              <w:sz w:val="18"/>
              <w:szCs w:val="18"/>
            </w:rPr>
            <w:t>BLQ</w:t>
          </w:r>
          <w:r>
            <w:rPr>
              <w:rFonts w:ascii="宋体" w:eastAsia="宋体" w:cs="宋体" w:hint="eastAsia"/>
              <w:color w:val="000000"/>
              <w:sz w:val="18"/>
              <w:szCs w:val="18"/>
            </w:rPr>
            <w:t>的浓度数据，若出现在第一个可测得浓度之前，将其设定为“</w:t>
          </w:r>
          <w:r>
            <w:rPr>
              <w:rFonts w:ascii="宋体" w:eastAsia="宋体" w:cs="宋体"/>
              <w:color w:val="000000"/>
              <w:sz w:val="18"/>
              <w:szCs w:val="18"/>
            </w:rPr>
            <w:t>0</w:t>
          </w:r>
          <w:r>
            <w:rPr>
              <w:rFonts w:ascii="宋体" w:eastAsia="宋体" w:cs="宋体" w:hint="eastAsia"/>
              <w:color w:val="000000"/>
              <w:sz w:val="18"/>
              <w:szCs w:val="18"/>
            </w:rPr>
            <w:t>”，若在之后测得，将其设定为“缺失”。</w:t>
          </w:r>
        </w:p>
      </w:tc>
    </w:tr>
    <w:tr w:rsidR="00900D6C" w14:paraId="308AFFE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AB5FF5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l_pp_mlt_pks.sas</w:t>
          </w:r>
        </w:p>
      </w:tc>
      <w:tc>
        <w:tcPr>
          <w:tcW w:w="5288" w:type="dxa"/>
          <w:tcBorders>
            <w:top w:val="nil"/>
            <w:left w:val="nil"/>
            <w:bottom w:val="nil"/>
            <w:right w:val="nil"/>
          </w:tcBorders>
          <w:shd w:val="clear" w:color="auto" w:fill="FFFFFF"/>
          <w:tcMar>
            <w:left w:w="10" w:type="dxa"/>
            <w:right w:w="10" w:type="dxa"/>
          </w:tcMar>
        </w:tcPr>
        <w:p w14:paraId="63124AC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FCAC24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A08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7AB9FC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C8FE75C"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5DD19505"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E1E13D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l_tr_tagt_irc.sas</w:t>
          </w:r>
        </w:p>
      </w:tc>
      <w:tc>
        <w:tcPr>
          <w:tcW w:w="5288" w:type="dxa"/>
          <w:tcBorders>
            <w:top w:val="nil"/>
            <w:left w:val="nil"/>
            <w:bottom w:val="nil"/>
            <w:right w:val="nil"/>
          </w:tcBorders>
          <w:shd w:val="clear" w:color="auto" w:fill="FFFFFF"/>
          <w:tcMar>
            <w:left w:w="10" w:type="dxa"/>
            <w:right w:w="10" w:type="dxa"/>
          </w:tcMar>
        </w:tcPr>
        <w:p w14:paraId="72EB60C3"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AEC143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A1E5"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7C7F9D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7B78DCF"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2368EB29"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DC89D6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l_tr_ntagt_irc.sas</w:t>
          </w:r>
        </w:p>
      </w:tc>
      <w:tc>
        <w:tcPr>
          <w:tcW w:w="5288" w:type="dxa"/>
          <w:tcBorders>
            <w:top w:val="nil"/>
            <w:left w:val="nil"/>
            <w:bottom w:val="nil"/>
            <w:right w:val="nil"/>
          </w:tcBorders>
          <w:shd w:val="clear" w:color="auto" w:fill="FFFFFF"/>
          <w:tcMar>
            <w:left w:w="10" w:type="dxa"/>
            <w:right w:w="10" w:type="dxa"/>
          </w:tcMar>
        </w:tcPr>
        <w:p w14:paraId="544C1CCA"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6F94216"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200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CEF29D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2D26811"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66FD12F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E24285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l_tr_new_irc.sas</w:t>
          </w:r>
        </w:p>
      </w:tc>
      <w:tc>
        <w:tcPr>
          <w:tcW w:w="5288" w:type="dxa"/>
          <w:tcBorders>
            <w:top w:val="nil"/>
            <w:left w:val="nil"/>
            <w:bottom w:val="nil"/>
            <w:right w:val="nil"/>
          </w:tcBorders>
          <w:shd w:val="clear" w:color="auto" w:fill="FFFFFF"/>
          <w:tcMar>
            <w:left w:w="10" w:type="dxa"/>
            <w:right w:w="10" w:type="dxa"/>
          </w:tcMar>
        </w:tcPr>
        <w:p w14:paraId="4C2D784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76C7625"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5AE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7BC305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C14DF02"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0CD74C71"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99625B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l_tr_spln_irc.sas</w:t>
          </w:r>
        </w:p>
      </w:tc>
      <w:tc>
        <w:tcPr>
          <w:tcW w:w="5288" w:type="dxa"/>
          <w:tcBorders>
            <w:top w:val="nil"/>
            <w:left w:val="nil"/>
            <w:bottom w:val="nil"/>
            <w:right w:val="nil"/>
          </w:tcBorders>
          <w:shd w:val="clear" w:color="auto" w:fill="FFFFFF"/>
          <w:tcMar>
            <w:left w:w="10" w:type="dxa"/>
            <w:right w:w="10" w:type="dxa"/>
          </w:tcMar>
        </w:tcPr>
        <w:p w14:paraId="703176E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34AA85A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8551"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77F85E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49C33E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436FA4A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2409AC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l_tr_bone.sas</w:t>
          </w:r>
        </w:p>
      </w:tc>
      <w:tc>
        <w:tcPr>
          <w:tcW w:w="5288" w:type="dxa"/>
          <w:tcBorders>
            <w:top w:val="nil"/>
            <w:left w:val="nil"/>
            <w:bottom w:val="nil"/>
            <w:right w:val="nil"/>
          </w:tcBorders>
          <w:shd w:val="clear" w:color="auto" w:fill="FFFFFF"/>
          <w:tcMar>
            <w:left w:w="10" w:type="dxa"/>
            <w:right w:w="10" w:type="dxa"/>
          </w:tcMar>
        </w:tcPr>
        <w:p w14:paraId="337D9BA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4C84E45"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BF0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AFD166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3C4ABBB"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2DA399FD"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A503B0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l_tr_cell.sas</w:t>
          </w:r>
        </w:p>
      </w:tc>
      <w:tc>
        <w:tcPr>
          <w:tcW w:w="5288" w:type="dxa"/>
          <w:tcBorders>
            <w:top w:val="nil"/>
            <w:left w:val="nil"/>
            <w:bottom w:val="nil"/>
            <w:right w:val="nil"/>
          </w:tcBorders>
          <w:shd w:val="clear" w:color="auto" w:fill="FFFFFF"/>
          <w:tcMar>
            <w:left w:w="10" w:type="dxa"/>
            <w:right w:w="10" w:type="dxa"/>
          </w:tcMar>
        </w:tcPr>
        <w:p w14:paraId="32F4CFA3"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4CE691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6FF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EFB7C1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7637E93"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08ED35C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0D411AF"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l_tr_pet_irc.sas</w:t>
          </w:r>
        </w:p>
      </w:tc>
      <w:tc>
        <w:tcPr>
          <w:tcW w:w="5288" w:type="dxa"/>
          <w:tcBorders>
            <w:top w:val="nil"/>
            <w:left w:val="nil"/>
            <w:bottom w:val="nil"/>
            <w:right w:val="nil"/>
          </w:tcBorders>
          <w:shd w:val="clear" w:color="auto" w:fill="FFFFFF"/>
          <w:tcMar>
            <w:left w:w="10" w:type="dxa"/>
            <w:right w:w="10" w:type="dxa"/>
          </w:tcMar>
        </w:tcPr>
        <w:p w14:paraId="42B7618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0257B05"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F6F72"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41422B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2334614"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51055B68"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383A75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l_rs_irc.sas</w:t>
          </w:r>
        </w:p>
      </w:tc>
      <w:tc>
        <w:tcPr>
          <w:tcW w:w="5288" w:type="dxa"/>
          <w:tcBorders>
            <w:top w:val="nil"/>
            <w:left w:val="nil"/>
            <w:bottom w:val="nil"/>
            <w:right w:val="nil"/>
          </w:tcBorders>
          <w:shd w:val="clear" w:color="auto" w:fill="FFFFFF"/>
          <w:tcMar>
            <w:left w:w="10" w:type="dxa"/>
            <w:right w:w="10" w:type="dxa"/>
          </w:tcMar>
        </w:tcPr>
        <w:p w14:paraId="0CB74937"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E807495"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57FD"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0348950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DA6639E"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4313728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289948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无进展生存期</w:t>
          </w:r>
          <w:r>
            <w:rPr>
              <w:rFonts w:ascii="宋体" w:eastAsia="宋体" w:cs="宋体"/>
              <w:color w:val="000000"/>
              <w:sz w:val="18"/>
              <w:szCs w:val="18"/>
            </w:rPr>
            <w:t>(PFS)</w:t>
          </w:r>
          <w:r>
            <w:rPr>
              <w:rFonts w:ascii="宋体" w:eastAsia="宋体" w:cs="宋体" w:hint="eastAsia"/>
              <w:color w:val="000000"/>
              <w:sz w:val="18"/>
              <w:szCs w:val="18"/>
            </w:rPr>
            <w:t>定义为从随机化日期至首次</w:t>
          </w:r>
          <w:r>
            <w:rPr>
              <w:rFonts w:ascii="宋体" w:eastAsia="宋体" w:cs="宋体"/>
              <w:color w:val="000000"/>
              <w:sz w:val="18"/>
              <w:szCs w:val="18"/>
            </w:rPr>
            <w:t>IRC</w:t>
          </w:r>
          <w:r>
            <w:rPr>
              <w:rFonts w:ascii="宋体" w:eastAsia="宋体" w:cs="宋体" w:hint="eastAsia"/>
              <w:color w:val="000000"/>
              <w:sz w:val="18"/>
              <w:szCs w:val="18"/>
            </w:rPr>
            <w:t>基于</w:t>
          </w:r>
          <w:r>
            <w:rPr>
              <w:rFonts w:ascii="宋体" w:eastAsia="宋体" w:cs="宋体"/>
              <w:color w:val="000000"/>
              <w:sz w:val="18"/>
              <w:szCs w:val="18"/>
            </w:rPr>
            <w:t xml:space="preserve">Lugano 2014 </w:t>
          </w:r>
          <w:r>
            <w:rPr>
              <w:rFonts w:ascii="宋体" w:eastAsia="宋体" w:cs="宋体" w:hint="eastAsia"/>
              <w:color w:val="000000"/>
              <w:sz w:val="18"/>
              <w:szCs w:val="18"/>
            </w:rPr>
            <w:t>评效标准评价为疾病进展或任何原因导致死亡（以先发生者为准）日期之间的时间。</w:t>
          </w:r>
          <w:r>
            <w:rPr>
              <w:rFonts w:ascii="宋体" w:eastAsia="宋体" w:cs="宋体"/>
              <w:color w:val="000000"/>
              <w:sz w:val="18"/>
              <w:szCs w:val="18"/>
            </w:rPr>
            <w:t>PFS</w:t>
          </w:r>
          <w:r>
            <w:rPr>
              <w:rFonts w:ascii="宋体" w:eastAsia="宋体" w:cs="宋体" w:hint="eastAsia"/>
              <w:color w:val="000000"/>
              <w:sz w:val="18"/>
              <w:szCs w:val="18"/>
            </w:rPr>
            <w:t>时间（月）计算为（首次</w:t>
          </w:r>
          <w:r>
            <w:rPr>
              <w:rFonts w:ascii="宋体" w:eastAsia="宋体" w:cs="宋体"/>
              <w:color w:val="000000"/>
              <w:sz w:val="18"/>
              <w:szCs w:val="18"/>
            </w:rPr>
            <w:t>PD</w:t>
          </w:r>
          <w:r>
            <w:rPr>
              <w:rFonts w:ascii="宋体" w:eastAsia="宋体" w:cs="宋体" w:hint="eastAsia"/>
              <w:color w:val="000000"/>
              <w:sz w:val="18"/>
              <w:szCs w:val="18"/>
            </w:rPr>
            <w:t>或死亡</w:t>
          </w:r>
          <w:r>
            <w:rPr>
              <w:rFonts w:ascii="宋体" w:eastAsia="宋体" w:cs="宋体"/>
              <w:color w:val="000000"/>
              <w:sz w:val="18"/>
              <w:szCs w:val="18"/>
            </w:rPr>
            <w:t>/</w:t>
          </w:r>
          <w:r>
            <w:rPr>
              <w:rFonts w:ascii="宋体" w:eastAsia="宋体" w:cs="宋体" w:hint="eastAsia"/>
              <w:color w:val="000000"/>
              <w:sz w:val="18"/>
              <w:szCs w:val="18"/>
            </w:rPr>
            <w:t>删失日期</w:t>
          </w:r>
          <w:r>
            <w:rPr>
              <w:rFonts w:ascii="宋体" w:eastAsia="宋体" w:cs="宋体"/>
              <w:color w:val="000000"/>
              <w:sz w:val="18"/>
              <w:szCs w:val="18"/>
            </w:rPr>
            <w:t>-</w:t>
          </w:r>
          <w:r>
            <w:rPr>
              <w:rFonts w:ascii="宋体" w:eastAsia="宋体" w:cs="宋体" w:hint="eastAsia"/>
              <w:color w:val="000000"/>
              <w:sz w:val="18"/>
              <w:szCs w:val="18"/>
            </w:rPr>
            <w:t>随机化日期</w:t>
          </w:r>
          <w:r>
            <w:rPr>
              <w:rFonts w:ascii="宋体" w:eastAsia="宋体" w:cs="宋体"/>
              <w:color w:val="000000"/>
              <w:sz w:val="18"/>
              <w:szCs w:val="18"/>
            </w:rPr>
            <w:t xml:space="preserve"> + 1</w:t>
          </w:r>
          <w:r>
            <w:rPr>
              <w:rFonts w:ascii="宋体" w:eastAsia="宋体" w:cs="宋体" w:hint="eastAsia"/>
              <w:color w:val="000000"/>
              <w:sz w:val="18"/>
              <w:szCs w:val="18"/>
            </w:rPr>
            <w:t>）</w:t>
          </w:r>
          <w:r>
            <w:rPr>
              <w:rFonts w:ascii="宋体" w:eastAsia="宋体" w:cs="宋体"/>
              <w:color w:val="000000"/>
              <w:sz w:val="18"/>
              <w:szCs w:val="18"/>
            </w:rPr>
            <w:t>/30.4375</w:t>
          </w:r>
          <w:r>
            <w:rPr>
              <w:rFonts w:ascii="宋体" w:eastAsia="宋体" w:cs="宋体" w:hint="eastAsia"/>
              <w:color w:val="000000"/>
              <w:sz w:val="18"/>
              <w:szCs w:val="18"/>
            </w:rPr>
            <w:t>。</w:t>
          </w:r>
        </w:p>
      </w:tc>
    </w:tr>
    <w:tr w:rsidR="00900D6C" w14:paraId="79E021F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C1DAF6F"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缓解持续时间（</w:t>
          </w:r>
          <w:r>
            <w:rPr>
              <w:rFonts w:ascii="宋体" w:eastAsia="宋体" w:cs="宋体"/>
              <w:color w:val="000000"/>
              <w:sz w:val="18"/>
              <w:szCs w:val="18"/>
            </w:rPr>
            <w:t>DoR</w:t>
          </w:r>
          <w:r>
            <w:rPr>
              <w:rFonts w:ascii="宋体" w:eastAsia="宋体" w:cs="宋体" w:hint="eastAsia"/>
              <w:color w:val="000000"/>
              <w:sz w:val="18"/>
              <w:szCs w:val="18"/>
            </w:rPr>
            <w:t>）定义为从首次记录</w:t>
          </w:r>
          <w:r>
            <w:rPr>
              <w:rFonts w:ascii="宋体" w:eastAsia="宋体" w:cs="宋体"/>
              <w:color w:val="000000"/>
              <w:sz w:val="18"/>
              <w:szCs w:val="18"/>
            </w:rPr>
            <w:t>CR</w:t>
          </w:r>
          <w:r>
            <w:rPr>
              <w:rFonts w:ascii="宋体" w:eastAsia="宋体" w:cs="宋体" w:hint="eastAsia"/>
              <w:color w:val="000000"/>
              <w:sz w:val="18"/>
              <w:szCs w:val="18"/>
            </w:rPr>
            <w:t>或</w:t>
          </w:r>
          <w:r>
            <w:rPr>
              <w:rFonts w:ascii="宋体" w:eastAsia="宋体" w:cs="宋体"/>
              <w:color w:val="000000"/>
              <w:sz w:val="18"/>
              <w:szCs w:val="18"/>
            </w:rPr>
            <w:t>PR</w:t>
          </w:r>
          <w:r>
            <w:rPr>
              <w:rFonts w:ascii="宋体" w:eastAsia="宋体" w:cs="宋体" w:hint="eastAsia"/>
              <w:color w:val="000000"/>
              <w:sz w:val="18"/>
              <w:szCs w:val="18"/>
            </w:rPr>
            <w:t>证据至第一次评估为疾病进展或发生全因死亡（以先发生者为准）的时间。</w:t>
          </w:r>
        </w:p>
      </w:tc>
    </w:tr>
    <w:tr w:rsidR="00900D6C" w14:paraId="1E94297F"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26840F7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l_tte_pfs_irc.sas</w:t>
          </w:r>
        </w:p>
      </w:tc>
      <w:tc>
        <w:tcPr>
          <w:tcW w:w="5288" w:type="dxa"/>
          <w:tcBorders>
            <w:top w:val="nil"/>
            <w:left w:val="nil"/>
            <w:bottom w:val="nil"/>
            <w:right w:val="nil"/>
          </w:tcBorders>
          <w:shd w:val="clear" w:color="auto" w:fill="FFFFFF"/>
          <w:tcMar>
            <w:left w:w="10" w:type="dxa"/>
            <w:right w:w="10" w:type="dxa"/>
          </w:tcMar>
        </w:tcPr>
        <w:p w14:paraId="3352497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6D9DA2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0BD9"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6B73FE8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ACD279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685AB60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BF886DD"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总生存期（</w:t>
          </w:r>
          <w:r>
            <w:rPr>
              <w:rFonts w:ascii="宋体" w:eastAsia="宋体" w:cs="宋体"/>
              <w:color w:val="000000"/>
              <w:sz w:val="18"/>
              <w:szCs w:val="18"/>
            </w:rPr>
            <w:t>OS</w:t>
          </w:r>
          <w:r>
            <w:rPr>
              <w:rFonts w:ascii="宋体" w:eastAsia="宋体" w:cs="宋体" w:hint="eastAsia"/>
              <w:color w:val="000000"/>
              <w:sz w:val="18"/>
              <w:szCs w:val="18"/>
            </w:rPr>
            <w:t>）定义为从随机化开始到由任何原因导致死亡的时间。</w:t>
          </w:r>
        </w:p>
      </w:tc>
    </w:tr>
    <w:tr w:rsidR="00900D6C" w14:paraId="1C6208E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B054FE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l_tte_os.sas</w:t>
          </w:r>
        </w:p>
      </w:tc>
      <w:tc>
        <w:tcPr>
          <w:tcW w:w="5288" w:type="dxa"/>
          <w:tcBorders>
            <w:top w:val="nil"/>
            <w:left w:val="nil"/>
            <w:bottom w:val="nil"/>
            <w:right w:val="nil"/>
          </w:tcBorders>
          <w:shd w:val="clear" w:color="auto" w:fill="FFFFFF"/>
          <w:tcMar>
            <w:left w:w="10" w:type="dxa"/>
            <w:right w:w="10" w:type="dxa"/>
          </w:tcMar>
        </w:tcPr>
        <w:p w14:paraId="15D64CD3"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94DE549"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F69A"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712ECF4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0DD64C0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7321AF2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BD3B05D"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随访时间定义为从首次给药日至死亡日期的时间；若受试者仍存活，则截止至数据库锁库日期；若受试者已退出试验（包括失访），则截止至数据库截止日期前最后一次已知存活日期。</w:t>
          </w:r>
        </w:p>
      </w:tc>
    </w:tr>
    <w:tr w:rsidR="00900D6C" w14:paraId="7126266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E4892E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l_tte_fw.sas</w:t>
          </w:r>
        </w:p>
      </w:tc>
      <w:tc>
        <w:tcPr>
          <w:tcW w:w="5288" w:type="dxa"/>
          <w:tcBorders>
            <w:top w:val="nil"/>
            <w:left w:val="nil"/>
            <w:bottom w:val="nil"/>
            <w:right w:val="nil"/>
          </w:tcBorders>
          <w:shd w:val="clear" w:color="auto" w:fill="FFFFFF"/>
          <w:tcMar>
            <w:left w:w="10" w:type="dxa"/>
            <w:right w:w="10" w:type="dxa"/>
          </w:tcMar>
        </w:tcPr>
        <w:p w14:paraId="713882F4"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004BF28"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A9C7"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43F7194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F3734F3"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509C6E00"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7991B22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l_anti_chl.sas</w:t>
          </w:r>
        </w:p>
      </w:tc>
      <w:tc>
        <w:tcPr>
          <w:tcW w:w="5288" w:type="dxa"/>
          <w:tcBorders>
            <w:top w:val="nil"/>
            <w:left w:val="nil"/>
            <w:bottom w:val="nil"/>
            <w:right w:val="nil"/>
          </w:tcBorders>
          <w:shd w:val="clear" w:color="auto" w:fill="FFFFFF"/>
          <w:tcMar>
            <w:left w:w="10" w:type="dxa"/>
            <w:right w:w="10" w:type="dxa"/>
          </w:tcMar>
        </w:tcPr>
        <w:p w14:paraId="656D4C13"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D0C6C1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39E1"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2405142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C1D1D9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51CFDD94"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1E3F8E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治疗期不良事件</w:t>
          </w:r>
          <w:r>
            <w:rPr>
              <w:rFonts w:ascii="宋体" w:eastAsia="宋体" w:cs="宋体"/>
              <w:color w:val="000000"/>
              <w:sz w:val="18"/>
              <w:szCs w:val="18"/>
            </w:rPr>
            <w:t>(TEAE)</w:t>
          </w:r>
          <w:r>
            <w:rPr>
              <w:rFonts w:ascii="宋体" w:eastAsia="宋体" w:cs="宋体" w:hint="eastAsia"/>
              <w:color w:val="000000"/>
              <w:sz w:val="18"/>
              <w:szCs w:val="18"/>
            </w:rPr>
            <w:t>，定义为研究治疗首次给药后发生或恶化的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3E64E61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E744AC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根据</w:t>
          </w:r>
          <w:r>
            <w:rPr>
              <w:rFonts w:ascii="宋体" w:eastAsia="宋体" w:cs="宋体"/>
              <w:color w:val="000000"/>
              <w:sz w:val="18"/>
              <w:szCs w:val="18"/>
            </w:rPr>
            <w:t>NCI-CTCAE</w:t>
          </w:r>
          <w:r>
            <w:rPr>
              <w:rFonts w:ascii="宋体" w:eastAsia="宋体" w:cs="宋体" w:hint="eastAsia"/>
              <w:color w:val="000000"/>
              <w:sz w:val="18"/>
              <w:szCs w:val="18"/>
            </w:rPr>
            <w:t>版本</w:t>
          </w:r>
          <w:r>
            <w:rPr>
              <w:rFonts w:ascii="宋体" w:eastAsia="宋体" w:cs="宋体"/>
              <w:color w:val="000000"/>
              <w:sz w:val="18"/>
              <w:szCs w:val="18"/>
            </w:rPr>
            <w:t>5.0</w:t>
          </w:r>
          <w:r>
            <w:rPr>
              <w:rFonts w:ascii="宋体" w:eastAsia="宋体" w:cs="宋体" w:hint="eastAsia"/>
              <w:color w:val="000000"/>
              <w:sz w:val="18"/>
              <w:szCs w:val="18"/>
            </w:rPr>
            <w:t>对</w:t>
          </w:r>
          <w:r>
            <w:rPr>
              <w:rFonts w:ascii="宋体" w:eastAsia="宋体" w:cs="宋体"/>
              <w:color w:val="000000"/>
              <w:sz w:val="18"/>
              <w:szCs w:val="18"/>
            </w:rPr>
            <w:t>AE</w:t>
          </w:r>
          <w:r>
            <w:rPr>
              <w:rFonts w:ascii="宋体" w:eastAsia="宋体" w:cs="宋体" w:hint="eastAsia"/>
              <w:color w:val="000000"/>
              <w:sz w:val="18"/>
              <w:szCs w:val="18"/>
            </w:rPr>
            <w:t>的严重程度进行分级。</w:t>
          </w:r>
        </w:p>
      </w:tc>
    </w:tr>
    <w:tr w:rsidR="00900D6C" w14:paraId="4FEC76D0"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FDB021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5F6E05C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D96DB76"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严重不良事件标准：</w:t>
          </w:r>
          <w:r>
            <w:rPr>
              <w:rFonts w:ascii="宋体" w:eastAsia="宋体" w:cs="宋体"/>
              <w:color w:val="000000"/>
              <w:sz w:val="18"/>
              <w:szCs w:val="18"/>
            </w:rPr>
            <w:t>A=</w:t>
          </w:r>
          <w:r>
            <w:rPr>
              <w:rFonts w:ascii="宋体" w:eastAsia="宋体" w:cs="宋体" w:hint="eastAsia"/>
              <w:color w:val="000000"/>
              <w:sz w:val="18"/>
              <w:szCs w:val="18"/>
            </w:rPr>
            <w:t>导致死亡，</w:t>
          </w:r>
          <w:r>
            <w:rPr>
              <w:rFonts w:ascii="宋体" w:eastAsia="宋体" w:cs="宋体"/>
              <w:color w:val="000000"/>
              <w:sz w:val="18"/>
              <w:szCs w:val="18"/>
            </w:rPr>
            <w:t>B=</w:t>
          </w:r>
          <w:r>
            <w:rPr>
              <w:rFonts w:ascii="宋体" w:eastAsia="宋体" w:cs="宋体" w:hint="eastAsia"/>
              <w:color w:val="000000"/>
              <w:sz w:val="18"/>
              <w:szCs w:val="18"/>
            </w:rPr>
            <w:t>危及生命，</w:t>
          </w:r>
          <w:r>
            <w:rPr>
              <w:rFonts w:ascii="宋体" w:eastAsia="宋体" w:cs="宋体"/>
              <w:color w:val="000000"/>
              <w:sz w:val="18"/>
              <w:szCs w:val="18"/>
            </w:rPr>
            <w:t>C=</w:t>
          </w:r>
          <w:r>
            <w:rPr>
              <w:rFonts w:ascii="宋体" w:eastAsia="宋体" w:cs="宋体" w:hint="eastAsia"/>
              <w:color w:val="000000"/>
              <w:sz w:val="18"/>
              <w:szCs w:val="18"/>
            </w:rPr>
            <w:t>导致住院或延长住院事件，</w:t>
          </w:r>
          <w:r>
            <w:rPr>
              <w:rFonts w:ascii="宋体" w:eastAsia="宋体" w:cs="宋体"/>
              <w:color w:val="000000"/>
              <w:sz w:val="18"/>
              <w:szCs w:val="18"/>
            </w:rPr>
            <w:t>D=</w:t>
          </w:r>
          <w:r>
            <w:rPr>
              <w:rFonts w:ascii="宋体" w:eastAsia="宋体" w:cs="宋体" w:hint="eastAsia"/>
              <w:color w:val="000000"/>
              <w:sz w:val="18"/>
              <w:szCs w:val="18"/>
            </w:rPr>
            <w:t>导致永久性或明显残疾或器官功能损伤，</w:t>
          </w:r>
          <w:r>
            <w:rPr>
              <w:rFonts w:ascii="宋体" w:eastAsia="宋体" w:cs="宋体"/>
              <w:color w:val="000000"/>
              <w:sz w:val="18"/>
              <w:szCs w:val="18"/>
            </w:rPr>
            <w:t>E=</w:t>
          </w:r>
          <w:r>
            <w:rPr>
              <w:rFonts w:ascii="宋体" w:eastAsia="宋体" w:cs="宋体" w:hint="eastAsia"/>
              <w:color w:val="000000"/>
              <w:sz w:val="18"/>
              <w:szCs w:val="18"/>
            </w:rPr>
            <w:t>导致先天畸形或出生缺陷，</w:t>
          </w:r>
          <w:r>
            <w:rPr>
              <w:rFonts w:ascii="宋体" w:eastAsia="宋体" w:cs="宋体"/>
              <w:color w:val="000000"/>
              <w:sz w:val="18"/>
              <w:szCs w:val="18"/>
            </w:rPr>
            <w:t>F=</w:t>
          </w:r>
          <w:r>
            <w:rPr>
              <w:rFonts w:ascii="宋体" w:eastAsia="宋体" w:cs="宋体" w:hint="eastAsia"/>
              <w:color w:val="000000"/>
              <w:sz w:val="18"/>
              <w:szCs w:val="18"/>
            </w:rPr>
            <w:t>其他重要医学事件。</w:t>
          </w:r>
        </w:p>
      </w:tc>
    </w:tr>
    <w:tr w:rsidR="00900D6C" w14:paraId="6DB66B4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AE14B5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l_ae_ss.sas</w:t>
          </w:r>
        </w:p>
      </w:tc>
      <w:tc>
        <w:tcPr>
          <w:tcW w:w="5288" w:type="dxa"/>
          <w:tcBorders>
            <w:top w:val="nil"/>
            <w:left w:val="nil"/>
            <w:bottom w:val="nil"/>
            <w:right w:val="nil"/>
          </w:tcBorders>
          <w:shd w:val="clear" w:color="auto" w:fill="FFFFFF"/>
          <w:tcMar>
            <w:left w:w="10" w:type="dxa"/>
            <w:right w:w="10" w:type="dxa"/>
          </w:tcMar>
        </w:tcPr>
        <w:p w14:paraId="5013EF1E"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27C939AD"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ABD3"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CFD79C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625A37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w:t>
          </w:r>
          <w:r>
            <w:rPr>
              <w:rFonts w:ascii="宋体" w:eastAsia="宋体" w:cs="宋体"/>
              <w:color w:val="000000"/>
              <w:sz w:val="18"/>
              <w:szCs w:val="18"/>
            </w:rPr>
            <w:t>MedDRA XX.X</w:t>
          </w:r>
          <w:r>
            <w:rPr>
              <w:rFonts w:ascii="宋体" w:eastAsia="宋体" w:cs="宋体" w:hint="eastAsia"/>
              <w:color w:val="000000"/>
              <w:sz w:val="18"/>
              <w:szCs w:val="18"/>
            </w:rPr>
            <w:t>版本进行编码。</w:t>
          </w:r>
        </w:p>
      </w:tc>
    </w:tr>
    <w:tr w:rsidR="00900D6C" w14:paraId="57D5813E"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334B376"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治疗期不良事件</w:t>
          </w:r>
          <w:r>
            <w:rPr>
              <w:rFonts w:ascii="宋体" w:eastAsia="宋体" w:cs="宋体"/>
              <w:color w:val="000000"/>
              <w:sz w:val="18"/>
              <w:szCs w:val="18"/>
            </w:rPr>
            <w:t>(TEAE)</w:t>
          </w:r>
          <w:r>
            <w:rPr>
              <w:rFonts w:ascii="宋体" w:eastAsia="宋体" w:cs="宋体" w:hint="eastAsia"/>
              <w:color w:val="000000"/>
              <w:sz w:val="18"/>
              <w:szCs w:val="18"/>
            </w:rPr>
            <w:t>，定义为研究治疗首次给药后发生或恶化的</w:t>
          </w:r>
          <w:r>
            <w:rPr>
              <w:rFonts w:ascii="宋体" w:eastAsia="宋体" w:cs="宋体"/>
              <w:color w:val="000000"/>
              <w:sz w:val="18"/>
              <w:szCs w:val="18"/>
            </w:rPr>
            <w:t>AE</w:t>
          </w:r>
          <w:r>
            <w:rPr>
              <w:rFonts w:ascii="宋体" w:eastAsia="宋体" w:cs="宋体" w:hint="eastAsia"/>
              <w:color w:val="000000"/>
              <w:sz w:val="18"/>
              <w:szCs w:val="18"/>
            </w:rPr>
            <w:t>。</w:t>
          </w:r>
        </w:p>
      </w:tc>
    </w:tr>
    <w:tr w:rsidR="00900D6C" w14:paraId="15902E1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4CC1D63"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根据</w:t>
          </w:r>
          <w:r>
            <w:rPr>
              <w:rFonts w:ascii="宋体" w:eastAsia="宋体" w:cs="宋体"/>
              <w:color w:val="000000"/>
              <w:sz w:val="18"/>
              <w:szCs w:val="18"/>
            </w:rPr>
            <w:t>NCI-CTCAE</w:t>
          </w:r>
          <w:r>
            <w:rPr>
              <w:rFonts w:ascii="宋体" w:eastAsia="宋体" w:cs="宋体" w:hint="eastAsia"/>
              <w:color w:val="000000"/>
              <w:sz w:val="18"/>
              <w:szCs w:val="18"/>
            </w:rPr>
            <w:t>版本</w:t>
          </w:r>
          <w:r>
            <w:rPr>
              <w:rFonts w:ascii="宋体" w:eastAsia="宋体" w:cs="宋体"/>
              <w:color w:val="000000"/>
              <w:sz w:val="18"/>
              <w:szCs w:val="18"/>
            </w:rPr>
            <w:t>5.0</w:t>
          </w:r>
          <w:r>
            <w:rPr>
              <w:rFonts w:ascii="宋体" w:eastAsia="宋体" w:cs="宋体" w:hint="eastAsia"/>
              <w:color w:val="000000"/>
              <w:sz w:val="18"/>
              <w:szCs w:val="18"/>
            </w:rPr>
            <w:t>对</w:t>
          </w:r>
          <w:r>
            <w:rPr>
              <w:rFonts w:ascii="宋体" w:eastAsia="宋体" w:cs="宋体"/>
              <w:color w:val="000000"/>
              <w:sz w:val="18"/>
              <w:szCs w:val="18"/>
            </w:rPr>
            <w:t>AE</w:t>
          </w:r>
          <w:r>
            <w:rPr>
              <w:rFonts w:ascii="宋体" w:eastAsia="宋体" w:cs="宋体" w:hint="eastAsia"/>
              <w:color w:val="000000"/>
              <w:sz w:val="18"/>
              <w:szCs w:val="18"/>
            </w:rPr>
            <w:t>的严重程度进行分级。</w:t>
          </w:r>
        </w:p>
      </w:tc>
    </w:tr>
    <w:tr w:rsidR="00900D6C" w14:paraId="0C5E164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744FB0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5ED5431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0887AA2"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严重不良事件标准：</w:t>
          </w:r>
          <w:r>
            <w:rPr>
              <w:rFonts w:ascii="宋体" w:eastAsia="宋体" w:cs="宋体"/>
              <w:color w:val="000000"/>
              <w:sz w:val="18"/>
              <w:szCs w:val="18"/>
            </w:rPr>
            <w:t>A=</w:t>
          </w:r>
          <w:r>
            <w:rPr>
              <w:rFonts w:ascii="宋体" w:eastAsia="宋体" w:cs="宋体" w:hint="eastAsia"/>
              <w:color w:val="000000"/>
              <w:sz w:val="18"/>
              <w:szCs w:val="18"/>
            </w:rPr>
            <w:t>导致死亡，</w:t>
          </w:r>
          <w:r>
            <w:rPr>
              <w:rFonts w:ascii="宋体" w:eastAsia="宋体" w:cs="宋体"/>
              <w:color w:val="000000"/>
              <w:sz w:val="18"/>
              <w:szCs w:val="18"/>
            </w:rPr>
            <w:t>B=</w:t>
          </w:r>
          <w:r>
            <w:rPr>
              <w:rFonts w:ascii="宋体" w:eastAsia="宋体" w:cs="宋体" w:hint="eastAsia"/>
              <w:color w:val="000000"/>
              <w:sz w:val="18"/>
              <w:szCs w:val="18"/>
            </w:rPr>
            <w:t>危及生命，</w:t>
          </w:r>
          <w:r>
            <w:rPr>
              <w:rFonts w:ascii="宋体" w:eastAsia="宋体" w:cs="宋体"/>
              <w:color w:val="000000"/>
              <w:sz w:val="18"/>
              <w:szCs w:val="18"/>
            </w:rPr>
            <w:t>C=</w:t>
          </w:r>
          <w:r>
            <w:rPr>
              <w:rFonts w:ascii="宋体" w:eastAsia="宋体" w:cs="宋体" w:hint="eastAsia"/>
              <w:color w:val="000000"/>
              <w:sz w:val="18"/>
              <w:szCs w:val="18"/>
            </w:rPr>
            <w:t>导致住院或延长住院事件，</w:t>
          </w:r>
          <w:r>
            <w:rPr>
              <w:rFonts w:ascii="宋体" w:eastAsia="宋体" w:cs="宋体"/>
              <w:color w:val="000000"/>
              <w:sz w:val="18"/>
              <w:szCs w:val="18"/>
            </w:rPr>
            <w:t>D=</w:t>
          </w:r>
          <w:r>
            <w:rPr>
              <w:rFonts w:ascii="宋体" w:eastAsia="宋体" w:cs="宋体" w:hint="eastAsia"/>
              <w:color w:val="000000"/>
              <w:sz w:val="18"/>
              <w:szCs w:val="18"/>
            </w:rPr>
            <w:t>导致永久性或明显残疾或器官功能损伤，</w:t>
          </w:r>
          <w:r>
            <w:rPr>
              <w:rFonts w:ascii="宋体" w:eastAsia="宋体" w:cs="宋体"/>
              <w:color w:val="000000"/>
              <w:sz w:val="18"/>
              <w:szCs w:val="18"/>
            </w:rPr>
            <w:t>E=</w:t>
          </w:r>
          <w:r>
            <w:rPr>
              <w:rFonts w:ascii="宋体" w:eastAsia="宋体" w:cs="宋体" w:hint="eastAsia"/>
              <w:color w:val="000000"/>
              <w:sz w:val="18"/>
              <w:szCs w:val="18"/>
            </w:rPr>
            <w:t>导致先天畸形或出生缺陷，</w:t>
          </w:r>
          <w:r>
            <w:rPr>
              <w:rFonts w:ascii="宋体" w:eastAsia="宋体" w:cs="宋体"/>
              <w:color w:val="000000"/>
              <w:sz w:val="18"/>
              <w:szCs w:val="18"/>
            </w:rPr>
            <w:t>F=</w:t>
          </w:r>
          <w:r>
            <w:rPr>
              <w:rFonts w:ascii="宋体" w:eastAsia="宋体" w:cs="宋体" w:hint="eastAsia"/>
              <w:color w:val="000000"/>
              <w:sz w:val="18"/>
              <w:szCs w:val="18"/>
            </w:rPr>
            <w:t>其他重要医学事件。</w:t>
          </w:r>
        </w:p>
      </w:tc>
    </w:tr>
    <w:tr w:rsidR="00900D6C" w14:paraId="4365F0E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367C741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l_ae_ss.sas</w:t>
          </w:r>
        </w:p>
      </w:tc>
      <w:tc>
        <w:tcPr>
          <w:tcW w:w="5288" w:type="dxa"/>
          <w:tcBorders>
            <w:top w:val="nil"/>
            <w:left w:val="nil"/>
            <w:bottom w:val="nil"/>
            <w:right w:val="nil"/>
          </w:tcBorders>
          <w:shd w:val="clear" w:color="auto" w:fill="FFFFFF"/>
          <w:tcMar>
            <w:left w:w="10" w:type="dxa"/>
            <w:right w:w="10" w:type="dxa"/>
          </w:tcMar>
        </w:tcPr>
        <w:p w14:paraId="5F7E9E46"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178AD04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BD6B"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DD2706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15B7CDF"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3657F4C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D2EB66B"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l_dd_ss.sas</w:t>
          </w:r>
        </w:p>
      </w:tc>
      <w:tc>
        <w:tcPr>
          <w:tcW w:w="5288" w:type="dxa"/>
          <w:tcBorders>
            <w:top w:val="nil"/>
            <w:left w:val="nil"/>
            <w:bottom w:val="nil"/>
            <w:right w:val="nil"/>
          </w:tcBorders>
          <w:shd w:val="clear" w:color="auto" w:fill="FFFFFF"/>
          <w:tcMar>
            <w:left w:w="10" w:type="dxa"/>
            <w:right w:w="10" w:type="dxa"/>
          </w:tcMar>
        </w:tcPr>
        <w:p w14:paraId="34191E02"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2A1055F"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0CEE"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FD44DB1"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75FC34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416286A2"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EB56EA4"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0898E35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BD3D4D5"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根据</w:t>
          </w:r>
          <w:r>
            <w:rPr>
              <w:rFonts w:ascii="宋体" w:eastAsia="宋体" w:cs="宋体"/>
              <w:color w:val="000000"/>
              <w:sz w:val="18"/>
              <w:szCs w:val="18"/>
            </w:rPr>
            <w:t>NCI-CTCAE</w:t>
          </w:r>
          <w:r>
            <w:rPr>
              <w:rFonts w:ascii="宋体" w:eastAsia="宋体" w:cs="宋体" w:hint="eastAsia"/>
              <w:color w:val="000000"/>
              <w:sz w:val="18"/>
              <w:szCs w:val="18"/>
            </w:rPr>
            <w:t>版本</w:t>
          </w:r>
          <w:r>
            <w:rPr>
              <w:rFonts w:ascii="宋体" w:eastAsia="宋体" w:cs="宋体"/>
              <w:color w:val="000000"/>
              <w:sz w:val="18"/>
              <w:szCs w:val="18"/>
            </w:rPr>
            <w:t>5.0</w:t>
          </w:r>
          <w:r>
            <w:rPr>
              <w:rFonts w:ascii="宋体" w:eastAsia="宋体" w:cs="宋体" w:hint="eastAsia"/>
              <w:color w:val="000000"/>
              <w:sz w:val="18"/>
              <w:szCs w:val="18"/>
            </w:rPr>
            <w:t>进行分级。</w:t>
          </w:r>
        </w:p>
      </w:tc>
    </w:tr>
    <w:tr w:rsidR="00900D6C" w14:paraId="2A517904"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C576DE1"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l_lb_hema_ss.sas</w:t>
          </w:r>
        </w:p>
      </w:tc>
      <w:tc>
        <w:tcPr>
          <w:tcW w:w="5288" w:type="dxa"/>
          <w:tcBorders>
            <w:top w:val="nil"/>
            <w:left w:val="nil"/>
            <w:bottom w:val="nil"/>
            <w:right w:val="nil"/>
          </w:tcBorders>
          <w:shd w:val="clear" w:color="auto" w:fill="FFFFFF"/>
          <w:tcMar>
            <w:left w:w="10" w:type="dxa"/>
            <w:right w:w="10" w:type="dxa"/>
          </w:tcMar>
        </w:tcPr>
        <w:p w14:paraId="711F3DAE"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568E409C"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7945"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F15FBA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0F62C80"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775334DD"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963DE4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684C12D3"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E1FF1C7"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l_vs_ss.sas</w:t>
          </w:r>
        </w:p>
      </w:tc>
      <w:tc>
        <w:tcPr>
          <w:tcW w:w="5288" w:type="dxa"/>
          <w:tcBorders>
            <w:top w:val="nil"/>
            <w:left w:val="nil"/>
            <w:bottom w:val="nil"/>
            <w:right w:val="nil"/>
          </w:tcBorders>
          <w:shd w:val="clear" w:color="auto" w:fill="FFFFFF"/>
          <w:tcMar>
            <w:left w:w="10" w:type="dxa"/>
            <w:right w:w="10" w:type="dxa"/>
          </w:tcMar>
        </w:tcPr>
        <w:p w14:paraId="3A8B43EC"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BB98C67"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CCCC"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B8062C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697152BF"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29D9B56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475A034C"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l_pe_ss.sas</w:t>
          </w:r>
        </w:p>
      </w:tc>
      <w:tc>
        <w:tcPr>
          <w:tcW w:w="5288" w:type="dxa"/>
          <w:tcBorders>
            <w:top w:val="nil"/>
            <w:left w:val="nil"/>
            <w:bottom w:val="nil"/>
            <w:right w:val="nil"/>
          </w:tcBorders>
          <w:shd w:val="clear" w:color="auto" w:fill="FFFFFF"/>
          <w:tcMar>
            <w:left w:w="10" w:type="dxa"/>
            <w:right w:w="10" w:type="dxa"/>
          </w:tcMar>
        </w:tcPr>
        <w:p w14:paraId="633D4B61"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4181C119"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43D7"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64525A26"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13B365BA"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6AC0DC0A"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46594BE1"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0E4ADB10"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03C65BA8"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l_eg_ss.sas</w:t>
          </w:r>
        </w:p>
      </w:tc>
      <w:tc>
        <w:tcPr>
          <w:tcW w:w="5288" w:type="dxa"/>
          <w:tcBorders>
            <w:top w:val="nil"/>
            <w:left w:val="nil"/>
            <w:bottom w:val="nil"/>
            <w:right w:val="nil"/>
          </w:tcBorders>
          <w:shd w:val="clear" w:color="auto" w:fill="FFFFFF"/>
          <w:tcMar>
            <w:left w:w="10" w:type="dxa"/>
            <w:right w:w="10" w:type="dxa"/>
          </w:tcMar>
        </w:tcPr>
        <w:p w14:paraId="6BB6DE59"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17CDD83"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F304"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1002087F"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52C2A35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341E9905"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390C9E38"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2B29E817"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14E12405"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l_ecog_ss.sas</w:t>
          </w:r>
        </w:p>
      </w:tc>
      <w:tc>
        <w:tcPr>
          <w:tcW w:w="5288" w:type="dxa"/>
          <w:tcBorders>
            <w:top w:val="nil"/>
            <w:left w:val="nil"/>
            <w:bottom w:val="nil"/>
            <w:right w:val="nil"/>
          </w:tcBorders>
          <w:shd w:val="clear" w:color="auto" w:fill="FFFFFF"/>
          <w:tcMar>
            <w:left w:w="10" w:type="dxa"/>
            <w:right w:w="10" w:type="dxa"/>
          </w:tcMar>
        </w:tcPr>
        <w:p w14:paraId="1C2F8712"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665D7A4E"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69B6"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35DCAC79"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E8816BA"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1939566C"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6DD15BB2"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l_biomark.sas</w:t>
          </w:r>
        </w:p>
      </w:tc>
      <w:tc>
        <w:tcPr>
          <w:tcW w:w="5288" w:type="dxa"/>
          <w:tcBorders>
            <w:top w:val="nil"/>
            <w:left w:val="nil"/>
            <w:bottom w:val="nil"/>
            <w:right w:val="nil"/>
          </w:tcBorders>
          <w:shd w:val="clear" w:color="auto" w:fill="FFFFFF"/>
          <w:tcMar>
            <w:left w:w="10" w:type="dxa"/>
            <w:right w:w="10" w:type="dxa"/>
          </w:tcMar>
        </w:tcPr>
        <w:p w14:paraId="13B7AF48"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08CC1B2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E6591" w14:textId="77777777" w:rsidR="00900D6C" w:rsidRDefault="00900D6C">
    <w:pPr>
      <w:adjustRightInd w:val="0"/>
      <w:jc w:val="center"/>
      <w:rPr>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201"/>
      <w:gridCol w:w="5288"/>
      <w:gridCol w:w="5211"/>
    </w:tblGrid>
    <w:tr w:rsidR="00900D6C" w14:paraId="52B2A67C"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746B47E9"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采用首次给予研究药物前或随机化日期前的末次非缺失测量</w:t>
          </w:r>
          <w:r>
            <w:rPr>
              <w:rFonts w:ascii="宋体" w:eastAsia="宋体" w:cs="宋体"/>
              <w:color w:val="000000"/>
              <w:sz w:val="18"/>
              <w:szCs w:val="18"/>
            </w:rPr>
            <w:t>/</w:t>
          </w:r>
          <w:r>
            <w:rPr>
              <w:rFonts w:ascii="宋体" w:eastAsia="宋体" w:cs="宋体" w:hint="eastAsia"/>
              <w:color w:val="000000"/>
              <w:sz w:val="18"/>
              <w:szCs w:val="18"/>
            </w:rPr>
            <w:t>评估作为基线。</w:t>
          </w:r>
        </w:p>
      </w:tc>
    </w:tr>
    <w:tr w:rsidR="00900D6C" w14:paraId="4FF07D68" w14:textId="77777777">
      <w:tblPrEx>
        <w:tblCellMar>
          <w:top w:w="0" w:type="dxa"/>
          <w:left w:w="0" w:type="dxa"/>
          <w:bottom w:w="0" w:type="dxa"/>
          <w:right w:w="0" w:type="dxa"/>
        </w:tblCellMar>
      </w:tblPrEx>
      <w:trPr>
        <w:cantSplit/>
      </w:trPr>
      <w:tc>
        <w:tcPr>
          <w:tcW w:w="15700" w:type="dxa"/>
          <w:gridSpan w:val="3"/>
          <w:tcBorders>
            <w:top w:val="nil"/>
            <w:left w:val="nil"/>
            <w:bottom w:val="nil"/>
            <w:right w:val="nil"/>
          </w:tcBorders>
          <w:shd w:val="clear" w:color="auto" w:fill="FFFFFF"/>
          <w:tcMar>
            <w:left w:w="10" w:type="dxa"/>
            <w:right w:w="10" w:type="dxa"/>
          </w:tcMar>
        </w:tcPr>
        <w:p w14:paraId="2AA9D22B" w14:textId="77777777" w:rsidR="00900D6C" w:rsidRDefault="00900D6C">
          <w:pPr>
            <w:keepNext/>
            <w:adjustRightInd w:val="0"/>
            <w:spacing w:before="10" w:after="10"/>
            <w:rPr>
              <w:rFonts w:ascii="宋体" w:eastAsia="宋体" w:cs="宋体"/>
              <w:color w:val="000000"/>
              <w:sz w:val="18"/>
              <w:szCs w:val="18"/>
            </w:rPr>
          </w:pPr>
          <w:r>
            <w:rPr>
              <w:rFonts w:ascii="宋体" w:eastAsia="宋体" w:cs="宋体" w:hint="eastAsia"/>
              <w:color w:val="000000"/>
              <w:sz w:val="18"/>
              <w:szCs w:val="18"/>
            </w:rPr>
            <w:t>研究日</w:t>
          </w:r>
          <w:r>
            <w:rPr>
              <w:rFonts w:ascii="宋体" w:eastAsia="宋体" w:cs="宋体"/>
              <w:color w:val="000000"/>
              <w:sz w:val="18"/>
              <w:szCs w:val="18"/>
            </w:rPr>
            <w:t xml:space="preserve"> = </w:t>
          </w:r>
          <w:r>
            <w:rPr>
              <w:rFonts w:ascii="宋体" w:eastAsia="宋体" w:cs="宋体" w:hint="eastAsia"/>
              <w:color w:val="000000"/>
              <w:sz w:val="18"/>
              <w:szCs w:val="18"/>
            </w:rPr>
            <w:t>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w:t>
          </w:r>
          <w:r>
            <w:rPr>
              <w:rFonts w:ascii="宋体" w:eastAsia="宋体" w:cs="宋体"/>
              <w:color w:val="000000"/>
              <w:sz w:val="18"/>
              <w:szCs w:val="18"/>
            </w:rPr>
            <w:t>+ 1</w:t>
          </w:r>
          <w:r>
            <w:rPr>
              <w:rFonts w:ascii="宋体" w:eastAsia="宋体" w:cs="宋体" w:hint="eastAsia"/>
              <w:color w:val="000000"/>
              <w:sz w:val="18"/>
              <w:szCs w:val="18"/>
            </w:rPr>
            <w:t>（如果参考日期为随机化日期或在其之后）或参考日期</w:t>
          </w:r>
          <w:r>
            <w:rPr>
              <w:rFonts w:ascii="宋体" w:eastAsia="宋体" w:cs="宋体"/>
              <w:color w:val="000000"/>
              <w:sz w:val="18"/>
              <w:szCs w:val="18"/>
            </w:rPr>
            <w:t xml:space="preserve"> </w:t>
          </w:r>
          <w:r>
            <w:rPr>
              <w:rFonts w:ascii="宋体" w:eastAsia="宋体" w:cs="宋体" w:hint="eastAsia"/>
              <w:color w:val="000000"/>
              <w:sz w:val="18"/>
              <w:szCs w:val="18"/>
            </w:rPr>
            <w:t>–</w:t>
          </w:r>
          <w:r>
            <w:rPr>
              <w:rFonts w:ascii="宋体" w:eastAsia="宋体" w:cs="宋体"/>
              <w:color w:val="000000"/>
              <w:sz w:val="18"/>
              <w:szCs w:val="18"/>
            </w:rPr>
            <w:t xml:space="preserve"> </w:t>
          </w:r>
          <w:r>
            <w:rPr>
              <w:rFonts w:ascii="宋体" w:eastAsia="宋体" w:cs="宋体" w:hint="eastAsia"/>
              <w:color w:val="000000"/>
              <w:sz w:val="18"/>
              <w:szCs w:val="18"/>
            </w:rPr>
            <w:t>随机化日期（参考日期在随机化日期之前）</w:t>
          </w:r>
        </w:p>
      </w:tc>
    </w:tr>
    <w:tr w:rsidR="00900D6C" w14:paraId="59F2C096" w14:textId="77777777">
      <w:tblPrEx>
        <w:tblCellMar>
          <w:top w:w="0" w:type="dxa"/>
          <w:left w:w="0" w:type="dxa"/>
          <w:bottom w:w="0" w:type="dxa"/>
          <w:right w:w="0" w:type="dxa"/>
        </w:tblCellMar>
      </w:tblPrEx>
      <w:trPr>
        <w:cantSplit/>
      </w:trPr>
      <w:tc>
        <w:tcPr>
          <w:tcW w:w="5201" w:type="dxa"/>
          <w:tcBorders>
            <w:top w:val="nil"/>
            <w:left w:val="nil"/>
            <w:bottom w:val="nil"/>
            <w:right w:val="nil"/>
          </w:tcBorders>
          <w:shd w:val="clear" w:color="auto" w:fill="FFFFFF"/>
          <w:tcMar>
            <w:left w:w="10" w:type="dxa"/>
            <w:right w:w="10" w:type="dxa"/>
          </w:tcMar>
        </w:tcPr>
        <w:p w14:paraId="5807EB0D" w14:textId="77777777" w:rsidR="00900D6C" w:rsidRDefault="00900D6C">
          <w:pPr>
            <w:adjustRightInd w:val="0"/>
            <w:spacing w:before="10" w:after="10"/>
            <w:rPr>
              <w:rFonts w:ascii="宋体" w:eastAsia="宋体" w:cs="宋体"/>
              <w:color w:val="000000"/>
              <w:sz w:val="18"/>
              <w:szCs w:val="18"/>
            </w:rPr>
          </w:pPr>
          <w:r>
            <w:rPr>
              <w:rFonts w:ascii="宋体" w:eastAsia="宋体" w:cs="宋体" w:hint="eastAsia"/>
              <w:color w:val="000000"/>
              <w:sz w:val="18"/>
              <w:szCs w:val="18"/>
            </w:rPr>
            <w:t>程序：</w:t>
          </w:r>
          <w:r>
            <w:rPr>
              <w:rFonts w:ascii="宋体" w:eastAsia="宋体" w:cs="宋体"/>
              <w:color w:val="000000"/>
              <w:sz w:val="18"/>
              <w:szCs w:val="18"/>
            </w:rPr>
            <w:t>l_is_ada.sas</w:t>
          </w:r>
        </w:p>
      </w:tc>
      <w:tc>
        <w:tcPr>
          <w:tcW w:w="5288" w:type="dxa"/>
          <w:tcBorders>
            <w:top w:val="nil"/>
            <w:left w:val="nil"/>
            <w:bottom w:val="nil"/>
            <w:right w:val="nil"/>
          </w:tcBorders>
          <w:shd w:val="clear" w:color="auto" w:fill="FFFFFF"/>
          <w:tcMar>
            <w:left w:w="10" w:type="dxa"/>
            <w:right w:w="10" w:type="dxa"/>
          </w:tcMar>
        </w:tcPr>
        <w:p w14:paraId="42D13D9F" w14:textId="77777777" w:rsidR="00900D6C" w:rsidRDefault="00900D6C">
          <w:pPr>
            <w:adjustRightInd w:val="0"/>
            <w:spacing w:before="10" w:after="10"/>
            <w:jc w:val="center"/>
            <w:rPr>
              <w:rFonts w:ascii="宋体" w:eastAsia="宋体" w:cs="宋体"/>
              <w:color w:val="000000"/>
              <w:sz w:val="18"/>
              <w:szCs w:val="18"/>
            </w:rPr>
          </w:pPr>
          <w:r>
            <w:rPr>
              <w:rFonts w:ascii="宋体" w:eastAsia="宋体" w:cs="宋体"/>
              <w:color w:val="000000"/>
              <w:sz w:val="18"/>
              <w:szCs w:val="18"/>
            </w:rPr>
            <w:t>Date of Data Extraction: YYYY-MM-DD</w:t>
          </w:r>
        </w:p>
      </w:tc>
      <w:tc>
        <w:tcPr>
          <w:tcW w:w="5211" w:type="dxa"/>
          <w:tcBorders>
            <w:top w:val="nil"/>
            <w:left w:val="nil"/>
            <w:bottom w:val="nil"/>
            <w:right w:val="nil"/>
          </w:tcBorders>
          <w:shd w:val="clear" w:color="auto" w:fill="FFFFFF"/>
          <w:tcMar>
            <w:left w:w="10" w:type="dxa"/>
            <w:right w:w="10" w:type="dxa"/>
          </w:tcMar>
        </w:tcPr>
        <w:p w14:paraId="7035C5D0" w14:textId="77777777" w:rsidR="00900D6C" w:rsidRDefault="00900D6C">
          <w:pPr>
            <w:adjustRightInd w:val="0"/>
            <w:spacing w:before="10" w:after="10"/>
            <w:jc w:val="right"/>
            <w:rPr>
              <w:rFonts w:ascii="宋体" w:eastAsia="宋体" w:cs="宋体"/>
              <w:color w:val="000000"/>
              <w:sz w:val="18"/>
              <w:szCs w:val="18"/>
            </w:rPr>
          </w:pPr>
          <w:r>
            <w:rPr>
              <w:rFonts w:ascii="宋体" w:eastAsia="宋体" w:cs="宋体"/>
              <w:color w:val="000000"/>
              <w:sz w:val="18"/>
              <w:szCs w:val="18"/>
            </w:rPr>
            <w:t>Date of TLF Generation: YYYY-MM-DD (HH:MM)</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8BEC" w14:textId="77777777" w:rsidR="00CA489D" w:rsidRDefault="00CA489D">
      <w:r>
        <w:separator/>
      </w:r>
    </w:p>
  </w:footnote>
  <w:footnote w:type="continuationSeparator" w:id="0">
    <w:p w14:paraId="586405BA" w14:textId="77777777" w:rsidR="00CA489D" w:rsidRDefault="00CA4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19A03D6D"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C21899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DA7637A"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36D5A60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3614D0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32BD6F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D4ECD6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14.1.1.1</w:t>
          </w:r>
        </w:p>
      </w:tc>
    </w:tr>
    <w:tr w:rsidR="00900D6C" w14:paraId="7AD55AE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3E2B20D"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受试者分布</w:t>
          </w:r>
        </w:p>
      </w:tc>
    </w:tr>
    <w:tr w:rsidR="00900D6C" w14:paraId="31E8525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60D93B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38AC5177" w14:textId="77777777" w:rsidR="00900D6C" w:rsidRDefault="00900D6C">
    <w:pPr>
      <w:adjustRightInd w:val="0"/>
      <w:rPr>
        <w:rFonts w:ascii="宋体" w:eastAsia="宋体" w:cs="宋体"/>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43A423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C70B70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B2ACE54"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014B395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A0BC9D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A8816B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DE3783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14.1.1.1</w:t>
          </w:r>
        </w:p>
      </w:tc>
    </w:tr>
    <w:tr w:rsidR="00900D6C" w14:paraId="50375AD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1DB96DD"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受试者分布</w:t>
          </w:r>
        </w:p>
      </w:tc>
    </w:tr>
    <w:tr w:rsidR="00900D6C" w14:paraId="39575BC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6A52A5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6769807E" w14:textId="77777777" w:rsidR="00900D6C" w:rsidRDefault="00900D6C">
    <w:pPr>
      <w:adjustRightInd w:val="0"/>
      <w:rPr>
        <w:rFonts w:ascii="宋体" w:eastAsia="宋体" w:cs="宋体"/>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0525F15"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9215ED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041331A"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6D38B1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316A56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3A3F05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C8B360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14.1.1.2</w:t>
          </w:r>
        </w:p>
      </w:tc>
    </w:tr>
    <w:tr w:rsidR="00900D6C" w14:paraId="575C5FB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34774E6"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筛选失败汇总表</w:t>
          </w:r>
        </w:p>
      </w:tc>
    </w:tr>
    <w:tr w:rsidR="00900D6C" w14:paraId="41F5BFC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DD1BAB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全体筛选受试者</w:t>
          </w:r>
        </w:p>
      </w:tc>
    </w:tr>
  </w:tbl>
  <w:p w14:paraId="0BCAE3FA" w14:textId="77777777" w:rsidR="00900D6C" w:rsidRDefault="00900D6C">
    <w:pPr>
      <w:adjustRightInd w:val="0"/>
      <w:rPr>
        <w:rFonts w:ascii="宋体" w:eastAsia="宋体" w:cs="宋体"/>
        <w:b/>
        <w:bCs/>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F6E018D"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EF0FA4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DBE7A7E"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2248DB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A3E468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FA0247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F5EB70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14.1.2</w:t>
          </w:r>
        </w:p>
      </w:tc>
    </w:tr>
    <w:tr w:rsidR="00900D6C" w14:paraId="7F2613B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DA3C76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分析集</w:t>
          </w:r>
        </w:p>
      </w:tc>
    </w:tr>
    <w:tr w:rsidR="00900D6C" w14:paraId="09E646C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2CEFDA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随机受试者</w:t>
          </w:r>
        </w:p>
      </w:tc>
    </w:tr>
  </w:tbl>
  <w:p w14:paraId="623679BD" w14:textId="77777777" w:rsidR="00900D6C" w:rsidRDefault="00900D6C">
    <w:pPr>
      <w:adjustRightInd w:val="0"/>
      <w:rPr>
        <w:rFonts w:ascii="宋体" w:eastAsia="宋体" w:cs="宋体"/>
        <w:b/>
        <w:bCs/>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06D9B7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2C0EE3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E8070A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10E5667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7F303C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F36D25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B99329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14.1.3</w:t>
          </w:r>
        </w:p>
      </w:tc>
    </w:tr>
    <w:tr w:rsidR="00900D6C" w14:paraId="46C7D2E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531138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重要方案偏离</w:t>
          </w:r>
        </w:p>
      </w:tc>
    </w:tr>
    <w:tr w:rsidR="00900D6C" w14:paraId="710B4D8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AF3AB9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59A9DD07" w14:textId="77777777" w:rsidR="00900D6C" w:rsidRDefault="00900D6C">
    <w:pPr>
      <w:adjustRightInd w:val="0"/>
      <w:rPr>
        <w:rFonts w:ascii="宋体" w:eastAsia="宋体" w:cs="宋体"/>
        <w:b/>
        <w:bCs/>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FDB67F6"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AB7E57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BE9B54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4</w:t>
          </w:r>
        </w:p>
      </w:tc>
    </w:tr>
    <w:tr w:rsidR="00900D6C" w14:paraId="06D6436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F30310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5D2C0A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4E44FB5"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14.1.4</w:t>
          </w:r>
        </w:p>
      </w:tc>
    </w:tr>
    <w:tr w:rsidR="00900D6C" w14:paraId="40C922E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136723C"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人口学与基线特征</w:t>
          </w:r>
        </w:p>
      </w:tc>
    </w:tr>
    <w:tr w:rsidR="00900D6C" w14:paraId="5425D5A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F4D50E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4A8368B9" w14:textId="77777777" w:rsidR="00900D6C" w:rsidRDefault="00900D6C">
    <w:pPr>
      <w:adjustRightInd w:val="0"/>
      <w:rPr>
        <w:rFonts w:ascii="宋体" w:eastAsia="宋体" w:cs="宋体"/>
        <w:b/>
        <w:bCs/>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41DD933"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399800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2D0822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4</w:t>
          </w:r>
        </w:p>
      </w:tc>
    </w:tr>
    <w:tr w:rsidR="00900D6C" w14:paraId="090481E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8225AD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843A0B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CF7C4C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14.1.4</w:t>
          </w:r>
        </w:p>
      </w:tc>
    </w:tr>
    <w:tr w:rsidR="00900D6C" w14:paraId="4A324DA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5795156"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人口学与基线特征</w:t>
          </w:r>
        </w:p>
      </w:tc>
    </w:tr>
    <w:tr w:rsidR="00900D6C" w14:paraId="0BA0522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6DA9C0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207D1A1C" w14:textId="77777777" w:rsidR="00900D6C" w:rsidRDefault="00900D6C">
    <w:pPr>
      <w:adjustRightInd w:val="0"/>
      <w:rPr>
        <w:rFonts w:ascii="宋体" w:eastAsia="宋体" w:cs="宋体"/>
        <w:b/>
        <w:bCs/>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7A200AE"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2F40DD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7C40FE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3 of 4</w:t>
          </w:r>
        </w:p>
      </w:tc>
    </w:tr>
    <w:tr w:rsidR="00900D6C" w14:paraId="2989E6C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D00FA2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F48B83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A66A80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14.1.4</w:t>
          </w:r>
        </w:p>
      </w:tc>
    </w:tr>
    <w:tr w:rsidR="00900D6C" w14:paraId="325702D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3CFB4C6"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人口学与基线特征</w:t>
          </w:r>
        </w:p>
      </w:tc>
    </w:tr>
    <w:tr w:rsidR="00900D6C" w14:paraId="17C81AE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F15F0E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72BDA85F" w14:textId="77777777" w:rsidR="00900D6C" w:rsidRDefault="00900D6C">
    <w:pPr>
      <w:adjustRightInd w:val="0"/>
      <w:rPr>
        <w:rFonts w:ascii="宋体" w:eastAsia="宋体" w:cs="宋体"/>
        <w:b/>
        <w:bCs/>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32CEE70"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B38FFD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4BB5EB4"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4 of 4</w:t>
          </w:r>
        </w:p>
      </w:tc>
    </w:tr>
    <w:tr w:rsidR="00900D6C" w14:paraId="7A8E3AF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DC430B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2B95FB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D78148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14.1.4</w:t>
          </w:r>
        </w:p>
      </w:tc>
    </w:tr>
    <w:tr w:rsidR="00900D6C" w14:paraId="29B238C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C9A6219"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人口学与基线特征</w:t>
          </w:r>
        </w:p>
      </w:tc>
    </w:tr>
    <w:tr w:rsidR="00900D6C" w14:paraId="55DF07A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5388F5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68350A06" w14:textId="77777777" w:rsidR="00900D6C" w:rsidRDefault="00900D6C">
    <w:pPr>
      <w:adjustRightInd w:val="0"/>
      <w:rPr>
        <w:rFonts w:ascii="宋体" w:eastAsia="宋体" w:cs="宋体"/>
        <w:b/>
        <w:bCs/>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9C8F325"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2BE521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A5F6C4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76842EC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D24C41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4E6E36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803628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14.1.5.1</w:t>
          </w:r>
        </w:p>
      </w:tc>
    </w:tr>
    <w:tr w:rsidR="00900D6C" w14:paraId="6D6C474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8ADC505"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经典型霍奇金淋巴瘤</w:t>
          </w:r>
          <w:r>
            <w:rPr>
              <w:rFonts w:ascii="宋体" w:eastAsia="宋体" w:cs="宋体"/>
              <w:b/>
              <w:bCs/>
              <w:color w:val="000000"/>
            </w:rPr>
            <w:t>(cHL)</w:t>
          </w:r>
          <w:r>
            <w:rPr>
              <w:rFonts w:ascii="宋体" w:eastAsia="宋体" w:cs="宋体" w:hint="eastAsia"/>
              <w:b/>
              <w:bCs/>
              <w:color w:val="000000"/>
            </w:rPr>
            <w:t>史</w:t>
          </w:r>
        </w:p>
      </w:tc>
    </w:tr>
    <w:tr w:rsidR="00900D6C" w14:paraId="43AA150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DF74F4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6EF4FE69" w14:textId="77777777" w:rsidR="00900D6C" w:rsidRDefault="00900D6C">
    <w:pPr>
      <w:adjustRightInd w:val="0"/>
      <w:rPr>
        <w:rFonts w:ascii="宋体" w:eastAsia="宋体" w:cs="宋体"/>
        <w:b/>
        <w:bCs/>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9695A4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D82574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C5C3BA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0CD0843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9B9ED4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A04AAF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66C765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14.1.5.1</w:t>
          </w:r>
        </w:p>
      </w:tc>
    </w:tr>
    <w:tr w:rsidR="00900D6C" w14:paraId="79EB825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01FAAE3"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经典型霍奇金淋巴瘤</w:t>
          </w:r>
          <w:r>
            <w:rPr>
              <w:rFonts w:ascii="宋体" w:eastAsia="宋体" w:cs="宋体"/>
              <w:b/>
              <w:bCs/>
              <w:color w:val="000000"/>
            </w:rPr>
            <w:t>(cHL)</w:t>
          </w:r>
          <w:r>
            <w:rPr>
              <w:rFonts w:ascii="宋体" w:eastAsia="宋体" w:cs="宋体" w:hint="eastAsia"/>
              <w:b/>
              <w:bCs/>
              <w:color w:val="000000"/>
            </w:rPr>
            <w:t>史</w:t>
          </w:r>
        </w:p>
      </w:tc>
    </w:tr>
    <w:tr w:rsidR="00900D6C" w14:paraId="575B8C0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F3D5B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6E16BBC2" w14:textId="77777777" w:rsidR="00900D6C" w:rsidRDefault="00900D6C">
    <w:pPr>
      <w:adjustRightInd w:val="0"/>
      <w:rPr>
        <w:rFonts w:ascii="宋体" w:eastAsia="宋体" w:cs="宋体"/>
        <w:b/>
        <w:bCs/>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1678373"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5DD0F9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CABAF0D"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13C1C64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B2ACB3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64B7DD6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BE17E5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14.1.5.2</w:t>
          </w:r>
        </w:p>
      </w:tc>
    </w:tr>
    <w:tr w:rsidR="00900D6C" w14:paraId="6F006D1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CB60C3D"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既往及现患非</w:t>
          </w:r>
          <w:r>
            <w:rPr>
              <w:rFonts w:ascii="宋体" w:eastAsia="宋体" w:cs="宋体"/>
              <w:b/>
              <w:bCs/>
              <w:color w:val="000000"/>
            </w:rPr>
            <w:t>cHL</w:t>
          </w:r>
          <w:r>
            <w:rPr>
              <w:rFonts w:ascii="宋体" w:eastAsia="宋体" w:cs="宋体" w:hint="eastAsia"/>
              <w:b/>
              <w:bCs/>
              <w:color w:val="000000"/>
            </w:rPr>
            <w:t>病史按</w:t>
          </w:r>
          <w:r>
            <w:rPr>
              <w:rFonts w:ascii="宋体" w:eastAsia="宋体" w:cs="宋体"/>
              <w:b/>
              <w:bCs/>
              <w:color w:val="000000"/>
            </w:rPr>
            <w:t>SOC</w:t>
          </w:r>
          <w:r>
            <w:rPr>
              <w:rFonts w:ascii="宋体" w:eastAsia="宋体" w:cs="宋体" w:hint="eastAsia"/>
              <w:b/>
              <w:bCs/>
              <w:color w:val="000000"/>
            </w:rPr>
            <w:t>和</w:t>
          </w:r>
          <w:r>
            <w:rPr>
              <w:rFonts w:ascii="宋体" w:eastAsia="宋体" w:cs="宋体"/>
              <w:b/>
              <w:bCs/>
              <w:color w:val="000000"/>
            </w:rPr>
            <w:t>PT</w:t>
          </w:r>
          <w:r>
            <w:rPr>
              <w:rFonts w:ascii="宋体" w:eastAsia="宋体" w:cs="宋体" w:hint="eastAsia"/>
              <w:b/>
              <w:bCs/>
              <w:color w:val="000000"/>
            </w:rPr>
            <w:t>汇总</w:t>
          </w:r>
        </w:p>
      </w:tc>
    </w:tr>
    <w:tr w:rsidR="00900D6C" w14:paraId="3DB670C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E6682D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1B129509" w14:textId="77777777" w:rsidR="00900D6C" w:rsidRDefault="00900D6C">
    <w:pPr>
      <w:adjustRightInd w:val="0"/>
      <w:rPr>
        <w:rFonts w:ascii="宋体" w:eastAsia="宋体" w:cs="宋体"/>
        <w:b/>
        <w:bCs/>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11D711E9"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6DBB45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5A18E26"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08ECEB6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2D6E3C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EAF94E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40F014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14.1.6.1</w:t>
          </w:r>
        </w:p>
      </w:tc>
    </w:tr>
    <w:tr w:rsidR="00900D6C" w14:paraId="6586F02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0F080B8"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药物治疗史</w:t>
          </w:r>
        </w:p>
      </w:tc>
    </w:tr>
    <w:tr w:rsidR="00900D6C" w14:paraId="7BB99C3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4B7014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1AABFC59" w14:textId="77777777" w:rsidR="00900D6C" w:rsidRDefault="00900D6C">
    <w:pPr>
      <w:adjustRightInd w:val="0"/>
      <w:rPr>
        <w:rFonts w:ascii="宋体" w:eastAsia="宋体" w:cs="宋体"/>
        <w:b/>
        <w:bCs/>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0C57C9B"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F283E8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5F3B076"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6956764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34A02B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6E86CA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50549A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14.1.6.1</w:t>
          </w:r>
        </w:p>
      </w:tc>
    </w:tr>
    <w:tr w:rsidR="00900D6C" w14:paraId="536EE9F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D9D37B5"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药物治疗史</w:t>
          </w:r>
        </w:p>
      </w:tc>
    </w:tr>
    <w:tr w:rsidR="00900D6C" w14:paraId="0CE013B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1120F4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0B6245C8" w14:textId="77777777" w:rsidR="00900D6C" w:rsidRDefault="00900D6C">
    <w:pPr>
      <w:adjustRightInd w:val="0"/>
      <w:rPr>
        <w:rFonts w:ascii="宋体" w:eastAsia="宋体" w:cs="宋体"/>
        <w:b/>
        <w:bCs/>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6A59787"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0B1127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41E3A0B"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54107B9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9B3069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8AD687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762143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14.1.6.2</w:t>
          </w:r>
        </w:p>
      </w:tc>
    </w:tr>
    <w:tr w:rsidR="00900D6C" w14:paraId="7ED331E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F8CFD03"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既往放疗史、手术史、既往造血干细胞移植及细胞治疗史</w:t>
          </w:r>
        </w:p>
      </w:tc>
    </w:tr>
    <w:tr w:rsidR="00900D6C" w14:paraId="783244A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72D841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3B804E4D" w14:textId="77777777" w:rsidR="00900D6C" w:rsidRDefault="00900D6C">
    <w:pPr>
      <w:adjustRightInd w:val="0"/>
      <w:rPr>
        <w:rFonts w:ascii="宋体" w:eastAsia="宋体" w:cs="宋体"/>
        <w:b/>
        <w:bCs/>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6C50C6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94E6C5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09F9FE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51C0E45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07A5FF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9EBBF2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005CF39"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14.1.6.2</w:t>
          </w:r>
        </w:p>
      </w:tc>
    </w:tr>
    <w:tr w:rsidR="00900D6C" w14:paraId="5BA5B5F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412431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既往放疗史、手术史、既往造血干细胞移植及细胞治疗史</w:t>
          </w:r>
        </w:p>
      </w:tc>
    </w:tr>
    <w:tr w:rsidR="00900D6C" w14:paraId="2D81663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F424C9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583A531F" w14:textId="77777777" w:rsidR="00900D6C" w:rsidRDefault="00900D6C">
    <w:pPr>
      <w:adjustRightInd w:val="0"/>
      <w:rPr>
        <w:rFonts w:ascii="宋体" w:eastAsia="宋体" w:cs="宋体"/>
        <w:b/>
        <w:bCs/>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A109CA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9B8257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8810E5B"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40A7773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A56026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064247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396847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14.1.6.6</w:t>
          </w:r>
        </w:p>
      </w:tc>
    </w:tr>
    <w:tr w:rsidR="00900D6C" w14:paraId="68D6B4B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CD6D5D9"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合并用药按</w:t>
          </w:r>
          <w:r>
            <w:rPr>
              <w:rFonts w:ascii="宋体" w:eastAsia="宋体" w:cs="宋体"/>
              <w:b/>
              <w:bCs/>
              <w:color w:val="000000"/>
            </w:rPr>
            <w:t>ATC 3</w:t>
          </w:r>
          <w:r>
            <w:rPr>
              <w:rFonts w:ascii="宋体" w:eastAsia="宋体" w:cs="宋体" w:hint="eastAsia"/>
              <w:b/>
              <w:bCs/>
              <w:color w:val="000000"/>
            </w:rPr>
            <w:t>级和</w:t>
          </w:r>
          <w:r>
            <w:rPr>
              <w:rFonts w:ascii="宋体" w:eastAsia="宋体" w:cs="宋体"/>
              <w:b/>
              <w:bCs/>
              <w:color w:val="000000"/>
            </w:rPr>
            <w:t>PN</w:t>
          </w:r>
          <w:r>
            <w:rPr>
              <w:rFonts w:ascii="宋体" w:eastAsia="宋体" w:cs="宋体" w:hint="eastAsia"/>
              <w:b/>
              <w:bCs/>
              <w:color w:val="000000"/>
            </w:rPr>
            <w:t>汇总</w:t>
          </w:r>
        </w:p>
      </w:tc>
    </w:tr>
    <w:tr w:rsidR="00900D6C" w14:paraId="2B1EA2E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FE04E0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515B9C5B" w14:textId="77777777" w:rsidR="00900D6C" w:rsidRDefault="00900D6C">
    <w:pPr>
      <w:adjustRightInd w:val="0"/>
      <w:rPr>
        <w:rFonts w:ascii="宋体" w:eastAsia="宋体" w:cs="宋体"/>
        <w:b/>
        <w:bCs/>
        <w:color w:val="00000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B235C27"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CE21E8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9BAB7A1"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7</w:t>
          </w:r>
        </w:p>
      </w:tc>
    </w:tr>
    <w:tr w:rsidR="00900D6C" w14:paraId="738BB49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69314A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DE1384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19AE21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14.1.7</w:t>
          </w:r>
        </w:p>
      </w:tc>
    </w:tr>
    <w:tr w:rsidR="00900D6C" w14:paraId="2B05898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4397336"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药物暴露与依从性汇总</w:t>
          </w:r>
        </w:p>
      </w:tc>
    </w:tr>
    <w:tr w:rsidR="00900D6C" w14:paraId="169CD22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E7AC32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19381EF5" w14:textId="77777777" w:rsidR="00900D6C" w:rsidRDefault="00900D6C">
    <w:pPr>
      <w:adjustRightInd w:val="0"/>
      <w:rPr>
        <w:rFonts w:ascii="宋体" w:eastAsia="宋体" w:cs="宋体"/>
        <w:b/>
        <w:bCs/>
        <w:color w:val="00000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C9EC19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5C3BDE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1581EB4"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7</w:t>
          </w:r>
        </w:p>
      </w:tc>
    </w:tr>
    <w:tr w:rsidR="00900D6C" w14:paraId="560ABED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176CFB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0FACE6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547725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14.1.7</w:t>
          </w:r>
        </w:p>
      </w:tc>
    </w:tr>
    <w:tr w:rsidR="00900D6C" w14:paraId="0EF4633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0CCE18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药物暴露与依从性汇总</w:t>
          </w:r>
        </w:p>
      </w:tc>
    </w:tr>
    <w:tr w:rsidR="00900D6C" w14:paraId="185E40D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08EFBC9"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72E92987" w14:textId="77777777" w:rsidR="00900D6C" w:rsidRDefault="00900D6C">
    <w:pPr>
      <w:adjustRightInd w:val="0"/>
      <w:rPr>
        <w:rFonts w:ascii="宋体" w:eastAsia="宋体" w:cs="宋体"/>
        <w:b/>
        <w:bCs/>
        <w:color w:val="00000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B29A539"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6A4DFD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E2C0E33"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3 of 7</w:t>
          </w:r>
        </w:p>
      </w:tc>
    </w:tr>
    <w:tr w:rsidR="00900D6C" w14:paraId="3008822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7B46EB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45BF55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175EEE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14.1.7</w:t>
          </w:r>
        </w:p>
      </w:tc>
    </w:tr>
    <w:tr w:rsidR="00900D6C" w14:paraId="2C229F8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6E0762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药物暴露与依从性汇总</w:t>
          </w:r>
        </w:p>
      </w:tc>
    </w:tr>
    <w:tr w:rsidR="00900D6C" w14:paraId="53C91C3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74F99B9"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654BFA76" w14:textId="77777777" w:rsidR="00900D6C" w:rsidRDefault="00900D6C">
    <w:pPr>
      <w:adjustRightInd w:val="0"/>
      <w:rPr>
        <w:rFonts w:ascii="宋体" w:eastAsia="宋体" w:cs="宋体"/>
        <w:b/>
        <w:bCs/>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1FDBB4E2"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5C0C74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FA9602E"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4 of 7</w:t>
          </w:r>
        </w:p>
      </w:tc>
    </w:tr>
    <w:tr w:rsidR="00900D6C" w14:paraId="677F45D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AB6F26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0A127EF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8A842A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14.1.7</w:t>
          </w:r>
        </w:p>
      </w:tc>
    </w:tr>
    <w:tr w:rsidR="00900D6C" w14:paraId="02E704F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29E0308"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药物暴露与依从性汇总</w:t>
          </w:r>
        </w:p>
      </w:tc>
    </w:tr>
    <w:tr w:rsidR="00900D6C" w14:paraId="1E28B6C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3B5BD3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1AF8AD5D" w14:textId="77777777" w:rsidR="00900D6C" w:rsidRDefault="00900D6C">
    <w:pPr>
      <w:adjustRightInd w:val="0"/>
      <w:rPr>
        <w:rFonts w:ascii="宋体" w:eastAsia="宋体" w:cs="宋体"/>
        <w:b/>
        <w:bCs/>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DD61395"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01DF67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88628C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5 of 7</w:t>
          </w:r>
        </w:p>
      </w:tc>
    </w:tr>
    <w:tr w:rsidR="00900D6C" w14:paraId="2993DBD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8BA2E6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66B26FC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865DBE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14.1.7</w:t>
          </w:r>
        </w:p>
      </w:tc>
    </w:tr>
    <w:tr w:rsidR="00900D6C" w14:paraId="28F6FFE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6781CD5"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药物暴露与依从性汇总</w:t>
          </w:r>
        </w:p>
      </w:tc>
    </w:tr>
    <w:tr w:rsidR="00900D6C" w14:paraId="4E7F5C6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6C429A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07091971" w14:textId="77777777" w:rsidR="00900D6C" w:rsidRDefault="00900D6C">
    <w:pPr>
      <w:adjustRightInd w:val="0"/>
      <w:rPr>
        <w:rFonts w:ascii="宋体" w:eastAsia="宋体" w:cs="宋体"/>
        <w:b/>
        <w:bCs/>
        <w:color w:val="00000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9EDE339"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7F2A3F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289577B"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6 of 7</w:t>
          </w:r>
        </w:p>
      </w:tc>
    </w:tr>
    <w:tr w:rsidR="00900D6C" w14:paraId="2876778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632DDD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B529B9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3D41C6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14.1.7</w:t>
          </w:r>
        </w:p>
      </w:tc>
    </w:tr>
    <w:tr w:rsidR="00900D6C" w14:paraId="3D361FB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B28F470"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药物暴露与依从性汇总</w:t>
          </w:r>
        </w:p>
      </w:tc>
    </w:tr>
    <w:tr w:rsidR="00900D6C" w14:paraId="16C2548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06B7DB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3830CB34" w14:textId="77777777" w:rsidR="00900D6C" w:rsidRDefault="00900D6C">
    <w:pPr>
      <w:adjustRightInd w:val="0"/>
      <w:rPr>
        <w:rFonts w:ascii="宋体" w:eastAsia="宋体" w:cs="宋体"/>
        <w:b/>
        <w:bCs/>
        <w:color w:val="00000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6DD149A"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C43DFC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2EBB073"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7 of 7</w:t>
          </w:r>
        </w:p>
      </w:tc>
    </w:tr>
    <w:tr w:rsidR="00900D6C" w14:paraId="0468561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6C363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870B87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1BA703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14.1.7</w:t>
          </w:r>
        </w:p>
      </w:tc>
    </w:tr>
    <w:tr w:rsidR="00900D6C" w14:paraId="1745139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7627590"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药物暴露与依从性汇总</w:t>
          </w:r>
        </w:p>
      </w:tc>
    </w:tr>
    <w:tr w:rsidR="00900D6C" w14:paraId="0A4D043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00C7E1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47A80BCC" w14:textId="77777777" w:rsidR="00900D6C" w:rsidRDefault="00900D6C">
    <w:pPr>
      <w:adjustRightInd w:val="0"/>
      <w:rPr>
        <w:rFonts w:ascii="宋体" w:eastAsia="宋体" w:cs="宋体"/>
        <w:b/>
        <w:bCs/>
        <w:color w:val="00000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70EDD19"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5787A07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9233758"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6AD5EC5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044CF6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EE8B18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BD9002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14.2.1.1</w:t>
          </w:r>
        </w:p>
      </w:tc>
    </w:tr>
    <w:tr w:rsidR="00900D6C" w14:paraId="0797499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FEECF65"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评估的基线影像学检查结果汇总</w:t>
          </w:r>
        </w:p>
      </w:tc>
    </w:tr>
    <w:tr w:rsidR="00900D6C" w14:paraId="6FD3187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1EF992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105ED9B7" w14:textId="77777777" w:rsidR="00900D6C" w:rsidRDefault="00900D6C">
    <w:pPr>
      <w:adjustRightInd w:val="0"/>
      <w:rPr>
        <w:rFonts w:ascii="宋体" w:eastAsia="宋体" w:cs="宋体"/>
        <w:b/>
        <w:bCs/>
        <w:color w:val="00000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EE7AEE6"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C9F671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A42C76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77394B3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92DA5A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CCBC48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C0667D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14.2.1.1</w:t>
          </w:r>
        </w:p>
      </w:tc>
    </w:tr>
    <w:tr w:rsidR="00900D6C" w14:paraId="5C289AB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03F6C40"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评估的基线影像学检查结果汇总</w:t>
          </w:r>
        </w:p>
      </w:tc>
    </w:tr>
    <w:tr w:rsidR="00900D6C" w14:paraId="475417B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CC4DCB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001ED360" w14:textId="77777777" w:rsidR="00900D6C" w:rsidRDefault="00900D6C">
    <w:pPr>
      <w:adjustRightInd w:val="0"/>
      <w:rPr>
        <w:rFonts w:ascii="宋体" w:eastAsia="宋体" w:cs="宋体"/>
        <w:b/>
        <w:bCs/>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A0F6DA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8C51CA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CEA0D5D"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17CE6B4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CEE2A0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52D97C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4F5CFB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14.2.2.1.1.1</w:t>
          </w:r>
        </w:p>
      </w:tc>
    </w:tr>
    <w:tr w:rsidR="00900D6C" w14:paraId="7D284D5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124D5BC"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基于</w:t>
          </w:r>
          <w:r>
            <w:rPr>
              <w:rFonts w:ascii="宋体" w:eastAsia="宋体" w:cs="宋体"/>
              <w:b/>
              <w:bCs/>
              <w:color w:val="000000"/>
            </w:rPr>
            <w:t>2014 Lugano</w:t>
          </w:r>
          <w:r>
            <w:rPr>
              <w:rFonts w:ascii="宋体" w:eastAsia="宋体" w:cs="宋体" w:hint="eastAsia"/>
              <w:b/>
              <w:bCs/>
              <w:color w:val="000000"/>
            </w:rPr>
            <w:t>淋巴瘤疗效评价标准评估的无进展生存期（</w:t>
          </w:r>
          <w:r>
            <w:rPr>
              <w:rFonts w:ascii="宋体" w:eastAsia="宋体" w:cs="宋体"/>
              <w:b/>
              <w:bCs/>
              <w:color w:val="000000"/>
            </w:rPr>
            <w:t>PFS</w:t>
          </w:r>
          <w:r>
            <w:rPr>
              <w:rFonts w:ascii="宋体" w:eastAsia="宋体" w:cs="宋体" w:hint="eastAsia"/>
              <w:b/>
              <w:bCs/>
              <w:color w:val="000000"/>
            </w:rPr>
            <w:t>）总结表</w:t>
          </w:r>
        </w:p>
      </w:tc>
    </w:tr>
    <w:tr w:rsidR="00900D6C" w14:paraId="62311F8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E2CA7E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11927D9E" w14:textId="77777777" w:rsidR="00900D6C" w:rsidRDefault="00900D6C">
    <w:pPr>
      <w:adjustRightInd w:val="0"/>
      <w:rPr>
        <w:rFonts w:ascii="宋体" w:eastAsia="宋体" w:cs="宋体"/>
        <w:b/>
        <w:bCs/>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A559188"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0F19D4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202B5B2D"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0ED5B72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FBCF37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8F2FB3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7E074F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14.2.2.1.1.1</w:t>
          </w:r>
        </w:p>
      </w:tc>
    </w:tr>
    <w:tr w:rsidR="00900D6C" w14:paraId="1F8A6F4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C9D747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基于</w:t>
          </w:r>
          <w:r>
            <w:rPr>
              <w:rFonts w:ascii="宋体" w:eastAsia="宋体" w:cs="宋体"/>
              <w:b/>
              <w:bCs/>
              <w:color w:val="000000"/>
            </w:rPr>
            <w:t>2014 Lugano</w:t>
          </w:r>
          <w:r>
            <w:rPr>
              <w:rFonts w:ascii="宋体" w:eastAsia="宋体" w:cs="宋体" w:hint="eastAsia"/>
              <w:b/>
              <w:bCs/>
              <w:color w:val="000000"/>
            </w:rPr>
            <w:t>淋巴瘤疗效评价标准评估的无进展生存期（</w:t>
          </w:r>
          <w:r>
            <w:rPr>
              <w:rFonts w:ascii="宋体" w:eastAsia="宋体" w:cs="宋体"/>
              <w:b/>
              <w:bCs/>
              <w:color w:val="000000"/>
            </w:rPr>
            <w:t>PFS</w:t>
          </w:r>
          <w:r>
            <w:rPr>
              <w:rFonts w:ascii="宋体" w:eastAsia="宋体" w:cs="宋体" w:hint="eastAsia"/>
              <w:b/>
              <w:bCs/>
              <w:color w:val="000000"/>
            </w:rPr>
            <w:t>）总结表</w:t>
          </w:r>
        </w:p>
      </w:tc>
    </w:tr>
    <w:tr w:rsidR="00900D6C" w14:paraId="51C9FE0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CDC7D9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4D23A1B8" w14:textId="77777777" w:rsidR="00900D6C" w:rsidRDefault="00900D6C">
    <w:pPr>
      <w:adjustRightInd w:val="0"/>
      <w:rPr>
        <w:rFonts w:ascii="宋体" w:eastAsia="宋体" w:cs="宋体"/>
        <w:b/>
        <w:bCs/>
        <w:color w:val="000000"/>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6972"/>
      <w:gridCol w:w="6982"/>
    </w:tblGrid>
    <w:tr w:rsidR="00900D6C" w14:paraId="1FDD9A79" w14:textId="77777777">
      <w:tblPrEx>
        <w:tblCellMar>
          <w:top w:w="0" w:type="dxa"/>
          <w:left w:w="0" w:type="dxa"/>
          <w:bottom w:w="0" w:type="dxa"/>
          <w:right w:w="0" w:type="dxa"/>
        </w:tblCellMar>
      </w:tblPrEx>
      <w:trPr>
        <w:cantSplit/>
      </w:trPr>
      <w:tc>
        <w:tcPr>
          <w:tcW w:w="6972" w:type="dxa"/>
          <w:tcBorders>
            <w:top w:val="nil"/>
            <w:left w:val="nil"/>
            <w:bottom w:val="nil"/>
            <w:right w:val="nil"/>
          </w:tcBorders>
          <w:shd w:val="clear" w:color="auto" w:fill="FFFFFF"/>
          <w:tcMar>
            <w:left w:w="10" w:type="dxa"/>
            <w:right w:w="10" w:type="dxa"/>
          </w:tcMar>
        </w:tcPr>
        <w:p w14:paraId="099319F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6982" w:type="dxa"/>
          <w:tcBorders>
            <w:top w:val="nil"/>
            <w:left w:val="nil"/>
            <w:bottom w:val="nil"/>
            <w:right w:val="nil"/>
          </w:tcBorders>
          <w:shd w:val="clear" w:color="auto" w:fill="FFFFFF"/>
          <w:tcMar>
            <w:left w:w="10" w:type="dxa"/>
            <w:right w:w="10" w:type="dxa"/>
          </w:tcMar>
        </w:tcPr>
        <w:p w14:paraId="6B57BC3F"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13A0C552"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137BE8D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ED79334"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19BE914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图</w:t>
          </w:r>
          <w:r>
            <w:rPr>
              <w:rFonts w:ascii="宋体" w:eastAsia="宋体" w:cs="宋体"/>
              <w:b/>
              <w:bCs/>
              <w:color w:val="000000"/>
            </w:rPr>
            <w:t xml:space="preserve"> 14.2.2.1.1.2</w:t>
          </w:r>
        </w:p>
      </w:tc>
    </w:tr>
    <w:tr w:rsidR="00900D6C" w14:paraId="2C03AB0A"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6F36FFE3"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基于</w:t>
          </w:r>
          <w:r>
            <w:rPr>
              <w:rFonts w:ascii="宋体" w:eastAsia="宋体" w:cs="宋体"/>
              <w:b/>
              <w:bCs/>
              <w:color w:val="000000"/>
            </w:rPr>
            <w:t>2014 Lugano</w:t>
          </w:r>
          <w:r>
            <w:rPr>
              <w:rFonts w:ascii="宋体" w:eastAsia="宋体" w:cs="宋体" w:hint="eastAsia"/>
              <w:b/>
              <w:bCs/>
              <w:color w:val="000000"/>
            </w:rPr>
            <w:t>淋巴瘤疗效评价标准评估的无进展生存期（</w:t>
          </w:r>
          <w:r>
            <w:rPr>
              <w:rFonts w:ascii="宋体" w:eastAsia="宋体" w:cs="宋体"/>
              <w:b/>
              <w:bCs/>
              <w:color w:val="000000"/>
            </w:rPr>
            <w:t>PFS</w:t>
          </w:r>
          <w:r>
            <w:rPr>
              <w:rFonts w:ascii="宋体" w:eastAsia="宋体" w:cs="宋体" w:hint="eastAsia"/>
              <w:b/>
              <w:bCs/>
              <w:color w:val="000000"/>
            </w:rPr>
            <w:t>）</w:t>
          </w:r>
          <w:r>
            <w:rPr>
              <w:rFonts w:ascii="宋体" w:eastAsia="宋体" w:cs="宋体"/>
              <w:b/>
              <w:bCs/>
              <w:color w:val="000000"/>
            </w:rPr>
            <w:t>Kaplan-Meier</w:t>
          </w:r>
          <w:r>
            <w:rPr>
              <w:rFonts w:ascii="宋体" w:eastAsia="宋体" w:cs="宋体" w:hint="eastAsia"/>
              <w:b/>
              <w:bCs/>
              <w:color w:val="000000"/>
            </w:rPr>
            <w:t>曲线图</w:t>
          </w:r>
        </w:p>
      </w:tc>
    </w:tr>
    <w:tr w:rsidR="00900D6C" w14:paraId="69720E37"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23C576F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57983310" w14:textId="77777777" w:rsidR="00900D6C" w:rsidRDefault="00900D6C">
    <w:pPr>
      <w:adjustRightInd w:val="0"/>
      <w:rPr>
        <w:rFonts w:ascii="宋体" w:eastAsia="宋体" w:cs="宋体"/>
        <w:b/>
        <w:bCs/>
        <w:color w:val="000000"/>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6972"/>
      <w:gridCol w:w="6982"/>
    </w:tblGrid>
    <w:tr w:rsidR="00900D6C" w14:paraId="445E63C5" w14:textId="77777777">
      <w:tblPrEx>
        <w:tblCellMar>
          <w:top w:w="0" w:type="dxa"/>
          <w:left w:w="0" w:type="dxa"/>
          <w:bottom w:w="0" w:type="dxa"/>
          <w:right w:w="0" w:type="dxa"/>
        </w:tblCellMar>
      </w:tblPrEx>
      <w:trPr>
        <w:cantSplit/>
      </w:trPr>
      <w:tc>
        <w:tcPr>
          <w:tcW w:w="6972" w:type="dxa"/>
          <w:tcBorders>
            <w:top w:val="nil"/>
            <w:left w:val="nil"/>
            <w:bottom w:val="nil"/>
            <w:right w:val="nil"/>
          </w:tcBorders>
          <w:shd w:val="clear" w:color="auto" w:fill="FFFFFF"/>
          <w:tcMar>
            <w:left w:w="10" w:type="dxa"/>
            <w:right w:w="10" w:type="dxa"/>
          </w:tcMar>
        </w:tcPr>
        <w:p w14:paraId="2449B76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6982" w:type="dxa"/>
          <w:tcBorders>
            <w:top w:val="nil"/>
            <w:left w:val="nil"/>
            <w:bottom w:val="nil"/>
            <w:right w:val="nil"/>
          </w:tcBorders>
          <w:shd w:val="clear" w:color="auto" w:fill="FFFFFF"/>
          <w:tcMar>
            <w:left w:w="10" w:type="dxa"/>
            <w:right w:w="10" w:type="dxa"/>
          </w:tcMar>
        </w:tcPr>
        <w:p w14:paraId="3B0EDDC3"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0020AAB0"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742665E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0DDE57A"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0040CBF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图</w:t>
          </w:r>
          <w:r>
            <w:rPr>
              <w:rFonts w:ascii="宋体" w:eastAsia="宋体" w:cs="宋体"/>
              <w:b/>
              <w:bCs/>
              <w:color w:val="000000"/>
            </w:rPr>
            <w:t xml:space="preserve"> 14.2.2.1.5.2</w:t>
          </w:r>
        </w:p>
      </w:tc>
    </w:tr>
    <w:tr w:rsidR="00900D6C" w14:paraId="3F222B95"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6BB94F40"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基于</w:t>
          </w:r>
          <w:r>
            <w:rPr>
              <w:rFonts w:ascii="宋体" w:eastAsia="宋体" w:cs="宋体"/>
              <w:b/>
              <w:bCs/>
              <w:color w:val="000000"/>
            </w:rPr>
            <w:t>2014 Lugano</w:t>
          </w:r>
          <w:r>
            <w:rPr>
              <w:rFonts w:ascii="宋体" w:eastAsia="宋体" w:cs="宋体" w:hint="eastAsia"/>
              <w:b/>
              <w:bCs/>
              <w:color w:val="000000"/>
            </w:rPr>
            <w:t>淋巴瘤疗效评价标准评估的无进展生存期（</w:t>
          </w:r>
          <w:r>
            <w:rPr>
              <w:rFonts w:ascii="宋体" w:eastAsia="宋体" w:cs="宋体"/>
              <w:b/>
              <w:bCs/>
              <w:color w:val="000000"/>
            </w:rPr>
            <w:t>PFS</w:t>
          </w:r>
          <w:r>
            <w:rPr>
              <w:rFonts w:ascii="宋体" w:eastAsia="宋体" w:cs="宋体" w:hint="eastAsia"/>
              <w:b/>
              <w:bCs/>
              <w:color w:val="000000"/>
            </w:rPr>
            <w:t>）</w:t>
          </w:r>
          <w:r>
            <w:rPr>
              <w:rFonts w:ascii="宋体" w:eastAsia="宋体" w:cs="宋体"/>
              <w:b/>
              <w:bCs/>
              <w:color w:val="000000"/>
            </w:rPr>
            <w:t>Cox</w:t>
          </w:r>
          <w:r>
            <w:rPr>
              <w:rFonts w:ascii="宋体" w:eastAsia="宋体" w:cs="宋体" w:hint="eastAsia"/>
              <w:b/>
              <w:bCs/>
              <w:color w:val="000000"/>
            </w:rPr>
            <w:t>比例风险模型估计：森林图</w:t>
          </w:r>
        </w:p>
      </w:tc>
    </w:tr>
    <w:tr w:rsidR="00900D6C" w14:paraId="0FF51ADF"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1CEECB2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4914A637" w14:textId="77777777" w:rsidR="00900D6C" w:rsidRDefault="00900D6C">
    <w:pPr>
      <w:adjustRightInd w:val="0"/>
      <w:rPr>
        <w:rFonts w:ascii="宋体" w:eastAsia="宋体" w:cs="宋体"/>
        <w:b/>
        <w:bCs/>
        <w:color w:val="000000"/>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8C9DFFE"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A74893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3BF9BD4"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D7D770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3A2F42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IMM0306-003</w:t>
          </w:r>
        </w:p>
      </w:tc>
    </w:tr>
    <w:tr w:rsidR="00900D6C" w14:paraId="4286F83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14D035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14.2.3.4</w:t>
          </w:r>
        </w:p>
      </w:tc>
    </w:tr>
    <w:tr w:rsidR="00900D6C" w14:paraId="0D95561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EEDA30F"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随访时间总结表</w:t>
          </w:r>
        </w:p>
      </w:tc>
    </w:tr>
    <w:tr w:rsidR="00900D6C" w14:paraId="40BB128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5134E99"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63C3BCA8" w14:textId="77777777" w:rsidR="00900D6C" w:rsidRDefault="00900D6C">
    <w:pPr>
      <w:adjustRightInd w:val="0"/>
      <w:rPr>
        <w:rFonts w:ascii="宋体" w:eastAsia="宋体" w:cs="宋体"/>
        <w:b/>
        <w:bCs/>
        <w:color w:val="000000"/>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D6D6A30"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39E573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C84CB0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4D7FB3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98F987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D4A243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CCC865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14.2.4.1.1</w:t>
          </w:r>
        </w:p>
      </w:tc>
    </w:tr>
    <w:tr w:rsidR="00900D6C" w14:paraId="23C8D4C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05B90A5"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基于</w:t>
          </w:r>
          <w:r>
            <w:rPr>
              <w:rFonts w:ascii="宋体" w:eastAsia="宋体" w:cs="宋体"/>
              <w:b/>
              <w:bCs/>
              <w:color w:val="000000"/>
            </w:rPr>
            <w:t>2014 Lugano</w:t>
          </w:r>
          <w:r>
            <w:rPr>
              <w:rFonts w:ascii="宋体" w:eastAsia="宋体" w:cs="宋体" w:hint="eastAsia"/>
              <w:b/>
              <w:bCs/>
              <w:color w:val="000000"/>
            </w:rPr>
            <w:t>淋巴瘤疗效评价标准评估的最佳总体疗效、客观缓解率和完全缓解率汇总</w:t>
          </w:r>
        </w:p>
      </w:tc>
    </w:tr>
    <w:tr w:rsidR="00900D6C" w14:paraId="71EF52C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A985B3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054745F5" w14:textId="77777777" w:rsidR="00900D6C" w:rsidRDefault="00900D6C">
    <w:pPr>
      <w:adjustRightInd w:val="0"/>
      <w:rPr>
        <w:rFonts w:ascii="宋体" w:eastAsia="宋体" w:cs="宋体"/>
        <w:b/>
        <w:bCs/>
        <w:color w:val="000000"/>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6972"/>
      <w:gridCol w:w="6982"/>
    </w:tblGrid>
    <w:tr w:rsidR="00900D6C" w14:paraId="4107B6C6" w14:textId="77777777">
      <w:tblPrEx>
        <w:tblCellMar>
          <w:top w:w="0" w:type="dxa"/>
          <w:left w:w="0" w:type="dxa"/>
          <w:bottom w:w="0" w:type="dxa"/>
          <w:right w:w="0" w:type="dxa"/>
        </w:tblCellMar>
      </w:tblPrEx>
      <w:trPr>
        <w:cantSplit/>
      </w:trPr>
      <w:tc>
        <w:tcPr>
          <w:tcW w:w="6972" w:type="dxa"/>
          <w:tcBorders>
            <w:top w:val="nil"/>
            <w:left w:val="nil"/>
            <w:bottom w:val="nil"/>
            <w:right w:val="nil"/>
          </w:tcBorders>
          <w:shd w:val="clear" w:color="auto" w:fill="FFFFFF"/>
          <w:tcMar>
            <w:left w:w="10" w:type="dxa"/>
            <w:right w:w="10" w:type="dxa"/>
          </w:tcMar>
        </w:tcPr>
        <w:p w14:paraId="47C7A80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6982" w:type="dxa"/>
          <w:tcBorders>
            <w:top w:val="nil"/>
            <w:left w:val="nil"/>
            <w:bottom w:val="nil"/>
            <w:right w:val="nil"/>
          </w:tcBorders>
          <w:shd w:val="clear" w:color="auto" w:fill="FFFFFF"/>
          <w:tcMar>
            <w:left w:w="10" w:type="dxa"/>
            <w:right w:w="10" w:type="dxa"/>
          </w:tcMar>
        </w:tcPr>
        <w:p w14:paraId="5186F23C"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09BF2B5"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5FFB8EA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6357FD44"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09BAEE6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图</w:t>
          </w:r>
          <w:r>
            <w:rPr>
              <w:rFonts w:ascii="宋体" w:eastAsia="宋体" w:cs="宋体"/>
              <w:b/>
              <w:bCs/>
              <w:color w:val="000000"/>
            </w:rPr>
            <w:t xml:space="preserve"> 14.2.4.1.2</w:t>
          </w:r>
        </w:p>
      </w:tc>
    </w:tr>
    <w:tr w:rsidR="00900D6C" w14:paraId="19D78AC5"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419C0779"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基于</w:t>
          </w:r>
          <w:r>
            <w:rPr>
              <w:rFonts w:ascii="宋体" w:eastAsia="宋体" w:cs="宋体"/>
              <w:b/>
              <w:bCs/>
              <w:color w:val="000000"/>
            </w:rPr>
            <w:t>2014 Lugano</w:t>
          </w:r>
          <w:r>
            <w:rPr>
              <w:rFonts w:ascii="宋体" w:eastAsia="宋体" w:cs="宋体" w:hint="eastAsia"/>
              <w:b/>
              <w:bCs/>
              <w:color w:val="000000"/>
            </w:rPr>
            <w:t>淋巴瘤疗效评价标准评估的个体肿瘤缓解</w:t>
          </w:r>
          <w:r>
            <w:rPr>
              <w:rFonts w:ascii="宋体" w:eastAsia="宋体" w:cs="宋体"/>
              <w:b/>
              <w:bCs/>
              <w:color w:val="000000"/>
            </w:rPr>
            <w:t>-</w:t>
          </w:r>
          <w:r>
            <w:rPr>
              <w:rFonts w:ascii="宋体" w:eastAsia="宋体" w:cs="宋体" w:hint="eastAsia"/>
              <w:b/>
              <w:bCs/>
              <w:color w:val="000000"/>
            </w:rPr>
            <w:t>治疗时间泳道图</w:t>
          </w:r>
        </w:p>
      </w:tc>
    </w:tr>
    <w:tr w:rsidR="00900D6C" w14:paraId="2159EB41" w14:textId="77777777">
      <w:tblPrEx>
        <w:tblCellMar>
          <w:top w:w="0" w:type="dxa"/>
          <w:left w:w="0" w:type="dxa"/>
          <w:bottom w:w="0" w:type="dxa"/>
          <w:right w:w="0" w:type="dxa"/>
        </w:tblCellMar>
      </w:tblPrEx>
      <w:trPr>
        <w:cantSplit/>
      </w:trPr>
      <w:tc>
        <w:tcPr>
          <w:tcW w:w="13954" w:type="dxa"/>
          <w:gridSpan w:val="2"/>
          <w:tcBorders>
            <w:top w:val="nil"/>
            <w:left w:val="nil"/>
            <w:bottom w:val="nil"/>
            <w:right w:val="nil"/>
          </w:tcBorders>
          <w:shd w:val="clear" w:color="auto" w:fill="FFFFFF"/>
          <w:tcMar>
            <w:left w:w="10" w:type="dxa"/>
            <w:right w:w="10" w:type="dxa"/>
          </w:tcMar>
        </w:tcPr>
        <w:p w14:paraId="7CF36AE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最佳总体疗效达到客观缓解的受试者</w:t>
          </w:r>
        </w:p>
      </w:tc>
    </w:tr>
  </w:tbl>
  <w:p w14:paraId="11A2D87C" w14:textId="77777777" w:rsidR="00900D6C" w:rsidRDefault="00900D6C">
    <w:pPr>
      <w:adjustRightInd w:val="0"/>
      <w:rPr>
        <w:rFonts w:ascii="宋体" w:eastAsia="宋体" w:cs="宋体"/>
        <w:b/>
        <w:bCs/>
        <w:color w:val="000000"/>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D9440F9"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90F69F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F60BF3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E6F921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B8D7FE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BC3333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9451F0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14.2.4.3</w:t>
          </w:r>
        </w:p>
      </w:tc>
    </w:tr>
    <w:tr w:rsidR="00900D6C" w14:paraId="51F799F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A91AF1C"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研究者与</w:t>
          </w:r>
          <w:r>
            <w:rPr>
              <w:rFonts w:ascii="宋体" w:eastAsia="宋体" w:cs="宋体"/>
              <w:b/>
              <w:bCs/>
              <w:color w:val="000000"/>
            </w:rPr>
            <w:t>IRC</w:t>
          </w:r>
          <w:r>
            <w:rPr>
              <w:rFonts w:ascii="宋体" w:eastAsia="宋体" w:cs="宋体" w:hint="eastAsia"/>
              <w:b/>
              <w:bCs/>
              <w:color w:val="000000"/>
            </w:rPr>
            <w:t>评估结果一致比对情况</w:t>
          </w:r>
        </w:p>
      </w:tc>
    </w:tr>
    <w:tr w:rsidR="00900D6C" w14:paraId="5774E68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2DB706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3ABDB113" w14:textId="77777777" w:rsidR="00900D6C" w:rsidRDefault="00900D6C">
    <w:pPr>
      <w:adjustRightInd w:val="0"/>
      <w:rPr>
        <w:rFonts w:ascii="宋体" w:eastAsia="宋体" w:cs="宋体"/>
        <w:b/>
        <w:bCs/>
        <w:color w:val="000000"/>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A58E431"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A3FDBF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2EE74BEF"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FE8536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F3719D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D97787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ED49CF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14.2.4.4</w:t>
          </w:r>
        </w:p>
      </w:tc>
    </w:tr>
    <w:tr w:rsidR="00900D6C" w14:paraId="276405F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6F45B6C"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后续抗</w:t>
          </w:r>
          <w:r>
            <w:rPr>
              <w:rFonts w:ascii="宋体" w:eastAsia="宋体" w:cs="宋体"/>
              <w:b/>
              <w:bCs/>
              <w:color w:val="000000"/>
            </w:rPr>
            <w:t>cHL</w:t>
          </w:r>
          <w:r>
            <w:rPr>
              <w:rFonts w:ascii="宋体" w:eastAsia="宋体" w:cs="宋体" w:hint="eastAsia"/>
              <w:b/>
              <w:bCs/>
              <w:color w:val="000000"/>
            </w:rPr>
            <w:t>治疗汇总</w:t>
          </w:r>
        </w:p>
      </w:tc>
    </w:tr>
    <w:tr w:rsidR="00900D6C" w14:paraId="3FCE614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344C1D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bl>
  <w:p w14:paraId="6B75BAE6" w14:textId="77777777" w:rsidR="00900D6C" w:rsidRDefault="00900D6C">
    <w:pPr>
      <w:adjustRightInd w:val="0"/>
      <w:rPr>
        <w:rFonts w:ascii="宋体" w:eastAsia="宋体" w:cs="宋体"/>
        <w:b/>
        <w:bCs/>
        <w:color w:val="000000"/>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B017486"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A78E11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A611F7A"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16960AA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1DFED0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0C97DAD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52376F9"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14.2.5.1</w:t>
          </w:r>
        </w:p>
      </w:tc>
    </w:tr>
    <w:tr w:rsidR="00900D6C" w14:paraId="2B1218E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8B24BC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血清中</w:t>
          </w:r>
          <w:r>
            <w:rPr>
              <w:rFonts w:ascii="宋体" w:eastAsia="宋体" w:cs="宋体"/>
              <w:b/>
              <w:bCs/>
              <w:color w:val="000000"/>
            </w:rPr>
            <w:t>IMM01</w:t>
          </w:r>
          <w:r>
            <w:rPr>
              <w:rFonts w:ascii="宋体" w:eastAsia="宋体" w:cs="宋体" w:hint="eastAsia"/>
              <w:b/>
              <w:bCs/>
              <w:color w:val="000000"/>
            </w:rPr>
            <w:t>药物浓度按计划时间点汇总</w:t>
          </w:r>
        </w:p>
      </w:tc>
    </w:tr>
    <w:tr w:rsidR="00900D6C" w14:paraId="2BEAFFC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0529A0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药代动力学浓度分析集</w:t>
          </w:r>
          <w:r>
            <w:rPr>
              <w:rFonts w:ascii="宋体" w:eastAsia="宋体" w:cs="宋体"/>
              <w:b/>
              <w:bCs/>
              <w:color w:val="000000"/>
            </w:rPr>
            <w:t xml:space="preserve"> (PKCS)</w:t>
          </w:r>
        </w:p>
      </w:tc>
    </w:tr>
    <w:tr w:rsidR="00900D6C" w14:paraId="76B1F9E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162CF2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t xml:space="preserve"> (N=xx)</w:t>
          </w:r>
        </w:p>
      </w:tc>
    </w:tr>
  </w:tbl>
  <w:p w14:paraId="24CD4B78" w14:textId="77777777" w:rsidR="00900D6C" w:rsidRDefault="00900D6C">
    <w:pPr>
      <w:adjustRightInd w:val="0"/>
      <w:rPr>
        <w:rFonts w:ascii="宋体" w:eastAsia="宋体" w:cs="宋体"/>
        <w:b/>
        <w:bCs/>
        <w:color w:val="000000"/>
        <w:sz w:val="18"/>
        <w:szCs w:val="18"/>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562"/>
      <w:gridCol w:w="7572"/>
    </w:tblGrid>
    <w:tr w:rsidR="00900D6C" w14:paraId="29422473" w14:textId="77777777">
      <w:tblPrEx>
        <w:tblCellMar>
          <w:top w:w="0" w:type="dxa"/>
          <w:left w:w="0" w:type="dxa"/>
          <w:bottom w:w="0" w:type="dxa"/>
          <w:right w:w="0" w:type="dxa"/>
        </w:tblCellMar>
      </w:tblPrEx>
      <w:trPr>
        <w:cantSplit/>
      </w:trPr>
      <w:tc>
        <w:tcPr>
          <w:tcW w:w="7562" w:type="dxa"/>
          <w:tcBorders>
            <w:top w:val="nil"/>
            <w:left w:val="nil"/>
            <w:bottom w:val="nil"/>
            <w:right w:val="nil"/>
          </w:tcBorders>
          <w:shd w:val="clear" w:color="auto" w:fill="FFFFFF"/>
          <w:tcMar>
            <w:left w:w="10" w:type="dxa"/>
            <w:right w:w="10" w:type="dxa"/>
          </w:tcMar>
        </w:tcPr>
        <w:p w14:paraId="4520CA06"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宜明昂科生物医药技术（上海）股份有限公司</w:t>
          </w:r>
        </w:p>
      </w:tc>
      <w:tc>
        <w:tcPr>
          <w:tcW w:w="7572" w:type="dxa"/>
          <w:tcBorders>
            <w:top w:val="nil"/>
            <w:left w:val="nil"/>
            <w:bottom w:val="nil"/>
            <w:right w:val="nil"/>
          </w:tcBorders>
          <w:shd w:val="clear" w:color="auto" w:fill="FFFFFF"/>
          <w:tcMar>
            <w:left w:w="10" w:type="dxa"/>
            <w:right w:w="10" w:type="dxa"/>
          </w:tcMar>
        </w:tcPr>
        <w:p w14:paraId="15F3138F" w14:textId="77777777" w:rsidR="00900D6C" w:rsidRDefault="00900D6C">
          <w:pPr>
            <w:adjustRightInd w:val="0"/>
            <w:spacing w:before="10" w:after="10"/>
            <w:jc w:val="right"/>
            <w:rPr>
              <w:rFonts w:ascii="宋体" w:eastAsia="宋体" w:cs="宋体"/>
              <w:b/>
              <w:bCs/>
              <w:color w:val="000000"/>
            </w:rPr>
          </w:pPr>
          <w:r>
            <w:rPr>
              <w:rFonts w:ascii="宋体" w:eastAsia="宋体" w:cs="宋体"/>
              <w:b/>
              <w:bCs/>
              <w:color w:val="000000"/>
            </w:rPr>
            <w:t>Page 1 of 1</w:t>
          </w:r>
        </w:p>
      </w:tc>
    </w:tr>
    <w:tr w:rsidR="00900D6C" w14:paraId="00175691"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697D1EE6"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方案号</w:t>
          </w:r>
          <w:r>
            <w:rPr>
              <w:rFonts w:ascii="宋体" w:eastAsia="宋体" w:cs="宋体"/>
              <w:b/>
              <w:bCs/>
              <w:color w:val="000000"/>
            </w:rPr>
            <w:t>: IMM01-008</w:t>
          </w:r>
        </w:p>
      </w:tc>
    </w:tr>
    <w:tr w:rsidR="00900D6C" w14:paraId="0BBBAEB2"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1A60B991"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图</w:t>
          </w:r>
          <w:r>
            <w:rPr>
              <w:rFonts w:ascii="宋体" w:eastAsia="宋体" w:cs="宋体"/>
              <w:b/>
              <w:bCs/>
              <w:color w:val="000000"/>
              <w:sz w:val="24"/>
              <w:szCs w:val="24"/>
            </w:rPr>
            <w:t xml:space="preserve"> 14.2.5.2.1</w:t>
          </w:r>
        </w:p>
      </w:tc>
    </w:tr>
    <w:tr w:rsidR="00900D6C" w14:paraId="691C0516"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3A299A94" w14:textId="77777777" w:rsidR="00900D6C" w:rsidRDefault="00900D6C">
          <w:pPr>
            <w:keepNext/>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首次给药后血清中</w:t>
          </w:r>
          <w:r>
            <w:rPr>
              <w:rFonts w:ascii="宋体" w:eastAsia="宋体" w:cs="宋体"/>
              <w:b/>
              <w:bCs/>
              <w:color w:val="000000"/>
              <w:sz w:val="24"/>
              <w:szCs w:val="24"/>
            </w:rPr>
            <w:t>IMM01</w:t>
          </w:r>
          <w:r>
            <w:rPr>
              <w:rFonts w:ascii="宋体" w:eastAsia="宋体" w:cs="宋体" w:hint="eastAsia"/>
              <w:b/>
              <w:bCs/>
              <w:color w:val="000000"/>
              <w:sz w:val="24"/>
              <w:szCs w:val="24"/>
            </w:rPr>
            <w:t>平均血药浓度</w:t>
          </w:r>
          <w:r>
            <w:rPr>
              <w:rFonts w:ascii="宋体" w:eastAsia="宋体" w:cs="宋体"/>
              <w:b/>
              <w:bCs/>
              <w:color w:val="000000"/>
              <w:sz w:val="24"/>
              <w:szCs w:val="24"/>
            </w:rPr>
            <w:t>-</w:t>
          </w:r>
          <w:r>
            <w:rPr>
              <w:rFonts w:ascii="宋体" w:eastAsia="宋体" w:cs="宋体" w:hint="eastAsia"/>
              <w:b/>
              <w:bCs/>
              <w:color w:val="000000"/>
              <w:sz w:val="24"/>
              <w:szCs w:val="24"/>
            </w:rPr>
            <w:t>时间曲线（线性和半对数图）</w:t>
          </w:r>
        </w:p>
      </w:tc>
    </w:tr>
    <w:tr w:rsidR="00900D6C" w14:paraId="495E2259"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72FC0524"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药代动力学浓度分析集</w:t>
          </w:r>
          <w:r>
            <w:rPr>
              <w:rFonts w:ascii="宋体" w:eastAsia="宋体" w:cs="宋体"/>
              <w:b/>
              <w:bCs/>
              <w:color w:val="000000"/>
              <w:sz w:val="24"/>
              <w:szCs w:val="24"/>
            </w:rPr>
            <w:t xml:space="preserve"> (PKCS)</w:t>
          </w:r>
        </w:p>
      </w:tc>
    </w:tr>
  </w:tbl>
  <w:p w14:paraId="3B589C4E" w14:textId="77777777" w:rsidR="00900D6C" w:rsidRDefault="00900D6C">
    <w:pPr>
      <w:adjustRightInd w:val="0"/>
      <w:rPr>
        <w:rFonts w:ascii="宋体" w:eastAsia="宋体" w:cs="宋体"/>
        <w:b/>
        <w:bCs/>
        <w:color w:val="000000"/>
        <w:sz w:val="24"/>
        <w:szCs w:val="24"/>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562"/>
      <w:gridCol w:w="7572"/>
    </w:tblGrid>
    <w:tr w:rsidR="00900D6C" w14:paraId="775941C3" w14:textId="77777777">
      <w:tblPrEx>
        <w:tblCellMar>
          <w:top w:w="0" w:type="dxa"/>
          <w:left w:w="0" w:type="dxa"/>
          <w:bottom w:w="0" w:type="dxa"/>
          <w:right w:w="0" w:type="dxa"/>
        </w:tblCellMar>
      </w:tblPrEx>
      <w:trPr>
        <w:cantSplit/>
      </w:trPr>
      <w:tc>
        <w:tcPr>
          <w:tcW w:w="7562" w:type="dxa"/>
          <w:tcBorders>
            <w:top w:val="nil"/>
            <w:left w:val="nil"/>
            <w:bottom w:val="nil"/>
            <w:right w:val="nil"/>
          </w:tcBorders>
          <w:shd w:val="clear" w:color="auto" w:fill="FFFFFF"/>
          <w:tcMar>
            <w:left w:w="10" w:type="dxa"/>
            <w:right w:w="10" w:type="dxa"/>
          </w:tcMar>
        </w:tcPr>
        <w:p w14:paraId="6087CCEF"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宜明昂科生物医药技术（上海）股份有限公司</w:t>
          </w:r>
        </w:p>
      </w:tc>
      <w:tc>
        <w:tcPr>
          <w:tcW w:w="7572" w:type="dxa"/>
          <w:tcBorders>
            <w:top w:val="nil"/>
            <w:left w:val="nil"/>
            <w:bottom w:val="nil"/>
            <w:right w:val="nil"/>
          </w:tcBorders>
          <w:shd w:val="clear" w:color="auto" w:fill="FFFFFF"/>
          <w:tcMar>
            <w:left w:w="10" w:type="dxa"/>
            <w:right w:w="10" w:type="dxa"/>
          </w:tcMar>
        </w:tcPr>
        <w:p w14:paraId="54CDD460" w14:textId="77777777" w:rsidR="00900D6C" w:rsidRDefault="00900D6C">
          <w:pPr>
            <w:adjustRightInd w:val="0"/>
            <w:spacing w:before="10" w:after="10"/>
            <w:jc w:val="right"/>
            <w:rPr>
              <w:rFonts w:ascii="宋体" w:eastAsia="宋体" w:cs="宋体"/>
              <w:b/>
              <w:bCs/>
              <w:color w:val="000000"/>
            </w:rPr>
          </w:pPr>
          <w:r>
            <w:rPr>
              <w:rFonts w:ascii="宋体" w:eastAsia="宋体" w:cs="宋体"/>
              <w:b/>
              <w:bCs/>
              <w:color w:val="000000"/>
            </w:rPr>
            <w:t>Page 1 of 1</w:t>
          </w:r>
        </w:p>
      </w:tc>
    </w:tr>
    <w:tr w:rsidR="00900D6C" w14:paraId="53124207"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363CBC58"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方案号</w:t>
          </w:r>
          <w:r>
            <w:rPr>
              <w:rFonts w:ascii="宋体" w:eastAsia="宋体" w:cs="宋体"/>
              <w:b/>
              <w:bCs/>
              <w:color w:val="000000"/>
            </w:rPr>
            <w:t>: IMM01-008</w:t>
          </w:r>
        </w:p>
      </w:tc>
    </w:tr>
    <w:tr w:rsidR="00900D6C" w14:paraId="70678C43"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7E7BDA02"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图</w:t>
          </w:r>
          <w:r>
            <w:rPr>
              <w:rFonts w:ascii="宋体" w:eastAsia="宋体" w:cs="宋体"/>
              <w:b/>
              <w:bCs/>
              <w:color w:val="000000"/>
              <w:sz w:val="24"/>
              <w:szCs w:val="24"/>
            </w:rPr>
            <w:t xml:space="preserve"> 14.2.5.2.2</w:t>
          </w:r>
        </w:p>
      </w:tc>
    </w:tr>
    <w:tr w:rsidR="00900D6C" w14:paraId="06576C3A"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4F7CEB30"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首次给药后血清中</w:t>
          </w:r>
          <w:r>
            <w:rPr>
              <w:rFonts w:ascii="宋体" w:eastAsia="宋体" w:cs="宋体"/>
              <w:b/>
              <w:bCs/>
              <w:color w:val="000000"/>
              <w:sz w:val="24"/>
              <w:szCs w:val="24"/>
            </w:rPr>
            <w:t>IMM01</w:t>
          </w:r>
          <w:r>
            <w:rPr>
              <w:rFonts w:ascii="宋体" w:eastAsia="宋体" w:cs="宋体" w:hint="eastAsia"/>
              <w:b/>
              <w:bCs/>
              <w:color w:val="000000"/>
              <w:sz w:val="24"/>
              <w:szCs w:val="24"/>
            </w:rPr>
            <w:t>个体血药浓度</w:t>
          </w:r>
          <w:r>
            <w:rPr>
              <w:rFonts w:ascii="宋体" w:eastAsia="宋体" w:cs="宋体"/>
              <w:b/>
              <w:bCs/>
              <w:color w:val="000000"/>
              <w:sz w:val="24"/>
              <w:szCs w:val="24"/>
            </w:rPr>
            <w:t>-</w:t>
          </w:r>
          <w:r>
            <w:rPr>
              <w:rFonts w:ascii="宋体" w:eastAsia="宋体" w:cs="宋体" w:hint="eastAsia"/>
              <w:b/>
              <w:bCs/>
              <w:color w:val="000000"/>
              <w:sz w:val="24"/>
              <w:szCs w:val="24"/>
            </w:rPr>
            <w:t>时间曲线（线性和半对数图）</w:t>
          </w:r>
        </w:p>
      </w:tc>
    </w:tr>
    <w:tr w:rsidR="00900D6C" w14:paraId="3B0D2AC7"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62DFB41A" w14:textId="77777777" w:rsidR="00900D6C" w:rsidRDefault="00900D6C">
          <w:pPr>
            <w:keepNext/>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药代动力学浓度分析集</w:t>
          </w:r>
          <w:r>
            <w:rPr>
              <w:rFonts w:ascii="宋体" w:eastAsia="宋体" w:cs="宋体"/>
              <w:b/>
              <w:bCs/>
              <w:color w:val="000000"/>
              <w:sz w:val="24"/>
              <w:szCs w:val="24"/>
            </w:rPr>
            <w:t xml:space="preserve"> (PKCS)</w:t>
          </w:r>
        </w:p>
      </w:tc>
    </w:tr>
    <w:tr w:rsidR="00900D6C" w14:paraId="3A2A8342"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032EEC43"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治疗组：</w:t>
          </w:r>
          <w:r>
            <w:rPr>
              <w:rFonts w:ascii="宋体" w:eastAsia="宋体" w:cs="宋体"/>
              <w:b/>
              <w:bCs/>
              <w:color w:val="000000"/>
            </w:rPr>
            <w:t>IMM01</w:t>
          </w:r>
          <w:r>
            <w:rPr>
              <w:rFonts w:ascii="宋体" w:eastAsia="宋体" w:cs="宋体" w:hint="eastAsia"/>
              <w:b/>
              <w:bCs/>
              <w:color w:val="000000"/>
            </w:rPr>
            <w:t>联合替雷利珠单抗试验组</w:t>
          </w:r>
          <w:r>
            <w:rPr>
              <w:rFonts w:ascii="宋体" w:eastAsia="宋体" w:cs="宋体"/>
              <w:b/>
              <w:bCs/>
              <w:color w:val="000000"/>
            </w:rPr>
            <w:t xml:space="preserve"> (N=xx)</w:t>
          </w:r>
        </w:p>
      </w:tc>
    </w:tr>
  </w:tbl>
  <w:p w14:paraId="0BFA484F" w14:textId="77777777" w:rsidR="00900D6C" w:rsidRDefault="00900D6C">
    <w:pPr>
      <w:adjustRightInd w:val="0"/>
      <w:rPr>
        <w:rFonts w:ascii="宋体" w:eastAsia="宋体" w:cs="宋体"/>
        <w:b/>
        <w:bCs/>
        <w:color w:val="000000"/>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562"/>
      <w:gridCol w:w="7572"/>
    </w:tblGrid>
    <w:tr w:rsidR="00900D6C" w14:paraId="1C1F4BC5" w14:textId="77777777">
      <w:tblPrEx>
        <w:tblCellMar>
          <w:top w:w="0" w:type="dxa"/>
          <w:left w:w="0" w:type="dxa"/>
          <w:bottom w:w="0" w:type="dxa"/>
          <w:right w:w="0" w:type="dxa"/>
        </w:tblCellMar>
      </w:tblPrEx>
      <w:trPr>
        <w:cantSplit/>
      </w:trPr>
      <w:tc>
        <w:tcPr>
          <w:tcW w:w="7562" w:type="dxa"/>
          <w:tcBorders>
            <w:top w:val="nil"/>
            <w:left w:val="nil"/>
            <w:bottom w:val="nil"/>
            <w:right w:val="nil"/>
          </w:tcBorders>
          <w:shd w:val="clear" w:color="auto" w:fill="FFFFFF"/>
          <w:tcMar>
            <w:left w:w="10" w:type="dxa"/>
            <w:right w:w="10" w:type="dxa"/>
          </w:tcMar>
        </w:tcPr>
        <w:p w14:paraId="06671B59"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宜明昂科生物医药技术（上海）股份有限公司</w:t>
          </w:r>
        </w:p>
      </w:tc>
      <w:tc>
        <w:tcPr>
          <w:tcW w:w="7572" w:type="dxa"/>
          <w:tcBorders>
            <w:top w:val="nil"/>
            <w:left w:val="nil"/>
            <w:bottom w:val="nil"/>
            <w:right w:val="nil"/>
          </w:tcBorders>
          <w:shd w:val="clear" w:color="auto" w:fill="FFFFFF"/>
          <w:tcMar>
            <w:left w:w="10" w:type="dxa"/>
            <w:right w:w="10" w:type="dxa"/>
          </w:tcMar>
        </w:tcPr>
        <w:p w14:paraId="3C90DA9B" w14:textId="77777777" w:rsidR="00900D6C" w:rsidRDefault="00900D6C">
          <w:pPr>
            <w:adjustRightInd w:val="0"/>
            <w:spacing w:before="10" w:after="10"/>
            <w:jc w:val="right"/>
            <w:rPr>
              <w:rFonts w:ascii="宋体" w:eastAsia="宋体" w:cs="宋体"/>
              <w:b/>
              <w:bCs/>
              <w:color w:val="000000"/>
            </w:rPr>
          </w:pPr>
          <w:r>
            <w:rPr>
              <w:rFonts w:ascii="宋体" w:eastAsia="宋体" w:cs="宋体"/>
              <w:b/>
              <w:bCs/>
              <w:color w:val="000000"/>
            </w:rPr>
            <w:t>Page 1 of 1</w:t>
          </w:r>
        </w:p>
      </w:tc>
    </w:tr>
    <w:tr w:rsidR="00900D6C" w14:paraId="6427B482"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77AA87C6"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方案号</w:t>
          </w:r>
          <w:r>
            <w:rPr>
              <w:rFonts w:ascii="宋体" w:eastAsia="宋体" w:cs="宋体"/>
              <w:b/>
              <w:bCs/>
              <w:color w:val="000000"/>
            </w:rPr>
            <w:t>: IMM01-008</w:t>
          </w:r>
        </w:p>
      </w:tc>
    </w:tr>
    <w:tr w:rsidR="00900D6C" w14:paraId="03F4F666"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6244C98C"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图</w:t>
          </w:r>
          <w:r>
            <w:rPr>
              <w:rFonts w:ascii="宋体" w:eastAsia="宋体" w:cs="宋体"/>
              <w:b/>
              <w:bCs/>
              <w:color w:val="000000"/>
              <w:sz w:val="24"/>
              <w:szCs w:val="24"/>
            </w:rPr>
            <w:t xml:space="preserve"> 14.2.5.2.3</w:t>
          </w:r>
        </w:p>
      </w:tc>
    </w:tr>
    <w:tr w:rsidR="00900D6C" w14:paraId="1CB20D8B"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679D682A" w14:textId="77777777" w:rsidR="00900D6C" w:rsidRDefault="00900D6C">
          <w:pPr>
            <w:keepNext/>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多次给药后血清中</w:t>
          </w:r>
          <w:r>
            <w:rPr>
              <w:rFonts w:ascii="宋体" w:eastAsia="宋体" w:cs="宋体"/>
              <w:b/>
              <w:bCs/>
              <w:color w:val="000000"/>
              <w:sz w:val="24"/>
              <w:szCs w:val="24"/>
            </w:rPr>
            <w:t>IMM01</w:t>
          </w:r>
          <w:r>
            <w:rPr>
              <w:rFonts w:ascii="宋体" w:eastAsia="宋体" w:cs="宋体" w:hint="eastAsia"/>
              <w:b/>
              <w:bCs/>
              <w:color w:val="000000"/>
              <w:sz w:val="24"/>
              <w:szCs w:val="24"/>
            </w:rPr>
            <w:t>平均血药浓度</w:t>
          </w:r>
          <w:r>
            <w:rPr>
              <w:rFonts w:ascii="宋体" w:eastAsia="宋体" w:cs="宋体"/>
              <w:b/>
              <w:bCs/>
              <w:color w:val="000000"/>
              <w:sz w:val="24"/>
              <w:szCs w:val="24"/>
            </w:rPr>
            <w:t>-</w:t>
          </w:r>
          <w:r>
            <w:rPr>
              <w:rFonts w:ascii="宋体" w:eastAsia="宋体" w:cs="宋体" w:hint="eastAsia"/>
              <w:b/>
              <w:bCs/>
              <w:color w:val="000000"/>
              <w:sz w:val="24"/>
              <w:szCs w:val="24"/>
            </w:rPr>
            <w:t>时间曲线（线性和半对数图）</w:t>
          </w:r>
          <w:r>
            <w:rPr>
              <w:rFonts w:ascii="宋体" w:eastAsia="宋体" w:cs="宋体"/>
              <w:b/>
              <w:bCs/>
              <w:color w:val="000000"/>
              <w:sz w:val="24"/>
              <w:szCs w:val="24"/>
            </w:rPr>
            <w:t>-</w:t>
          </w:r>
          <w:r>
            <w:rPr>
              <w:rFonts w:ascii="宋体" w:eastAsia="宋体" w:cs="宋体" w:hint="eastAsia"/>
              <w:b/>
              <w:bCs/>
              <w:color w:val="000000"/>
              <w:sz w:val="24"/>
              <w:szCs w:val="24"/>
            </w:rPr>
            <w:t>密集采样</w:t>
          </w:r>
        </w:p>
      </w:tc>
    </w:tr>
    <w:tr w:rsidR="00900D6C" w14:paraId="21534529"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75BE51C1"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药代动力学浓度分析集</w:t>
          </w:r>
          <w:r>
            <w:rPr>
              <w:rFonts w:ascii="宋体" w:eastAsia="宋体" w:cs="宋体"/>
              <w:b/>
              <w:bCs/>
              <w:color w:val="000000"/>
              <w:sz w:val="24"/>
              <w:szCs w:val="24"/>
            </w:rPr>
            <w:t xml:space="preserve"> (PKCS)</w:t>
          </w:r>
        </w:p>
      </w:tc>
    </w:tr>
  </w:tbl>
  <w:p w14:paraId="12910D0A" w14:textId="77777777" w:rsidR="00900D6C" w:rsidRDefault="00900D6C">
    <w:pPr>
      <w:adjustRightInd w:val="0"/>
      <w:rPr>
        <w:rFonts w:ascii="宋体" w:eastAsia="宋体" w:cs="宋体"/>
        <w:b/>
        <w:bCs/>
        <w:color w:val="000000"/>
        <w:sz w:val="24"/>
        <w:szCs w:val="24"/>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562"/>
      <w:gridCol w:w="7572"/>
    </w:tblGrid>
    <w:tr w:rsidR="00900D6C" w14:paraId="2EDA91D0" w14:textId="77777777">
      <w:tblPrEx>
        <w:tblCellMar>
          <w:top w:w="0" w:type="dxa"/>
          <w:left w:w="0" w:type="dxa"/>
          <w:bottom w:w="0" w:type="dxa"/>
          <w:right w:w="0" w:type="dxa"/>
        </w:tblCellMar>
      </w:tblPrEx>
      <w:trPr>
        <w:cantSplit/>
      </w:trPr>
      <w:tc>
        <w:tcPr>
          <w:tcW w:w="7562" w:type="dxa"/>
          <w:tcBorders>
            <w:top w:val="nil"/>
            <w:left w:val="nil"/>
            <w:bottom w:val="nil"/>
            <w:right w:val="nil"/>
          </w:tcBorders>
          <w:shd w:val="clear" w:color="auto" w:fill="FFFFFF"/>
          <w:tcMar>
            <w:left w:w="10" w:type="dxa"/>
            <w:right w:w="10" w:type="dxa"/>
          </w:tcMar>
        </w:tcPr>
        <w:p w14:paraId="0CC55EB2"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宜明昂科生物医药技术（上海）股份有限公司</w:t>
          </w:r>
        </w:p>
      </w:tc>
      <w:tc>
        <w:tcPr>
          <w:tcW w:w="7572" w:type="dxa"/>
          <w:tcBorders>
            <w:top w:val="nil"/>
            <w:left w:val="nil"/>
            <w:bottom w:val="nil"/>
            <w:right w:val="nil"/>
          </w:tcBorders>
          <w:shd w:val="clear" w:color="auto" w:fill="FFFFFF"/>
          <w:tcMar>
            <w:left w:w="10" w:type="dxa"/>
            <w:right w:w="10" w:type="dxa"/>
          </w:tcMar>
        </w:tcPr>
        <w:p w14:paraId="0ACE7E93" w14:textId="77777777" w:rsidR="00900D6C" w:rsidRDefault="00900D6C">
          <w:pPr>
            <w:adjustRightInd w:val="0"/>
            <w:spacing w:before="10" w:after="10"/>
            <w:jc w:val="right"/>
            <w:rPr>
              <w:rFonts w:ascii="宋体" w:eastAsia="宋体" w:cs="宋体"/>
              <w:b/>
              <w:bCs/>
              <w:color w:val="000000"/>
            </w:rPr>
          </w:pPr>
          <w:r>
            <w:rPr>
              <w:rFonts w:ascii="宋体" w:eastAsia="宋体" w:cs="宋体"/>
              <w:b/>
              <w:bCs/>
              <w:color w:val="000000"/>
            </w:rPr>
            <w:t>Page 1 of 1</w:t>
          </w:r>
        </w:p>
      </w:tc>
    </w:tr>
    <w:tr w:rsidR="00900D6C" w14:paraId="579255D3"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1218AC30"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方案号</w:t>
          </w:r>
          <w:r>
            <w:rPr>
              <w:rFonts w:ascii="宋体" w:eastAsia="宋体" w:cs="宋体"/>
              <w:b/>
              <w:bCs/>
              <w:color w:val="000000"/>
            </w:rPr>
            <w:t>: IMM01-008</w:t>
          </w:r>
        </w:p>
      </w:tc>
    </w:tr>
    <w:tr w:rsidR="00900D6C" w14:paraId="49302EC8"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23F355D2"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图</w:t>
          </w:r>
          <w:r>
            <w:rPr>
              <w:rFonts w:ascii="宋体" w:eastAsia="宋体" w:cs="宋体"/>
              <w:b/>
              <w:bCs/>
              <w:color w:val="000000"/>
              <w:sz w:val="24"/>
              <w:szCs w:val="24"/>
            </w:rPr>
            <w:t xml:space="preserve"> 14.2.5.2.4</w:t>
          </w:r>
        </w:p>
      </w:tc>
    </w:tr>
    <w:tr w:rsidR="00900D6C" w14:paraId="31171120"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587F9229"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多次给药后血清中</w:t>
          </w:r>
          <w:r>
            <w:rPr>
              <w:rFonts w:ascii="宋体" w:eastAsia="宋体" w:cs="宋体"/>
              <w:b/>
              <w:bCs/>
              <w:color w:val="000000"/>
              <w:sz w:val="24"/>
              <w:szCs w:val="24"/>
            </w:rPr>
            <w:t>IMM01</w:t>
          </w:r>
          <w:r>
            <w:rPr>
              <w:rFonts w:ascii="宋体" w:eastAsia="宋体" w:cs="宋体" w:hint="eastAsia"/>
              <w:b/>
              <w:bCs/>
              <w:color w:val="000000"/>
              <w:sz w:val="24"/>
              <w:szCs w:val="24"/>
            </w:rPr>
            <w:t>个体血药浓度</w:t>
          </w:r>
          <w:r>
            <w:rPr>
              <w:rFonts w:ascii="宋体" w:eastAsia="宋体" w:cs="宋体"/>
              <w:b/>
              <w:bCs/>
              <w:color w:val="000000"/>
              <w:sz w:val="24"/>
              <w:szCs w:val="24"/>
            </w:rPr>
            <w:t>-</w:t>
          </w:r>
          <w:r>
            <w:rPr>
              <w:rFonts w:ascii="宋体" w:eastAsia="宋体" w:cs="宋体" w:hint="eastAsia"/>
              <w:b/>
              <w:bCs/>
              <w:color w:val="000000"/>
              <w:sz w:val="24"/>
              <w:szCs w:val="24"/>
            </w:rPr>
            <w:t>时间曲线（线性和半对数图）</w:t>
          </w:r>
          <w:r>
            <w:rPr>
              <w:rFonts w:ascii="宋体" w:eastAsia="宋体" w:cs="宋体"/>
              <w:b/>
              <w:bCs/>
              <w:color w:val="000000"/>
              <w:sz w:val="24"/>
              <w:szCs w:val="24"/>
            </w:rPr>
            <w:t>-</w:t>
          </w:r>
          <w:r>
            <w:rPr>
              <w:rFonts w:ascii="宋体" w:eastAsia="宋体" w:cs="宋体" w:hint="eastAsia"/>
              <w:b/>
              <w:bCs/>
              <w:color w:val="000000"/>
              <w:sz w:val="24"/>
              <w:szCs w:val="24"/>
            </w:rPr>
            <w:t>密集采样</w:t>
          </w:r>
        </w:p>
      </w:tc>
    </w:tr>
    <w:tr w:rsidR="00900D6C" w14:paraId="516F883D"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5CF8D77C" w14:textId="77777777" w:rsidR="00900D6C" w:rsidRDefault="00900D6C">
          <w:pPr>
            <w:keepNext/>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药代动力学浓度分析集</w:t>
          </w:r>
          <w:r>
            <w:rPr>
              <w:rFonts w:ascii="宋体" w:eastAsia="宋体" w:cs="宋体"/>
              <w:b/>
              <w:bCs/>
              <w:color w:val="000000"/>
              <w:sz w:val="24"/>
              <w:szCs w:val="24"/>
            </w:rPr>
            <w:t xml:space="preserve"> (PKCS)</w:t>
          </w:r>
        </w:p>
      </w:tc>
    </w:tr>
    <w:tr w:rsidR="00900D6C" w14:paraId="74844D82"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3ECA5DFB"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治疗组：</w:t>
          </w:r>
          <w:r>
            <w:rPr>
              <w:rFonts w:ascii="宋体" w:eastAsia="宋体" w:cs="宋体"/>
              <w:b/>
              <w:bCs/>
              <w:color w:val="000000"/>
            </w:rPr>
            <w:t>IMM01</w:t>
          </w:r>
          <w:r>
            <w:rPr>
              <w:rFonts w:ascii="宋体" w:eastAsia="宋体" w:cs="宋体" w:hint="eastAsia"/>
              <w:b/>
              <w:bCs/>
              <w:color w:val="000000"/>
            </w:rPr>
            <w:t>联合替雷利珠单抗试验组</w:t>
          </w:r>
          <w:r>
            <w:rPr>
              <w:rFonts w:ascii="宋体" w:eastAsia="宋体" w:cs="宋体"/>
              <w:b/>
              <w:bCs/>
              <w:color w:val="000000"/>
            </w:rPr>
            <w:t xml:space="preserve"> (N=xx)</w:t>
          </w:r>
        </w:p>
      </w:tc>
    </w:tr>
  </w:tbl>
  <w:p w14:paraId="129E6093" w14:textId="77777777" w:rsidR="00900D6C" w:rsidRDefault="00900D6C">
    <w:pPr>
      <w:adjustRightInd w:val="0"/>
      <w:rPr>
        <w:rFonts w:ascii="宋体" w:eastAsia="宋体" w:cs="宋体"/>
        <w:b/>
        <w:bCs/>
        <w:color w:val="000000"/>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562"/>
      <w:gridCol w:w="7572"/>
    </w:tblGrid>
    <w:tr w:rsidR="00900D6C" w14:paraId="339EB4FC" w14:textId="77777777">
      <w:tblPrEx>
        <w:tblCellMar>
          <w:top w:w="0" w:type="dxa"/>
          <w:left w:w="0" w:type="dxa"/>
          <w:bottom w:w="0" w:type="dxa"/>
          <w:right w:w="0" w:type="dxa"/>
        </w:tblCellMar>
      </w:tblPrEx>
      <w:trPr>
        <w:cantSplit/>
      </w:trPr>
      <w:tc>
        <w:tcPr>
          <w:tcW w:w="7562" w:type="dxa"/>
          <w:tcBorders>
            <w:top w:val="nil"/>
            <w:left w:val="nil"/>
            <w:bottom w:val="nil"/>
            <w:right w:val="nil"/>
          </w:tcBorders>
          <w:shd w:val="clear" w:color="auto" w:fill="FFFFFF"/>
          <w:tcMar>
            <w:left w:w="10" w:type="dxa"/>
            <w:right w:w="10" w:type="dxa"/>
          </w:tcMar>
        </w:tcPr>
        <w:p w14:paraId="7FC17AA3"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宜明昂科生物医药技术（上海）股份有限公司</w:t>
          </w:r>
        </w:p>
      </w:tc>
      <w:tc>
        <w:tcPr>
          <w:tcW w:w="7572" w:type="dxa"/>
          <w:tcBorders>
            <w:top w:val="nil"/>
            <w:left w:val="nil"/>
            <w:bottom w:val="nil"/>
            <w:right w:val="nil"/>
          </w:tcBorders>
          <w:shd w:val="clear" w:color="auto" w:fill="FFFFFF"/>
          <w:tcMar>
            <w:left w:w="10" w:type="dxa"/>
            <w:right w:w="10" w:type="dxa"/>
          </w:tcMar>
        </w:tcPr>
        <w:p w14:paraId="3C8ACB1C" w14:textId="77777777" w:rsidR="00900D6C" w:rsidRDefault="00900D6C">
          <w:pPr>
            <w:adjustRightInd w:val="0"/>
            <w:spacing w:before="10" w:after="10"/>
            <w:jc w:val="right"/>
            <w:rPr>
              <w:rFonts w:ascii="宋体" w:eastAsia="宋体" w:cs="宋体"/>
              <w:b/>
              <w:bCs/>
              <w:color w:val="000000"/>
            </w:rPr>
          </w:pPr>
          <w:r>
            <w:rPr>
              <w:rFonts w:ascii="宋体" w:eastAsia="宋体" w:cs="宋体"/>
              <w:b/>
              <w:bCs/>
              <w:color w:val="000000"/>
            </w:rPr>
            <w:t>Page 1 of 1</w:t>
          </w:r>
        </w:p>
      </w:tc>
    </w:tr>
    <w:tr w:rsidR="00900D6C" w14:paraId="7AC28D5F"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6A91E9C8"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方案号</w:t>
          </w:r>
          <w:r>
            <w:rPr>
              <w:rFonts w:ascii="宋体" w:eastAsia="宋体" w:cs="宋体"/>
              <w:b/>
              <w:bCs/>
              <w:color w:val="000000"/>
            </w:rPr>
            <w:t>: IMM01-008</w:t>
          </w:r>
        </w:p>
      </w:tc>
    </w:tr>
    <w:tr w:rsidR="00900D6C" w14:paraId="35CEEAD0"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14B66F0C"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图</w:t>
          </w:r>
          <w:r>
            <w:rPr>
              <w:rFonts w:ascii="宋体" w:eastAsia="宋体" w:cs="宋体"/>
              <w:b/>
              <w:bCs/>
              <w:color w:val="000000"/>
              <w:sz w:val="24"/>
              <w:szCs w:val="24"/>
            </w:rPr>
            <w:t xml:space="preserve"> 14.2.5.2.5</w:t>
          </w:r>
        </w:p>
      </w:tc>
    </w:tr>
    <w:tr w:rsidR="00900D6C" w14:paraId="1A8E71E9"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5E130407" w14:textId="77777777" w:rsidR="00900D6C" w:rsidRDefault="00900D6C">
          <w:pPr>
            <w:keepNext/>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多次给药后血清中</w:t>
          </w:r>
          <w:r>
            <w:rPr>
              <w:rFonts w:ascii="宋体" w:eastAsia="宋体" w:cs="宋体"/>
              <w:b/>
              <w:bCs/>
              <w:color w:val="000000"/>
              <w:sz w:val="24"/>
              <w:szCs w:val="24"/>
            </w:rPr>
            <w:t>IMM01</w:t>
          </w:r>
          <w:r>
            <w:rPr>
              <w:rFonts w:ascii="宋体" w:eastAsia="宋体" w:cs="宋体" w:hint="eastAsia"/>
              <w:b/>
              <w:bCs/>
              <w:color w:val="000000"/>
              <w:sz w:val="24"/>
              <w:szCs w:val="24"/>
            </w:rPr>
            <w:t>平均峰、谷血药浓度</w:t>
          </w:r>
          <w:r>
            <w:rPr>
              <w:rFonts w:ascii="宋体" w:eastAsia="宋体" w:cs="宋体"/>
              <w:b/>
              <w:bCs/>
              <w:color w:val="000000"/>
              <w:sz w:val="24"/>
              <w:szCs w:val="24"/>
            </w:rPr>
            <w:t>-</w:t>
          </w:r>
          <w:r>
            <w:rPr>
              <w:rFonts w:ascii="宋体" w:eastAsia="宋体" w:cs="宋体" w:hint="eastAsia"/>
              <w:b/>
              <w:bCs/>
              <w:color w:val="000000"/>
              <w:sz w:val="24"/>
              <w:szCs w:val="24"/>
            </w:rPr>
            <w:t>时间曲线（线性和半对数图）</w:t>
          </w:r>
        </w:p>
      </w:tc>
    </w:tr>
    <w:tr w:rsidR="00900D6C" w14:paraId="63CFBF7C"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65B4CAAA"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药代动力学浓度分析集</w:t>
          </w:r>
          <w:r>
            <w:rPr>
              <w:rFonts w:ascii="宋体" w:eastAsia="宋体" w:cs="宋体"/>
              <w:b/>
              <w:bCs/>
              <w:color w:val="000000"/>
              <w:sz w:val="24"/>
              <w:szCs w:val="24"/>
            </w:rPr>
            <w:t xml:space="preserve"> (PKCS)</w:t>
          </w:r>
        </w:p>
      </w:tc>
    </w:tr>
  </w:tbl>
  <w:p w14:paraId="33F1EF2F" w14:textId="77777777" w:rsidR="00900D6C" w:rsidRDefault="00900D6C">
    <w:pPr>
      <w:adjustRightInd w:val="0"/>
      <w:rPr>
        <w:rFonts w:ascii="宋体" w:eastAsia="宋体" w:cs="宋体"/>
        <w:b/>
        <w:bCs/>
        <w:color w:val="000000"/>
        <w:sz w:val="24"/>
        <w:szCs w:val="24"/>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562"/>
      <w:gridCol w:w="7572"/>
    </w:tblGrid>
    <w:tr w:rsidR="00900D6C" w14:paraId="2F14FD95" w14:textId="77777777">
      <w:tblPrEx>
        <w:tblCellMar>
          <w:top w:w="0" w:type="dxa"/>
          <w:left w:w="0" w:type="dxa"/>
          <w:bottom w:w="0" w:type="dxa"/>
          <w:right w:w="0" w:type="dxa"/>
        </w:tblCellMar>
      </w:tblPrEx>
      <w:trPr>
        <w:cantSplit/>
      </w:trPr>
      <w:tc>
        <w:tcPr>
          <w:tcW w:w="7562" w:type="dxa"/>
          <w:tcBorders>
            <w:top w:val="nil"/>
            <w:left w:val="nil"/>
            <w:bottom w:val="nil"/>
            <w:right w:val="nil"/>
          </w:tcBorders>
          <w:shd w:val="clear" w:color="auto" w:fill="FFFFFF"/>
          <w:tcMar>
            <w:left w:w="10" w:type="dxa"/>
            <w:right w:w="10" w:type="dxa"/>
          </w:tcMar>
        </w:tcPr>
        <w:p w14:paraId="355B0F45"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宜明昂科生物医药技术（上海）股份有限公司</w:t>
          </w:r>
        </w:p>
      </w:tc>
      <w:tc>
        <w:tcPr>
          <w:tcW w:w="7572" w:type="dxa"/>
          <w:tcBorders>
            <w:top w:val="nil"/>
            <w:left w:val="nil"/>
            <w:bottom w:val="nil"/>
            <w:right w:val="nil"/>
          </w:tcBorders>
          <w:shd w:val="clear" w:color="auto" w:fill="FFFFFF"/>
          <w:tcMar>
            <w:left w:w="10" w:type="dxa"/>
            <w:right w:w="10" w:type="dxa"/>
          </w:tcMar>
        </w:tcPr>
        <w:p w14:paraId="016587BD" w14:textId="77777777" w:rsidR="00900D6C" w:rsidRDefault="00900D6C">
          <w:pPr>
            <w:adjustRightInd w:val="0"/>
            <w:spacing w:before="10" w:after="10"/>
            <w:jc w:val="right"/>
            <w:rPr>
              <w:rFonts w:ascii="宋体" w:eastAsia="宋体" w:cs="宋体"/>
              <w:b/>
              <w:bCs/>
              <w:color w:val="000000"/>
            </w:rPr>
          </w:pPr>
          <w:r>
            <w:rPr>
              <w:rFonts w:ascii="宋体" w:eastAsia="宋体" w:cs="宋体"/>
              <w:b/>
              <w:bCs/>
              <w:color w:val="000000"/>
            </w:rPr>
            <w:t>Page 1 of 1</w:t>
          </w:r>
        </w:p>
      </w:tc>
    </w:tr>
    <w:tr w:rsidR="00900D6C" w14:paraId="6558EE64"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5350FF24"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方案号</w:t>
          </w:r>
          <w:r>
            <w:rPr>
              <w:rFonts w:ascii="宋体" w:eastAsia="宋体" w:cs="宋体"/>
              <w:b/>
              <w:bCs/>
              <w:color w:val="000000"/>
            </w:rPr>
            <w:t>: IMM01-008</w:t>
          </w:r>
        </w:p>
      </w:tc>
    </w:tr>
    <w:tr w:rsidR="00900D6C" w14:paraId="6587DC3E"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1FBE607A"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图</w:t>
          </w:r>
          <w:r>
            <w:rPr>
              <w:rFonts w:ascii="宋体" w:eastAsia="宋体" w:cs="宋体"/>
              <w:b/>
              <w:bCs/>
              <w:color w:val="000000"/>
              <w:sz w:val="24"/>
              <w:szCs w:val="24"/>
            </w:rPr>
            <w:t xml:space="preserve"> 14.2.5.2.6</w:t>
          </w:r>
        </w:p>
      </w:tc>
    </w:tr>
    <w:tr w:rsidR="00900D6C" w14:paraId="69A03763"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28193202"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多次给药后血清中</w:t>
          </w:r>
          <w:r>
            <w:rPr>
              <w:rFonts w:ascii="宋体" w:eastAsia="宋体" w:cs="宋体"/>
              <w:b/>
              <w:bCs/>
              <w:color w:val="000000"/>
              <w:sz w:val="24"/>
              <w:szCs w:val="24"/>
            </w:rPr>
            <w:t>IMM01</w:t>
          </w:r>
          <w:r>
            <w:rPr>
              <w:rFonts w:ascii="宋体" w:eastAsia="宋体" w:cs="宋体" w:hint="eastAsia"/>
              <w:b/>
              <w:bCs/>
              <w:color w:val="000000"/>
              <w:sz w:val="24"/>
              <w:szCs w:val="24"/>
            </w:rPr>
            <w:t>个体峰、谷血药浓度</w:t>
          </w:r>
          <w:r>
            <w:rPr>
              <w:rFonts w:ascii="宋体" w:eastAsia="宋体" w:cs="宋体"/>
              <w:b/>
              <w:bCs/>
              <w:color w:val="000000"/>
              <w:sz w:val="24"/>
              <w:szCs w:val="24"/>
            </w:rPr>
            <w:t>-</w:t>
          </w:r>
          <w:r>
            <w:rPr>
              <w:rFonts w:ascii="宋体" w:eastAsia="宋体" w:cs="宋体" w:hint="eastAsia"/>
              <w:b/>
              <w:bCs/>
              <w:color w:val="000000"/>
              <w:sz w:val="24"/>
              <w:szCs w:val="24"/>
            </w:rPr>
            <w:t>时间曲线（线性和半对数图）</w:t>
          </w:r>
        </w:p>
      </w:tc>
    </w:tr>
    <w:tr w:rsidR="00900D6C" w14:paraId="54F2E075"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4279C7CD" w14:textId="77777777" w:rsidR="00900D6C" w:rsidRDefault="00900D6C">
          <w:pPr>
            <w:keepNext/>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药代动力学浓度分析集</w:t>
          </w:r>
          <w:r>
            <w:rPr>
              <w:rFonts w:ascii="宋体" w:eastAsia="宋体" w:cs="宋体"/>
              <w:b/>
              <w:bCs/>
              <w:color w:val="000000"/>
              <w:sz w:val="24"/>
              <w:szCs w:val="24"/>
            </w:rPr>
            <w:t xml:space="preserve"> (PKCS)</w:t>
          </w:r>
        </w:p>
      </w:tc>
    </w:tr>
    <w:tr w:rsidR="00900D6C" w14:paraId="1C25C019"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0499D24E"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治疗组：</w:t>
          </w:r>
          <w:r>
            <w:rPr>
              <w:rFonts w:ascii="宋体" w:eastAsia="宋体" w:cs="宋体"/>
              <w:b/>
              <w:bCs/>
              <w:color w:val="000000"/>
            </w:rPr>
            <w:t>IMM01</w:t>
          </w:r>
          <w:r>
            <w:rPr>
              <w:rFonts w:ascii="宋体" w:eastAsia="宋体" w:cs="宋体" w:hint="eastAsia"/>
              <w:b/>
              <w:bCs/>
              <w:color w:val="000000"/>
            </w:rPr>
            <w:t>联合替雷利珠单抗试验组</w:t>
          </w:r>
          <w:r>
            <w:rPr>
              <w:rFonts w:ascii="宋体" w:eastAsia="宋体" w:cs="宋体"/>
              <w:b/>
              <w:bCs/>
              <w:color w:val="000000"/>
            </w:rPr>
            <w:t xml:space="preserve"> (N=xx)</w:t>
          </w:r>
        </w:p>
      </w:tc>
    </w:tr>
  </w:tbl>
  <w:p w14:paraId="6F4736AD" w14:textId="77777777" w:rsidR="00900D6C" w:rsidRDefault="00900D6C">
    <w:pPr>
      <w:adjustRightInd w:val="0"/>
      <w:rPr>
        <w:rFonts w:ascii="宋体" w:eastAsia="宋体" w:cs="宋体"/>
        <w:b/>
        <w:bCs/>
        <w:color w:val="000000"/>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A3F651B"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B483E6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D900C94"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4348766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D16806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6C98D09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DF289A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14.2.5.3</w:t>
          </w:r>
        </w:p>
      </w:tc>
    </w:tr>
    <w:tr w:rsidR="00900D6C" w14:paraId="2E17B59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D8839A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首次给药后血清中</w:t>
          </w:r>
          <w:r>
            <w:rPr>
              <w:rFonts w:ascii="宋体" w:eastAsia="宋体" w:cs="宋体"/>
              <w:b/>
              <w:bCs/>
              <w:color w:val="000000"/>
            </w:rPr>
            <w:t>IMM01</w:t>
          </w:r>
          <w:r>
            <w:rPr>
              <w:rFonts w:ascii="宋体" w:eastAsia="宋体" w:cs="宋体" w:hint="eastAsia"/>
              <w:b/>
              <w:bCs/>
              <w:color w:val="000000"/>
            </w:rPr>
            <w:t>药代动力学参数汇总</w:t>
          </w:r>
        </w:p>
      </w:tc>
    </w:tr>
    <w:tr w:rsidR="00900D6C" w14:paraId="25A4F8A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E9F7053"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药代动力学浓度分析集</w:t>
          </w:r>
          <w:r>
            <w:rPr>
              <w:rFonts w:ascii="宋体" w:eastAsia="宋体" w:cs="宋体"/>
              <w:b/>
              <w:bCs/>
              <w:color w:val="000000"/>
            </w:rPr>
            <w:t xml:space="preserve"> (PKCS)</w:t>
          </w:r>
        </w:p>
      </w:tc>
    </w:tr>
    <w:tr w:rsidR="00900D6C" w14:paraId="6A7BE94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4E3994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t xml:space="preserve"> (N=xx)</w:t>
          </w:r>
        </w:p>
      </w:tc>
    </w:tr>
  </w:tbl>
  <w:p w14:paraId="2EB0E9EA" w14:textId="77777777" w:rsidR="00900D6C" w:rsidRDefault="00900D6C">
    <w:pPr>
      <w:adjustRightInd w:val="0"/>
      <w:rPr>
        <w:rFonts w:ascii="宋体" w:eastAsia="宋体" w:cs="宋体"/>
        <w:b/>
        <w:bCs/>
        <w:color w:val="000000"/>
        <w:sz w:val="18"/>
        <w:szCs w:val="18"/>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A73E47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ACD669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4E5AEE9"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478286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B101EB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3973B5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0B1E47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14.2.5.4</w:t>
          </w:r>
        </w:p>
      </w:tc>
    </w:tr>
    <w:tr w:rsidR="00900D6C" w14:paraId="688EEC9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BCB7D3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多次给药后血清中</w:t>
          </w:r>
          <w:r>
            <w:rPr>
              <w:rFonts w:ascii="宋体" w:eastAsia="宋体" w:cs="宋体"/>
              <w:b/>
              <w:bCs/>
              <w:color w:val="000000"/>
            </w:rPr>
            <w:t>IMM01</w:t>
          </w:r>
          <w:r>
            <w:rPr>
              <w:rFonts w:ascii="宋体" w:eastAsia="宋体" w:cs="宋体" w:hint="eastAsia"/>
              <w:b/>
              <w:bCs/>
              <w:color w:val="000000"/>
            </w:rPr>
            <w:t>药代动力学参数汇总</w:t>
          </w:r>
        </w:p>
      </w:tc>
    </w:tr>
    <w:tr w:rsidR="00900D6C" w14:paraId="0B3B900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E1809C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药代动力学浓度分析集</w:t>
          </w:r>
          <w:r>
            <w:rPr>
              <w:rFonts w:ascii="宋体" w:eastAsia="宋体" w:cs="宋体"/>
              <w:b/>
              <w:bCs/>
              <w:color w:val="000000"/>
            </w:rPr>
            <w:t xml:space="preserve"> (PKCS)</w:t>
          </w:r>
        </w:p>
      </w:tc>
    </w:tr>
    <w:tr w:rsidR="00900D6C" w14:paraId="36D0E84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7111EA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IMM01</w:t>
          </w:r>
          <w:r>
            <w:rPr>
              <w:rFonts w:ascii="宋体" w:eastAsia="宋体" w:cs="宋体" w:hint="eastAsia"/>
              <w:b/>
              <w:bCs/>
              <w:color w:val="000000"/>
              <w:sz w:val="18"/>
              <w:szCs w:val="18"/>
            </w:rPr>
            <w:t>联合替雷利珠单抗试验组</w:t>
          </w:r>
          <w:r>
            <w:rPr>
              <w:rFonts w:ascii="宋体" w:eastAsia="宋体" w:cs="宋体"/>
              <w:b/>
              <w:bCs/>
              <w:color w:val="000000"/>
              <w:sz w:val="18"/>
              <w:szCs w:val="18"/>
            </w:rPr>
            <w:t xml:space="preserve"> (N=xx)</w:t>
          </w:r>
        </w:p>
      </w:tc>
    </w:tr>
  </w:tbl>
  <w:p w14:paraId="076B7A7C" w14:textId="77777777" w:rsidR="00900D6C" w:rsidRDefault="00900D6C">
    <w:pPr>
      <w:adjustRightInd w:val="0"/>
      <w:rPr>
        <w:rFonts w:ascii="宋体" w:eastAsia="宋体" w:cs="宋体"/>
        <w:b/>
        <w:bCs/>
        <w:color w:val="000000"/>
        <w:sz w:val="18"/>
        <w:szCs w:val="18"/>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CD70C3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FB6DD0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549D75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18297A2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0FD155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A6103D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A3F530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14.3.1.1</w:t>
          </w:r>
        </w:p>
      </w:tc>
    </w:tr>
    <w:tr w:rsidR="00900D6C" w14:paraId="0418E0B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6DE2AB3"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不良事件</w:t>
          </w:r>
          <w:r>
            <w:rPr>
              <w:rFonts w:ascii="宋体" w:eastAsia="宋体" w:cs="宋体"/>
              <w:b/>
              <w:bCs/>
              <w:color w:val="000000"/>
            </w:rPr>
            <w:t>AE</w:t>
          </w:r>
          <w:r>
            <w:rPr>
              <w:rFonts w:ascii="宋体" w:eastAsia="宋体" w:cs="宋体" w:hint="eastAsia"/>
              <w:b/>
              <w:bCs/>
              <w:color w:val="000000"/>
            </w:rPr>
            <w:t>总结</w:t>
          </w:r>
        </w:p>
      </w:tc>
    </w:tr>
    <w:tr w:rsidR="00900D6C" w14:paraId="1967D1D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97144C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3EEA1F9D" w14:textId="77777777" w:rsidR="00900D6C" w:rsidRDefault="00900D6C">
    <w:pPr>
      <w:adjustRightInd w:val="0"/>
      <w:rPr>
        <w:rFonts w:ascii="宋体" w:eastAsia="宋体" w:cs="宋体"/>
        <w:b/>
        <w:bCs/>
        <w:color w:val="000000"/>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BA1CFE0"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48ECF9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5BDC0FE"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199DFF8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9B0AB0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189DD5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D611C5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14.3.1.1</w:t>
          </w:r>
        </w:p>
      </w:tc>
    </w:tr>
    <w:tr w:rsidR="00900D6C" w14:paraId="26BF831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0FD76B3"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不良事件</w:t>
          </w:r>
          <w:r>
            <w:rPr>
              <w:rFonts w:ascii="宋体" w:eastAsia="宋体" w:cs="宋体"/>
              <w:b/>
              <w:bCs/>
              <w:color w:val="000000"/>
            </w:rPr>
            <w:t>AE</w:t>
          </w:r>
          <w:r>
            <w:rPr>
              <w:rFonts w:ascii="宋体" w:eastAsia="宋体" w:cs="宋体" w:hint="eastAsia"/>
              <w:b/>
              <w:bCs/>
              <w:color w:val="000000"/>
            </w:rPr>
            <w:t>总结</w:t>
          </w:r>
        </w:p>
      </w:tc>
    </w:tr>
    <w:tr w:rsidR="00900D6C" w14:paraId="50C5768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C1445C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4261CCD9" w14:textId="77777777" w:rsidR="00900D6C" w:rsidRDefault="00900D6C">
    <w:pPr>
      <w:adjustRightInd w:val="0"/>
      <w:rPr>
        <w:rFonts w:ascii="宋体" w:eastAsia="宋体" w:cs="宋体"/>
        <w:b/>
        <w:bCs/>
        <w:color w:val="000000"/>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342555A"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025AE9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0A7750D"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3334A77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2D1519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054E76D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6083E6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14.3.1.2.1</w:t>
          </w:r>
        </w:p>
      </w:tc>
    </w:tr>
    <w:tr w:rsidR="00900D6C" w14:paraId="4F66EAB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E32014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TEAE</w:t>
          </w:r>
          <w:r>
            <w:rPr>
              <w:rFonts w:ascii="宋体" w:eastAsia="宋体" w:cs="宋体" w:hint="eastAsia"/>
              <w:b/>
              <w:bCs/>
              <w:color w:val="000000"/>
            </w:rPr>
            <w:t>按</w:t>
          </w:r>
          <w:r>
            <w:rPr>
              <w:rFonts w:ascii="宋体" w:eastAsia="宋体" w:cs="宋体"/>
              <w:b/>
              <w:bCs/>
              <w:color w:val="000000"/>
            </w:rPr>
            <w:t>SOC</w:t>
          </w:r>
          <w:r>
            <w:rPr>
              <w:rFonts w:ascii="宋体" w:eastAsia="宋体" w:cs="宋体" w:hint="eastAsia"/>
              <w:b/>
              <w:bCs/>
              <w:color w:val="000000"/>
            </w:rPr>
            <w:t>、</w:t>
          </w:r>
          <w:r>
            <w:rPr>
              <w:rFonts w:ascii="宋体" w:eastAsia="宋体" w:cs="宋体"/>
              <w:b/>
              <w:bCs/>
              <w:color w:val="000000"/>
            </w:rPr>
            <w:t>PT</w:t>
          </w:r>
          <w:r>
            <w:rPr>
              <w:rFonts w:ascii="宋体" w:eastAsia="宋体" w:cs="宋体" w:hint="eastAsia"/>
              <w:b/>
              <w:bCs/>
              <w:color w:val="000000"/>
            </w:rPr>
            <w:t>和最严重</w:t>
          </w:r>
          <w:r>
            <w:rPr>
              <w:rFonts w:ascii="宋体" w:eastAsia="宋体" w:cs="宋体"/>
              <w:b/>
              <w:bCs/>
              <w:color w:val="000000"/>
            </w:rPr>
            <w:t>CTCAE</w:t>
          </w:r>
          <w:r>
            <w:rPr>
              <w:rFonts w:ascii="宋体" w:eastAsia="宋体" w:cs="宋体" w:hint="eastAsia"/>
              <w:b/>
              <w:bCs/>
              <w:color w:val="000000"/>
            </w:rPr>
            <w:t>等级降序汇总</w:t>
          </w:r>
        </w:p>
      </w:tc>
    </w:tr>
    <w:tr w:rsidR="00900D6C" w14:paraId="56EE5A2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A4728A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1105E782" w14:textId="77777777" w:rsidR="00900D6C" w:rsidRDefault="00900D6C">
    <w:pPr>
      <w:adjustRightInd w:val="0"/>
      <w:rPr>
        <w:rFonts w:ascii="宋体" w:eastAsia="宋体" w:cs="宋体"/>
        <w:b/>
        <w:bCs/>
        <w:color w:val="000000"/>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88E3E6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B5E45E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AAC218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23C829D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3FE09B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98DBAE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0FB08C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14.3.1.2.1</w:t>
          </w:r>
        </w:p>
      </w:tc>
    </w:tr>
    <w:tr w:rsidR="00900D6C" w14:paraId="2BFF337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D47F14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TEAE</w:t>
          </w:r>
          <w:r>
            <w:rPr>
              <w:rFonts w:ascii="宋体" w:eastAsia="宋体" w:cs="宋体" w:hint="eastAsia"/>
              <w:b/>
              <w:bCs/>
              <w:color w:val="000000"/>
            </w:rPr>
            <w:t>按</w:t>
          </w:r>
          <w:r>
            <w:rPr>
              <w:rFonts w:ascii="宋体" w:eastAsia="宋体" w:cs="宋体"/>
              <w:b/>
              <w:bCs/>
              <w:color w:val="000000"/>
            </w:rPr>
            <w:t>SOC</w:t>
          </w:r>
          <w:r>
            <w:rPr>
              <w:rFonts w:ascii="宋体" w:eastAsia="宋体" w:cs="宋体" w:hint="eastAsia"/>
              <w:b/>
              <w:bCs/>
              <w:color w:val="000000"/>
            </w:rPr>
            <w:t>、</w:t>
          </w:r>
          <w:r>
            <w:rPr>
              <w:rFonts w:ascii="宋体" w:eastAsia="宋体" w:cs="宋体"/>
              <w:b/>
              <w:bCs/>
              <w:color w:val="000000"/>
            </w:rPr>
            <w:t>PT</w:t>
          </w:r>
          <w:r>
            <w:rPr>
              <w:rFonts w:ascii="宋体" w:eastAsia="宋体" w:cs="宋体" w:hint="eastAsia"/>
              <w:b/>
              <w:bCs/>
              <w:color w:val="000000"/>
            </w:rPr>
            <w:t>和最严重</w:t>
          </w:r>
          <w:r>
            <w:rPr>
              <w:rFonts w:ascii="宋体" w:eastAsia="宋体" w:cs="宋体"/>
              <w:b/>
              <w:bCs/>
              <w:color w:val="000000"/>
            </w:rPr>
            <w:t>CTCAE</w:t>
          </w:r>
          <w:r>
            <w:rPr>
              <w:rFonts w:ascii="宋体" w:eastAsia="宋体" w:cs="宋体" w:hint="eastAsia"/>
              <w:b/>
              <w:bCs/>
              <w:color w:val="000000"/>
            </w:rPr>
            <w:t>等级降序汇总</w:t>
          </w:r>
        </w:p>
      </w:tc>
    </w:tr>
    <w:tr w:rsidR="00900D6C" w14:paraId="5CA08A1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8652DF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15DE3A7F" w14:textId="77777777" w:rsidR="00900D6C" w:rsidRDefault="00900D6C">
    <w:pPr>
      <w:adjustRightInd w:val="0"/>
      <w:rPr>
        <w:rFonts w:ascii="宋体" w:eastAsia="宋体" w:cs="宋体"/>
        <w:b/>
        <w:bCs/>
        <w:color w:val="000000"/>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8983C2E"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D12E12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853F984"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09CD787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3499B0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EA704F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A926E8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14.3.1.3.1</w:t>
          </w:r>
        </w:p>
      </w:tc>
    </w:tr>
    <w:tr w:rsidR="00900D6C" w14:paraId="6AE844F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8763BFD"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严重不良事件</w:t>
          </w:r>
          <w:r>
            <w:rPr>
              <w:rFonts w:ascii="宋体" w:eastAsia="宋体" w:cs="宋体"/>
              <w:b/>
              <w:bCs/>
              <w:color w:val="000000"/>
            </w:rPr>
            <w:t>SAE</w:t>
          </w:r>
          <w:r>
            <w:rPr>
              <w:rFonts w:ascii="宋体" w:eastAsia="宋体" w:cs="宋体" w:hint="eastAsia"/>
              <w:b/>
              <w:bCs/>
              <w:color w:val="000000"/>
            </w:rPr>
            <w:t>按</w:t>
          </w:r>
          <w:r>
            <w:rPr>
              <w:rFonts w:ascii="宋体" w:eastAsia="宋体" w:cs="宋体"/>
              <w:b/>
              <w:bCs/>
              <w:color w:val="000000"/>
            </w:rPr>
            <w:t>SOC</w:t>
          </w:r>
          <w:r>
            <w:rPr>
              <w:rFonts w:ascii="宋体" w:eastAsia="宋体" w:cs="宋体" w:hint="eastAsia"/>
              <w:b/>
              <w:bCs/>
              <w:color w:val="000000"/>
            </w:rPr>
            <w:t>和</w:t>
          </w:r>
          <w:r>
            <w:rPr>
              <w:rFonts w:ascii="宋体" w:eastAsia="宋体" w:cs="宋体"/>
              <w:b/>
              <w:bCs/>
              <w:color w:val="000000"/>
            </w:rPr>
            <w:t>PT</w:t>
          </w:r>
          <w:r>
            <w:rPr>
              <w:rFonts w:ascii="宋体" w:eastAsia="宋体" w:cs="宋体" w:hint="eastAsia"/>
              <w:b/>
              <w:bCs/>
              <w:color w:val="000000"/>
            </w:rPr>
            <w:t>降序汇总</w:t>
          </w:r>
        </w:p>
      </w:tc>
    </w:tr>
    <w:tr w:rsidR="00900D6C" w14:paraId="7DB868D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BAA4225"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269C0E5A" w14:textId="77777777" w:rsidR="00900D6C" w:rsidRDefault="00900D6C">
    <w:pPr>
      <w:adjustRightInd w:val="0"/>
      <w:rPr>
        <w:rFonts w:ascii="宋体" w:eastAsia="宋体" w:cs="宋体"/>
        <w:b/>
        <w:bCs/>
        <w:color w:val="000000"/>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D20ED5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45DE84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1A40A04"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2E1378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33E94D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11E848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51C7E1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14.3.1.8</w:t>
          </w:r>
        </w:p>
      </w:tc>
    </w:tr>
    <w:tr w:rsidR="00900D6C" w14:paraId="1EE8F54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ACF547D"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死亡受试者汇总</w:t>
          </w:r>
        </w:p>
      </w:tc>
    </w:tr>
    <w:tr w:rsidR="00900D6C" w14:paraId="0537149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A16BBF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2D1E5886" w14:textId="77777777" w:rsidR="00900D6C" w:rsidRDefault="00900D6C">
    <w:pPr>
      <w:adjustRightInd w:val="0"/>
      <w:rPr>
        <w:rFonts w:ascii="宋体" w:eastAsia="宋体" w:cs="宋体"/>
        <w:b/>
        <w:bCs/>
        <w:color w:val="000000"/>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995EE28"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3100A4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9666DFA"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4A2990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7DE424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4106AA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CD4A025"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14.3.4.1.1</w:t>
          </w:r>
        </w:p>
      </w:tc>
    </w:tr>
    <w:tr w:rsidR="00900D6C" w14:paraId="7646833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4D97AB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血常规各指标检查结果和相对基线变化情况</w:t>
          </w:r>
          <w:r>
            <w:rPr>
              <w:rFonts w:ascii="宋体" w:eastAsia="宋体" w:cs="宋体"/>
              <w:b/>
              <w:bCs/>
              <w:color w:val="000000"/>
            </w:rPr>
            <w:t xml:space="preserve"> - </w:t>
          </w:r>
          <w:r>
            <w:rPr>
              <w:rFonts w:ascii="宋体" w:eastAsia="宋体" w:cs="宋体" w:hint="eastAsia"/>
              <w:b/>
              <w:bCs/>
              <w:color w:val="000000"/>
            </w:rPr>
            <w:t>按访视汇总</w:t>
          </w:r>
        </w:p>
      </w:tc>
    </w:tr>
    <w:tr w:rsidR="00900D6C" w14:paraId="43666E9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A24DE0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4BAC50BF" w14:textId="77777777" w:rsidR="00900D6C" w:rsidRDefault="00900D6C">
    <w:pPr>
      <w:adjustRightInd w:val="0"/>
      <w:rPr>
        <w:rFonts w:ascii="宋体" w:eastAsia="宋体" w:cs="宋体"/>
        <w:b/>
        <w:bCs/>
        <w:color w:val="000000"/>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4053267"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7064EA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8043229"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EB3B06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66B554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687ABAD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E82516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14.3.4.1.2</w:t>
          </w:r>
        </w:p>
      </w:tc>
    </w:tr>
    <w:tr w:rsidR="00900D6C" w14:paraId="2ED6E04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75F51E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血常规各指标检查结果</w:t>
          </w:r>
          <w:r>
            <w:rPr>
              <w:rFonts w:ascii="宋体" w:eastAsia="宋体" w:cs="宋体"/>
              <w:b/>
              <w:bCs/>
              <w:color w:val="000000"/>
            </w:rPr>
            <w:t xml:space="preserve"> - </w:t>
          </w:r>
          <w:r>
            <w:rPr>
              <w:rFonts w:ascii="宋体" w:eastAsia="宋体" w:cs="宋体" w:hint="eastAsia"/>
              <w:b/>
              <w:bCs/>
              <w:color w:val="000000"/>
            </w:rPr>
            <w:t>基线与基线后最高</w:t>
          </w:r>
          <w:r>
            <w:rPr>
              <w:rFonts w:ascii="宋体" w:eastAsia="宋体" w:cs="宋体"/>
              <w:b/>
              <w:bCs/>
              <w:color w:val="000000"/>
            </w:rPr>
            <w:t>CTCAE</w:t>
          </w:r>
          <w:r>
            <w:rPr>
              <w:rFonts w:ascii="宋体" w:eastAsia="宋体" w:cs="宋体" w:hint="eastAsia"/>
              <w:b/>
              <w:bCs/>
              <w:color w:val="000000"/>
            </w:rPr>
            <w:t>分级的交叉表</w:t>
          </w:r>
        </w:p>
      </w:tc>
    </w:tr>
    <w:tr w:rsidR="00900D6C" w14:paraId="0DC0F62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467660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3EAFFC14" w14:textId="77777777" w:rsidR="00900D6C" w:rsidRDefault="00900D6C">
    <w:pPr>
      <w:adjustRightInd w:val="0"/>
      <w:rPr>
        <w:rFonts w:ascii="宋体" w:eastAsia="宋体" w:cs="宋体"/>
        <w:b/>
        <w:bCs/>
        <w:color w:val="000000"/>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D8C25D0"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545CE5A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AE2E58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68743C1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493782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84F384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E33123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14.3.4.4.1</w:t>
          </w:r>
        </w:p>
      </w:tc>
    </w:tr>
    <w:tr w:rsidR="00900D6C" w14:paraId="4706393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22EC347"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尿常规各指标检查结果情况</w:t>
          </w:r>
          <w:r>
            <w:rPr>
              <w:rFonts w:ascii="宋体" w:eastAsia="宋体" w:cs="宋体"/>
              <w:b/>
              <w:bCs/>
              <w:color w:val="000000"/>
            </w:rPr>
            <w:t xml:space="preserve"> - </w:t>
          </w:r>
          <w:r>
            <w:rPr>
              <w:rFonts w:ascii="宋体" w:eastAsia="宋体" w:cs="宋体" w:hint="eastAsia"/>
              <w:b/>
              <w:bCs/>
              <w:color w:val="000000"/>
            </w:rPr>
            <w:t>按访视汇总</w:t>
          </w:r>
        </w:p>
      </w:tc>
    </w:tr>
    <w:tr w:rsidR="00900D6C" w14:paraId="6C7B361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4CD8BD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4DD6C88D" w14:textId="77777777" w:rsidR="00900D6C" w:rsidRDefault="00900D6C">
    <w:pPr>
      <w:adjustRightInd w:val="0"/>
      <w:rPr>
        <w:rFonts w:ascii="宋体" w:eastAsia="宋体" w:cs="宋体"/>
        <w:b/>
        <w:bCs/>
        <w:color w:val="000000"/>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653CF76"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0B5727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BF58DF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0871450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84ACB9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FA9B92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C713FC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14.3.4.4.1</w:t>
          </w:r>
        </w:p>
      </w:tc>
    </w:tr>
    <w:tr w:rsidR="00900D6C" w14:paraId="3B1A0FB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D2FBAB2"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尿常规各指标检查结果情况</w:t>
          </w:r>
          <w:r>
            <w:rPr>
              <w:rFonts w:ascii="宋体" w:eastAsia="宋体" w:cs="宋体"/>
              <w:b/>
              <w:bCs/>
              <w:color w:val="000000"/>
            </w:rPr>
            <w:t xml:space="preserve"> - </w:t>
          </w:r>
          <w:r>
            <w:rPr>
              <w:rFonts w:ascii="宋体" w:eastAsia="宋体" w:cs="宋体" w:hint="eastAsia"/>
              <w:b/>
              <w:bCs/>
              <w:color w:val="000000"/>
            </w:rPr>
            <w:t>按访视汇总</w:t>
          </w:r>
        </w:p>
      </w:tc>
    </w:tr>
    <w:tr w:rsidR="00900D6C" w14:paraId="6879A1F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1DA8DA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1D46D666" w14:textId="77777777" w:rsidR="00900D6C" w:rsidRDefault="00900D6C">
    <w:pPr>
      <w:adjustRightInd w:val="0"/>
      <w:rPr>
        <w:rFonts w:ascii="宋体" w:eastAsia="宋体" w:cs="宋体"/>
        <w:b/>
        <w:bCs/>
        <w:color w:val="000000"/>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27664BD"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51B798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A12132C"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67CD62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30373C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A7592A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E309FF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14.3.4.4.2</w:t>
          </w:r>
        </w:p>
      </w:tc>
    </w:tr>
    <w:tr w:rsidR="00900D6C" w14:paraId="3B8359B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B872AD7"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尿常规各指标检查结果情况</w:t>
          </w:r>
          <w:r>
            <w:rPr>
              <w:rFonts w:ascii="宋体" w:eastAsia="宋体" w:cs="宋体"/>
              <w:b/>
              <w:bCs/>
              <w:color w:val="000000"/>
            </w:rPr>
            <w:t xml:space="preserve"> - </w:t>
          </w:r>
          <w:r>
            <w:rPr>
              <w:rFonts w:ascii="宋体" w:eastAsia="宋体" w:cs="宋体" w:hint="eastAsia"/>
              <w:b/>
              <w:bCs/>
              <w:color w:val="000000"/>
            </w:rPr>
            <w:t>基线与基线后最差临床意义结果的交叉表</w:t>
          </w:r>
        </w:p>
      </w:tc>
    </w:tr>
    <w:tr w:rsidR="00900D6C" w14:paraId="0BA6F97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91592A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1FBD0EF1" w14:textId="77777777" w:rsidR="00900D6C" w:rsidRDefault="00900D6C">
    <w:pPr>
      <w:adjustRightInd w:val="0"/>
      <w:rPr>
        <w:rFonts w:ascii="宋体" w:eastAsia="宋体" w:cs="宋体"/>
        <w:b/>
        <w:bCs/>
        <w:color w:val="000000"/>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8370B35"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751735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AC239FB"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EA75F7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2B5AC7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64A52E2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6068EE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14.3.4.7</w:t>
          </w:r>
        </w:p>
      </w:tc>
    </w:tr>
    <w:tr w:rsidR="00900D6C" w14:paraId="5B2544F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FE76548"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ECOG</w:t>
          </w:r>
          <w:r>
            <w:rPr>
              <w:rFonts w:ascii="宋体" w:eastAsia="宋体" w:cs="宋体" w:hint="eastAsia"/>
              <w:b/>
              <w:bCs/>
              <w:color w:val="000000"/>
            </w:rPr>
            <w:t>评分结果</w:t>
          </w:r>
          <w:r>
            <w:rPr>
              <w:rFonts w:ascii="宋体" w:eastAsia="宋体" w:cs="宋体"/>
              <w:b/>
              <w:bCs/>
              <w:color w:val="000000"/>
            </w:rPr>
            <w:t xml:space="preserve"> - </w:t>
          </w:r>
          <w:r>
            <w:rPr>
              <w:rFonts w:ascii="宋体" w:eastAsia="宋体" w:cs="宋体" w:hint="eastAsia"/>
              <w:b/>
              <w:bCs/>
              <w:color w:val="000000"/>
            </w:rPr>
            <w:t>按访视汇总</w:t>
          </w:r>
        </w:p>
      </w:tc>
    </w:tr>
    <w:tr w:rsidR="00900D6C" w14:paraId="2C49077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FD367F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08B11131" w14:textId="77777777" w:rsidR="00900D6C" w:rsidRDefault="00900D6C">
    <w:pPr>
      <w:adjustRightInd w:val="0"/>
      <w:rPr>
        <w:rFonts w:ascii="宋体" w:eastAsia="宋体" w:cs="宋体"/>
        <w:b/>
        <w:bCs/>
        <w:color w:val="000000"/>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9C625D1"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4363A3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F6466BD"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7D3ED18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1A5B5D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74E3F4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DF9E83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14.3.4.8.1</w:t>
          </w:r>
        </w:p>
      </w:tc>
    </w:tr>
    <w:tr w:rsidR="00900D6C" w14:paraId="336D2E1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FDF4529"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免疫原性结果按计划访视汇总</w:t>
          </w:r>
        </w:p>
      </w:tc>
    </w:tr>
    <w:tr w:rsidR="00900D6C" w14:paraId="19BD393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E8D9C9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免疫原性分析集（</w:t>
          </w:r>
          <w:r>
            <w:rPr>
              <w:rFonts w:ascii="宋体" w:eastAsia="宋体" w:cs="宋体"/>
              <w:b/>
              <w:bCs/>
              <w:color w:val="000000"/>
            </w:rPr>
            <w:t>ADAS</w:t>
          </w:r>
          <w:r>
            <w:rPr>
              <w:rFonts w:ascii="宋体" w:eastAsia="宋体" w:cs="宋体" w:hint="eastAsia"/>
              <w:b/>
              <w:bCs/>
              <w:color w:val="000000"/>
            </w:rPr>
            <w:t>）</w:t>
          </w:r>
        </w:p>
      </w:tc>
    </w:tr>
  </w:tbl>
  <w:p w14:paraId="0B484C8C" w14:textId="77777777" w:rsidR="00900D6C" w:rsidRDefault="00900D6C">
    <w:pPr>
      <w:adjustRightInd w:val="0"/>
      <w:rPr>
        <w:rFonts w:ascii="宋体" w:eastAsia="宋体" w:cs="宋体"/>
        <w:b/>
        <w:bCs/>
        <w:color w:val="000000"/>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E3A8BCA"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087BC9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259E888"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170743E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7118AD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BE7B63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CC3BAF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14.3.4.8.2</w:t>
          </w:r>
        </w:p>
      </w:tc>
    </w:tr>
    <w:tr w:rsidR="00900D6C" w14:paraId="6D259B0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34585A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免疫原性结果汇总（受试者层面）</w:t>
          </w:r>
        </w:p>
      </w:tc>
    </w:tr>
    <w:tr w:rsidR="00900D6C" w14:paraId="7AD9CC2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6B863C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免疫原性分析集（</w:t>
          </w:r>
          <w:r>
            <w:rPr>
              <w:rFonts w:ascii="宋体" w:eastAsia="宋体" w:cs="宋体"/>
              <w:b/>
              <w:bCs/>
              <w:color w:val="000000"/>
            </w:rPr>
            <w:t>ADAS</w:t>
          </w:r>
          <w:r>
            <w:rPr>
              <w:rFonts w:ascii="宋体" w:eastAsia="宋体" w:cs="宋体" w:hint="eastAsia"/>
              <w:b/>
              <w:bCs/>
              <w:color w:val="000000"/>
            </w:rPr>
            <w:t>）</w:t>
          </w:r>
        </w:p>
      </w:tc>
    </w:tr>
  </w:tbl>
  <w:p w14:paraId="1079A061" w14:textId="77777777" w:rsidR="00900D6C" w:rsidRDefault="00900D6C">
    <w:pPr>
      <w:adjustRightInd w:val="0"/>
      <w:rPr>
        <w:rFonts w:ascii="宋体" w:eastAsia="宋体" w:cs="宋体"/>
        <w:b/>
        <w:bCs/>
        <w:color w:val="000000"/>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AA9878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5472949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ABC08C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87F77F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4C1C3C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B12967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D290E3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14.3.4.8.3</w:t>
          </w:r>
        </w:p>
      </w:tc>
    </w:tr>
    <w:tr w:rsidR="00900D6C" w14:paraId="66CA059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3232833"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ADA</w:t>
          </w:r>
          <w:r>
            <w:rPr>
              <w:rFonts w:ascii="宋体" w:eastAsia="宋体" w:cs="宋体" w:hint="eastAsia"/>
              <w:b/>
              <w:bCs/>
              <w:color w:val="000000"/>
            </w:rPr>
            <w:t>（阴性</w:t>
          </w:r>
          <w:r>
            <w:rPr>
              <w:rFonts w:ascii="宋体" w:eastAsia="宋体" w:cs="宋体"/>
              <w:b/>
              <w:bCs/>
              <w:color w:val="000000"/>
            </w:rPr>
            <w:t>/</w:t>
          </w:r>
          <w:r>
            <w:rPr>
              <w:rFonts w:ascii="宋体" w:eastAsia="宋体" w:cs="宋体" w:hint="eastAsia"/>
              <w:b/>
              <w:bCs/>
              <w:color w:val="000000"/>
            </w:rPr>
            <w:t>阳性）与疗效（</w:t>
          </w:r>
          <w:r>
            <w:rPr>
              <w:rFonts w:ascii="宋体" w:eastAsia="宋体" w:cs="宋体"/>
              <w:b/>
              <w:bCs/>
              <w:color w:val="000000"/>
            </w:rPr>
            <w:t>IRC</w:t>
          </w:r>
          <w:r>
            <w:rPr>
              <w:rFonts w:ascii="宋体" w:eastAsia="宋体" w:cs="宋体" w:hint="eastAsia"/>
              <w:b/>
              <w:bCs/>
              <w:color w:val="000000"/>
            </w:rPr>
            <w:t>评估的</w:t>
          </w:r>
          <w:r>
            <w:rPr>
              <w:rFonts w:ascii="宋体" w:eastAsia="宋体" w:cs="宋体"/>
              <w:b/>
              <w:bCs/>
              <w:color w:val="000000"/>
            </w:rPr>
            <w:t>PFS</w:t>
          </w:r>
          <w:r>
            <w:rPr>
              <w:rFonts w:ascii="宋体" w:eastAsia="宋体" w:cs="宋体" w:hint="eastAsia"/>
              <w:b/>
              <w:bCs/>
              <w:color w:val="000000"/>
            </w:rPr>
            <w:t>）的探索分析</w:t>
          </w:r>
        </w:p>
      </w:tc>
    </w:tr>
    <w:tr w:rsidR="00900D6C" w14:paraId="7888CFC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F46571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免疫原性分析集（</w:t>
          </w:r>
          <w:r>
            <w:rPr>
              <w:rFonts w:ascii="宋体" w:eastAsia="宋体" w:cs="宋体"/>
              <w:b/>
              <w:bCs/>
              <w:color w:val="000000"/>
            </w:rPr>
            <w:t>ADAS</w:t>
          </w:r>
          <w:r>
            <w:rPr>
              <w:rFonts w:ascii="宋体" w:eastAsia="宋体" w:cs="宋体" w:hint="eastAsia"/>
              <w:b/>
              <w:bCs/>
              <w:color w:val="000000"/>
            </w:rPr>
            <w:t>）</w:t>
          </w:r>
        </w:p>
      </w:tc>
    </w:tr>
  </w:tbl>
  <w:p w14:paraId="3397A97C" w14:textId="77777777" w:rsidR="00900D6C" w:rsidRDefault="00900D6C">
    <w:pPr>
      <w:adjustRightInd w:val="0"/>
      <w:rPr>
        <w:rFonts w:ascii="宋体" w:eastAsia="宋体" w:cs="宋体"/>
        <w:b/>
        <w:bCs/>
        <w:color w:val="000000"/>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92A5BA5"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5BE7355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FF65BBE"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166A377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90A97B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5484B8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3DECC1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14.3.4.8.5</w:t>
          </w:r>
        </w:p>
      </w:tc>
    </w:tr>
    <w:tr w:rsidR="00900D6C" w14:paraId="3C90DA0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185295F"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ADA</w:t>
          </w:r>
          <w:r>
            <w:rPr>
              <w:rFonts w:ascii="宋体" w:eastAsia="宋体" w:cs="宋体" w:hint="eastAsia"/>
              <w:b/>
              <w:bCs/>
              <w:color w:val="000000"/>
            </w:rPr>
            <w:t>（阴性</w:t>
          </w:r>
          <w:r>
            <w:rPr>
              <w:rFonts w:ascii="宋体" w:eastAsia="宋体" w:cs="宋体"/>
              <w:b/>
              <w:bCs/>
              <w:color w:val="000000"/>
            </w:rPr>
            <w:t>/</w:t>
          </w:r>
          <w:r>
            <w:rPr>
              <w:rFonts w:ascii="宋体" w:eastAsia="宋体" w:cs="宋体" w:hint="eastAsia"/>
              <w:b/>
              <w:bCs/>
              <w:color w:val="000000"/>
            </w:rPr>
            <w:t>阳性）与疗效（</w:t>
          </w:r>
          <w:r>
            <w:rPr>
              <w:rFonts w:ascii="宋体" w:eastAsia="宋体" w:cs="宋体"/>
              <w:b/>
              <w:bCs/>
              <w:color w:val="000000"/>
            </w:rPr>
            <w:t>IRC</w:t>
          </w:r>
          <w:r>
            <w:rPr>
              <w:rFonts w:ascii="宋体" w:eastAsia="宋体" w:cs="宋体" w:hint="eastAsia"/>
              <w:b/>
              <w:bCs/>
              <w:color w:val="000000"/>
            </w:rPr>
            <w:t>评估的最佳总体疗效、客观缓解率和完全缓解率）的探索分析</w:t>
          </w:r>
        </w:p>
      </w:tc>
    </w:tr>
    <w:tr w:rsidR="00900D6C" w14:paraId="06FB473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C0856E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免疫原性分析集（</w:t>
          </w:r>
          <w:r>
            <w:rPr>
              <w:rFonts w:ascii="宋体" w:eastAsia="宋体" w:cs="宋体"/>
              <w:b/>
              <w:bCs/>
              <w:color w:val="000000"/>
            </w:rPr>
            <w:t>ADAS</w:t>
          </w:r>
          <w:r>
            <w:rPr>
              <w:rFonts w:ascii="宋体" w:eastAsia="宋体" w:cs="宋体" w:hint="eastAsia"/>
              <w:b/>
              <w:bCs/>
              <w:color w:val="000000"/>
            </w:rPr>
            <w:t>）</w:t>
          </w:r>
        </w:p>
      </w:tc>
    </w:tr>
  </w:tbl>
  <w:p w14:paraId="70E70A20" w14:textId="77777777" w:rsidR="00900D6C" w:rsidRDefault="00900D6C">
    <w:pPr>
      <w:adjustRightInd w:val="0"/>
      <w:rPr>
        <w:rFonts w:ascii="宋体" w:eastAsia="宋体" w:cs="宋体"/>
        <w:b/>
        <w:bCs/>
        <w:color w:val="000000"/>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CE4F40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5B33741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FF8F53C"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42BB5FD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673C78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226A9D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95878F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14.3.4.8.6</w:t>
          </w:r>
        </w:p>
      </w:tc>
    </w:tr>
    <w:tr w:rsidR="00900D6C" w14:paraId="268A58B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04DDFAA"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ADA</w:t>
          </w:r>
          <w:r>
            <w:rPr>
              <w:rFonts w:ascii="宋体" w:eastAsia="宋体" w:cs="宋体" w:hint="eastAsia"/>
              <w:b/>
              <w:bCs/>
              <w:color w:val="000000"/>
            </w:rPr>
            <w:t>（阴性</w:t>
          </w:r>
          <w:r>
            <w:rPr>
              <w:rFonts w:ascii="宋体" w:eastAsia="宋体" w:cs="宋体"/>
              <w:b/>
              <w:bCs/>
              <w:color w:val="000000"/>
            </w:rPr>
            <w:t>/</w:t>
          </w:r>
          <w:r>
            <w:rPr>
              <w:rFonts w:ascii="宋体" w:eastAsia="宋体" w:cs="宋体" w:hint="eastAsia"/>
              <w:b/>
              <w:bCs/>
              <w:color w:val="000000"/>
            </w:rPr>
            <w:t>阳性）与安全性（</w:t>
          </w:r>
          <w:r>
            <w:rPr>
              <w:rFonts w:ascii="宋体" w:eastAsia="宋体" w:cs="宋体"/>
              <w:b/>
              <w:bCs/>
              <w:color w:val="000000"/>
            </w:rPr>
            <w:t>TEAE</w:t>
          </w:r>
          <w:r>
            <w:rPr>
              <w:rFonts w:ascii="宋体" w:eastAsia="宋体" w:cs="宋体" w:hint="eastAsia"/>
              <w:b/>
              <w:bCs/>
              <w:color w:val="000000"/>
            </w:rPr>
            <w:t>）的探索分析按</w:t>
          </w:r>
          <w:r>
            <w:rPr>
              <w:rFonts w:ascii="宋体" w:eastAsia="宋体" w:cs="宋体"/>
              <w:b/>
              <w:bCs/>
              <w:color w:val="000000"/>
            </w:rPr>
            <w:t>SOC</w:t>
          </w:r>
          <w:r>
            <w:rPr>
              <w:rFonts w:ascii="宋体" w:eastAsia="宋体" w:cs="宋体" w:hint="eastAsia"/>
              <w:b/>
              <w:bCs/>
              <w:color w:val="000000"/>
            </w:rPr>
            <w:t>和</w:t>
          </w:r>
          <w:r>
            <w:rPr>
              <w:rFonts w:ascii="宋体" w:eastAsia="宋体" w:cs="宋体"/>
              <w:b/>
              <w:bCs/>
              <w:color w:val="000000"/>
            </w:rPr>
            <w:t>PT</w:t>
          </w:r>
          <w:r>
            <w:rPr>
              <w:rFonts w:ascii="宋体" w:eastAsia="宋体" w:cs="宋体" w:hint="eastAsia"/>
              <w:b/>
              <w:bCs/>
              <w:color w:val="000000"/>
            </w:rPr>
            <w:t>降序汇总</w:t>
          </w:r>
        </w:p>
      </w:tc>
    </w:tr>
    <w:tr w:rsidR="00900D6C" w14:paraId="633C14F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47979A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免疫原性分析集（</w:t>
          </w:r>
          <w:r>
            <w:rPr>
              <w:rFonts w:ascii="宋体" w:eastAsia="宋体" w:cs="宋体"/>
              <w:b/>
              <w:bCs/>
              <w:color w:val="000000"/>
            </w:rPr>
            <w:t>ADAS</w:t>
          </w:r>
          <w:r>
            <w:rPr>
              <w:rFonts w:ascii="宋体" w:eastAsia="宋体" w:cs="宋体" w:hint="eastAsia"/>
              <w:b/>
              <w:bCs/>
              <w:color w:val="000000"/>
            </w:rPr>
            <w:t>）</w:t>
          </w:r>
        </w:p>
      </w:tc>
    </w:tr>
  </w:tbl>
  <w:p w14:paraId="12FC3A45" w14:textId="77777777" w:rsidR="00900D6C" w:rsidRDefault="00900D6C">
    <w:pPr>
      <w:adjustRightInd w:val="0"/>
      <w:rPr>
        <w:rFonts w:ascii="宋体" w:eastAsia="宋体" w:cs="宋体"/>
        <w:b/>
        <w:bCs/>
        <w:color w:val="000000"/>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B08578A"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BF4B59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5E7DCA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25B69B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A1352C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190BDB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7F29D7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14.3.4.8.10</w:t>
          </w:r>
        </w:p>
      </w:tc>
    </w:tr>
    <w:tr w:rsidR="00900D6C" w14:paraId="327BC73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8CB189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ADA</w:t>
          </w:r>
          <w:r>
            <w:rPr>
              <w:rFonts w:ascii="宋体" w:eastAsia="宋体" w:cs="宋体" w:hint="eastAsia"/>
              <w:b/>
              <w:bCs/>
              <w:color w:val="000000"/>
            </w:rPr>
            <w:t>（阴性</w:t>
          </w:r>
          <w:r>
            <w:rPr>
              <w:rFonts w:ascii="宋体" w:eastAsia="宋体" w:cs="宋体"/>
              <w:b/>
              <w:bCs/>
              <w:color w:val="000000"/>
            </w:rPr>
            <w:t>/</w:t>
          </w:r>
          <w:r>
            <w:rPr>
              <w:rFonts w:ascii="宋体" w:eastAsia="宋体" w:cs="宋体" w:hint="eastAsia"/>
              <w:b/>
              <w:bCs/>
              <w:color w:val="000000"/>
            </w:rPr>
            <w:t>阳性）与安全性（血小板减少、淋巴细胞降低和贫血）的探索分析</w:t>
          </w:r>
        </w:p>
      </w:tc>
    </w:tr>
    <w:tr w:rsidR="00900D6C" w14:paraId="7EF297E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195E80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免疫原性分析集（</w:t>
          </w:r>
          <w:r>
            <w:rPr>
              <w:rFonts w:ascii="宋体" w:eastAsia="宋体" w:cs="宋体"/>
              <w:b/>
              <w:bCs/>
              <w:color w:val="000000"/>
            </w:rPr>
            <w:t>ADAS</w:t>
          </w:r>
          <w:r>
            <w:rPr>
              <w:rFonts w:ascii="宋体" w:eastAsia="宋体" w:cs="宋体" w:hint="eastAsia"/>
              <w:b/>
              <w:bCs/>
              <w:color w:val="000000"/>
            </w:rPr>
            <w:t>）</w:t>
          </w:r>
        </w:p>
      </w:tc>
    </w:tr>
  </w:tbl>
  <w:p w14:paraId="3BBB3AF6" w14:textId="77777777" w:rsidR="00900D6C" w:rsidRDefault="00900D6C">
    <w:pPr>
      <w:adjustRightInd w:val="0"/>
      <w:rPr>
        <w:rFonts w:ascii="宋体" w:eastAsia="宋体" w:cs="宋体"/>
        <w:b/>
        <w:bCs/>
        <w:color w:val="000000"/>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562"/>
      <w:gridCol w:w="7572"/>
    </w:tblGrid>
    <w:tr w:rsidR="00900D6C" w14:paraId="2FE3370C" w14:textId="77777777">
      <w:tblPrEx>
        <w:tblCellMar>
          <w:top w:w="0" w:type="dxa"/>
          <w:left w:w="0" w:type="dxa"/>
          <w:bottom w:w="0" w:type="dxa"/>
          <w:right w:w="0" w:type="dxa"/>
        </w:tblCellMar>
      </w:tblPrEx>
      <w:trPr>
        <w:cantSplit/>
      </w:trPr>
      <w:tc>
        <w:tcPr>
          <w:tcW w:w="7562" w:type="dxa"/>
          <w:tcBorders>
            <w:top w:val="nil"/>
            <w:left w:val="nil"/>
            <w:bottom w:val="nil"/>
            <w:right w:val="nil"/>
          </w:tcBorders>
          <w:shd w:val="clear" w:color="auto" w:fill="FFFFFF"/>
          <w:tcMar>
            <w:left w:w="10" w:type="dxa"/>
            <w:right w:w="10" w:type="dxa"/>
          </w:tcMar>
        </w:tcPr>
        <w:p w14:paraId="5054CDFE"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宜明昂科生物医药技术（上海）股份有限公司</w:t>
          </w:r>
        </w:p>
      </w:tc>
      <w:tc>
        <w:tcPr>
          <w:tcW w:w="7572" w:type="dxa"/>
          <w:tcBorders>
            <w:top w:val="nil"/>
            <w:left w:val="nil"/>
            <w:bottom w:val="nil"/>
            <w:right w:val="nil"/>
          </w:tcBorders>
          <w:shd w:val="clear" w:color="auto" w:fill="FFFFFF"/>
          <w:tcMar>
            <w:left w:w="10" w:type="dxa"/>
            <w:right w:w="10" w:type="dxa"/>
          </w:tcMar>
        </w:tcPr>
        <w:p w14:paraId="606F7B8A" w14:textId="77777777" w:rsidR="00900D6C" w:rsidRDefault="00900D6C">
          <w:pPr>
            <w:adjustRightInd w:val="0"/>
            <w:spacing w:before="10" w:after="10"/>
            <w:jc w:val="right"/>
            <w:rPr>
              <w:rFonts w:ascii="宋体" w:eastAsia="宋体" w:cs="宋体"/>
              <w:b/>
              <w:bCs/>
              <w:color w:val="000000"/>
            </w:rPr>
          </w:pPr>
          <w:r>
            <w:rPr>
              <w:rFonts w:ascii="宋体" w:eastAsia="宋体" w:cs="宋体"/>
              <w:b/>
              <w:bCs/>
              <w:color w:val="000000"/>
            </w:rPr>
            <w:t>Page 1 of 1</w:t>
          </w:r>
        </w:p>
      </w:tc>
    </w:tr>
    <w:tr w:rsidR="00900D6C" w14:paraId="7DDDF544"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3AC3A000" w14:textId="77777777" w:rsidR="00900D6C" w:rsidRDefault="00900D6C">
          <w:pPr>
            <w:adjustRightInd w:val="0"/>
            <w:spacing w:before="10" w:after="10"/>
            <w:rPr>
              <w:rFonts w:ascii="宋体" w:eastAsia="宋体" w:cs="宋体"/>
              <w:b/>
              <w:bCs/>
              <w:color w:val="000000"/>
            </w:rPr>
          </w:pPr>
          <w:r>
            <w:rPr>
              <w:rFonts w:ascii="宋体" w:eastAsia="宋体" w:cs="宋体" w:hint="eastAsia"/>
              <w:b/>
              <w:bCs/>
              <w:color w:val="000000"/>
            </w:rPr>
            <w:t>方案号</w:t>
          </w:r>
          <w:r>
            <w:rPr>
              <w:rFonts w:ascii="宋体" w:eastAsia="宋体" w:cs="宋体"/>
              <w:b/>
              <w:bCs/>
              <w:color w:val="000000"/>
            </w:rPr>
            <w:t>: IMM01-008</w:t>
          </w:r>
        </w:p>
      </w:tc>
    </w:tr>
    <w:tr w:rsidR="00900D6C" w14:paraId="5E33366D"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471726AB"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hint="eastAsia"/>
              <w:b/>
              <w:bCs/>
              <w:color w:val="000000"/>
              <w:sz w:val="24"/>
              <w:szCs w:val="24"/>
            </w:rPr>
            <w:t>图</w:t>
          </w:r>
          <w:r>
            <w:rPr>
              <w:rFonts w:ascii="宋体" w:eastAsia="宋体" w:cs="宋体"/>
              <w:b/>
              <w:bCs/>
              <w:color w:val="000000"/>
              <w:sz w:val="24"/>
              <w:szCs w:val="24"/>
            </w:rPr>
            <w:t xml:space="preserve"> 14.3.4.8.11</w:t>
          </w:r>
        </w:p>
      </w:tc>
    </w:tr>
    <w:tr w:rsidR="00900D6C" w14:paraId="5A65E09B"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6DBBD84C" w14:textId="77777777" w:rsidR="00900D6C" w:rsidRDefault="00900D6C">
          <w:pPr>
            <w:keepNext/>
            <w:adjustRightInd w:val="0"/>
            <w:spacing w:before="10" w:after="10"/>
            <w:jc w:val="center"/>
            <w:rPr>
              <w:rFonts w:ascii="宋体" w:eastAsia="宋体" w:cs="宋体"/>
              <w:b/>
              <w:bCs/>
              <w:color w:val="000000"/>
              <w:sz w:val="24"/>
              <w:szCs w:val="24"/>
            </w:rPr>
          </w:pPr>
          <w:r>
            <w:rPr>
              <w:rFonts w:ascii="宋体" w:eastAsia="宋体" w:cs="宋体"/>
              <w:b/>
              <w:bCs/>
              <w:color w:val="000000"/>
              <w:sz w:val="24"/>
              <w:szCs w:val="24"/>
            </w:rPr>
            <w:t>ADA</w:t>
          </w:r>
          <w:r>
            <w:rPr>
              <w:rFonts w:ascii="宋体" w:eastAsia="宋体" w:cs="宋体" w:hint="eastAsia"/>
              <w:b/>
              <w:bCs/>
              <w:color w:val="000000"/>
              <w:sz w:val="24"/>
              <w:szCs w:val="24"/>
            </w:rPr>
            <w:t>个体滴度</w:t>
          </w:r>
          <w:r>
            <w:rPr>
              <w:rFonts w:ascii="宋体" w:eastAsia="宋体" w:cs="宋体"/>
              <w:b/>
              <w:bCs/>
              <w:color w:val="000000"/>
              <w:sz w:val="24"/>
              <w:szCs w:val="24"/>
            </w:rPr>
            <w:t>-</w:t>
          </w:r>
          <w:r>
            <w:rPr>
              <w:rFonts w:ascii="宋体" w:eastAsia="宋体" w:cs="宋体" w:hint="eastAsia"/>
              <w:b/>
              <w:bCs/>
              <w:color w:val="000000"/>
              <w:sz w:val="24"/>
              <w:szCs w:val="24"/>
            </w:rPr>
            <w:t>时间曲线</w:t>
          </w:r>
        </w:p>
      </w:tc>
    </w:tr>
    <w:tr w:rsidR="00900D6C" w14:paraId="24E40C10" w14:textId="77777777">
      <w:tblPrEx>
        <w:tblCellMar>
          <w:top w:w="0" w:type="dxa"/>
          <w:left w:w="0" w:type="dxa"/>
          <w:bottom w:w="0" w:type="dxa"/>
          <w:right w:w="0" w:type="dxa"/>
        </w:tblCellMar>
      </w:tblPrEx>
      <w:trPr>
        <w:cantSplit/>
      </w:trPr>
      <w:tc>
        <w:tcPr>
          <w:tcW w:w="15134" w:type="dxa"/>
          <w:gridSpan w:val="2"/>
          <w:tcBorders>
            <w:top w:val="nil"/>
            <w:left w:val="nil"/>
            <w:bottom w:val="nil"/>
            <w:right w:val="nil"/>
          </w:tcBorders>
          <w:shd w:val="clear" w:color="auto" w:fill="FFFFFF"/>
          <w:tcMar>
            <w:left w:w="10" w:type="dxa"/>
            <w:right w:w="10" w:type="dxa"/>
          </w:tcMar>
        </w:tcPr>
        <w:p w14:paraId="11668409" w14:textId="77777777" w:rsidR="00900D6C" w:rsidRDefault="00900D6C">
          <w:pPr>
            <w:adjustRightInd w:val="0"/>
            <w:spacing w:before="10" w:after="10"/>
            <w:jc w:val="center"/>
            <w:rPr>
              <w:rFonts w:ascii="宋体" w:eastAsia="宋体" w:cs="宋体"/>
              <w:b/>
              <w:bCs/>
              <w:color w:val="000000"/>
              <w:sz w:val="24"/>
              <w:szCs w:val="24"/>
            </w:rPr>
          </w:pPr>
          <w:r>
            <w:rPr>
              <w:rFonts w:ascii="宋体" w:eastAsia="宋体" w:cs="宋体"/>
              <w:b/>
              <w:bCs/>
              <w:color w:val="000000"/>
              <w:sz w:val="24"/>
              <w:szCs w:val="24"/>
            </w:rPr>
            <w:t>ADA</w:t>
          </w:r>
          <w:r>
            <w:rPr>
              <w:rFonts w:ascii="宋体" w:eastAsia="宋体" w:cs="宋体" w:hint="eastAsia"/>
              <w:b/>
              <w:bCs/>
              <w:color w:val="000000"/>
              <w:sz w:val="24"/>
              <w:szCs w:val="24"/>
            </w:rPr>
            <w:t>阳性个体</w:t>
          </w:r>
        </w:p>
      </w:tc>
    </w:tr>
  </w:tbl>
  <w:p w14:paraId="5BAF7D87" w14:textId="77777777" w:rsidR="00900D6C" w:rsidRDefault="00900D6C">
    <w:pPr>
      <w:adjustRightInd w:val="0"/>
      <w:rPr>
        <w:rFonts w:ascii="宋体" w:eastAsia="宋体" w:cs="宋体"/>
        <w:b/>
        <w:bCs/>
        <w:color w:val="000000"/>
        <w:sz w:val="24"/>
        <w:szCs w:val="24"/>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9D9446B"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F45F9A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A884C0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4A84323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F22863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205708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C883FD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14.3.4.8.12</w:t>
          </w:r>
        </w:p>
      </w:tc>
    </w:tr>
    <w:tr w:rsidR="00900D6C" w14:paraId="44E1A41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5BB7E1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CD47</w:t>
          </w:r>
          <w:r>
            <w:rPr>
              <w:rFonts w:ascii="宋体" w:eastAsia="宋体" w:cs="宋体" w:hint="eastAsia"/>
              <w:b/>
              <w:bCs/>
              <w:color w:val="000000"/>
            </w:rPr>
            <w:t>表达与疗效（</w:t>
          </w:r>
          <w:r>
            <w:rPr>
              <w:rFonts w:ascii="宋体" w:eastAsia="宋体" w:cs="宋体"/>
              <w:b/>
              <w:bCs/>
              <w:color w:val="000000"/>
            </w:rPr>
            <w:t>IRC</w:t>
          </w:r>
          <w:r>
            <w:rPr>
              <w:rFonts w:ascii="宋体" w:eastAsia="宋体" w:cs="宋体" w:hint="eastAsia"/>
              <w:b/>
              <w:bCs/>
              <w:color w:val="000000"/>
            </w:rPr>
            <w:t>评估的</w:t>
          </w:r>
          <w:r>
            <w:rPr>
              <w:rFonts w:ascii="宋体" w:eastAsia="宋体" w:cs="宋体"/>
              <w:b/>
              <w:bCs/>
              <w:color w:val="000000"/>
            </w:rPr>
            <w:t>PFS</w:t>
          </w:r>
          <w:r>
            <w:rPr>
              <w:rFonts w:ascii="宋体" w:eastAsia="宋体" w:cs="宋体" w:hint="eastAsia"/>
              <w:b/>
              <w:bCs/>
              <w:color w:val="000000"/>
            </w:rPr>
            <w:t>）的探索性分析</w:t>
          </w:r>
        </w:p>
      </w:tc>
    </w:tr>
    <w:tr w:rsidR="00900D6C" w14:paraId="53D0194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F607E0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7165A15C" w14:textId="77777777" w:rsidR="00900D6C" w:rsidRDefault="00900D6C">
    <w:pPr>
      <w:adjustRightInd w:val="0"/>
      <w:rPr>
        <w:rFonts w:ascii="宋体" w:eastAsia="宋体" w:cs="宋体"/>
        <w:b/>
        <w:bCs/>
        <w:color w:val="000000"/>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BC81336"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9F3849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E317E53"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040D6A9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595EF6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8DCBBE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1BF744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表</w:t>
          </w:r>
          <w:r>
            <w:rPr>
              <w:rFonts w:ascii="宋体" w:eastAsia="宋体" w:cs="宋体"/>
              <w:b/>
              <w:bCs/>
              <w:color w:val="000000"/>
            </w:rPr>
            <w:t xml:space="preserve"> 14.3.4.8.13</w:t>
          </w:r>
        </w:p>
      </w:tc>
    </w:tr>
    <w:tr w:rsidR="00900D6C" w14:paraId="12CD3EC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722882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CD47</w:t>
          </w:r>
          <w:r>
            <w:rPr>
              <w:rFonts w:ascii="宋体" w:eastAsia="宋体" w:cs="宋体" w:hint="eastAsia"/>
              <w:b/>
              <w:bCs/>
              <w:color w:val="000000"/>
            </w:rPr>
            <w:t>表达与疗效（</w:t>
          </w:r>
          <w:r>
            <w:rPr>
              <w:rFonts w:ascii="宋体" w:eastAsia="宋体" w:cs="宋体"/>
              <w:b/>
              <w:bCs/>
              <w:color w:val="000000"/>
            </w:rPr>
            <w:t>IRC</w:t>
          </w:r>
          <w:r>
            <w:rPr>
              <w:rFonts w:ascii="宋体" w:eastAsia="宋体" w:cs="宋体" w:hint="eastAsia"/>
              <w:b/>
              <w:bCs/>
              <w:color w:val="000000"/>
            </w:rPr>
            <w:t>评估的</w:t>
          </w:r>
          <w:r>
            <w:rPr>
              <w:rFonts w:ascii="宋体" w:eastAsia="宋体" w:cs="宋体"/>
              <w:b/>
              <w:bCs/>
              <w:color w:val="000000"/>
            </w:rPr>
            <w:t>ORR</w:t>
          </w:r>
          <w:r>
            <w:rPr>
              <w:rFonts w:ascii="宋体" w:eastAsia="宋体" w:cs="宋体" w:hint="eastAsia"/>
              <w:b/>
              <w:bCs/>
              <w:color w:val="000000"/>
            </w:rPr>
            <w:t>）的探索性分析</w:t>
          </w:r>
        </w:p>
      </w:tc>
    </w:tr>
    <w:tr w:rsidR="00900D6C" w14:paraId="4B8A265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6EDCAC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0DEE9C59" w14:textId="77777777" w:rsidR="00900D6C" w:rsidRDefault="00900D6C">
    <w:pPr>
      <w:adjustRightInd w:val="0"/>
      <w:rPr>
        <w:rFonts w:ascii="宋体" w:eastAsia="宋体" w:cs="宋体"/>
        <w:b/>
        <w:bCs/>
        <w:color w:val="000000"/>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6165A1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855ACB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9D0B0AA"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3E2AC3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28A6F7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9D0704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9F5126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16.2.1.1</w:t>
          </w:r>
        </w:p>
      </w:tc>
    </w:tr>
    <w:tr w:rsidR="00900D6C" w14:paraId="51BA208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C714D9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筛选情况列表</w:t>
          </w:r>
        </w:p>
      </w:tc>
    </w:tr>
    <w:tr w:rsidR="00900D6C" w14:paraId="4F258AD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C7E94F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全体筛选受试者</w:t>
          </w:r>
        </w:p>
      </w:tc>
    </w:tr>
  </w:tbl>
  <w:p w14:paraId="6E4D36E5" w14:textId="77777777" w:rsidR="00900D6C" w:rsidRDefault="00900D6C">
    <w:pPr>
      <w:adjustRightInd w:val="0"/>
      <w:rPr>
        <w:rFonts w:ascii="宋体" w:eastAsia="宋体" w:cs="宋体"/>
        <w:b/>
        <w:bCs/>
        <w:color w:val="000000"/>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F07C5C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ACEAFE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63F8CC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15E9913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83AE17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08AD54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C73C64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16.2.1.2</w:t>
          </w:r>
        </w:p>
      </w:tc>
    </w:tr>
    <w:tr w:rsidR="00900D6C" w14:paraId="0BAAE2E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925012D"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提前退出研究治疗的受试者列表</w:t>
          </w:r>
        </w:p>
      </w:tc>
    </w:tr>
    <w:tr w:rsidR="00900D6C" w14:paraId="79C6923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5CFA3A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随机受试者</w:t>
          </w:r>
        </w:p>
      </w:tc>
    </w:tr>
  </w:tbl>
  <w:p w14:paraId="51E51410" w14:textId="77777777" w:rsidR="00900D6C" w:rsidRDefault="00900D6C">
    <w:pPr>
      <w:adjustRightInd w:val="0"/>
      <w:rPr>
        <w:rFonts w:ascii="宋体" w:eastAsia="宋体" w:cs="宋体"/>
        <w:b/>
        <w:bCs/>
        <w:color w:val="000000"/>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52AE490"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1768CD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C055F6D"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9AA0FB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98F4DD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C9447E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C2AAF4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16.2.1.3</w:t>
          </w:r>
        </w:p>
      </w:tc>
    </w:tr>
    <w:tr w:rsidR="00900D6C" w14:paraId="6E0753C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F968F62"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提前退出研究的受试者列表</w:t>
          </w:r>
        </w:p>
      </w:tc>
    </w:tr>
    <w:tr w:rsidR="00900D6C" w14:paraId="6689140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A24F2F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随机受试者</w:t>
          </w:r>
        </w:p>
      </w:tc>
    </w:tr>
  </w:tbl>
  <w:p w14:paraId="33D2B394" w14:textId="77777777" w:rsidR="00900D6C" w:rsidRDefault="00900D6C">
    <w:pPr>
      <w:adjustRightInd w:val="0"/>
      <w:rPr>
        <w:rFonts w:ascii="宋体" w:eastAsia="宋体" w:cs="宋体"/>
        <w:b/>
        <w:bCs/>
        <w:color w:val="000000"/>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55DBE43"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F980D6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748226E"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536C2B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858E43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6AEEAE4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0D949B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16.2.2</w:t>
          </w:r>
        </w:p>
      </w:tc>
    </w:tr>
    <w:tr w:rsidR="00900D6C" w14:paraId="6CF5A12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1A0B2B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所有方案偏离列表</w:t>
          </w:r>
        </w:p>
      </w:tc>
    </w:tr>
    <w:tr w:rsidR="00900D6C" w14:paraId="37DFF55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6341A4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7B8BC24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5D51B7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3BA81486" w14:textId="77777777" w:rsidR="00900D6C" w:rsidRDefault="00900D6C">
    <w:pPr>
      <w:adjustRightInd w:val="0"/>
      <w:rPr>
        <w:rFonts w:ascii="宋体" w:eastAsia="宋体" w:cs="宋体"/>
        <w:b/>
        <w:bCs/>
        <w:color w:val="000000"/>
        <w:sz w:val="18"/>
        <w:szCs w:val="18"/>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1D9CF3F1"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3DB30C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AEC7DA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979DEC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947259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60FE07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365739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16.2.3</w:t>
          </w:r>
        </w:p>
      </w:tc>
    </w:tr>
    <w:tr w:rsidR="00900D6C" w14:paraId="15E1A58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A220333"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剔除分析集的受试者列表</w:t>
          </w:r>
        </w:p>
      </w:tc>
    </w:tr>
    <w:tr w:rsidR="00900D6C" w14:paraId="61C4920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C98ECE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随机受试者</w:t>
          </w:r>
        </w:p>
      </w:tc>
    </w:tr>
  </w:tbl>
  <w:p w14:paraId="4D24423C" w14:textId="77777777" w:rsidR="00900D6C" w:rsidRDefault="00900D6C">
    <w:pPr>
      <w:adjustRightInd w:val="0"/>
      <w:rPr>
        <w:rFonts w:ascii="宋体" w:eastAsia="宋体" w:cs="宋体"/>
        <w:b/>
        <w:bCs/>
        <w:color w:val="000000"/>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2C7D78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BC952A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5755EEE"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BEBD22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7A54F9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9C3C5A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0EA5B7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16.2.4.1</w:t>
          </w:r>
        </w:p>
      </w:tc>
    </w:tr>
    <w:tr w:rsidR="00900D6C" w14:paraId="5F0DE56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681DD2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人口学与基线特征列表</w:t>
          </w:r>
        </w:p>
      </w:tc>
    </w:tr>
    <w:tr w:rsidR="00900D6C" w14:paraId="0B65FAF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32772A5"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7709BF0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258783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4BF388CD" w14:textId="77777777" w:rsidR="00900D6C" w:rsidRDefault="00900D6C">
    <w:pPr>
      <w:adjustRightInd w:val="0"/>
      <w:rPr>
        <w:rFonts w:ascii="宋体" w:eastAsia="宋体" w:cs="宋体"/>
        <w:b/>
        <w:bCs/>
        <w:color w:val="000000"/>
        <w:sz w:val="18"/>
        <w:szCs w:val="18"/>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482B6F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51704F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F261F1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45824A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5B1781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45D619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483EE65"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16.2.4.2</w:t>
          </w:r>
        </w:p>
      </w:tc>
    </w:tr>
    <w:tr w:rsidR="00900D6C" w14:paraId="7210665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D75FA4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经典型霍奇金淋巴瘤</w:t>
          </w:r>
          <w:r>
            <w:rPr>
              <w:rFonts w:ascii="宋体" w:eastAsia="宋体" w:cs="宋体"/>
              <w:b/>
              <w:bCs/>
              <w:color w:val="000000"/>
            </w:rPr>
            <w:t>(cHL)</w:t>
          </w:r>
          <w:r>
            <w:rPr>
              <w:rFonts w:ascii="宋体" w:eastAsia="宋体" w:cs="宋体" w:hint="eastAsia"/>
              <w:b/>
              <w:bCs/>
              <w:color w:val="000000"/>
            </w:rPr>
            <w:t>史列表</w:t>
          </w:r>
        </w:p>
      </w:tc>
    </w:tr>
    <w:tr w:rsidR="00900D6C" w14:paraId="34B5667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A33EA6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0AE7C84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E298BD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78FAEC3C" w14:textId="77777777" w:rsidR="00900D6C" w:rsidRDefault="00900D6C">
    <w:pPr>
      <w:adjustRightInd w:val="0"/>
      <w:rPr>
        <w:rFonts w:ascii="宋体" w:eastAsia="宋体" w:cs="宋体"/>
        <w:b/>
        <w:bCs/>
        <w:color w:val="000000"/>
        <w:sz w:val="18"/>
        <w:szCs w:val="18"/>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41C69C3"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AED0D7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329C2A1"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3F1943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1123E6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C46744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5D0F4A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16.2.4.3</w:t>
          </w:r>
        </w:p>
      </w:tc>
    </w:tr>
    <w:tr w:rsidR="00900D6C" w14:paraId="2654CEA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5E67CF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既往及现患非</w:t>
          </w:r>
          <w:r>
            <w:rPr>
              <w:rFonts w:ascii="宋体" w:eastAsia="宋体" w:cs="宋体"/>
              <w:b/>
              <w:bCs/>
              <w:color w:val="000000"/>
            </w:rPr>
            <w:t>cHL</w:t>
          </w:r>
          <w:r>
            <w:rPr>
              <w:rFonts w:ascii="宋体" w:eastAsia="宋体" w:cs="宋体" w:hint="eastAsia"/>
              <w:b/>
              <w:bCs/>
              <w:color w:val="000000"/>
            </w:rPr>
            <w:t>病史列表</w:t>
          </w:r>
        </w:p>
      </w:tc>
    </w:tr>
    <w:tr w:rsidR="00900D6C" w14:paraId="18203BC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E89662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7552B76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7A162A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015395C3" w14:textId="77777777" w:rsidR="00900D6C" w:rsidRDefault="00900D6C">
    <w:pPr>
      <w:adjustRightInd w:val="0"/>
      <w:rPr>
        <w:rFonts w:ascii="宋体" w:eastAsia="宋体" w:cs="宋体"/>
        <w:b/>
        <w:bCs/>
        <w:color w:val="000000"/>
        <w:sz w:val="18"/>
        <w:szCs w:val="18"/>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DBF3B1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54D6CD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655342C"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42A70B9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C4A1F7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02A4EE3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D73E85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16.2.4.4.1</w:t>
          </w:r>
        </w:p>
      </w:tc>
    </w:tr>
    <w:tr w:rsidR="00900D6C" w14:paraId="0FECE2B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C540FC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药物治疗史列表</w:t>
          </w:r>
        </w:p>
      </w:tc>
    </w:tr>
    <w:tr w:rsidR="00900D6C" w14:paraId="710A6C9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DC2462A"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702519C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7F5EA2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5A5A12C6" w14:textId="77777777" w:rsidR="00900D6C" w:rsidRDefault="00900D6C">
    <w:pPr>
      <w:adjustRightInd w:val="0"/>
      <w:rPr>
        <w:rFonts w:ascii="宋体" w:eastAsia="宋体" w:cs="宋体"/>
        <w:b/>
        <w:bCs/>
        <w:color w:val="000000"/>
        <w:sz w:val="18"/>
        <w:szCs w:val="18"/>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A76323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A2E59D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F3835D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659546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370B84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396606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C07D58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16.2.4.4.2</w:t>
          </w:r>
        </w:p>
      </w:tc>
    </w:tr>
    <w:tr w:rsidR="00900D6C" w14:paraId="5AE0443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FDEFA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放疗史</w:t>
          </w:r>
        </w:p>
      </w:tc>
    </w:tr>
    <w:tr w:rsidR="00900D6C" w14:paraId="1C1E32D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8A4FA2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32A7AF5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D9044A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65FF48B1" w14:textId="77777777" w:rsidR="00900D6C" w:rsidRDefault="00900D6C">
    <w:pPr>
      <w:adjustRightInd w:val="0"/>
      <w:rPr>
        <w:rFonts w:ascii="宋体" w:eastAsia="宋体" w:cs="宋体"/>
        <w:b/>
        <w:bCs/>
        <w:color w:val="000000"/>
        <w:sz w:val="18"/>
        <w:szCs w:val="18"/>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4750A38"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AF48CB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2C681F9"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1688854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915DB3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BCFA72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E6DF7F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16.2.4.4.3</w:t>
          </w:r>
        </w:p>
      </w:tc>
    </w:tr>
    <w:tr w:rsidR="00900D6C" w14:paraId="6BD3C4B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84BB7B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手术史</w:t>
          </w:r>
        </w:p>
      </w:tc>
    </w:tr>
    <w:tr w:rsidR="00900D6C" w14:paraId="0D5F7D6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62D92A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76C9662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35B0B3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276038EA" w14:textId="77777777" w:rsidR="00900D6C" w:rsidRDefault="00900D6C">
    <w:pPr>
      <w:adjustRightInd w:val="0"/>
      <w:rPr>
        <w:rFonts w:ascii="宋体" w:eastAsia="宋体" w:cs="宋体"/>
        <w:b/>
        <w:bCs/>
        <w:color w:val="000000"/>
        <w:sz w:val="18"/>
        <w:szCs w:val="18"/>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F63C34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8B4EE0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01CE40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0B83126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146FDC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1B757C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E6632C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16.2.4.4.4</w:t>
          </w:r>
        </w:p>
      </w:tc>
    </w:tr>
    <w:tr w:rsidR="00900D6C" w14:paraId="3FAF5E6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1AE884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既往造血干细胞移植</w:t>
          </w:r>
        </w:p>
      </w:tc>
    </w:tr>
    <w:tr w:rsidR="00900D6C" w14:paraId="56F03AD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5C5F90D"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6E8E1CC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90D4E9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5CF2D12A" w14:textId="77777777" w:rsidR="00900D6C" w:rsidRDefault="00900D6C">
    <w:pPr>
      <w:adjustRightInd w:val="0"/>
      <w:rPr>
        <w:rFonts w:ascii="宋体" w:eastAsia="宋体" w:cs="宋体"/>
        <w:b/>
        <w:bCs/>
        <w:color w:val="000000"/>
        <w:sz w:val="18"/>
        <w:szCs w:val="18"/>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10DC1D4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6BB3A5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7B90AB1"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C976B6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75B820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020B65D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8013999"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16.2.4.4.5</w:t>
          </w:r>
        </w:p>
      </w:tc>
    </w:tr>
    <w:tr w:rsidR="00900D6C" w14:paraId="337E789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A4FD3D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w:t>
          </w:r>
          <w:r>
            <w:rPr>
              <w:rFonts w:ascii="宋体" w:eastAsia="宋体" w:cs="宋体"/>
              <w:b/>
              <w:bCs/>
              <w:color w:val="000000"/>
            </w:rPr>
            <w:t>cHL</w:t>
          </w:r>
          <w:r>
            <w:rPr>
              <w:rFonts w:ascii="宋体" w:eastAsia="宋体" w:cs="宋体" w:hint="eastAsia"/>
              <w:b/>
              <w:bCs/>
              <w:color w:val="000000"/>
            </w:rPr>
            <w:t>治疗史</w:t>
          </w:r>
          <w:r>
            <w:rPr>
              <w:rFonts w:ascii="宋体" w:eastAsia="宋体" w:cs="宋体"/>
              <w:b/>
              <w:bCs/>
              <w:color w:val="000000"/>
            </w:rPr>
            <w:t>-</w:t>
          </w:r>
          <w:r>
            <w:rPr>
              <w:rFonts w:ascii="宋体" w:eastAsia="宋体" w:cs="宋体" w:hint="eastAsia"/>
              <w:b/>
              <w:bCs/>
              <w:color w:val="000000"/>
            </w:rPr>
            <w:t>既往细胞治疗史</w:t>
          </w:r>
        </w:p>
      </w:tc>
    </w:tr>
    <w:tr w:rsidR="00900D6C" w14:paraId="0699392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5E4D3AC"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62A371C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F31555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335019C3" w14:textId="77777777" w:rsidR="00900D6C" w:rsidRDefault="00900D6C">
    <w:pPr>
      <w:adjustRightInd w:val="0"/>
      <w:rPr>
        <w:rFonts w:ascii="宋体" w:eastAsia="宋体" w:cs="宋体"/>
        <w:b/>
        <w:bCs/>
        <w:color w:val="000000"/>
        <w:sz w:val="18"/>
        <w:szCs w:val="18"/>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AAD1E20"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F09FBB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D0A997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034E97F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E69938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E78C2D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927947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16.2.4.5.1</w:t>
          </w:r>
        </w:p>
      </w:tc>
    </w:tr>
    <w:tr w:rsidR="00900D6C" w14:paraId="47F9085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9D6FEC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既往与合并用药列表</w:t>
          </w:r>
        </w:p>
      </w:tc>
    </w:tr>
    <w:tr w:rsidR="00900D6C" w14:paraId="75D9131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7C0ADD2"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3E82FFF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3BDAC2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42A22A07" w14:textId="77777777" w:rsidR="00900D6C" w:rsidRDefault="00900D6C">
    <w:pPr>
      <w:adjustRightInd w:val="0"/>
      <w:rPr>
        <w:rFonts w:ascii="宋体" w:eastAsia="宋体" w:cs="宋体"/>
        <w:b/>
        <w:bCs/>
        <w:color w:val="000000"/>
        <w:sz w:val="18"/>
        <w:szCs w:val="18"/>
      </w:rP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EA0F48E"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7068A3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0F2688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ABD89E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FD2F2E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02E11D7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460DBE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16.2.4.5.2</w:t>
          </w:r>
        </w:p>
      </w:tc>
    </w:tr>
    <w:tr w:rsidR="00900D6C" w14:paraId="14956A1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1340AF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既往与合并非药物治疗列表</w:t>
          </w:r>
        </w:p>
      </w:tc>
    </w:tr>
    <w:tr w:rsidR="00900D6C" w14:paraId="48D4422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312F1D5"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0627EE3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1FBDBB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44EB8B4D" w14:textId="77777777" w:rsidR="00900D6C" w:rsidRDefault="00900D6C">
    <w:pPr>
      <w:adjustRightInd w:val="0"/>
      <w:rPr>
        <w:rFonts w:ascii="宋体" w:eastAsia="宋体" w:cs="宋体"/>
        <w:b/>
        <w:bCs/>
        <w:color w:val="000000"/>
        <w:sz w:val="18"/>
        <w:szCs w:val="18"/>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B63E603"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3427DD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8E2445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859227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27BF45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A677AC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E8B206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16.2.4.5.3</w:t>
          </w:r>
        </w:p>
      </w:tc>
    </w:tr>
    <w:tr w:rsidR="00900D6C" w14:paraId="073F933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EDD9F9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既往手术史列表</w:t>
          </w:r>
        </w:p>
      </w:tc>
    </w:tr>
    <w:tr w:rsidR="00900D6C" w14:paraId="7AE0625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D002D8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3C7F5EA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D2AC2C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7D5E1682" w14:textId="77777777" w:rsidR="00900D6C" w:rsidRDefault="00900D6C">
    <w:pPr>
      <w:adjustRightInd w:val="0"/>
      <w:rPr>
        <w:rFonts w:ascii="宋体" w:eastAsia="宋体" w:cs="宋体"/>
        <w:b/>
        <w:bCs/>
        <w:color w:val="000000"/>
        <w:sz w:val="18"/>
        <w:szCs w:val="18"/>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67656F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34BBDF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BC4582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0D3F33B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4F3EFB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344974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CB0BCB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16.2.5.1</w:t>
          </w:r>
        </w:p>
      </w:tc>
    </w:tr>
    <w:tr w:rsidR="00900D6C" w14:paraId="6A07460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96BDCEC"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b/>
              <w:bCs/>
              <w:color w:val="000000"/>
            </w:rPr>
            <w:t>IMM01</w:t>
          </w:r>
          <w:r>
            <w:rPr>
              <w:rFonts w:ascii="宋体" w:eastAsia="宋体" w:cs="宋体" w:hint="eastAsia"/>
              <w:b/>
              <w:bCs/>
              <w:color w:val="000000"/>
            </w:rPr>
            <w:t>药物暴露情况列表</w:t>
          </w:r>
        </w:p>
      </w:tc>
    </w:tr>
    <w:tr w:rsidR="00900D6C" w14:paraId="6AE647F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416D49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1F64E2BF" w14:textId="77777777" w:rsidR="00900D6C" w:rsidRDefault="00900D6C">
    <w:pPr>
      <w:adjustRightInd w:val="0"/>
      <w:rPr>
        <w:rFonts w:ascii="宋体" w:eastAsia="宋体" w:cs="宋体"/>
        <w:b/>
        <w:bCs/>
        <w:color w:val="000000"/>
      </w:rP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9DAD45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A4758E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E29EFA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FBDA98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B12150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824B0D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A1E516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16.2.5.2</w:t>
          </w:r>
        </w:p>
      </w:tc>
    </w:tr>
    <w:tr w:rsidR="00900D6C" w14:paraId="7A94342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2A0B6D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替雷利珠单抗药物暴露情况列表</w:t>
          </w:r>
        </w:p>
      </w:tc>
    </w:tr>
    <w:tr w:rsidR="00900D6C" w14:paraId="469B6A3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2A2477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53472B67" w14:textId="77777777" w:rsidR="00900D6C" w:rsidRDefault="00900D6C">
    <w:pPr>
      <w:adjustRightInd w:val="0"/>
      <w:rPr>
        <w:rFonts w:ascii="宋体" w:eastAsia="宋体" w:cs="宋体"/>
        <w:b/>
        <w:bCs/>
        <w:color w:val="000000"/>
      </w:rP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1B6ED03"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20342E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22A742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1C3832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1AF6BB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F5A48D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48C245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16.2.5.3</w:t>
          </w:r>
        </w:p>
      </w:tc>
    </w:tr>
    <w:tr w:rsidR="00900D6C" w14:paraId="581E3A2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5AA0F6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苯达莫司汀药物暴露情况列表</w:t>
          </w:r>
        </w:p>
      </w:tc>
    </w:tr>
    <w:tr w:rsidR="00900D6C" w14:paraId="667EFF0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AA9286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3109CD8A" w14:textId="77777777" w:rsidR="00900D6C" w:rsidRDefault="00900D6C">
    <w:pPr>
      <w:adjustRightInd w:val="0"/>
      <w:rPr>
        <w:rFonts w:ascii="宋体" w:eastAsia="宋体" w:cs="宋体"/>
        <w:b/>
        <w:bCs/>
        <w:color w:val="000000"/>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07A56E6"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6B507A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9F2BE46"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EDD905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0649CB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F79C30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4F754B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16.2.5.4</w:t>
          </w:r>
        </w:p>
      </w:tc>
    </w:tr>
    <w:tr w:rsidR="00900D6C" w14:paraId="3B52D1D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D3CAA02"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吉西他滨药物暴露情况列表</w:t>
          </w:r>
        </w:p>
      </w:tc>
    </w:tr>
    <w:tr w:rsidR="00900D6C" w14:paraId="7377DED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349DB8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bl>
  <w:p w14:paraId="58AD2125" w14:textId="77777777" w:rsidR="00900D6C" w:rsidRDefault="00900D6C">
    <w:pPr>
      <w:adjustRightInd w:val="0"/>
      <w:rPr>
        <w:rFonts w:ascii="宋体" w:eastAsia="宋体" w:cs="宋体"/>
        <w:b/>
        <w:bCs/>
        <w:color w:val="000000"/>
      </w:rP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E9A614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53D643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F3991C8"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4F2BB8B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39390E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C35DE9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B5A8F3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16.2.5.5.1</w:t>
          </w:r>
        </w:p>
      </w:tc>
    </w:tr>
    <w:tr w:rsidR="00900D6C" w14:paraId="467204C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9A83E7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血清中</w:t>
          </w:r>
          <w:r>
            <w:rPr>
              <w:rFonts w:ascii="宋体" w:eastAsia="宋体" w:cs="宋体"/>
              <w:b/>
              <w:bCs/>
              <w:color w:val="000000"/>
            </w:rPr>
            <w:t>IMM01</w:t>
          </w:r>
          <w:r>
            <w:rPr>
              <w:rFonts w:ascii="宋体" w:eastAsia="宋体" w:cs="宋体" w:hint="eastAsia"/>
              <w:b/>
              <w:bCs/>
              <w:color w:val="000000"/>
            </w:rPr>
            <w:t>个体浓度列表</w:t>
          </w:r>
        </w:p>
      </w:tc>
    </w:tr>
    <w:tr w:rsidR="00900D6C" w14:paraId="3DC8FAC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F2DDECC"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药代动力学浓度分析集</w:t>
          </w:r>
          <w:r>
            <w:rPr>
              <w:rFonts w:ascii="宋体" w:eastAsia="宋体" w:cs="宋体"/>
              <w:b/>
              <w:bCs/>
              <w:color w:val="000000"/>
            </w:rPr>
            <w:t xml:space="preserve"> (PKCS)</w:t>
          </w:r>
        </w:p>
      </w:tc>
    </w:tr>
    <w:tr w:rsidR="00900D6C" w14:paraId="53433B7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24A30E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554C9EB1" w14:textId="77777777" w:rsidR="00900D6C" w:rsidRDefault="00900D6C">
    <w:pPr>
      <w:adjustRightInd w:val="0"/>
      <w:rPr>
        <w:rFonts w:ascii="宋体" w:eastAsia="宋体" w:cs="宋体"/>
        <w:b/>
        <w:bCs/>
        <w:color w:val="000000"/>
        <w:sz w:val="18"/>
        <w:szCs w:val="18"/>
      </w:rP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9201DB5"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F9454B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8824865"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6179FFA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020B2D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A5EB50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0528FA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16.2.5.5.2</w:t>
          </w:r>
        </w:p>
      </w:tc>
    </w:tr>
    <w:tr w:rsidR="00900D6C" w14:paraId="3E8DA2D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E542EA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首次给药后血清中</w:t>
          </w:r>
          <w:r>
            <w:rPr>
              <w:rFonts w:ascii="宋体" w:eastAsia="宋体" w:cs="宋体"/>
              <w:b/>
              <w:bCs/>
              <w:color w:val="000000"/>
            </w:rPr>
            <w:t>IMM01</w:t>
          </w:r>
          <w:r>
            <w:rPr>
              <w:rFonts w:ascii="宋体" w:eastAsia="宋体" w:cs="宋体" w:hint="eastAsia"/>
              <w:b/>
              <w:bCs/>
              <w:color w:val="000000"/>
            </w:rPr>
            <w:t>药代动力学参数（含诊断参数）列表</w:t>
          </w:r>
        </w:p>
      </w:tc>
    </w:tr>
    <w:tr w:rsidR="00900D6C" w14:paraId="376B8E8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ACEF77"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药代动力学浓度分析集</w:t>
          </w:r>
          <w:r>
            <w:rPr>
              <w:rFonts w:ascii="宋体" w:eastAsia="宋体" w:cs="宋体"/>
              <w:b/>
              <w:bCs/>
              <w:color w:val="000000"/>
            </w:rPr>
            <w:t xml:space="preserve"> (PKCS)</w:t>
          </w:r>
        </w:p>
      </w:tc>
    </w:tr>
    <w:tr w:rsidR="00900D6C" w14:paraId="1F5BA0D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446E8B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1936D79D" w14:textId="77777777" w:rsidR="00900D6C" w:rsidRDefault="00900D6C">
    <w:pPr>
      <w:adjustRightInd w:val="0"/>
      <w:rPr>
        <w:rFonts w:ascii="宋体" w:eastAsia="宋体" w:cs="宋体"/>
        <w:b/>
        <w:bCs/>
        <w:color w:val="000000"/>
        <w:sz w:val="18"/>
        <w:szCs w:val="18"/>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A3539BD"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9B69F9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E14420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503306D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6F500F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ED5384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09AD47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16.2.5.5.2</w:t>
          </w:r>
        </w:p>
      </w:tc>
    </w:tr>
    <w:tr w:rsidR="00900D6C" w14:paraId="00707D3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4DC3F2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首次给药后血清中</w:t>
          </w:r>
          <w:r>
            <w:rPr>
              <w:rFonts w:ascii="宋体" w:eastAsia="宋体" w:cs="宋体"/>
              <w:b/>
              <w:bCs/>
              <w:color w:val="000000"/>
            </w:rPr>
            <w:t>IMM01</w:t>
          </w:r>
          <w:r>
            <w:rPr>
              <w:rFonts w:ascii="宋体" w:eastAsia="宋体" w:cs="宋体" w:hint="eastAsia"/>
              <w:b/>
              <w:bCs/>
              <w:color w:val="000000"/>
            </w:rPr>
            <w:t>药代动力学参数（含诊断参数）列表</w:t>
          </w:r>
        </w:p>
      </w:tc>
    </w:tr>
    <w:tr w:rsidR="00900D6C" w14:paraId="3354E09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6804E9D"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药代动力学浓度分析集</w:t>
          </w:r>
          <w:r>
            <w:rPr>
              <w:rFonts w:ascii="宋体" w:eastAsia="宋体" w:cs="宋体"/>
              <w:b/>
              <w:bCs/>
              <w:color w:val="000000"/>
            </w:rPr>
            <w:t xml:space="preserve"> (PKCS)</w:t>
          </w:r>
        </w:p>
      </w:tc>
    </w:tr>
    <w:tr w:rsidR="00900D6C" w14:paraId="706A93E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39A48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43BA0214" w14:textId="77777777" w:rsidR="00900D6C" w:rsidRDefault="00900D6C">
    <w:pPr>
      <w:adjustRightInd w:val="0"/>
      <w:rPr>
        <w:rFonts w:ascii="宋体" w:eastAsia="宋体" w:cs="宋体"/>
        <w:b/>
        <w:bCs/>
        <w:color w:val="000000"/>
        <w:sz w:val="18"/>
        <w:szCs w:val="18"/>
      </w:rP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0EBAC86"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FCC62C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2EF5A5F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027758C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C465D5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9ED148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794938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16.2.5.5.3</w:t>
          </w:r>
        </w:p>
      </w:tc>
    </w:tr>
    <w:tr w:rsidR="00900D6C" w14:paraId="5950B6E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738CE56"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多次给药后血清中</w:t>
          </w:r>
          <w:r>
            <w:rPr>
              <w:rFonts w:ascii="宋体" w:eastAsia="宋体" w:cs="宋体"/>
              <w:b/>
              <w:bCs/>
              <w:color w:val="000000"/>
            </w:rPr>
            <w:t>IMM01</w:t>
          </w:r>
          <w:r>
            <w:rPr>
              <w:rFonts w:ascii="宋体" w:eastAsia="宋体" w:cs="宋体" w:hint="eastAsia"/>
              <w:b/>
              <w:bCs/>
              <w:color w:val="000000"/>
            </w:rPr>
            <w:t>药代动力学参数（含诊断参数）列表</w:t>
          </w:r>
        </w:p>
      </w:tc>
    </w:tr>
    <w:tr w:rsidR="00900D6C" w14:paraId="7FD620F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8856090"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药代动力学浓度分析集</w:t>
          </w:r>
          <w:r>
            <w:rPr>
              <w:rFonts w:ascii="宋体" w:eastAsia="宋体" w:cs="宋体"/>
              <w:b/>
              <w:bCs/>
              <w:color w:val="000000"/>
            </w:rPr>
            <w:t xml:space="preserve"> (PKCS)</w:t>
          </w:r>
        </w:p>
      </w:tc>
    </w:tr>
    <w:tr w:rsidR="00900D6C" w14:paraId="3F08488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4BBADD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3BD22FF7" w14:textId="77777777" w:rsidR="00900D6C" w:rsidRDefault="00900D6C">
    <w:pPr>
      <w:adjustRightInd w:val="0"/>
      <w:rPr>
        <w:rFonts w:ascii="宋体" w:eastAsia="宋体" w:cs="宋体"/>
        <w:b/>
        <w:bCs/>
        <w:color w:val="000000"/>
        <w:sz w:val="18"/>
        <w:szCs w:val="18"/>
      </w:rP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8A81CC8"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A62F67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196FE5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020859D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46501F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15CD56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56C289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16.2.5.5.3</w:t>
          </w:r>
        </w:p>
      </w:tc>
    </w:tr>
    <w:tr w:rsidR="00900D6C" w14:paraId="28E5529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173F75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多次给药后血清中</w:t>
          </w:r>
          <w:r>
            <w:rPr>
              <w:rFonts w:ascii="宋体" w:eastAsia="宋体" w:cs="宋体"/>
              <w:b/>
              <w:bCs/>
              <w:color w:val="000000"/>
            </w:rPr>
            <w:t>IMM01</w:t>
          </w:r>
          <w:r>
            <w:rPr>
              <w:rFonts w:ascii="宋体" w:eastAsia="宋体" w:cs="宋体" w:hint="eastAsia"/>
              <w:b/>
              <w:bCs/>
              <w:color w:val="000000"/>
            </w:rPr>
            <w:t>药代动力学参数（含诊断参数）列表</w:t>
          </w:r>
        </w:p>
      </w:tc>
    </w:tr>
    <w:tr w:rsidR="00900D6C" w14:paraId="38977F8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09D963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药代动力学浓度分析集</w:t>
          </w:r>
          <w:r>
            <w:rPr>
              <w:rFonts w:ascii="宋体" w:eastAsia="宋体" w:cs="宋体"/>
              <w:b/>
              <w:bCs/>
              <w:color w:val="000000"/>
            </w:rPr>
            <w:t xml:space="preserve"> (PKCS)</w:t>
          </w:r>
        </w:p>
      </w:tc>
    </w:tr>
    <w:tr w:rsidR="00900D6C" w14:paraId="7460064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7048B4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22DE73D8" w14:textId="77777777" w:rsidR="00900D6C" w:rsidRDefault="00900D6C">
    <w:pPr>
      <w:adjustRightInd w:val="0"/>
      <w:rPr>
        <w:rFonts w:ascii="宋体" w:eastAsia="宋体" w:cs="宋体"/>
        <w:b/>
        <w:bCs/>
        <w:color w:val="000000"/>
        <w:sz w:val="18"/>
        <w:szCs w:val="18"/>
      </w:rP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F5E5E0E"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C171A8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D61E36B"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7E2586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24B254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4A491B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16757E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16.2.6.1.1</w:t>
          </w:r>
        </w:p>
      </w:tc>
    </w:tr>
    <w:tr w:rsidR="00900D6C" w14:paraId="3B3213D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875D325"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受试者靶病灶（</w:t>
          </w:r>
          <w:r>
            <w:rPr>
              <w:rFonts w:ascii="宋体" w:eastAsia="宋体" w:cs="宋体"/>
              <w:b/>
              <w:bCs/>
              <w:color w:val="000000"/>
            </w:rPr>
            <w:t>IRC</w:t>
          </w:r>
          <w:r>
            <w:rPr>
              <w:rFonts w:ascii="宋体" w:eastAsia="宋体" w:cs="宋体" w:hint="eastAsia"/>
              <w:b/>
              <w:bCs/>
              <w:color w:val="000000"/>
            </w:rPr>
            <w:t>）评估结果列表</w:t>
          </w:r>
        </w:p>
      </w:tc>
    </w:tr>
    <w:tr w:rsidR="00900D6C" w14:paraId="56B1205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B304AC5"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219645C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4335D7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1CFE9937" w14:textId="77777777" w:rsidR="00900D6C" w:rsidRDefault="00900D6C">
    <w:pPr>
      <w:adjustRightInd w:val="0"/>
      <w:rPr>
        <w:rFonts w:ascii="宋体" w:eastAsia="宋体" w:cs="宋体"/>
        <w:b/>
        <w:bCs/>
        <w:color w:val="000000"/>
        <w:sz w:val="18"/>
        <w:szCs w:val="18"/>
      </w:rP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9DD558B"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39DADB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31EA644"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AB2256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B27A35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6267DE6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F51063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16.2.6.2.1</w:t>
          </w:r>
        </w:p>
      </w:tc>
    </w:tr>
    <w:tr w:rsidR="00900D6C" w14:paraId="535D778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5CC8D8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受试者非靶病灶（</w:t>
          </w:r>
          <w:r>
            <w:rPr>
              <w:rFonts w:ascii="宋体" w:eastAsia="宋体" w:cs="宋体"/>
              <w:b/>
              <w:bCs/>
              <w:color w:val="000000"/>
            </w:rPr>
            <w:t>IRC</w:t>
          </w:r>
          <w:r>
            <w:rPr>
              <w:rFonts w:ascii="宋体" w:eastAsia="宋体" w:cs="宋体" w:hint="eastAsia"/>
              <w:b/>
              <w:bCs/>
              <w:color w:val="000000"/>
            </w:rPr>
            <w:t>）评估结果列表</w:t>
          </w:r>
        </w:p>
      </w:tc>
    </w:tr>
    <w:tr w:rsidR="00900D6C" w14:paraId="0710242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3BEBAC6"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6B60E78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146FCE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7F9E4BE7" w14:textId="77777777" w:rsidR="00900D6C" w:rsidRDefault="00900D6C">
    <w:pPr>
      <w:adjustRightInd w:val="0"/>
      <w:rPr>
        <w:rFonts w:ascii="宋体" w:eastAsia="宋体" w:cs="宋体"/>
        <w:b/>
        <w:bCs/>
        <w:color w:val="000000"/>
        <w:sz w:val="18"/>
        <w:szCs w:val="18"/>
      </w:rP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7E66922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556D02F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218043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2A1878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0031DF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93BDF6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9D987C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16.2.6.3.1</w:t>
          </w:r>
        </w:p>
      </w:tc>
    </w:tr>
    <w:tr w:rsidR="00900D6C" w14:paraId="360FF44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8F625A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受试者新病灶（</w:t>
          </w:r>
          <w:r>
            <w:rPr>
              <w:rFonts w:ascii="宋体" w:eastAsia="宋体" w:cs="宋体"/>
              <w:b/>
              <w:bCs/>
              <w:color w:val="000000"/>
            </w:rPr>
            <w:t>IRC</w:t>
          </w:r>
          <w:r>
            <w:rPr>
              <w:rFonts w:ascii="宋体" w:eastAsia="宋体" w:cs="宋体" w:hint="eastAsia"/>
              <w:b/>
              <w:bCs/>
              <w:color w:val="000000"/>
            </w:rPr>
            <w:t>）评估结果列表</w:t>
          </w:r>
        </w:p>
      </w:tc>
    </w:tr>
    <w:tr w:rsidR="00900D6C" w14:paraId="0E70F07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D1A210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4A846D4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DC5DB8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55618B25" w14:textId="77777777" w:rsidR="00900D6C" w:rsidRDefault="00900D6C">
    <w:pPr>
      <w:adjustRightInd w:val="0"/>
      <w:rPr>
        <w:rFonts w:ascii="宋体" w:eastAsia="宋体" w:cs="宋体"/>
        <w:b/>
        <w:bCs/>
        <w:color w:val="000000"/>
        <w:sz w:val="18"/>
        <w:szCs w:val="18"/>
      </w:rP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4EB938E"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0A9BCE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AC1B939"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89F608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C886BE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4B0B07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5478B1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16.2.6.4.1</w:t>
          </w:r>
        </w:p>
      </w:tc>
    </w:tr>
    <w:tr w:rsidR="00900D6C" w14:paraId="22D6BA9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96F031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受试者脾脏（</w:t>
          </w:r>
          <w:r>
            <w:rPr>
              <w:rFonts w:ascii="宋体" w:eastAsia="宋体" w:cs="宋体"/>
              <w:b/>
              <w:bCs/>
              <w:color w:val="000000"/>
            </w:rPr>
            <w:t>IRC</w:t>
          </w:r>
          <w:r>
            <w:rPr>
              <w:rFonts w:ascii="宋体" w:eastAsia="宋体" w:cs="宋体" w:hint="eastAsia"/>
              <w:b/>
              <w:bCs/>
              <w:color w:val="000000"/>
            </w:rPr>
            <w:t>）评估结果列表</w:t>
          </w:r>
        </w:p>
      </w:tc>
    </w:tr>
    <w:tr w:rsidR="00900D6C" w14:paraId="3868A5A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2BFF00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331958C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1A7880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6E6F3F33" w14:textId="77777777" w:rsidR="00900D6C" w:rsidRDefault="00900D6C">
    <w:pPr>
      <w:adjustRightInd w:val="0"/>
      <w:rPr>
        <w:rFonts w:ascii="宋体" w:eastAsia="宋体" w:cs="宋体"/>
        <w:b/>
        <w:bCs/>
        <w:color w:val="000000"/>
        <w:sz w:val="18"/>
        <w:szCs w:val="18"/>
      </w:rP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EC6B929"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526491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8CEC0C8"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796A50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8BA212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0C416BF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946629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16.2.6.5</w:t>
          </w:r>
        </w:p>
      </w:tc>
    </w:tr>
    <w:tr w:rsidR="00900D6C" w14:paraId="4273194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4D88BAC"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受试者肿瘤评估</w:t>
          </w:r>
          <w:r>
            <w:rPr>
              <w:rFonts w:ascii="宋体" w:eastAsia="宋体" w:cs="宋体"/>
              <w:b/>
              <w:bCs/>
              <w:color w:val="000000"/>
            </w:rPr>
            <w:t>-</w:t>
          </w:r>
          <w:r>
            <w:rPr>
              <w:rFonts w:ascii="宋体" w:eastAsia="宋体" w:cs="宋体" w:hint="eastAsia"/>
              <w:b/>
              <w:bCs/>
              <w:color w:val="000000"/>
            </w:rPr>
            <w:t>骨髓检查结果列表</w:t>
          </w:r>
        </w:p>
      </w:tc>
    </w:tr>
    <w:tr w:rsidR="00900D6C" w14:paraId="19FDEAE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49CAF4C"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74E7219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D294FC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61FFBD6C" w14:textId="77777777" w:rsidR="00900D6C" w:rsidRDefault="00900D6C">
    <w:pPr>
      <w:adjustRightInd w:val="0"/>
      <w:rPr>
        <w:rFonts w:ascii="宋体" w:eastAsia="宋体" w:cs="宋体"/>
        <w:b/>
        <w:bCs/>
        <w:color w:val="000000"/>
        <w:sz w:val="18"/>
        <w:szCs w:val="18"/>
      </w:rP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616C798"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5148F79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7507EA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509B23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2F3FBA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7BABA1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00700E9"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16.2.6.6</w:t>
          </w:r>
        </w:p>
      </w:tc>
    </w:tr>
    <w:tr w:rsidR="00900D6C" w14:paraId="1ED0DF6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1810CB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受试者细胞学</w:t>
          </w:r>
          <w:r>
            <w:rPr>
              <w:rFonts w:ascii="宋体" w:eastAsia="宋体" w:cs="宋体"/>
              <w:b/>
              <w:bCs/>
              <w:color w:val="000000"/>
            </w:rPr>
            <w:t>/</w:t>
          </w:r>
          <w:r>
            <w:rPr>
              <w:rFonts w:ascii="宋体" w:eastAsia="宋体" w:cs="宋体" w:hint="eastAsia"/>
              <w:b/>
              <w:bCs/>
              <w:color w:val="000000"/>
            </w:rPr>
            <w:t>病理学检查结果列表</w:t>
          </w:r>
        </w:p>
      </w:tc>
    </w:tr>
    <w:tr w:rsidR="00900D6C" w14:paraId="1907ABA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E1865D6"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6CDCA2E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65097C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6761AB44" w14:textId="77777777" w:rsidR="00900D6C" w:rsidRDefault="00900D6C">
    <w:pPr>
      <w:adjustRightInd w:val="0"/>
      <w:rPr>
        <w:rFonts w:ascii="宋体" w:eastAsia="宋体" w:cs="宋体"/>
        <w:b/>
        <w:bCs/>
        <w:color w:val="000000"/>
        <w:sz w:val="18"/>
        <w:szCs w:val="18"/>
      </w:rP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B67EADA"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5BBC00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EC374E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E4C7A5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CA9847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F443FE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6FE27A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16.2.6.7.1</w:t>
          </w:r>
        </w:p>
      </w:tc>
    </w:tr>
    <w:tr w:rsidR="00900D6C" w14:paraId="5901B18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853918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受试者肿瘤评估</w:t>
          </w:r>
          <w:r>
            <w:rPr>
              <w:rFonts w:ascii="宋体" w:eastAsia="宋体" w:cs="宋体"/>
              <w:b/>
              <w:bCs/>
              <w:color w:val="000000"/>
            </w:rPr>
            <w:t>-PET/CT</w:t>
          </w:r>
          <w:r>
            <w:rPr>
              <w:rFonts w:ascii="宋体" w:eastAsia="宋体" w:cs="宋体" w:hint="eastAsia"/>
              <w:b/>
              <w:bCs/>
              <w:color w:val="000000"/>
            </w:rPr>
            <w:t>（</w:t>
          </w:r>
          <w:r>
            <w:rPr>
              <w:rFonts w:ascii="宋体" w:eastAsia="宋体" w:cs="宋体"/>
              <w:b/>
              <w:bCs/>
              <w:color w:val="000000"/>
            </w:rPr>
            <w:t>IRC</w:t>
          </w:r>
          <w:r>
            <w:rPr>
              <w:rFonts w:ascii="宋体" w:eastAsia="宋体" w:cs="宋体" w:hint="eastAsia"/>
              <w:b/>
              <w:bCs/>
              <w:color w:val="000000"/>
            </w:rPr>
            <w:t>）评估结果列表</w:t>
          </w:r>
        </w:p>
      </w:tc>
    </w:tr>
    <w:tr w:rsidR="00900D6C" w14:paraId="01EF10C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10402E0"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270473E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B62C3F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70DF7D52" w14:textId="77777777" w:rsidR="00900D6C" w:rsidRDefault="00900D6C">
    <w:pPr>
      <w:adjustRightInd w:val="0"/>
      <w:rPr>
        <w:rFonts w:ascii="宋体" w:eastAsia="宋体" w:cs="宋体"/>
        <w:b/>
        <w:bCs/>
        <w:color w:val="000000"/>
        <w:sz w:val="18"/>
        <w:szCs w:val="18"/>
      </w:rP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4F436D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6CE645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6EBF3C8"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4CE279B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7E9BC1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F89010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764C291"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16.2.6.8.1</w:t>
          </w:r>
        </w:p>
      </w:tc>
    </w:tr>
    <w:tr w:rsidR="00900D6C" w14:paraId="6721F23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5F946E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受试者总体疗效基于</w:t>
          </w:r>
          <w:r>
            <w:rPr>
              <w:rFonts w:ascii="宋体" w:eastAsia="宋体" w:cs="宋体"/>
              <w:b/>
              <w:bCs/>
              <w:color w:val="000000"/>
            </w:rPr>
            <w:t>2014 Lugano</w:t>
          </w:r>
          <w:r>
            <w:rPr>
              <w:rFonts w:ascii="宋体" w:eastAsia="宋体" w:cs="宋体" w:hint="eastAsia"/>
              <w:b/>
              <w:bCs/>
              <w:color w:val="000000"/>
            </w:rPr>
            <w:t>淋巴瘤疗效评价标准（</w:t>
          </w:r>
          <w:r>
            <w:rPr>
              <w:rFonts w:ascii="宋体" w:eastAsia="宋体" w:cs="宋体"/>
              <w:b/>
              <w:bCs/>
              <w:color w:val="000000"/>
            </w:rPr>
            <w:t>IRC</w:t>
          </w:r>
          <w:r>
            <w:rPr>
              <w:rFonts w:ascii="宋体" w:eastAsia="宋体" w:cs="宋体" w:hint="eastAsia"/>
              <w:b/>
              <w:bCs/>
              <w:color w:val="000000"/>
            </w:rPr>
            <w:t>）评估结果列表</w:t>
          </w:r>
        </w:p>
      </w:tc>
    </w:tr>
    <w:tr w:rsidR="00900D6C" w14:paraId="0D78D60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C553FAF"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0BFD975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FB84A0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1AA38427" w14:textId="77777777" w:rsidR="00900D6C" w:rsidRDefault="00900D6C">
    <w:pPr>
      <w:adjustRightInd w:val="0"/>
      <w:rPr>
        <w:rFonts w:ascii="宋体" w:eastAsia="宋体" w:cs="宋体"/>
        <w:b/>
        <w:bCs/>
        <w:color w:val="000000"/>
        <w:sz w:val="18"/>
        <w:szCs w:val="18"/>
      </w:rP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B1D52DD"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738FEB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508F78E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7A665FD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F00BD2E"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F8D58E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4774B3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16.2.6.9.1</w:t>
          </w:r>
        </w:p>
      </w:tc>
    </w:tr>
    <w:tr w:rsidR="00900D6C" w14:paraId="754856B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C990457" w14:textId="77777777" w:rsidR="00900D6C" w:rsidRDefault="00900D6C">
          <w:pPr>
            <w:adjustRightInd w:val="0"/>
            <w:spacing w:before="10" w:after="10"/>
            <w:jc w:val="center"/>
            <w:rPr>
              <w:rFonts w:ascii="宋体" w:eastAsia="宋体" w:cs="宋体"/>
              <w:b/>
              <w:bCs/>
              <w:color w:val="000000"/>
            </w:rPr>
          </w:pPr>
          <w:r>
            <w:rPr>
              <w:rFonts w:ascii="宋体" w:eastAsia="宋体" w:cs="宋体"/>
              <w:b/>
              <w:bCs/>
              <w:color w:val="000000"/>
            </w:rPr>
            <w:t>IRC</w:t>
          </w:r>
          <w:r>
            <w:rPr>
              <w:rFonts w:ascii="宋体" w:eastAsia="宋体" w:cs="宋体" w:hint="eastAsia"/>
              <w:b/>
              <w:bCs/>
              <w:color w:val="000000"/>
            </w:rPr>
            <w:t>评估的无进展生存期列表</w:t>
          </w:r>
        </w:p>
      </w:tc>
    </w:tr>
    <w:tr w:rsidR="00900D6C" w14:paraId="7D7E3C7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332C360"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108D070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EE2DED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0D534E52" w14:textId="77777777" w:rsidR="00900D6C" w:rsidRDefault="00900D6C">
    <w:pPr>
      <w:adjustRightInd w:val="0"/>
      <w:rPr>
        <w:rFonts w:ascii="宋体" w:eastAsia="宋体" w:cs="宋体"/>
        <w:b/>
        <w:bCs/>
        <w:color w:val="000000"/>
        <w:sz w:val="18"/>
        <w:szCs w:val="18"/>
      </w:rP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5DD01D73"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2BD4C15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C0A9A5A"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EF9CE4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406ABC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EEAE85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06C89B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16.2.6.10</w:t>
          </w:r>
        </w:p>
      </w:tc>
    </w:tr>
    <w:tr w:rsidR="00900D6C" w14:paraId="77AAD4C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4E170A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总生存期</w:t>
          </w:r>
        </w:p>
      </w:tc>
    </w:tr>
    <w:tr w:rsidR="00900D6C" w14:paraId="4134D4E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FB300DB"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6E37754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2D8B22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609A3ED0" w14:textId="77777777" w:rsidR="00900D6C" w:rsidRDefault="00900D6C">
    <w:pPr>
      <w:adjustRightInd w:val="0"/>
      <w:rPr>
        <w:rFonts w:ascii="宋体" w:eastAsia="宋体" w:cs="宋体"/>
        <w:b/>
        <w:bCs/>
        <w:color w:val="000000"/>
        <w:sz w:val="18"/>
        <w:szCs w:val="18"/>
      </w:rP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1B28E57"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2C2B25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23FB93F"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00AFD09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0B5B0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4536788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3E221C5"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16.2.6.11</w:t>
          </w:r>
        </w:p>
      </w:tc>
    </w:tr>
    <w:tr w:rsidR="00900D6C" w14:paraId="5433AB9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5B9CE7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随访时间列表</w:t>
          </w:r>
        </w:p>
      </w:tc>
    </w:tr>
    <w:tr w:rsidR="00900D6C" w14:paraId="3367523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D4B78D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542847E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DC9720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285BBFE4" w14:textId="77777777" w:rsidR="00900D6C" w:rsidRDefault="00900D6C">
    <w:pPr>
      <w:adjustRightInd w:val="0"/>
      <w:rPr>
        <w:rFonts w:ascii="宋体" w:eastAsia="宋体" w:cs="宋体"/>
        <w:b/>
        <w:bCs/>
        <w:color w:val="000000"/>
        <w:sz w:val="18"/>
        <w:szCs w:val="18"/>
      </w:rP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26F44D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708B7C3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3229A36C"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20435BC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1B1E24D"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F77651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32577F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16.2.6.12</w:t>
          </w:r>
        </w:p>
      </w:tc>
    </w:tr>
    <w:tr w:rsidR="00900D6C" w14:paraId="7770F95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26F007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后续抗</w:t>
          </w:r>
          <w:r>
            <w:rPr>
              <w:rFonts w:ascii="宋体" w:eastAsia="宋体" w:cs="宋体"/>
              <w:b/>
              <w:bCs/>
              <w:color w:val="000000"/>
            </w:rPr>
            <w:t>cHL</w:t>
          </w:r>
          <w:r>
            <w:rPr>
              <w:rFonts w:ascii="宋体" w:eastAsia="宋体" w:cs="宋体" w:hint="eastAsia"/>
              <w:b/>
              <w:bCs/>
              <w:color w:val="000000"/>
            </w:rPr>
            <w:t>治疗列表</w:t>
          </w:r>
        </w:p>
      </w:tc>
    </w:tr>
    <w:tr w:rsidR="00900D6C" w14:paraId="6BC4522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41B70D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71AD592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590738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2242668B" w14:textId="77777777" w:rsidR="00900D6C" w:rsidRDefault="00900D6C">
    <w:pPr>
      <w:adjustRightInd w:val="0"/>
      <w:rPr>
        <w:rFonts w:ascii="宋体" w:eastAsia="宋体" w:cs="宋体"/>
        <w:b/>
        <w:bCs/>
        <w:color w:val="000000"/>
        <w:sz w:val="18"/>
        <w:szCs w:val="18"/>
      </w:rP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3B4ED63A"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06404CC"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818D27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2</w:t>
          </w:r>
        </w:p>
      </w:tc>
    </w:tr>
    <w:tr w:rsidR="00900D6C" w14:paraId="15400ED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7D555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31CB1D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5867AAA"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16.2.7.1</w:t>
          </w:r>
        </w:p>
      </w:tc>
    </w:tr>
    <w:tr w:rsidR="00900D6C" w14:paraId="4E90F32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EDE3B2D"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不良事件列表</w:t>
          </w:r>
        </w:p>
      </w:tc>
    </w:tr>
    <w:tr w:rsidR="00900D6C" w14:paraId="616130C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9CE10A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r w:rsidR="00900D6C" w14:paraId="32DEDD5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898396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2ADF146D" w14:textId="77777777" w:rsidR="00900D6C" w:rsidRDefault="00900D6C">
    <w:pPr>
      <w:adjustRightInd w:val="0"/>
      <w:rPr>
        <w:rFonts w:ascii="宋体" w:eastAsia="宋体" w:cs="宋体"/>
        <w:b/>
        <w:bCs/>
        <w:color w:val="000000"/>
        <w:sz w:val="18"/>
        <w:szCs w:val="18"/>
      </w:rP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EC14578"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580041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6B296980"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2 of 2</w:t>
          </w:r>
        </w:p>
      </w:tc>
    </w:tr>
    <w:tr w:rsidR="00900D6C" w14:paraId="657771D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792CAB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D4388B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257617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16.2.7.1</w:t>
          </w:r>
        </w:p>
      </w:tc>
    </w:tr>
    <w:tr w:rsidR="00900D6C" w14:paraId="2C3A1A6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2E1D1CB"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不良事件列表</w:t>
          </w:r>
        </w:p>
      </w:tc>
    </w:tr>
    <w:tr w:rsidR="00900D6C" w14:paraId="0FF17EF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C12FFF0"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r w:rsidR="00900D6C" w14:paraId="35733568"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EA0AF55"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1FD4B558" w14:textId="77777777" w:rsidR="00900D6C" w:rsidRDefault="00900D6C">
    <w:pPr>
      <w:adjustRightInd w:val="0"/>
      <w:rPr>
        <w:rFonts w:ascii="宋体" w:eastAsia="宋体" w:cs="宋体"/>
        <w:b/>
        <w:bCs/>
        <w:color w:val="000000"/>
        <w:sz w:val="18"/>
        <w:szCs w:val="18"/>
      </w:rP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B283C1F"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31576974"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17546C2"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41C79D0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1973B3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3342166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1E0419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16.2.7.6</w:t>
          </w:r>
        </w:p>
      </w:tc>
    </w:tr>
    <w:tr w:rsidR="00900D6C" w14:paraId="732483F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96141C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死亡列表</w:t>
          </w:r>
        </w:p>
      </w:tc>
    </w:tr>
    <w:tr w:rsidR="00900D6C" w14:paraId="29CCCC5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E8A347"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r w:rsidR="00900D6C" w14:paraId="56B2AF8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0C6D3A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200452D7" w14:textId="77777777" w:rsidR="00900D6C" w:rsidRDefault="00900D6C">
    <w:pPr>
      <w:adjustRightInd w:val="0"/>
      <w:rPr>
        <w:rFonts w:ascii="宋体" w:eastAsia="宋体" w:cs="宋体"/>
        <w:b/>
        <w:bCs/>
        <w:color w:val="000000"/>
        <w:sz w:val="18"/>
        <w:szCs w:val="18"/>
      </w:rP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6E3FC3A"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6008AEF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482D24A7"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FA61BA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350039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23C5E1D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280D707"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16.2.8.1</w:t>
          </w:r>
        </w:p>
      </w:tc>
    </w:tr>
    <w:tr w:rsidR="00900D6C" w14:paraId="33A2EFDB"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975B4B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实验室检查列表</w:t>
          </w:r>
        </w:p>
      </w:tc>
    </w:tr>
    <w:tr w:rsidR="00900D6C" w14:paraId="64BB8BA9"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CD86586"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r w:rsidR="00900D6C" w14:paraId="6841604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9E9C54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2F173B77" w14:textId="77777777" w:rsidR="00900D6C" w:rsidRDefault="00900D6C">
    <w:pPr>
      <w:adjustRightInd w:val="0"/>
      <w:rPr>
        <w:rFonts w:ascii="宋体" w:eastAsia="宋体" w:cs="宋体"/>
        <w:b/>
        <w:bCs/>
        <w:color w:val="000000"/>
        <w:sz w:val="18"/>
        <w:szCs w:val="18"/>
      </w:rP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A733544"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107D2EE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2D7DB41B"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DC26BF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0CF5A2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7F064DA"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6B424B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16.2.8.3</w:t>
          </w:r>
        </w:p>
      </w:tc>
    </w:tr>
    <w:tr w:rsidR="00900D6C" w14:paraId="621DEF7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C59F522"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生命体征各指标列表</w:t>
          </w:r>
        </w:p>
      </w:tc>
    </w:tr>
    <w:tr w:rsidR="00900D6C" w14:paraId="58B1FCD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177B6F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r w:rsidR="00900D6C" w14:paraId="12D6804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F3C996B"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4A03040C" w14:textId="77777777" w:rsidR="00900D6C" w:rsidRDefault="00900D6C">
    <w:pPr>
      <w:adjustRightInd w:val="0"/>
      <w:rPr>
        <w:rFonts w:ascii="宋体" w:eastAsia="宋体" w:cs="宋体"/>
        <w:b/>
        <w:bCs/>
        <w:color w:val="000000"/>
        <w:sz w:val="18"/>
        <w:szCs w:val="18"/>
      </w:rP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42D52D0"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FB3C69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ED67401"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66E4859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9CEA03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15760D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7E4D8A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16.2.8.4</w:t>
          </w:r>
        </w:p>
      </w:tc>
    </w:tr>
    <w:tr w:rsidR="00900D6C" w14:paraId="557AF44D"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02C1053"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体格检查各指标列表</w:t>
          </w:r>
        </w:p>
      </w:tc>
    </w:tr>
    <w:tr w:rsidR="00900D6C" w14:paraId="03D46C4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8FB17F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r w:rsidR="00900D6C" w14:paraId="7A028E7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074B9793"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4F201736" w14:textId="77777777" w:rsidR="00900D6C" w:rsidRDefault="00900D6C">
    <w:pPr>
      <w:adjustRightInd w:val="0"/>
      <w:rPr>
        <w:rFonts w:ascii="宋体" w:eastAsia="宋体" w:cs="宋体"/>
        <w:b/>
        <w:bCs/>
        <w:color w:val="000000"/>
        <w:sz w:val="18"/>
        <w:szCs w:val="18"/>
      </w:rP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085DE4CA"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03AB9F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27FBF7CB"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BF04B3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51EDC26"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19F7054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C82334E"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16.2.8.5</w:t>
          </w:r>
        </w:p>
      </w:tc>
    </w:tr>
    <w:tr w:rsidR="00900D6C" w14:paraId="54567D9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491B195" w14:textId="77777777" w:rsidR="00900D6C" w:rsidRDefault="00900D6C">
          <w:pPr>
            <w:adjustRightInd w:val="0"/>
            <w:spacing w:before="10" w:after="10"/>
            <w:jc w:val="center"/>
            <w:rPr>
              <w:rFonts w:ascii="宋体" w:eastAsia="宋体" w:cs="宋体"/>
              <w:b/>
              <w:bCs/>
              <w:color w:val="000000"/>
            </w:rPr>
          </w:pPr>
          <w:r>
            <w:rPr>
              <w:rFonts w:ascii="宋体" w:eastAsia="宋体" w:cs="宋体"/>
              <w:b/>
              <w:bCs/>
              <w:color w:val="000000"/>
            </w:rPr>
            <w:t>12</w:t>
          </w:r>
          <w:r>
            <w:rPr>
              <w:rFonts w:ascii="宋体" w:eastAsia="宋体" w:cs="宋体" w:hint="eastAsia"/>
              <w:b/>
              <w:bCs/>
              <w:color w:val="000000"/>
            </w:rPr>
            <w:t>导联心电图及心脏彩超列表</w:t>
          </w:r>
        </w:p>
      </w:tc>
    </w:tr>
    <w:tr w:rsidR="00900D6C" w14:paraId="112CABC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51CE93E"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r w:rsidR="00900D6C" w14:paraId="4965ED15"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9C6598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66451279" w14:textId="77777777" w:rsidR="00900D6C" w:rsidRDefault="00900D6C">
    <w:pPr>
      <w:adjustRightInd w:val="0"/>
      <w:rPr>
        <w:rFonts w:ascii="宋体" w:eastAsia="宋体" w:cs="宋体"/>
        <w:b/>
        <w:bCs/>
        <w:color w:val="000000"/>
        <w:sz w:val="18"/>
        <w:szCs w:val="18"/>
      </w:rP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46E4FFF0"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CB0E83A"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79C99EFB"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385D258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A3B84A9"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5DEE84C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874A518"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16.2.8.6</w:t>
          </w:r>
        </w:p>
      </w:tc>
    </w:tr>
    <w:tr w:rsidR="00900D6C" w14:paraId="7C0B88B6"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2679D55" w14:textId="77777777" w:rsidR="00900D6C" w:rsidRDefault="00900D6C">
          <w:pPr>
            <w:adjustRightInd w:val="0"/>
            <w:spacing w:before="10" w:after="10"/>
            <w:jc w:val="center"/>
            <w:rPr>
              <w:rFonts w:ascii="宋体" w:eastAsia="宋体" w:cs="宋体"/>
              <w:b/>
              <w:bCs/>
              <w:color w:val="000000"/>
            </w:rPr>
          </w:pPr>
          <w:r>
            <w:rPr>
              <w:rFonts w:ascii="宋体" w:eastAsia="宋体" w:cs="宋体"/>
              <w:b/>
              <w:bCs/>
              <w:color w:val="000000"/>
            </w:rPr>
            <w:t>ECOG</w:t>
          </w:r>
          <w:r>
            <w:rPr>
              <w:rFonts w:ascii="宋体" w:eastAsia="宋体" w:cs="宋体" w:hint="eastAsia"/>
              <w:b/>
              <w:bCs/>
              <w:color w:val="000000"/>
            </w:rPr>
            <w:t>评分列表</w:t>
          </w:r>
        </w:p>
      </w:tc>
    </w:tr>
    <w:tr w:rsidR="00900D6C" w14:paraId="53B6CFF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188AF38"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安全性分析集（</w:t>
          </w:r>
          <w:r>
            <w:rPr>
              <w:rFonts w:ascii="宋体" w:eastAsia="宋体" w:cs="宋体"/>
              <w:b/>
              <w:bCs/>
              <w:color w:val="000000"/>
            </w:rPr>
            <w:t>SS</w:t>
          </w:r>
          <w:r>
            <w:rPr>
              <w:rFonts w:ascii="宋体" w:eastAsia="宋体" w:cs="宋体" w:hint="eastAsia"/>
              <w:b/>
              <w:bCs/>
              <w:color w:val="000000"/>
            </w:rPr>
            <w:t>）</w:t>
          </w:r>
        </w:p>
      </w:tc>
    </w:tr>
    <w:tr w:rsidR="00900D6C" w14:paraId="2178DF8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755CBD1"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35240646" w14:textId="77777777" w:rsidR="00900D6C" w:rsidRDefault="00900D6C">
    <w:pPr>
      <w:adjustRightInd w:val="0"/>
      <w:rPr>
        <w:rFonts w:ascii="宋体" w:eastAsia="宋体" w:cs="宋体"/>
        <w:b/>
        <w:bCs/>
        <w:color w:val="000000"/>
        <w:sz w:val="18"/>
        <w:szCs w:val="18"/>
      </w:rP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271D051C"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458E69D2"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037E80BA"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5836DA2"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1F59DD1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785E34D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2E11B51F"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16.2.8.7</w:t>
          </w:r>
        </w:p>
      </w:tc>
    </w:tr>
    <w:tr w:rsidR="00900D6C" w14:paraId="254C07B1"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11ECA8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生物标志物检测结果列表</w:t>
          </w:r>
        </w:p>
      </w:tc>
    </w:tr>
    <w:tr w:rsidR="00900D6C" w14:paraId="6F12E893"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70CFCDB1"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意向性治疗分析集（</w:t>
          </w:r>
          <w:r>
            <w:rPr>
              <w:rFonts w:ascii="宋体" w:eastAsia="宋体" w:cs="宋体"/>
              <w:b/>
              <w:bCs/>
              <w:color w:val="000000"/>
            </w:rPr>
            <w:t>ITT</w:t>
          </w:r>
          <w:r>
            <w:rPr>
              <w:rFonts w:ascii="宋体" w:eastAsia="宋体" w:cs="宋体" w:hint="eastAsia"/>
              <w:b/>
              <w:bCs/>
              <w:color w:val="000000"/>
            </w:rPr>
            <w:t>）</w:t>
          </w:r>
        </w:p>
      </w:tc>
    </w:tr>
    <w:tr w:rsidR="00900D6C" w14:paraId="6878B38F"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371312F"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798D6CD5" w14:textId="77777777" w:rsidR="00900D6C" w:rsidRDefault="00900D6C">
    <w:pPr>
      <w:adjustRightInd w:val="0"/>
      <w:rPr>
        <w:rFonts w:ascii="宋体" w:eastAsia="宋体" w:cs="宋体"/>
        <w:b/>
        <w:bCs/>
        <w:color w:val="000000"/>
        <w:sz w:val="18"/>
        <w:szCs w:val="18"/>
      </w:rP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0" w:type="dxa"/>
        <w:right w:w="0" w:type="dxa"/>
      </w:tblCellMar>
      <w:tblLook w:val="0000" w:firstRow="0" w:lastRow="0" w:firstColumn="0" w:lastColumn="0" w:noHBand="0" w:noVBand="0"/>
    </w:tblPr>
    <w:tblGrid>
      <w:gridCol w:w="7845"/>
      <w:gridCol w:w="7855"/>
    </w:tblGrid>
    <w:tr w:rsidR="00900D6C" w14:paraId="6686E9E2" w14:textId="77777777">
      <w:tblPrEx>
        <w:tblCellMar>
          <w:top w:w="0" w:type="dxa"/>
          <w:left w:w="0" w:type="dxa"/>
          <w:bottom w:w="0" w:type="dxa"/>
          <w:right w:w="0" w:type="dxa"/>
        </w:tblCellMar>
      </w:tblPrEx>
      <w:trPr>
        <w:cantSplit/>
      </w:trPr>
      <w:tc>
        <w:tcPr>
          <w:tcW w:w="7845" w:type="dxa"/>
          <w:tcBorders>
            <w:top w:val="nil"/>
            <w:left w:val="nil"/>
            <w:bottom w:val="nil"/>
            <w:right w:val="nil"/>
          </w:tcBorders>
          <w:shd w:val="clear" w:color="auto" w:fill="FFFFFF"/>
          <w:tcMar>
            <w:left w:w="10" w:type="dxa"/>
            <w:right w:w="10" w:type="dxa"/>
          </w:tcMar>
        </w:tcPr>
        <w:p w14:paraId="0A69FB28"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宜明昂科生物医药技术（上海）股份有限公司</w:t>
          </w:r>
        </w:p>
      </w:tc>
      <w:tc>
        <w:tcPr>
          <w:tcW w:w="7855" w:type="dxa"/>
          <w:tcBorders>
            <w:top w:val="nil"/>
            <w:left w:val="nil"/>
            <w:bottom w:val="nil"/>
            <w:right w:val="nil"/>
          </w:tcBorders>
          <w:shd w:val="clear" w:color="auto" w:fill="FFFFFF"/>
          <w:tcMar>
            <w:left w:w="10" w:type="dxa"/>
            <w:right w:w="10" w:type="dxa"/>
          </w:tcMar>
        </w:tcPr>
        <w:p w14:paraId="1ED4D89E" w14:textId="77777777" w:rsidR="00900D6C" w:rsidRDefault="00900D6C">
          <w:pPr>
            <w:adjustRightInd w:val="0"/>
            <w:spacing w:before="10" w:after="10"/>
            <w:jc w:val="right"/>
            <w:rPr>
              <w:rFonts w:ascii="宋体" w:eastAsia="宋体" w:cs="宋体"/>
              <w:b/>
              <w:bCs/>
              <w:color w:val="000000"/>
              <w:sz w:val="18"/>
              <w:szCs w:val="18"/>
            </w:rPr>
          </w:pPr>
          <w:r>
            <w:rPr>
              <w:rFonts w:ascii="宋体" w:eastAsia="宋体" w:cs="宋体"/>
              <w:b/>
              <w:bCs/>
              <w:color w:val="000000"/>
              <w:sz w:val="18"/>
              <w:szCs w:val="18"/>
            </w:rPr>
            <w:t>Page 1 of 1</w:t>
          </w:r>
        </w:p>
      </w:tc>
    </w:tr>
    <w:tr w:rsidR="00900D6C" w14:paraId="5B6219EE"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60C75DB0"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方案号</w:t>
          </w:r>
          <w:r>
            <w:rPr>
              <w:rFonts w:ascii="宋体" w:eastAsia="宋体" w:cs="宋体"/>
              <w:b/>
              <w:bCs/>
              <w:color w:val="000000"/>
              <w:sz w:val="18"/>
              <w:szCs w:val="18"/>
            </w:rPr>
            <w:t>: IMM01-008</w:t>
          </w:r>
        </w:p>
      </w:tc>
    </w:tr>
    <w:tr w:rsidR="00900D6C" w14:paraId="024C7657"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5D899600"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列表</w:t>
          </w:r>
          <w:r>
            <w:rPr>
              <w:rFonts w:ascii="宋体" w:eastAsia="宋体" w:cs="宋体"/>
              <w:b/>
              <w:bCs/>
              <w:color w:val="000000"/>
            </w:rPr>
            <w:t xml:space="preserve"> 16.2.8.8</w:t>
          </w:r>
        </w:p>
      </w:tc>
    </w:tr>
    <w:tr w:rsidR="00900D6C" w14:paraId="0EFA9930"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4A649024" w14:textId="77777777" w:rsidR="00900D6C" w:rsidRDefault="00900D6C">
          <w:pPr>
            <w:adjustRightInd w:val="0"/>
            <w:spacing w:before="10" w:after="10"/>
            <w:jc w:val="center"/>
            <w:rPr>
              <w:rFonts w:ascii="宋体" w:eastAsia="宋体" w:cs="宋体"/>
              <w:b/>
              <w:bCs/>
              <w:color w:val="000000"/>
            </w:rPr>
          </w:pPr>
          <w:r>
            <w:rPr>
              <w:rFonts w:ascii="宋体" w:eastAsia="宋体" w:cs="宋体" w:hint="eastAsia"/>
              <w:b/>
              <w:bCs/>
              <w:color w:val="000000"/>
            </w:rPr>
            <w:t>抗药抗体（</w:t>
          </w:r>
          <w:r>
            <w:rPr>
              <w:rFonts w:ascii="宋体" w:eastAsia="宋体" w:cs="宋体"/>
              <w:b/>
              <w:bCs/>
              <w:color w:val="000000"/>
            </w:rPr>
            <w:t>ADA</w:t>
          </w:r>
          <w:r>
            <w:rPr>
              <w:rFonts w:ascii="宋体" w:eastAsia="宋体" w:cs="宋体" w:hint="eastAsia"/>
              <w:b/>
              <w:bCs/>
              <w:color w:val="000000"/>
            </w:rPr>
            <w:t>）和</w:t>
          </w:r>
          <w:r>
            <w:rPr>
              <w:rFonts w:ascii="宋体" w:eastAsia="宋体" w:cs="宋体"/>
              <w:b/>
              <w:bCs/>
              <w:color w:val="000000"/>
            </w:rPr>
            <w:t>/</w:t>
          </w:r>
          <w:r>
            <w:rPr>
              <w:rFonts w:ascii="宋体" w:eastAsia="宋体" w:cs="宋体" w:hint="eastAsia"/>
              <w:b/>
              <w:bCs/>
              <w:color w:val="000000"/>
            </w:rPr>
            <w:t>或中和抗体（</w:t>
          </w:r>
          <w:r>
            <w:rPr>
              <w:rFonts w:ascii="宋体" w:eastAsia="宋体" w:cs="宋体"/>
              <w:b/>
              <w:bCs/>
              <w:color w:val="000000"/>
            </w:rPr>
            <w:t>NAb</w:t>
          </w:r>
          <w:r>
            <w:rPr>
              <w:rFonts w:ascii="宋体" w:eastAsia="宋体" w:cs="宋体" w:hint="eastAsia"/>
              <w:b/>
              <w:bCs/>
              <w:color w:val="000000"/>
            </w:rPr>
            <w:t>）检测结果列表</w:t>
          </w:r>
        </w:p>
      </w:tc>
    </w:tr>
    <w:tr w:rsidR="00900D6C" w14:paraId="538865B4"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ED38454" w14:textId="77777777" w:rsidR="00900D6C" w:rsidRDefault="00900D6C">
          <w:pPr>
            <w:keepNext/>
            <w:adjustRightInd w:val="0"/>
            <w:spacing w:before="10" w:after="10"/>
            <w:jc w:val="center"/>
            <w:rPr>
              <w:rFonts w:ascii="宋体" w:eastAsia="宋体" w:cs="宋体"/>
              <w:b/>
              <w:bCs/>
              <w:color w:val="000000"/>
            </w:rPr>
          </w:pPr>
          <w:r>
            <w:rPr>
              <w:rFonts w:ascii="宋体" w:eastAsia="宋体" w:cs="宋体" w:hint="eastAsia"/>
              <w:b/>
              <w:bCs/>
              <w:color w:val="000000"/>
            </w:rPr>
            <w:t>免疫原性分析集（</w:t>
          </w:r>
          <w:r>
            <w:rPr>
              <w:rFonts w:ascii="宋体" w:eastAsia="宋体" w:cs="宋体"/>
              <w:b/>
              <w:bCs/>
              <w:color w:val="000000"/>
            </w:rPr>
            <w:t>ADAS</w:t>
          </w:r>
          <w:r>
            <w:rPr>
              <w:rFonts w:ascii="宋体" w:eastAsia="宋体" w:cs="宋体" w:hint="eastAsia"/>
              <w:b/>
              <w:bCs/>
              <w:color w:val="000000"/>
            </w:rPr>
            <w:t>）</w:t>
          </w:r>
        </w:p>
      </w:tc>
    </w:tr>
    <w:tr w:rsidR="00900D6C" w14:paraId="05DAF95C" w14:textId="77777777">
      <w:tblPrEx>
        <w:tblCellMar>
          <w:top w:w="0" w:type="dxa"/>
          <w:left w:w="0" w:type="dxa"/>
          <w:bottom w:w="0" w:type="dxa"/>
          <w:right w:w="0" w:type="dxa"/>
        </w:tblCellMar>
      </w:tblPrEx>
      <w:trPr>
        <w:cantSplit/>
      </w:trPr>
      <w:tc>
        <w:tcPr>
          <w:tcW w:w="15700" w:type="dxa"/>
          <w:gridSpan w:val="2"/>
          <w:tcBorders>
            <w:top w:val="nil"/>
            <w:left w:val="nil"/>
            <w:bottom w:val="nil"/>
            <w:right w:val="nil"/>
          </w:tcBorders>
          <w:shd w:val="clear" w:color="auto" w:fill="FFFFFF"/>
          <w:tcMar>
            <w:left w:w="10" w:type="dxa"/>
            <w:right w:w="10" w:type="dxa"/>
          </w:tcMar>
        </w:tcPr>
        <w:p w14:paraId="32B28667" w14:textId="77777777" w:rsidR="00900D6C" w:rsidRDefault="00900D6C">
          <w:pPr>
            <w:adjustRightInd w:val="0"/>
            <w:spacing w:before="10" w:after="10"/>
            <w:rPr>
              <w:rFonts w:ascii="宋体" w:eastAsia="宋体" w:cs="宋体"/>
              <w:b/>
              <w:bCs/>
              <w:color w:val="000000"/>
              <w:sz w:val="18"/>
              <w:szCs w:val="18"/>
            </w:rPr>
          </w:pPr>
          <w:r>
            <w:rPr>
              <w:rFonts w:ascii="宋体" w:eastAsia="宋体" w:cs="宋体" w:hint="eastAsia"/>
              <w:b/>
              <w:bCs/>
              <w:color w:val="000000"/>
              <w:sz w:val="18"/>
              <w:szCs w:val="18"/>
            </w:rPr>
            <w:t>治疗组：</w:t>
          </w:r>
          <w:r>
            <w:rPr>
              <w:rFonts w:ascii="宋体" w:eastAsia="宋体" w:cs="宋体"/>
              <w:b/>
              <w:bCs/>
              <w:color w:val="000000"/>
              <w:sz w:val="18"/>
              <w:szCs w:val="18"/>
            </w:rPr>
            <w:t>xx</w:t>
          </w:r>
        </w:p>
      </w:tc>
    </w:tr>
  </w:tbl>
  <w:p w14:paraId="3C9CED07" w14:textId="77777777" w:rsidR="00900D6C" w:rsidRDefault="00900D6C">
    <w:pPr>
      <w:adjustRightInd w:val="0"/>
      <w:rPr>
        <w:rFonts w:ascii="宋体" w:eastAsia="宋体" w:cs="宋体"/>
        <w:b/>
        <w:bCs/>
        <w:color w:val="000000"/>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doNotTrackMove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1E18"/>
    <w:rsid w:val="00471E18"/>
    <w:rsid w:val="00900D6C"/>
    <w:rsid w:val="00B000B2"/>
    <w:rsid w:val="00CA489D"/>
    <w:rsid w:val="00D60438"/>
    <w:rsid w:val="00F22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96CEEF"/>
  <w14:defaultImageDpi w14:val="0"/>
  <w15:docId w15:val="{5F4460B6-E501-405F-8F69-A68F7CB87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等线"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0"/>
      <w:autoSpaceDN w:val="0"/>
    </w:pPr>
    <w:rPr>
      <w:rFonts w:ascii="Times New Roman" w:hAnsi="Times New Roman"/>
    </w:rPr>
  </w:style>
  <w:style w:type="paragraph" w:styleId="1">
    <w:name w:val="heading 1"/>
    <w:basedOn w:val="a"/>
    <w:next w:val="a"/>
    <w:link w:val="10"/>
    <w:uiPriority w:val="99"/>
    <w:qFormat/>
    <w:pPr>
      <w:widowControl w:val="0"/>
      <w:adjustRightInd w:val="0"/>
      <w:outlineLvl w:val="0"/>
    </w:pPr>
    <w:rPr>
      <w:sz w:val="24"/>
      <w:szCs w:val="24"/>
    </w:rPr>
  </w:style>
  <w:style w:type="character" w:default="1" w:styleId="a0">
    <w:name w:val="Default Paragraph Font"/>
    <w:uiPriority w:val="99"/>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Calibri Light" w:eastAsia="等线 Light" w:hAnsi="Calibri Light" w:cs="Times New Roman"/>
      <w:b/>
      <w:bCs/>
      <w:kern w:val="32"/>
      <w:sz w:val="32"/>
      <w:szCs w:val="32"/>
    </w:rPr>
  </w:style>
  <w:style w:type="paragraph" w:styleId="TOC1">
    <w:name w:val="toc 1"/>
    <w:basedOn w:val="a"/>
    <w:next w:val="a"/>
    <w:autoRedefine/>
    <w:uiPriority w:val="39"/>
    <w:unhideWhenUsed/>
    <w:rsid w:val="00D60438"/>
  </w:style>
  <w:style w:type="paragraph" w:styleId="TOC2">
    <w:name w:val="toc 2"/>
    <w:basedOn w:val="a"/>
    <w:next w:val="a"/>
    <w:autoRedefine/>
    <w:uiPriority w:val="39"/>
    <w:unhideWhenUsed/>
    <w:rsid w:val="00D60438"/>
    <w:pPr>
      <w:autoSpaceDE/>
      <w:autoSpaceDN/>
      <w:spacing w:after="100" w:line="259" w:lineRule="auto"/>
      <w:ind w:left="220"/>
    </w:pPr>
    <w:rPr>
      <w:rFonts w:ascii="Calibri" w:hAnsi="Calibri"/>
      <w:sz w:val="22"/>
      <w:szCs w:val="22"/>
    </w:rPr>
  </w:style>
  <w:style w:type="paragraph" w:styleId="TOC3">
    <w:name w:val="toc 3"/>
    <w:basedOn w:val="a"/>
    <w:next w:val="a"/>
    <w:autoRedefine/>
    <w:uiPriority w:val="39"/>
    <w:unhideWhenUsed/>
    <w:rsid w:val="00D60438"/>
    <w:pPr>
      <w:autoSpaceDE/>
      <w:autoSpaceDN/>
      <w:spacing w:after="100" w:line="259" w:lineRule="auto"/>
      <w:ind w:left="440"/>
    </w:pPr>
    <w:rPr>
      <w:rFonts w:ascii="Calibri" w:hAnsi="Calibri"/>
      <w:sz w:val="22"/>
      <w:szCs w:val="22"/>
    </w:rPr>
  </w:style>
  <w:style w:type="paragraph" w:styleId="TOC4">
    <w:name w:val="toc 4"/>
    <w:basedOn w:val="a"/>
    <w:next w:val="a"/>
    <w:autoRedefine/>
    <w:uiPriority w:val="39"/>
    <w:unhideWhenUsed/>
    <w:rsid w:val="00D60438"/>
    <w:pPr>
      <w:autoSpaceDE/>
      <w:autoSpaceDN/>
      <w:spacing w:after="100" w:line="259" w:lineRule="auto"/>
      <w:ind w:left="660"/>
    </w:pPr>
    <w:rPr>
      <w:rFonts w:ascii="Calibri" w:hAnsi="Calibri"/>
      <w:sz w:val="22"/>
      <w:szCs w:val="22"/>
    </w:rPr>
  </w:style>
  <w:style w:type="paragraph" w:styleId="TOC5">
    <w:name w:val="toc 5"/>
    <w:basedOn w:val="a"/>
    <w:next w:val="a"/>
    <w:autoRedefine/>
    <w:uiPriority w:val="39"/>
    <w:unhideWhenUsed/>
    <w:rsid w:val="00D60438"/>
    <w:pPr>
      <w:autoSpaceDE/>
      <w:autoSpaceDN/>
      <w:spacing w:after="100" w:line="259" w:lineRule="auto"/>
      <w:ind w:left="880"/>
    </w:pPr>
    <w:rPr>
      <w:rFonts w:ascii="Calibri" w:hAnsi="Calibri"/>
      <w:sz w:val="22"/>
      <w:szCs w:val="22"/>
    </w:rPr>
  </w:style>
  <w:style w:type="paragraph" w:styleId="TOC6">
    <w:name w:val="toc 6"/>
    <w:basedOn w:val="a"/>
    <w:next w:val="a"/>
    <w:autoRedefine/>
    <w:uiPriority w:val="39"/>
    <w:unhideWhenUsed/>
    <w:rsid w:val="00D60438"/>
    <w:pPr>
      <w:autoSpaceDE/>
      <w:autoSpaceDN/>
      <w:spacing w:after="100" w:line="259" w:lineRule="auto"/>
      <w:ind w:left="1100"/>
    </w:pPr>
    <w:rPr>
      <w:rFonts w:ascii="Calibri" w:hAnsi="Calibri"/>
      <w:sz w:val="22"/>
      <w:szCs w:val="22"/>
    </w:rPr>
  </w:style>
  <w:style w:type="paragraph" w:styleId="TOC7">
    <w:name w:val="toc 7"/>
    <w:basedOn w:val="a"/>
    <w:next w:val="a"/>
    <w:autoRedefine/>
    <w:uiPriority w:val="39"/>
    <w:unhideWhenUsed/>
    <w:rsid w:val="00D60438"/>
    <w:pPr>
      <w:autoSpaceDE/>
      <w:autoSpaceDN/>
      <w:spacing w:after="100" w:line="259" w:lineRule="auto"/>
      <w:ind w:left="1320"/>
    </w:pPr>
    <w:rPr>
      <w:rFonts w:ascii="Calibri" w:hAnsi="Calibri"/>
      <w:sz w:val="22"/>
      <w:szCs w:val="22"/>
    </w:rPr>
  </w:style>
  <w:style w:type="paragraph" w:styleId="TOC8">
    <w:name w:val="toc 8"/>
    <w:basedOn w:val="a"/>
    <w:next w:val="a"/>
    <w:autoRedefine/>
    <w:uiPriority w:val="39"/>
    <w:unhideWhenUsed/>
    <w:rsid w:val="00D60438"/>
    <w:pPr>
      <w:autoSpaceDE/>
      <w:autoSpaceDN/>
      <w:spacing w:after="100" w:line="259" w:lineRule="auto"/>
      <w:ind w:left="1540"/>
    </w:pPr>
    <w:rPr>
      <w:rFonts w:ascii="Calibri" w:hAnsi="Calibri"/>
      <w:sz w:val="22"/>
      <w:szCs w:val="22"/>
    </w:rPr>
  </w:style>
  <w:style w:type="paragraph" w:styleId="TOC9">
    <w:name w:val="toc 9"/>
    <w:basedOn w:val="a"/>
    <w:next w:val="a"/>
    <w:autoRedefine/>
    <w:uiPriority w:val="39"/>
    <w:unhideWhenUsed/>
    <w:rsid w:val="00D60438"/>
    <w:pPr>
      <w:autoSpaceDE/>
      <w:autoSpaceDN/>
      <w:spacing w:after="100" w:line="259" w:lineRule="auto"/>
      <w:ind w:left="1760"/>
    </w:pPr>
    <w:rPr>
      <w:rFonts w:ascii="Calibri" w:hAnsi="Calibri"/>
      <w:sz w:val="22"/>
      <w:szCs w:val="22"/>
    </w:rPr>
  </w:style>
  <w:style w:type="character" w:styleId="a3">
    <w:name w:val="Hyperlink"/>
    <w:uiPriority w:val="99"/>
    <w:unhideWhenUsed/>
    <w:rsid w:val="00D6043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0.xml"/><Relationship Id="rId21" Type="http://schemas.openxmlformats.org/officeDocument/2006/relationships/header" Target="header7.xml"/><Relationship Id="rId42" Type="http://schemas.openxmlformats.org/officeDocument/2006/relationships/footer" Target="footer17.xml"/><Relationship Id="rId63" Type="http://schemas.openxmlformats.org/officeDocument/2006/relationships/header" Target="header28.xml"/><Relationship Id="rId84" Type="http://schemas.openxmlformats.org/officeDocument/2006/relationships/image" Target="media/image4.png"/><Relationship Id="rId138" Type="http://schemas.openxmlformats.org/officeDocument/2006/relationships/header" Target="header61.xml"/><Relationship Id="rId159" Type="http://schemas.openxmlformats.org/officeDocument/2006/relationships/header" Target="header71.xml"/><Relationship Id="rId170" Type="http://schemas.openxmlformats.org/officeDocument/2006/relationships/footer" Target="footer76.xml"/><Relationship Id="rId191" Type="http://schemas.openxmlformats.org/officeDocument/2006/relationships/header" Target="header87.xml"/><Relationship Id="rId205" Type="http://schemas.openxmlformats.org/officeDocument/2006/relationships/header" Target="header94.xml"/><Relationship Id="rId226" Type="http://schemas.openxmlformats.org/officeDocument/2006/relationships/footer" Target="footer104.xml"/><Relationship Id="rId107" Type="http://schemas.openxmlformats.org/officeDocument/2006/relationships/footer" Target="footer45.xml"/><Relationship Id="rId11" Type="http://schemas.openxmlformats.org/officeDocument/2006/relationships/header" Target="header2.xml"/><Relationship Id="rId32" Type="http://schemas.openxmlformats.org/officeDocument/2006/relationships/footer" Target="footer12.xml"/><Relationship Id="rId53" Type="http://schemas.openxmlformats.org/officeDocument/2006/relationships/header" Target="header23.xml"/><Relationship Id="rId74" Type="http://schemas.openxmlformats.org/officeDocument/2006/relationships/footer" Target="footer32.xml"/><Relationship Id="rId128" Type="http://schemas.openxmlformats.org/officeDocument/2006/relationships/header" Target="header56.xml"/><Relationship Id="rId149" Type="http://schemas.openxmlformats.org/officeDocument/2006/relationships/header" Target="header66.xml"/><Relationship Id="rId5" Type="http://schemas.openxmlformats.org/officeDocument/2006/relationships/settings" Target="settings.xml"/><Relationship Id="rId95" Type="http://schemas.openxmlformats.org/officeDocument/2006/relationships/footer" Target="footer40.xml"/><Relationship Id="rId160" Type="http://schemas.openxmlformats.org/officeDocument/2006/relationships/footer" Target="footer71.xml"/><Relationship Id="rId181" Type="http://schemas.openxmlformats.org/officeDocument/2006/relationships/header" Target="header82.xml"/><Relationship Id="rId216" Type="http://schemas.openxmlformats.org/officeDocument/2006/relationships/footer" Target="footer99.xml"/><Relationship Id="rId237" Type="http://schemas.openxmlformats.org/officeDocument/2006/relationships/header" Target="header110.xml"/><Relationship Id="rId22" Type="http://schemas.openxmlformats.org/officeDocument/2006/relationships/footer" Target="footer7.xml"/><Relationship Id="rId43" Type="http://schemas.openxmlformats.org/officeDocument/2006/relationships/header" Target="header18.xml"/><Relationship Id="rId64" Type="http://schemas.openxmlformats.org/officeDocument/2006/relationships/footer" Target="footer28.xml"/><Relationship Id="rId118" Type="http://schemas.openxmlformats.org/officeDocument/2006/relationships/header" Target="header51.xml"/><Relationship Id="rId139" Type="http://schemas.openxmlformats.org/officeDocument/2006/relationships/footer" Target="footer61.xml"/><Relationship Id="rId85" Type="http://schemas.openxmlformats.org/officeDocument/2006/relationships/header" Target="header37.xml"/><Relationship Id="rId150" Type="http://schemas.openxmlformats.org/officeDocument/2006/relationships/footer" Target="footer66.xml"/><Relationship Id="rId171" Type="http://schemas.openxmlformats.org/officeDocument/2006/relationships/header" Target="header77.xml"/><Relationship Id="rId192" Type="http://schemas.openxmlformats.org/officeDocument/2006/relationships/footer" Target="footer87.xml"/><Relationship Id="rId206" Type="http://schemas.openxmlformats.org/officeDocument/2006/relationships/footer" Target="footer94.xml"/><Relationship Id="rId227" Type="http://schemas.openxmlformats.org/officeDocument/2006/relationships/header" Target="header105.xml"/><Relationship Id="rId12" Type="http://schemas.openxmlformats.org/officeDocument/2006/relationships/footer" Target="footer2.xml"/><Relationship Id="rId33" Type="http://schemas.openxmlformats.org/officeDocument/2006/relationships/header" Target="header13.xml"/><Relationship Id="rId108" Type="http://schemas.openxmlformats.org/officeDocument/2006/relationships/header" Target="header46.xml"/><Relationship Id="rId129" Type="http://schemas.openxmlformats.org/officeDocument/2006/relationships/footer" Target="footer56.xml"/><Relationship Id="rId54" Type="http://schemas.openxmlformats.org/officeDocument/2006/relationships/footer" Target="footer23.xml"/><Relationship Id="rId75" Type="http://schemas.openxmlformats.org/officeDocument/2006/relationships/image" Target="media/image3.png"/><Relationship Id="rId96" Type="http://schemas.openxmlformats.org/officeDocument/2006/relationships/image" Target="media/image8.png"/><Relationship Id="rId140" Type="http://schemas.openxmlformats.org/officeDocument/2006/relationships/header" Target="header62.xml"/><Relationship Id="rId161" Type="http://schemas.openxmlformats.org/officeDocument/2006/relationships/header" Target="header72.xml"/><Relationship Id="rId182" Type="http://schemas.openxmlformats.org/officeDocument/2006/relationships/footer" Target="footer82.xml"/><Relationship Id="rId217" Type="http://schemas.openxmlformats.org/officeDocument/2006/relationships/header" Target="header100.xml"/><Relationship Id="rId6" Type="http://schemas.openxmlformats.org/officeDocument/2006/relationships/webSettings" Target="webSettings.xml"/><Relationship Id="rId238" Type="http://schemas.openxmlformats.org/officeDocument/2006/relationships/footer" Target="footer110.xml"/><Relationship Id="rId23" Type="http://schemas.openxmlformats.org/officeDocument/2006/relationships/header" Target="header8.xml"/><Relationship Id="rId119" Type="http://schemas.openxmlformats.org/officeDocument/2006/relationships/footer" Target="footer51.xml"/><Relationship Id="rId44" Type="http://schemas.openxmlformats.org/officeDocument/2006/relationships/footer" Target="footer18.xml"/><Relationship Id="rId65" Type="http://schemas.openxmlformats.org/officeDocument/2006/relationships/image" Target="media/image1.png"/><Relationship Id="rId86" Type="http://schemas.openxmlformats.org/officeDocument/2006/relationships/footer" Target="footer37.xml"/><Relationship Id="rId130" Type="http://schemas.openxmlformats.org/officeDocument/2006/relationships/header" Target="header57.xml"/><Relationship Id="rId151" Type="http://schemas.openxmlformats.org/officeDocument/2006/relationships/header" Target="header67.xml"/><Relationship Id="rId172" Type="http://schemas.openxmlformats.org/officeDocument/2006/relationships/footer" Target="footer77.xml"/><Relationship Id="rId193" Type="http://schemas.openxmlformats.org/officeDocument/2006/relationships/header" Target="header88.xml"/><Relationship Id="rId207" Type="http://schemas.openxmlformats.org/officeDocument/2006/relationships/header" Target="header95.xml"/><Relationship Id="rId228" Type="http://schemas.openxmlformats.org/officeDocument/2006/relationships/footer" Target="footer105.xml"/><Relationship Id="rId13" Type="http://schemas.openxmlformats.org/officeDocument/2006/relationships/header" Target="header3.xml"/><Relationship Id="rId109" Type="http://schemas.openxmlformats.org/officeDocument/2006/relationships/footer" Target="footer46.xml"/><Relationship Id="rId34" Type="http://schemas.openxmlformats.org/officeDocument/2006/relationships/footer" Target="footer13.xml"/><Relationship Id="rId55" Type="http://schemas.openxmlformats.org/officeDocument/2006/relationships/header" Target="header24.xml"/><Relationship Id="rId76" Type="http://schemas.openxmlformats.org/officeDocument/2006/relationships/header" Target="header33.xml"/><Relationship Id="rId97" Type="http://schemas.openxmlformats.org/officeDocument/2006/relationships/header" Target="header41.xml"/><Relationship Id="rId120" Type="http://schemas.openxmlformats.org/officeDocument/2006/relationships/header" Target="header52.xml"/><Relationship Id="rId141" Type="http://schemas.openxmlformats.org/officeDocument/2006/relationships/footer" Target="footer62.xml"/><Relationship Id="rId7" Type="http://schemas.openxmlformats.org/officeDocument/2006/relationships/footnotes" Target="footnotes.xml"/><Relationship Id="rId162" Type="http://schemas.openxmlformats.org/officeDocument/2006/relationships/footer" Target="footer72.xml"/><Relationship Id="rId183" Type="http://schemas.openxmlformats.org/officeDocument/2006/relationships/header" Target="header83.xml"/><Relationship Id="rId218" Type="http://schemas.openxmlformats.org/officeDocument/2006/relationships/footer" Target="footer100.xml"/><Relationship Id="rId239" Type="http://schemas.openxmlformats.org/officeDocument/2006/relationships/header" Target="header111.xml"/><Relationship Id="rId24" Type="http://schemas.openxmlformats.org/officeDocument/2006/relationships/footer" Target="footer8.xml"/><Relationship Id="rId45" Type="http://schemas.openxmlformats.org/officeDocument/2006/relationships/header" Target="header19.xml"/><Relationship Id="rId66" Type="http://schemas.openxmlformats.org/officeDocument/2006/relationships/header" Target="header29.xml"/><Relationship Id="rId87" Type="http://schemas.openxmlformats.org/officeDocument/2006/relationships/image" Target="media/image5.png"/><Relationship Id="rId110" Type="http://schemas.openxmlformats.org/officeDocument/2006/relationships/header" Target="header47.xml"/><Relationship Id="rId131" Type="http://schemas.openxmlformats.org/officeDocument/2006/relationships/footer" Target="footer57.xml"/><Relationship Id="rId152" Type="http://schemas.openxmlformats.org/officeDocument/2006/relationships/footer" Target="footer67.xml"/><Relationship Id="rId173" Type="http://schemas.openxmlformats.org/officeDocument/2006/relationships/header" Target="header78.xml"/><Relationship Id="rId194" Type="http://schemas.openxmlformats.org/officeDocument/2006/relationships/footer" Target="footer88.xml"/><Relationship Id="rId208" Type="http://schemas.openxmlformats.org/officeDocument/2006/relationships/footer" Target="footer95.xml"/><Relationship Id="rId229" Type="http://schemas.openxmlformats.org/officeDocument/2006/relationships/header" Target="header106.xml"/><Relationship Id="rId240" Type="http://schemas.openxmlformats.org/officeDocument/2006/relationships/footer" Target="footer111.xml"/><Relationship Id="rId14" Type="http://schemas.openxmlformats.org/officeDocument/2006/relationships/footer" Target="footer3.xml"/><Relationship Id="rId35" Type="http://schemas.openxmlformats.org/officeDocument/2006/relationships/header" Target="header14.xml"/><Relationship Id="rId56" Type="http://schemas.openxmlformats.org/officeDocument/2006/relationships/footer" Target="footer24.xml"/><Relationship Id="rId77" Type="http://schemas.openxmlformats.org/officeDocument/2006/relationships/footer" Target="footer33.xml"/><Relationship Id="rId100" Type="http://schemas.openxmlformats.org/officeDocument/2006/relationships/header" Target="header42.xml"/><Relationship Id="rId8" Type="http://schemas.openxmlformats.org/officeDocument/2006/relationships/endnotes" Target="endnotes.xml"/><Relationship Id="rId98" Type="http://schemas.openxmlformats.org/officeDocument/2006/relationships/footer" Target="footer41.xml"/><Relationship Id="rId121" Type="http://schemas.openxmlformats.org/officeDocument/2006/relationships/footer" Target="footer52.xml"/><Relationship Id="rId142" Type="http://schemas.openxmlformats.org/officeDocument/2006/relationships/image" Target="media/image10.png"/><Relationship Id="rId163" Type="http://schemas.openxmlformats.org/officeDocument/2006/relationships/header" Target="header73.xml"/><Relationship Id="rId184" Type="http://schemas.openxmlformats.org/officeDocument/2006/relationships/footer" Target="footer83.xml"/><Relationship Id="rId219" Type="http://schemas.openxmlformats.org/officeDocument/2006/relationships/header" Target="header101.xml"/><Relationship Id="rId230" Type="http://schemas.openxmlformats.org/officeDocument/2006/relationships/footer" Target="footer106.xml"/><Relationship Id="rId25" Type="http://schemas.openxmlformats.org/officeDocument/2006/relationships/header" Target="header9.xml"/><Relationship Id="rId46" Type="http://schemas.openxmlformats.org/officeDocument/2006/relationships/footer" Target="footer19.xml"/><Relationship Id="rId67" Type="http://schemas.openxmlformats.org/officeDocument/2006/relationships/footer" Target="footer29.xml"/><Relationship Id="rId88" Type="http://schemas.openxmlformats.org/officeDocument/2006/relationships/header" Target="header38.xml"/><Relationship Id="rId111" Type="http://schemas.openxmlformats.org/officeDocument/2006/relationships/footer" Target="footer47.xml"/><Relationship Id="rId132" Type="http://schemas.openxmlformats.org/officeDocument/2006/relationships/header" Target="header58.xml"/><Relationship Id="rId153" Type="http://schemas.openxmlformats.org/officeDocument/2006/relationships/header" Target="header68.xml"/><Relationship Id="rId174" Type="http://schemas.openxmlformats.org/officeDocument/2006/relationships/footer" Target="footer78.xml"/><Relationship Id="rId195" Type="http://schemas.openxmlformats.org/officeDocument/2006/relationships/header" Target="header89.xml"/><Relationship Id="rId209" Type="http://schemas.openxmlformats.org/officeDocument/2006/relationships/header" Target="header96.xml"/><Relationship Id="rId220" Type="http://schemas.openxmlformats.org/officeDocument/2006/relationships/footer" Target="footer101.xml"/><Relationship Id="rId241" Type="http://schemas.openxmlformats.org/officeDocument/2006/relationships/header" Target="header112.xm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header" Target="header25.xml"/><Relationship Id="rId106" Type="http://schemas.openxmlformats.org/officeDocument/2006/relationships/header" Target="header45.xml"/><Relationship Id="rId127" Type="http://schemas.openxmlformats.org/officeDocument/2006/relationships/footer" Target="footer55.xml"/><Relationship Id="rId10" Type="http://schemas.openxmlformats.org/officeDocument/2006/relationships/footer" Target="footer1.xml"/><Relationship Id="rId31" Type="http://schemas.openxmlformats.org/officeDocument/2006/relationships/header" Target="header12.xml"/><Relationship Id="rId52" Type="http://schemas.openxmlformats.org/officeDocument/2006/relationships/footer" Target="footer22.xml"/><Relationship Id="rId73" Type="http://schemas.openxmlformats.org/officeDocument/2006/relationships/header" Target="header32.xml"/><Relationship Id="rId78" Type="http://schemas.openxmlformats.org/officeDocument/2006/relationships/header" Target="header34.xml"/><Relationship Id="rId94" Type="http://schemas.openxmlformats.org/officeDocument/2006/relationships/header" Target="header40.xml"/><Relationship Id="rId99" Type="http://schemas.openxmlformats.org/officeDocument/2006/relationships/image" Target="media/image9.png"/><Relationship Id="rId101" Type="http://schemas.openxmlformats.org/officeDocument/2006/relationships/footer" Target="footer42.xml"/><Relationship Id="rId122" Type="http://schemas.openxmlformats.org/officeDocument/2006/relationships/header" Target="header53.xml"/><Relationship Id="rId143" Type="http://schemas.openxmlformats.org/officeDocument/2006/relationships/header" Target="header63.xml"/><Relationship Id="rId148" Type="http://schemas.openxmlformats.org/officeDocument/2006/relationships/footer" Target="footer65.xml"/><Relationship Id="rId164" Type="http://schemas.openxmlformats.org/officeDocument/2006/relationships/footer" Target="footer73.xml"/><Relationship Id="rId169" Type="http://schemas.openxmlformats.org/officeDocument/2006/relationships/header" Target="header76.xml"/><Relationship Id="rId185" Type="http://schemas.openxmlformats.org/officeDocument/2006/relationships/header" Target="header84.xml"/><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footer" Target="footer81.xml"/><Relationship Id="rId210" Type="http://schemas.openxmlformats.org/officeDocument/2006/relationships/footer" Target="footer96.xml"/><Relationship Id="rId215" Type="http://schemas.openxmlformats.org/officeDocument/2006/relationships/header" Target="header99.xml"/><Relationship Id="rId236" Type="http://schemas.openxmlformats.org/officeDocument/2006/relationships/footer" Target="footer109.xml"/><Relationship Id="rId26" Type="http://schemas.openxmlformats.org/officeDocument/2006/relationships/footer" Target="footer9.xml"/><Relationship Id="rId231" Type="http://schemas.openxmlformats.org/officeDocument/2006/relationships/header" Target="header107.xml"/><Relationship Id="rId47" Type="http://schemas.openxmlformats.org/officeDocument/2006/relationships/header" Target="header20.xml"/><Relationship Id="rId68" Type="http://schemas.openxmlformats.org/officeDocument/2006/relationships/image" Target="media/image2.png"/><Relationship Id="rId89" Type="http://schemas.openxmlformats.org/officeDocument/2006/relationships/footer" Target="footer38.xml"/><Relationship Id="rId112" Type="http://schemas.openxmlformats.org/officeDocument/2006/relationships/header" Target="header48.xml"/><Relationship Id="rId133" Type="http://schemas.openxmlformats.org/officeDocument/2006/relationships/footer" Target="footer58.xml"/><Relationship Id="rId154" Type="http://schemas.openxmlformats.org/officeDocument/2006/relationships/footer" Target="footer68.xml"/><Relationship Id="rId175" Type="http://schemas.openxmlformats.org/officeDocument/2006/relationships/header" Target="header79.xml"/><Relationship Id="rId196" Type="http://schemas.openxmlformats.org/officeDocument/2006/relationships/footer" Target="footer89.xml"/><Relationship Id="rId200" Type="http://schemas.openxmlformats.org/officeDocument/2006/relationships/footer" Target="footer91.xml"/><Relationship Id="rId16" Type="http://schemas.openxmlformats.org/officeDocument/2006/relationships/footer" Target="footer4.xml"/><Relationship Id="rId221" Type="http://schemas.openxmlformats.org/officeDocument/2006/relationships/header" Target="header102.xml"/><Relationship Id="rId242" Type="http://schemas.openxmlformats.org/officeDocument/2006/relationships/footer" Target="footer112.xml"/><Relationship Id="rId37" Type="http://schemas.openxmlformats.org/officeDocument/2006/relationships/header" Target="header15.xml"/><Relationship Id="rId58" Type="http://schemas.openxmlformats.org/officeDocument/2006/relationships/footer" Target="footer25.xml"/><Relationship Id="rId79" Type="http://schemas.openxmlformats.org/officeDocument/2006/relationships/footer" Target="footer34.xml"/><Relationship Id="rId102" Type="http://schemas.openxmlformats.org/officeDocument/2006/relationships/header" Target="header43.xml"/><Relationship Id="rId123" Type="http://schemas.openxmlformats.org/officeDocument/2006/relationships/footer" Target="footer53.xml"/><Relationship Id="rId144" Type="http://schemas.openxmlformats.org/officeDocument/2006/relationships/footer" Target="footer63.xml"/><Relationship Id="rId90" Type="http://schemas.openxmlformats.org/officeDocument/2006/relationships/image" Target="media/image6.png"/><Relationship Id="rId165" Type="http://schemas.openxmlformats.org/officeDocument/2006/relationships/header" Target="header74.xml"/><Relationship Id="rId186" Type="http://schemas.openxmlformats.org/officeDocument/2006/relationships/footer" Target="footer84.xml"/><Relationship Id="rId211" Type="http://schemas.openxmlformats.org/officeDocument/2006/relationships/header" Target="header97.xml"/><Relationship Id="rId232" Type="http://schemas.openxmlformats.org/officeDocument/2006/relationships/footer" Target="footer107.xml"/><Relationship Id="rId27" Type="http://schemas.openxmlformats.org/officeDocument/2006/relationships/header" Target="header10.xml"/><Relationship Id="rId48" Type="http://schemas.openxmlformats.org/officeDocument/2006/relationships/footer" Target="footer20.xml"/><Relationship Id="rId69" Type="http://schemas.openxmlformats.org/officeDocument/2006/relationships/header" Target="header30.xml"/><Relationship Id="rId113" Type="http://schemas.openxmlformats.org/officeDocument/2006/relationships/footer" Target="footer48.xml"/><Relationship Id="rId134" Type="http://schemas.openxmlformats.org/officeDocument/2006/relationships/header" Target="header59.xml"/><Relationship Id="rId80" Type="http://schemas.openxmlformats.org/officeDocument/2006/relationships/header" Target="header35.xml"/><Relationship Id="rId155" Type="http://schemas.openxmlformats.org/officeDocument/2006/relationships/header" Target="header69.xml"/><Relationship Id="rId176" Type="http://schemas.openxmlformats.org/officeDocument/2006/relationships/footer" Target="footer79.xml"/><Relationship Id="rId197" Type="http://schemas.openxmlformats.org/officeDocument/2006/relationships/header" Target="header90.xml"/><Relationship Id="rId201" Type="http://schemas.openxmlformats.org/officeDocument/2006/relationships/header" Target="header92.xml"/><Relationship Id="rId222" Type="http://schemas.openxmlformats.org/officeDocument/2006/relationships/footer" Target="footer102.xml"/><Relationship Id="rId243" Type="http://schemas.openxmlformats.org/officeDocument/2006/relationships/fontTable" Target="fontTable.xml"/><Relationship Id="rId17" Type="http://schemas.openxmlformats.org/officeDocument/2006/relationships/header" Target="header5.xml"/><Relationship Id="rId38" Type="http://schemas.openxmlformats.org/officeDocument/2006/relationships/footer" Target="footer15.xml"/><Relationship Id="rId59" Type="http://schemas.openxmlformats.org/officeDocument/2006/relationships/header" Target="header26.xml"/><Relationship Id="rId103" Type="http://schemas.openxmlformats.org/officeDocument/2006/relationships/footer" Target="footer43.xml"/><Relationship Id="rId124" Type="http://schemas.openxmlformats.org/officeDocument/2006/relationships/header" Target="header54.xml"/><Relationship Id="rId70" Type="http://schemas.openxmlformats.org/officeDocument/2006/relationships/footer" Target="footer30.xml"/><Relationship Id="rId91" Type="http://schemas.openxmlformats.org/officeDocument/2006/relationships/header" Target="header39.xml"/><Relationship Id="rId145" Type="http://schemas.openxmlformats.org/officeDocument/2006/relationships/header" Target="header64.xml"/><Relationship Id="rId166" Type="http://schemas.openxmlformats.org/officeDocument/2006/relationships/footer" Target="footer74.xml"/><Relationship Id="rId187" Type="http://schemas.openxmlformats.org/officeDocument/2006/relationships/header" Target="header85.xml"/><Relationship Id="rId1" Type="http://schemas.openxmlformats.org/officeDocument/2006/relationships/customXml" Target="../customXml/item1.xml"/><Relationship Id="rId212" Type="http://schemas.openxmlformats.org/officeDocument/2006/relationships/footer" Target="footer97.xml"/><Relationship Id="rId233" Type="http://schemas.openxmlformats.org/officeDocument/2006/relationships/header" Target="header108.xml"/><Relationship Id="rId28" Type="http://schemas.openxmlformats.org/officeDocument/2006/relationships/footer" Target="footer10.xml"/><Relationship Id="rId49" Type="http://schemas.openxmlformats.org/officeDocument/2006/relationships/header" Target="header21.xml"/><Relationship Id="rId114" Type="http://schemas.openxmlformats.org/officeDocument/2006/relationships/header" Target="header49.xml"/><Relationship Id="rId60" Type="http://schemas.openxmlformats.org/officeDocument/2006/relationships/footer" Target="footer26.xml"/><Relationship Id="rId81" Type="http://schemas.openxmlformats.org/officeDocument/2006/relationships/footer" Target="footer35.xml"/><Relationship Id="rId135" Type="http://schemas.openxmlformats.org/officeDocument/2006/relationships/footer" Target="footer59.xml"/><Relationship Id="rId156" Type="http://schemas.openxmlformats.org/officeDocument/2006/relationships/footer" Target="footer69.xml"/><Relationship Id="rId177" Type="http://schemas.openxmlformats.org/officeDocument/2006/relationships/header" Target="header80.xml"/><Relationship Id="rId198" Type="http://schemas.openxmlformats.org/officeDocument/2006/relationships/footer" Target="footer90.xml"/><Relationship Id="rId202" Type="http://schemas.openxmlformats.org/officeDocument/2006/relationships/footer" Target="footer92.xml"/><Relationship Id="rId223" Type="http://schemas.openxmlformats.org/officeDocument/2006/relationships/header" Target="header103.xml"/><Relationship Id="rId244" Type="http://schemas.openxmlformats.org/officeDocument/2006/relationships/theme" Target="theme/theme1.xml"/><Relationship Id="rId18" Type="http://schemas.openxmlformats.org/officeDocument/2006/relationships/footer" Target="footer5.xml"/><Relationship Id="rId39" Type="http://schemas.openxmlformats.org/officeDocument/2006/relationships/header" Target="header16.xml"/><Relationship Id="rId50" Type="http://schemas.openxmlformats.org/officeDocument/2006/relationships/footer" Target="footer21.xml"/><Relationship Id="rId104" Type="http://schemas.openxmlformats.org/officeDocument/2006/relationships/header" Target="header44.xml"/><Relationship Id="rId125" Type="http://schemas.openxmlformats.org/officeDocument/2006/relationships/footer" Target="footer54.xml"/><Relationship Id="rId146" Type="http://schemas.openxmlformats.org/officeDocument/2006/relationships/footer" Target="footer64.xml"/><Relationship Id="rId167" Type="http://schemas.openxmlformats.org/officeDocument/2006/relationships/header" Target="header75.xml"/><Relationship Id="rId188" Type="http://schemas.openxmlformats.org/officeDocument/2006/relationships/footer" Target="footer85.xml"/><Relationship Id="rId71" Type="http://schemas.openxmlformats.org/officeDocument/2006/relationships/header" Target="header31.xml"/><Relationship Id="rId92" Type="http://schemas.openxmlformats.org/officeDocument/2006/relationships/footer" Target="footer39.xml"/><Relationship Id="rId213" Type="http://schemas.openxmlformats.org/officeDocument/2006/relationships/header" Target="header98.xml"/><Relationship Id="rId234" Type="http://schemas.openxmlformats.org/officeDocument/2006/relationships/footer" Target="footer108.xml"/><Relationship Id="rId2" Type="http://schemas.openxmlformats.org/officeDocument/2006/relationships/customXml" Target="../customXml/item2.xml"/><Relationship Id="rId29" Type="http://schemas.openxmlformats.org/officeDocument/2006/relationships/header" Target="header11.xml"/><Relationship Id="rId40" Type="http://schemas.openxmlformats.org/officeDocument/2006/relationships/footer" Target="footer16.xml"/><Relationship Id="rId115" Type="http://schemas.openxmlformats.org/officeDocument/2006/relationships/footer" Target="footer49.xml"/><Relationship Id="rId136" Type="http://schemas.openxmlformats.org/officeDocument/2006/relationships/header" Target="header60.xml"/><Relationship Id="rId157" Type="http://schemas.openxmlformats.org/officeDocument/2006/relationships/header" Target="header70.xml"/><Relationship Id="rId178" Type="http://schemas.openxmlformats.org/officeDocument/2006/relationships/footer" Target="footer80.xml"/><Relationship Id="rId61" Type="http://schemas.openxmlformats.org/officeDocument/2006/relationships/header" Target="header27.xml"/><Relationship Id="rId82" Type="http://schemas.openxmlformats.org/officeDocument/2006/relationships/header" Target="header36.xml"/><Relationship Id="rId199" Type="http://schemas.openxmlformats.org/officeDocument/2006/relationships/header" Target="header91.xml"/><Relationship Id="rId203" Type="http://schemas.openxmlformats.org/officeDocument/2006/relationships/header" Target="header93.xml"/><Relationship Id="rId19" Type="http://schemas.openxmlformats.org/officeDocument/2006/relationships/header" Target="header6.xml"/><Relationship Id="rId224" Type="http://schemas.openxmlformats.org/officeDocument/2006/relationships/footer" Target="footer103.xml"/><Relationship Id="rId30" Type="http://schemas.openxmlformats.org/officeDocument/2006/relationships/footer" Target="footer11.xml"/><Relationship Id="rId105" Type="http://schemas.openxmlformats.org/officeDocument/2006/relationships/footer" Target="footer44.xml"/><Relationship Id="rId126" Type="http://schemas.openxmlformats.org/officeDocument/2006/relationships/header" Target="header55.xml"/><Relationship Id="rId147" Type="http://schemas.openxmlformats.org/officeDocument/2006/relationships/header" Target="header65.xml"/><Relationship Id="rId168" Type="http://schemas.openxmlformats.org/officeDocument/2006/relationships/footer" Target="footer75.xml"/><Relationship Id="rId51" Type="http://schemas.openxmlformats.org/officeDocument/2006/relationships/header" Target="header22.xml"/><Relationship Id="rId72" Type="http://schemas.openxmlformats.org/officeDocument/2006/relationships/footer" Target="footer31.xml"/><Relationship Id="rId93" Type="http://schemas.openxmlformats.org/officeDocument/2006/relationships/image" Target="media/image7.png"/><Relationship Id="rId189" Type="http://schemas.openxmlformats.org/officeDocument/2006/relationships/header" Target="header86.xml"/><Relationship Id="rId3" Type="http://schemas.openxmlformats.org/officeDocument/2006/relationships/customXml" Target="../customXml/item3.xml"/><Relationship Id="rId214" Type="http://schemas.openxmlformats.org/officeDocument/2006/relationships/footer" Target="footer98.xml"/><Relationship Id="rId235" Type="http://schemas.openxmlformats.org/officeDocument/2006/relationships/header" Target="header109.xml"/><Relationship Id="rId116" Type="http://schemas.openxmlformats.org/officeDocument/2006/relationships/header" Target="header50.xml"/><Relationship Id="rId137" Type="http://schemas.openxmlformats.org/officeDocument/2006/relationships/footer" Target="footer60.xml"/><Relationship Id="rId158" Type="http://schemas.openxmlformats.org/officeDocument/2006/relationships/footer" Target="footer70.xml"/><Relationship Id="rId20" Type="http://schemas.openxmlformats.org/officeDocument/2006/relationships/footer" Target="footer6.xml"/><Relationship Id="rId41" Type="http://schemas.openxmlformats.org/officeDocument/2006/relationships/header" Target="header17.xml"/><Relationship Id="rId62" Type="http://schemas.openxmlformats.org/officeDocument/2006/relationships/footer" Target="footer27.xml"/><Relationship Id="rId83" Type="http://schemas.openxmlformats.org/officeDocument/2006/relationships/footer" Target="footer36.xml"/><Relationship Id="rId179" Type="http://schemas.openxmlformats.org/officeDocument/2006/relationships/header" Target="header81.xml"/><Relationship Id="rId190" Type="http://schemas.openxmlformats.org/officeDocument/2006/relationships/footer" Target="footer86.xml"/><Relationship Id="rId204" Type="http://schemas.openxmlformats.org/officeDocument/2006/relationships/footer" Target="footer93.xml"/><Relationship Id="rId225" Type="http://schemas.openxmlformats.org/officeDocument/2006/relationships/header" Target="header10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B7E7ECD778354EA782EB4380893565" ma:contentTypeVersion="0" ma:contentTypeDescription="Create a new document." ma:contentTypeScope="" ma:versionID="12a3f7feff50a56be387d14b466caa3d">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F1E938-A28E-4922-B686-D77FE757E8B1}">
  <ds:schemaRefs>
    <ds:schemaRef ds:uri="http://schemas.microsoft.com/sharepoint/v3/contenttype/forms"/>
  </ds:schemaRefs>
</ds:datastoreItem>
</file>

<file path=customXml/itemProps2.xml><?xml version="1.0" encoding="utf-8"?>
<ds:datastoreItem xmlns:ds="http://schemas.openxmlformats.org/officeDocument/2006/customXml" ds:itemID="{BDA37ED5-C8C8-46F6-B593-62B862090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DC6D672-D36E-48ED-A39F-BE459CD9F8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8672</Words>
  <Characters>49433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Version 9.4 SAS System Output</vt:lpstr>
    </vt:vector>
  </TitlesOfParts>
  <Company/>
  <LinksUpToDate>false</LinksUpToDate>
  <CharactersWithSpaces>57990</CharactersWithSpaces>
  <SharedDoc>false</SharedDoc>
  <HLinks>
    <vt:vector size="546" baseType="variant">
      <vt:variant>
        <vt:i4>1114164</vt:i4>
      </vt:variant>
      <vt:variant>
        <vt:i4>542</vt:i4>
      </vt:variant>
      <vt:variant>
        <vt:i4>0</vt:i4>
      </vt:variant>
      <vt:variant>
        <vt:i4>5</vt:i4>
      </vt:variant>
      <vt:variant>
        <vt:lpwstr/>
      </vt:variant>
      <vt:variant>
        <vt:lpwstr>_Toc203050068</vt:lpwstr>
      </vt:variant>
      <vt:variant>
        <vt:i4>1114164</vt:i4>
      </vt:variant>
      <vt:variant>
        <vt:i4>536</vt:i4>
      </vt:variant>
      <vt:variant>
        <vt:i4>0</vt:i4>
      </vt:variant>
      <vt:variant>
        <vt:i4>5</vt:i4>
      </vt:variant>
      <vt:variant>
        <vt:lpwstr/>
      </vt:variant>
      <vt:variant>
        <vt:lpwstr>_Toc203050067</vt:lpwstr>
      </vt:variant>
      <vt:variant>
        <vt:i4>1114164</vt:i4>
      </vt:variant>
      <vt:variant>
        <vt:i4>530</vt:i4>
      </vt:variant>
      <vt:variant>
        <vt:i4>0</vt:i4>
      </vt:variant>
      <vt:variant>
        <vt:i4>5</vt:i4>
      </vt:variant>
      <vt:variant>
        <vt:lpwstr/>
      </vt:variant>
      <vt:variant>
        <vt:lpwstr>_Toc203050066</vt:lpwstr>
      </vt:variant>
      <vt:variant>
        <vt:i4>1114164</vt:i4>
      </vt:variant>
      <vt:variant>
        <vt:i4>524</vt:i4>
      </vt:variant>
      <vt:variant>
        <vt:i4>0</vt:i4>
      </vt:variant>
      <vt:variant>
        <vt:i4>5</vt:i4>
      </vt:variant>
      <vt:variant>
        <vt:lpwstr/>
      </vt:variant>
      <vt:variant>
        <vt:lpwstr>_Toc203050065</vt:lpwstr>
      </vt:variant>
      <vt:variant>
        <vt:i4>1114164</vt:i4>
      </vt:variant>
      <vt:variant>
        <vt:i4>518</vt:i4>
      </vt:variant>
      <vt:variant>
        <vt:i4>0</vt:i4>
      </vt:variant>
      <vt:variant>
        <vt:i4>5</vt:i4>
      </vt:variant>
      <vt:variant>
        <vt:lpwstr/>
      </vt:variant>
      <vt:variant>
        <vt:lpwstr>_Toc203050064</vt:lpwstr>
      </vt:variant>
      <vt:variant>
        <vt:i4>1114164</vt:i4>
      </vt:variant>
      <vt:variant>
        <vt:i4>512</vt:i4>
      </vt:variant>
      <vt:variant>
        <vt:i4>0</vt:i4>
      </vt:variant>
      <vt:variant>
        <vt:i4>5</vt:i4>
      </vt:variant>
      <vt:variant>
        <vt:lpwstr/>
      </vt:variant>
      <vt:variant>
        <vt:lpwstr>_Toc203050063</vt:lpwstr>
      </vt:variant>
      <vt:variant>
        <vt:i4>1114164</vt:i4>
      </vt:variant>
      <vt:variant>
        <vt:i4>506</vt:i4>
      </vt:variant>
      <vt:variant>
        <vt:i4>0</vt:i4>
      </vt:variant>
      <vt:variant>
        <vt:i4>5</vt:i4>
      </vt:variant>
      <vt:variant>
        <vt:lpwstr/>
      </vt:variant>
      <vt:variant>
        <vt:lpwstr>_Toc203050062</vt:lpwstr>
      </vt:variant>
      <vt:variant>
        <vt:i4>1114164</vt:i4>
      </vt:variant>
      <vt:variant>
        <vt:i4>500</vt:i4>
      </vt:variant>
      <vt:variant>
        <vt:i4>0</vt:i4>
      </vt:variant>
      <vt:variant>
        <vt:i4>5</vt:i4>
      </vt:variant>
      <vt:variant>
        <vt:lpwstr/>
      </vt:variant>
      <vt:variant>
        <vt:lpwstr>_Toc203050061</vt:lpwstr>
      </vt:variant>
      <vt:variant>
        <vt:i4>1114164</vt:i4>
      </vt:variant>
      <vt:variant>
        <vt:i4>494</vt:i4>
      </vt:variant>
      <vt:variant>
        <vt:i4>0</vt:i4>
      </vt:variant>
      <vt:variant>
        <vt:i4>5</vt:i4>
      </vt:variant>
      <vt:variant>
        <vt:lpwstr/>
      </vt:variant>
      <vt:variant>
        <vt:lpwstr>_Toc203050060</vt:lpwstr>
      </vt:variant>
      <vt:variant>
        <vt:i4>1179700</vt:i4>
      </vt:variant>
      <vt:variant>
        <vt:i4>488</vt:i4>
      </vt:variant>
      <vt:variant>
        <vt:i4>0</vt:i4>
      </vt:variant>
      <vt:variant>
        <vt:i4>5</vt:i4>
      </vt:variant>
      <vt:variant>
        <vt:lpwstr/>
      </vt:variant>
      <vt:variant>
        <vt:lpwstr>_Toc203050059</vt:lpwstr>
      </vt:variant>
      <vt:variant>
        <vt:i4>1179700</vt:i4>
      </vt:variant>
      <vt:variant>
        <vt:i4>482</vt:i4>
      </vt:variant>
      <vt:variant>
        <vt:i4>0</vt:i4>
      </vt:variant>
      <vt:variant>
        <vt:i4>5</vt:i4>
      </vt:variant>
      <vt:variant>
        <vt:lpwstr/>
      </vt:variant>
      <vt:variant>
        <vt:lpwstr>_Toc203050058</vt:lpwstr>
      </vt:variant>
      <vt:variant>
        <vt:i4>1179700</vt:i4>
      </vt:variant>
      <vt:variant>
        <vt:i4>476</vt:i4>
      </vt:variant>
      <vt:variant>
        <vt:i4>0</vt:i4>
      </vt:variant>
      <vt:variant>
        <vt:i4>5</vt:i4>
      </vt:variant>
      <vt:variant>
        <vt:lpwstr/>
      </vt:variant>
      <vt:variant>
        <vt:lpwstr>_Toc203050057</vt:lpwstr>
      </vt:variant>
      <vt:variant>
        <vt:i4>1179700</vt:i4>
      </vt:variant>
      <vt:variant>
        <vt:i4>470</vt:i4>
      </vt:variant>
      <vt:variant>
        <vt:i4>0</vt:i4>
      </vt:variant>
      <vt:variant>
        <vt:i4>5</vt:i4>
      </vt:variant>
      <vt:variant>
        <vt:lpwstr/>
      </vt:variant>
      <vt:variant>
        <vt:lpwstr>_Toc203050056</vt:lpwstr>
      </vt:variant>
      <vt:variant>
        <vt:i4>1179700</vt:i4>
      </vt:variant>
      <vt:variant>
        <vt:i4>464</vt:i4>
      </vt:variant>
      <vt:variant>
        <vt:i4>0</vt:i4>
      </vt:variant>
      <vt:variant>
        <vt:i4>5</vt:i4>
      </vt:variant>
      <vt:variant>
        <vt:lpwstr/>
      </vt:variant>
      <vt:variant>
        <vt:lpwstr>_Toc203050055</vt:lpwstr>
      </vt:variant>
      <vt:variant>
        <vt:i4>1179700</vt:i4>
      </vt:variant>
      <vt:variant>
        <vt:i4>458</vt:i4>
      </vt:variant>
      <vt:variant>
        <vt:i4>0</vt:i4>
      </vt:variant>
      <vt:variant>
        <vt:i4>5</vt:i4>
      </vt:variant>
      <vt:variant>
        <vt:lpwstr/>
      </vt:variant>
      <vt:variant>
        <vt:lpwstr>_Toc203050054</vt:lpwstr>
      </vt:variant>
      <vt:variant>
        <vt:i4>1179700</vt:i4>
      </vt:variant>
      <vt:variant>
        <vt:i4>452</vt:i4>
      </vt:variant>
      <vt:variant>
        <vt:i4>0</vt:i4>
      </vt:variant>
      <vt:variant>
        <vt:i4>5</vt:i4>
      </vt:variant>
      <vt:variant>
        <vt:lpwstr/>
      </vt:variant>
      <vt:variant>
        <vt:lpwstr>_Toc203050053</vt:lpwstr>
      </vt:variant>
      <vt:variant>
        <vt:i4>1179700</vt:i4>
      </vt:variant>
      <vt:variant>
        <vt:i4>446</vt:i4>
      </vt:variant>
      <vt:variant>
        <vt:i4>0</vt:i4>
      </vt:variant>
      <vt:variant>
        <vt:i4>5</vt:i4>
      </vt:variant>
      <vt:variant>
        <vt:lpwstr/>
      </vt:variant>
      <vt:variant>
        <vt:lpwstr>_Toc203050052</vt:lpwstr>
      </vt:variant>
      <vt:variant>
        <vt:i4>1179700</vt:i4>
      </vt:variant>
      <vt:variant>
        <vt:i4>440</vt:i4>
      </vt:variant>
      <vt:variant>
        <vt:i4>0</vt:i4>
      </vt:variant>
      <vt:variant>
        <vt:i4>5</vt:i4>
      </vt:variant>
      <vt:variant>
        <vt:lpwstr/>
      </vt:variant>
      <vt:variant>
        <vt:lpwstr>_Toc203050051</vt:lpwstr>
      </vt:variant>
      <vt:variant>
        <vt:i4>1179700</vt:i4>
      </vt:variant>
      <vt:variant>
        <vt:i4>434</vt:i4>
      </vt:variant>
      <vt:variant>
        <vt:i4>0</vt:i4>
      </vt:variant>
      <vt:variant>
        <vt:i4>5</vt:i4>
      </vt:variant>
      <vt:variant>
        <vt:lpwstr/>
      </vt:variant>
      <vt:variant>
        <vt:lpwstr>_Toc203050050</vt:lpwstr>
      </vt:variant>
      <vt:variant>
        <vt:i4>1245236</vt:i4>
      </vt:variant>
      <vt:variant>
        <vt:i4>428</vt:i4>
      </vt:variant>
      <vt:variant>
        <vt:i4>0</vt:i4>
      </vt:variant>
      <vt:variant>
        <vt:i4>5</vt:i4>
      </vt:variant>
      <vt:variant>
        <vt:lpwstr/>
      </vt:variant>
      <vt:variant>
        <vt:lpwstr>_Toc203050049</vt:lpwstr>
      </vt:variant>
      <vt:variant>
        <vt:i4>1245236</vt:i4>
      </vt:variant>
      <vt:variant>
        <vt:i4>422</vt:i4>
      </vt:variant>
      <vt:variant>
        <vt:i4>0</vt:i4>
      </vt:variant>
      <vt:variant>
        <vt:i4>5</vt:i4>
      </vt:variant>
      <vt:variant>
        <vt:lpwstr/>
      </vt:variant>
      <vt:variant>
        <vt:lpwstr>_Toc203050048</vt:lpwstr>
      </vt:variant>
      <vt:variant>
        <vt:i4>1245236</vt:i4>
      </vt:variant>
      <vt:variant>
        <vt:i4>416</vt:i4>
      </vt:variant>
      <vt:variant>
        <vt:i4>0</vt:i4>
      </vt:variant>
      <vt:variant>
        <vt:i4>5</vt:i4>
      </vt:variant>
      <vt:variant>
        <vt:lpwstr/>
      </vt:variant>
      <vt:variant>
        <vt:lpwstr>_Toc203050047</vt:lpwstr>
      </vt:variant>
      <vt:variant>
        <vt:i4>1245236</vt:i4>
      </vt:variant>
      <vt:variant>
        <vt:i4>410</vt:i4>
      </vt:variant>
      <vt:variant>
        <vt:i4>0</vt:i4>
      </vt:variant>
      <vt:variant>
        <vt:i4>5</vt:i4>
      </vt:variant>
      <vt:variant>
        <vt:lpwstr/>
      </vt:variant>
      <vt:variant>
        <vt:lpwstr>_Toc203050046</vt:lpwstr>
      </vt:variant>
      <vt:variant>
        <vt:i4>1245236</vt:i4>
      </vt:variant>
      <vt:variant>
        <vt:i4>404</vt:i4>
      </vt:variant>
      <vt:variant>
        <vt:i4>0</vt:i4>
      </vt:variant>
      <vt:variant>
        <vt:i4>5</vt:i4>
      </vt:variant>
      <vt:variant>
        <vt:lpwstr/>
      </vt:variant>
      <vt:variant>
        <vt:lpwstr>_Toc203050045</vt:lpwstr>
      </vt:variant>
      <vt:variant>
        <vt:i4>1245236</vt:i4>
      </vt:variant>
      <vt:variant>
        <vt:i4>398</vt:i4>
      </vt:variant>
      <vt:variant>
        <vt:i4>0</vt:i4>
      </vt:variant>
      <vt:variant>
        <vt:i4>5</vt:i4>
      </vt:variant>
      <vt:variant>
        <vt:lpwstr/>
      </vt:variant>
      <vt:variant>
        <vt:lpwstr>_Toc203050044</vt:lpwstr>
      </vt:variant>
      <vt:variant>
        <vt:i4>1245236</vt:i4>
      </vt:variant>
      <vt:variant>
        <vt:i4>392</vt:i4>
      </vt:variant>
      <vt:variant>
        <vt:i4>0</vt:i4>
      </vt:variant>
      <vt:variant>
        <vt:i4>5</vt:i4>
      </vt:variant>
      <vt:variant>
        <vt:lpwstr/>
      </vt:variant>
      <vt:variant>
        <vt:lpwstr>_Toc203050043</vt:lpwstr>
      </vt:variant>
      <vt:variant>
        <vt:i4>1245236</vt:i4>
      </vt:variant>
      <vt:variant>
        <vt:i4>386</vt:i4>
      </vt:variant>
      <vt:variant>
        <vt:i4>0</vt:i4>
      </vt:variant>
      <vt:variant>
        <vt:i4>5</vt:i4>
      </vt:variant>
      <vt:variant>
        <vt:lpwstr/>
      </vt:variant>
      <vt:variant>
        <vt:lpwstr>_Toc203050042</vt:lpwstr>
      </vt:variant>
      <vt:variant>
        <vt:i4>1245236</vt:i4>
      </vt:variant>
      <vt:variant>
        <vt:i4>380</vt:i4>
      </vt:variant>
      <vt:variant>
        <vt:i4>0</vt:i4>
      </vt:variant>
      <vt:variant>
        <vt:i4>5</vt:i4>
      </vt:variant>
      <vt:variant>
        <vt:lpwstr/>
      </vt:variant>
      <vt:variant>
        <vt:lpwstr>_Toc203050041</vt:lpwstr>
      </vt:variant>
      <vt:variant>
        <vt:i4>1245236</vt:i4>
      </vt:variant>
      <vt:variant>
        <vt:i4>374</vt:i4>
      </vt:variant>
      <vt:variant>
        <vt:i4>0</vt:i4>
      </vt:variant>
      <vt:variant>
        <vt:i4>5</vt:i4>
      </vt:variant>
      <vt:variant>
        <vt:lpwstr/>
      </vt:variant>
      <vt:variant>
        <vt:lpwstr>_Toc203050040</vt:lpwstr>
      </vt:variant>
      <vt:variant>
        <vt:i4>1310772</vt:i4>
      </vt:variant>
      <vt:variant>
        <vt:i4>368</vt:i4>
      </vt:variant>
      <vt:variant>
        <vt:i4>0</vt:i4>
      </vt:variant>
      <vt:variant>
        <vt:i4>5</vt:i4>
      </vt:variant>
      <vt:variant>
        <vt:lpwstr/>
      </vt:variant>
      <vt:variant>
        <vt:lpwstr>_Toc203050039</vt:lpwstr>
      </vt:variant>
      <vt:variant>
        <vt:i4>1310772</vt:i4>
      </vt:variant>
      <vt:variant>
        <vt:i4>362</vt:i4>
      </vt:variant>
      <vt:variant>
        <vt:i4>0</vt:i4>
      </vt:variant>
      <vt:variant>
        <vt:i4>5</vt:i4>
      </vt:variant>
      <vt:variant>
        <vt:lpwstr/>
      </vt:variant>
      <vt:variant>
        <vt:lpwstr>_Toc203050038</vt:lpwstr>
      </vt:variant>
      <vt:variant>
        <vt:i4>1310772</vt:i4>
      </vt:variant>
      <vt:variant>
        <vt:i4>356</vt:i4>
      </vt:variant>
      <vt:variant>
        <vt:i4>0</vt:i4>
      </vt:variant>
      <vt:variant>
        <vt:i4>5</vt:i4>
      </vt:variant>
      <vt:variant>
        <vt:lpwstr/>
      </vt:variant>
      <vt:variant>
        <vt:lpwstr>_Toc203050037</vt:lpwstr>
      </vt:variant>
      <vt:variant>
        <vt:i4>1310772</vt:i4>
      </vt:variant>
      <vt:variant>
        <vt:i4>350</vt:i4>
      </vt:variant>
      <vt:variant>
        <vt:i4>0</vt:i4>
      </vt:variant>
      <vt:variant>
        <vt:i4>5</vt:i4>
      </vt:variant>
      <vt:variant>
        <vt:lpwstr/>
      </vt:variant>
      <vt:variant>
        <vt:lpwstr>_Toc203050036</vt:lpwstr>
      </vt:variant>
      <vt:variant>
        <vt:i4>1310772</vt:i4>
      </vt:variant>
      <vt:variant>
        <vt:i4>344</vt:i4>
      </vt:variant>
      <vt:variant>
        <vt:i4>0</vt:i4>
      </vt:variant>
      <vt:variant>
        <vt:i4>5</vt:i4>
      </vt:variant>
      <vt:variant>
        <vt:lpwstr/>
      </vt:variant>
      <vt:variant>
        <vt:lpwstr>_Toc203050035</vt:lpwstr>
      </vt:variant>
      <vt:variant>
        <vt:i4>1310772</vt:i4>
      </vt:variant>
      <vt:variant>
        <vt:i4>338</vt:i4>
      </vt:variant>
      <vt:variant>
        <vt:i4>0</vt:i4>
      </vt:variant>
      <vt:variant>
        <vt:i4>5</vt:i4>
      </vt:variant>
      <vt:variant>
        <vt:lpwstr/>
      </vt:variant>
      <vt:variant>
        <vt:lpwstr>_Toc203050034</vt:lpwstr>
      </vt:variant>
      <vt:variant>
        <vt:i4>1310772</vt:i4>
      </vt:variant>
      <vt:variant>
        <vt:i4>332</vt:i4>
      </vt:variant>
      <vt:variant>
        <vt:i4>0</vt:i4>
      </vt:variant>
      <vt:variant>
        <vt:i4>5</vt:i4>
      </vt:variant>
      <vt:variant>
        <vt:lpwstr/>
      </vt:variant>
      <vt:variant>
        <vt:lpwstr>_Toc203050033</vt:lpwstr>
      </vt:variant>
      <vt:variant>
        <vt:i4>1310772</vt:i4>
      </vt:variant>
      <vt:variant>
        <vt:i4>326</vt:i4>
      </vt:variant>
      <vt:variant>
        <vt:i4>0</vt:i4>
      </vt:variant>
      <vt:variant>
        <vt:i4>5</vt:i4>
      </vt:variant>
      <vt:variant>
        <vt:lpwstr/>
      </vt:variant>
      <vt:variant>
        <vt:lpwstr>_Toc203050032</vt:lpwstr>
      </vt:variant>
      <vt:variant>
        <vt:i4>1310772</vt:i4>
      </vt:variant>
      <vt:variant>
        <vt:i4>320</vt:i4>
      </vt:variant>
      <vt:variant>
        <vt:i4>0</vt:i4>
      </vt:variant>
      <vt:variant>
        <vt:i4>5</vt:i4>
      </vt:variant>
      <vt:variant>
        <vt:lpwstr/>
      </vt:variant>
      <vt:variant>
        <vt:lpwstr>_Toc203050031</vt:lpwstr>
      </vt:variant>
      <vt:variant>
        <vt:i4>1310772</vt:i4>
      </vt:variant>
      <vt:variant>
        <vt:i4>314</vt:i4>
      </vt:variant>
      <vt:variant>
        <vt:i4>0</vt:i4>
      </vt:variant>
      <vt:variant>
        <vt:i4>5</vt:i4>
      </vt:variant>
      <vt:variant>
        <vt:lpwstr/>
      </vt:variant>
      <vt:variant>
        <vt:lpwstr>_Toc203050030</vt:lpwstr>
      </vt:variant>
      <vt:variant>
        <vt:i4>1376308</vt:i4>
      </vt:variant>
      <vt:variant>
        <vt:i4>308</vt:i4>
      </vt:variant>
      <vt:variant>
        <vt:i4>0</vt:i4>
      </vt:variant>
      <vt:variant>
        <vt:i4>5</vt:i4>
      </vt:variant>
      <vt:variant>
        <vt:lpwstr/>
      </vt:variant>
      <vt:variant>
        <vt:lpwstr>_Toc203050029</vt:lpwstr>
      </vt:variant>
      <vt:variant>
        <vt:i4>1376308</vt:i4>
      </vt:variant>
      <vt:variant>
        <vt:i4>302</vt:i4>
      </vt:variant>
      <vt:variant>
        <vt:i4>0</vt:i4>
      </vt:variant>
      <vt:variant>
        <vt:i4>5</vt:i4>
      </vt:variant>
      <vt:variant>
        <vt:lpwstr/>
      </vt:variant>
      <vt:variant>
        <vt:lpwstr>_Toc203050028</vt:lpwstr>
      </vt:variant>
      <vt:variant>
        <vt:i4>1376308</vt:i4>
      </vt:variant>
      <vt:variant>
        <vt:i4>296</vt:i4>
      </vt:variant>
      <vt:variant>
        <vt:i4>0</vt:i4>
      </vt:variant>
      <vt:variant>
        <vt:i4>5</vt:i4>
      </vt:variant>
      <vt:variant>
        <vt:lpwstr/>
      </vt:variant>
      <vt:variant>
        <vt:lpwstr>_Toc203050027</vt:lpwstr>
      </vt:variant>
      <vt:variant>
        <vt:i4>1376308</vt:i4>
      </vt:variant>
      <vt:variant>
        <vt:i4>290</vt:i4>
      </vt:variant>
      <vt:variant>
        <vt:i4>0</vt:i4>
      </vt:variant>
      <vt:variant>
        <vt:i4>5</vt:i4>
      </vt:variant>
      <vt:variant>
        <vt:lpwstr/>
      </vt:variant>
      <vt:variant>
        <vt:lpwstr>_Toc203050026</vt:lpwstr>
      </vt:variant>
      <vt:variant>
        <vt:i4>1376308</vt:i4>
      </vt:variant>
      <vt:variant>
        <vt:i4>284</vt:i4>
      </vt:variant>
      <vt:variant>
        <vt:i4>0</vt:i4>
      </vt:variant>
      <vt:variant>
        <vt:i4>5</vt:i4>
      </vt:variant>
      <vt:variant>
        <vt:lpwstr/>
      </vt:variant>
      <vt:variant>
        <vt:lpwstr>_Toc203050025</vt:lpwstr>
      </vt:variant>
      <vt:variant>
        <vt:i4>1376308</vt:i4>
      </vt:variant>
      <vt:variant>
        <vt:i4>278</vt:i4>
      </vt:variant>
      <vt:variant>
        <vt:i4>0</vt:i4>
      </vt:variant>
      <vt:variant>
        <vt:i4>5</vt:i4>
      </vt:variant>
      <vt:variant>
        <vt:lpwstr/>
      </vt:variant>
      <vt:variant>
        <vt:lpwstr>_Toc203050024</vt:lpwstr>
      </vt:variant>
      <vt:variant>
        <vt:i4>1376308</vt:i4>
      </vt:variant>
      <vt:variant>
        <vt:i4>272</vt:i4>
      </vt:variant>
      <vt:variant>
        <vt:i4>0</vt:i4>
      </vt:variant>
      <vt:variant>
        <vt:i4>5</vt:i4>
      </vt:variant>
      <vt:variant>
        <vt:lpwstr/>
      </vt:variant>
      <vt:variant>
        <vt:lpwstr>_Toc203050023</vt:lpwstr>
      </vt:variant>
      <vt:variant>
        <vt:i4>1376308</vt:i4>
      </vt:variant>
      <vt:variant>
        <vt:i4>266</vt:i4>
      </vt:variant>
      <vt:variant>
        <vt:i4>0</vt:i4>
      </vt:variant>
      <vt:variant>
        <vt:i4>5</vt:i4>
      </vt:variant>
      <vt:variant>
        <vt:lpwstr/>
      </vt:variant>
      <vt:variant>
        <vt:lpwstr>_Toc203050022</vt:lpwstr>
      </vt:variant>
      <vt:variant>
        <vt:i4>1376308</vt:i4>
      </vt:variant>
      <vt:variant>
        <vt:i4>260</vt:i4>
      </vt:variant>
      <vt:variant>
        <vt:i4>0</vt:i4>
      </vt:variant>
      <vt:variant>
        <vt:i4>5</vt:i4>
      </vt:variant>
      <vt:variant>
        <vt:lpwstr/>
      </vt:variant>
      <vt:variant>
        <vt:lpwstr>_Toc203050021</vt:lpwstr>
      </vt:variant>
      <vt:variant>
        <vt:i4>1376308</vt:i4>
      </vt:variant>
      <vt:variant>
        <vt:i4>254</vt:i4>
      </vt:variant>
      <vt:variant>
        <vt:i4>0</vt:i4>
      </vt:variant>
      <vt:variant>
        <vt:i4>5</vt:i4>
      </vt:variant>
      <vt:variant>
        <vt:lpwstr/>
      </vt:variant>
      <vt:variant>
        <vt:lpwstr>_Toc203050020</vt:lpwstr>
      </vt:variant>
      <vt:variant>
        <vt:i4>1441844</vt:i4>
      </vt:variant>
      <vt:variant>
        <vt:i4>248</vt:i4>
      </vt:variant>
      <vt:variant>
        <vt:i4>0</vt:i4>
      </vt:variant>
      <vt:variant>
        <vt:i4>5</vt:i4>
      </vt:variant>
      <vt:variant>
        <vt:lpwstr/>
      </vt:variant>
      <vt:variant>
        <vt:lpwstr>_Toc203050019</vt:lpwstr>
      </vt:variant>
      <vt:variant>
        <vt:i4>1441844</vt:i4>
      </vt:variant>
      <vt:variant>
        <vt:i4>242</vt:i4>
      </vt:variant>
      <vt:variant>
        <vt:i4>0</vt:i4>
      </vt:variant>
      <vt:variant>
        <vt:i4>5</vt:i4>
      </vt:variant>
      <vt:variant>
        <vt:lpwstr/>
      </vt:variant>
      <vt:variant>
        <vt:lpwstr>_Toc203050018</vt:lpwstr>
      </vt:variant>
      <vt:variant>
        <vt:i4>1441844</vt:i4>
      </vt:variant>
      <vt:variant>
        <vt:i4>236</vt:i4>
      </vt:variant>
      <vt:variant>
        <vt:i4>0</vt:i4>
      </vt:variant>
      <vt:variant>
        <vt:i4>5</vt:i4>
      </vt:variant>
      <vt:variant>
        <vt:lpwstr/>
      </vt:variant>
      <vt:variant>
        <vt:lpwstr>_Toc203050017</vt:lpwstr>
      </vt:variant>
      <vt:variant>
        <vt:i4>1441844</vt:i4>
      </vt:variant>
      <vt:variant>
        <vt:i4>230</vt:i4>
      </vt:variant>
      <vt:variant>
        <vt:i4>0</vt:i4>
      </vt:variant>
      <vt:variant>
        <vt:i4>5</vt:i4>
      </vt:variant>
      <vt:variant>
        <vt:lpwstr/>
      </vt:variant>
      <vt:variant>
        <vt:lpwstr>_Toc203050016</vt:lpwstr>
      </vt:variant>
      <vt:variant>
        <vt:i4>1441844</vt:i4>
      </vt:variant>
      <vt:variant>
        <vt:i4>224</vt:i4>
      </vt:variant>
      <vt:variant>
        <vt:i4>0</vt:i4>
      </vt:variant>
      <vt:variant>
        <vt:i4>5</vt:i4>
      </vt:variant>
      <vt:variant>
        <vt:lpwstr/>
      </vt:variant>
      <vt:variant>
        <vt:lpwstr>_Toc203050015</vt:lpwstr>
      </vt:variant>
      <vt:variant>
        <vt:i4>1441844</vt:i4>
      </vt:variant>
      <vt:variant>
        <vt:i4>218</vt:i4>
      </vt:variant>
      <vt:variant>
        <vt:i4>0</vt:i4>
      </vt:variant>
      <vt:variant>
        <vt:i4>5</vt:i4>
      </vt:variant>
      <vt:variant>
        <vt:lpwstr/>
      </vt:variant>
      <vt:variant>
        <vt:lpwstr>_Toc203050014</vt:lpwstr>
      </vt:variant>
      <vt:variant>
        <vt:i4>1441844</vt:i4>
      </vt:variant>
      <vt:variant>
        <vt:i4>212</vt:i4>
      </vt:variant>
      <vt:variant>
        <vt:i4>0</vt:i4>
      </vt:variant>
      <vt:variant>
        <vt:i4>5</vt:i4>
      </vt:variant>
      <vt:variant>
        <vt:lpwstr/>
      </vt:variant>
      <vt:variant>
        <vt:lpwstr>_Toc203050013</vt:lpwstr>
      </vt:variant>
      <vt:variant>
        <vt:i4>1441844</vt:i4>
      </vt:variant>
      <vt:variant>
        <vt:i4>206</vt:i4>
      </vt:variant>
      <vt:variant>
        <vt:i4>0</vt:i4>
      </vt:variant>
      <vt:variant>
        <vt:i4>5</vt:i4>
      </vt:variant>
      <vt:variant>
        <vt:lpwstr/>
      </vt:variant>
      <vt:variant>
        <vt:lpwstr>_Toc203050012</vt:lpwstr>
      </vt:variant>
      <vt:variant>
        <vt:i4>1441844</vt:i4>
      </vt:variant>
      <vt:variant>
        <vt:i4>200</vt:i4>
      </vt:variant>
      <vt:variant>
        <vt:i4>0</vt:i4>
      </vt:variant>
      <vt:variant>
        <vt:i4>5</vt:i4>
      </vt:variant>
      <vt:variant>
        <vt:lpwstr/>
      </vt:variant>
      <vt:variant>
        <vt:lpwstr>_Toc203050011</vt:lpwstr>
      </vt:variant>
      <vt:variant>
        <vt:i4>1441844</vt:i4>
      </vt:variant>
      <vt:variant>
        <vt:i4>194</vt:i4>
      </vt:variant>
      <vt:variant>
        <vt:i4>0</vt:i4>
      </vt:variant>
      <vt:variant>
        <vt:i4>5</vt:i4>
      </vt:variant>
      <vt:variant>
        <vt:lpwstr/>
      </vt:variant>
      <vt:variant>
        <vt:lpwstr>_Toc203050010</vt:lpwstr>
      </vt:variant>
      <vt:variant>
        <vt:i4>1507380</vt:i4>
      </vt:variant>
      <vt:variant>
        <vt:i4>188</vt:i4>
      </vt:variant>
      <vt:variant>
        <vt:i4>0</vt:i4>
      </vt:variant>
      <vt:variant>
        <vt:i4>5</vt:i4>
      </vt:variant>
      <vt:variant>
        <vt:lpwstr/>
      </vt:variant>
      <vt:variant>
        <vt:lpwstr>_Toc203050009</vt:lpwstr>
      </vt:variant>
      <vt:variant>
        <vt:i4>1507380</vt:i4>
      </vt:variant>
      <vt:variant>
        <vt:i4>182</vt:i4>
      </vt:variant>
      <vt:variant>
        <vt:i4>0</vt:i4>
      </vt:variant>
      <vt:variant>
        <vt:i4>5</vt:i4>
      </vt:variant>
      <vt:variant>
        <vt:lpwstr/>
      </vt:variant>
      <vt:variant>
        <vt:lpwstr>_Toc203050008</vt:lpwstr>
      </vt:variant>
      <vt:variant>
        <vt:i4>1507380</vt:i4>
      </vt:variant>
      <vt:variant>
        <vt:i4>176</vt:i4>
      </vt:variant>
      <vt:variant>
        <vt:i4>0</vt:i4>
      </vt:variant>
      <vt:variant>
        <vt:i4>5</vt:i4>
      </vt:variant>
      <vt:variant>
        <vt:lpwstr/>
      </vt:variant>
      <vt:variant>
        <vt:lpwstr>_Toc203050007</vt:lpwstr>
      </vt:variant>
      <vt:variant>
        <vt:i4>1507380</vt:i4>
      </vt:variant>
      <vt:variant>
        <vt:i4>170</vt:i4>
      </vt:variant>
      <vt:variant>
        <vt:i4>0</vt:i4>
      </vt:variant>
      <vt:variant>
        <vt:i4>5</vt:i4>
      </vt:variant>
      <vt:variant>
        <vt:lpwstr/>
      </vt:variant>
      <vt:variant>
        <vt:lpwstr>_Toc203050006</vt:lpwstr>
      </vt:variant>
      <vt:variant>
        <vt:i4>1507380</vt:i4>
      </vt:variant>
      <vt:variant>
        <vt:i4>164</vt:i4>
      </vt:variant>
      <vt:variant>
        <vt:i4>0</vt:i4>
      </vt:variant>
      <vt:variant>
        <vt:i4>5</vt:i4>
      </vt:variant>
      <vt:variant>
        <vt:lpwstr/>
      </vt:variant>
      <vt:variant>
        <vt:lpwstr>_Toc203050005</vt:lpwstr>
      </vt:variant>
      <vt:variant>
        <vt:i4>1507380</vt:i4>
      </vt:variant>
      <vt:variant>
        <vt:i4>158</vt:i4>
      </vt:variant>
      <vt:variant>
        <vt:i4>0</vt:i4>
      </vt:variant>
      <vt:variant>
        <vt:i4>5</vt:i4>
      </vt:variant>
      <vt:variant>
        <vt:lpwstr/>
      </vt:variant>
      <vt:variant>
        <vt:lpwstr>_Toc203050004</vt:lpwstr>
      </vt:variant>
      <vt:variant>
        <vt:i4>1507380</vt:i4>
      </vt:variant>
      <vt:variant>
        <vt:i4>152</vt:i4>
      </vt:variant>
      <vt:variant>
        <vt:i4>0</vt:i4>
      </vt:variant>
      <vt:variant>
        <vt:i4>5</vt:i4>
      </vt:variant>
      <vt:variant>
        <vt:lpwstr/>
      </vt:variant>
      <vt:variant>
        <vt:lpwstr>_Toc203050003</vt:lpwstr>
      </vt:variant>
      <vt:variant>
        <vt:i4>1507380</vt:i4>
      </vt:variant>
      <vt:variant>
        <vt:i4>146</vt:i4>
      </vt:variant>
      <vt:variant>
        <vt:i4>0</vt:i4>
      </vt:variant>
      <vt:variant>
        <vt:i4>5</vt:i4>
      </vt:variant>
      <vt:variant>
        <vt:lpwstr/>
      </vt:variant>
      <vt:variant>
        <vt:lpwstr>_Toc203050002</vt:lpwstr>
      </vt:variant>
      <vt:variant>
        <vt:i4>1507380</vt:i4>
      </vt:variant>
      <vt:variant>
        <vt:i4>140</vt:i4>
      </vt:variant>
      <vt:variant>
        <vt:i4>0</vt:i4>
      </vt:variant>
      <vt:variant>
        <vt:i4>5</vt:i4>
      </vt:variant>
      <vt:variant>
        <vt:lpwstr/>
      </vt:variant>
      <vt:variant>
        <vt:lpwstr>_Toc203050001</vt:lpwstr>
      </vt:variant>
      <vt:variant>
        <vt:i4>1507380</vt:i4>
      </vt:variant>
      <vt:variant>
        <vt:i4>134</vt:i4>
      </vt:variant>
      <vt:variant>
        <vt:i4>0</vt:i4>
      </vt:variant>
      <vt:variant>
        <vt:i4>5</vt:i4>
      </vt:variant>
      <vt:variant>
        <vt:lpwstr/>
      </vt:variant>
      <vt:variant>
        <vt:lpwstr>_Toc203050000</vt:lpwstr>
      </vt:variant>
      <vt:variant>
        <vt:i4>1507388</vt:i4>
      </vt:variant>
      <vt:variant>
        <vt:i4>128</vt:i4>
      </vt:variant>
      <vt:variant>
        <vt:i4>0</vt:i4>
      </vt:variant>
      <vt:variant>
        <vt:i4>5</vt:i4>
      </vt:variant>
      <vt:variant>
        <vt:lpwstr/>
      </vt:variant>
      <vt:variant>
        <vt:lpwstr>_Toc203049999</vt:lpwstr>
      </vt:variant>
      <vt:variant>
        <vt:i4>1507388</vt:i4>
      </vt:variant>
      <vt:variant>
        <vt:i4>122</vt:i4>
      </vt:variant>
      <vt:variant>
        <vt:i4>0</vt:i4>
      </vt:variant>
      <vt:variant>
        <vt:i4>5</vt:i4>
      </vt:variant>
      <vt:variant>
        <vt:lpwstr/>
      </vt:variant>
      <vt:variant>
        <vt:lpwstr>_Toc203049998</vt:lpwstr>
      </vt:variant>
      <vt:variant>
        <vt:i4>1507388</vt:i4>
      </vt:variant>
      <vt:variant>
        <vt:i4>116</vt:i4>
      </vt:variant>
      <vt:variant>
        <vt:i4>0</vt:i4>
      </vt:variant>
      <vt:variant>
        <vt:i4>5</vt:i4>
      </vt:variant>
      <vt:variant>
        <vt:lpwstr/>
      </vt:variant>
      <vt:variant>
        <vt:lpwstr>_Toc203049997</vt:lpwstr>
      </vt:variant>
      <vt:variant>
        <vt:i4>1507388</vt:i4>
      </vt:variant>
      <vt:variant>
        <vt:i4>110</vt:i4>
      </vt:variant>
      <vt:variant>
        <vt:i4>0</vt:i4>
      </vt:variant>
      <vt:variant>
        <vt:i4>5</vt:i4>
      </vt:variant>
      <vt:variant>
        <vt:lpwstr/>
      </vt:variant>
      <vt:variant>
        <vt:lpwstr>_Toc203049996</vt:lpwstr>
      </vt:variant>
      <vt:variant>
        <vt:i4>1507388</vt:i4>
      </vt:variant>
      <vt:variant>
        <vt:i4>104</vt:i4>
      </vt:variant>
      <vt:variant>
        <vt:i4>0</vt:i4>
      </vt:variant>
      <vt:variant>
        <vt:i4>5</vt:i4>
      </vt:variant>
      <vt:variant>
        <vt:lpwstr/>
      </vt:variant>
      <vt:variant>
        <vt:lpwstr>_Toc203049995</vt:lpwstr>
      </vt:variant>
      <vt:variant>
        <vt:i4>1507388</vt:i4>
      </vt:variant>
      <vt:variant>
        <vt:i4>98</vt:i4>
      </vt:variant>
      <vt:variant>
        <vt:i4>0</vt:i4>
      </vt:variant>
      <vt:variant>
        <vt:i4>5</vt:i4>
      </vt:variant>
      <vt:variant>
        <vt:lpwstr/>
      </vt:variant>
      <vt:variant>
        <vt:lpwstr>_Toc203049994</vt:lpwstr>
      </vt:variant>
      <vt:variant>
        <vt:i4>1507388</vt:i4>
      </vt:variant>
      <vt:variant>
        <vt:i4>92</vt:i4>
      </vt:variant>
      <vt:variant>
        <vt:i4>0</vt:i4>
      </vt:variant>
      <vt:variant>
        <vt:i4>5</vt:i4>
      </vt:variant>
      <vt:variant>
        <vt:lpwstr/>
      </vt:variant>
      <vt:variant>
        <vt:lpwstr>_Toc203049993</vt:lpwstr>
      </vt:variant>
      <vt:variant>
        <vt:i4>1507388</vt:i4>
      </vt:variant>
      <vt:variant>
        <vt:i4>86</vt:i4>
      </vt:variant>
      <vt:variant>
        <vt:i4>0</vt:i4>
      </vt:variant>
      <vt:variant>
        <vt:i4>5</vt:i4>
      </vt:variant>
      <vt:variant>
        <vt:lpwstr/>
      </vt:variant>
      <vt:variant>
        <vt:lpwstr>_Toc203049992</vt:lpwstr>
      </vt:variant>
      <vt:variant>
        <vt:i4>1507388</vt:i4>
      </vt:variant>
      <vt:variant>
        <vt:i4>80</vt:i4>
      </vt:variant>
      <vt:variant>
        <vt:i4>0</vt:i4>
      </vt:variant>
      <vt:variant>
        <vt:i4>5</vt:i4>
      </vt:variant>
      <vt:variant>
        <vt:lpwstr/>
      </vt:variant>
      <vt:variant>
        <vt:lpwstr>_Toc203049991</vt:lpwstr>
      </vt:variant>
      <vt:variant>
        <vt:i4>1507388</vt:i4>
      </vt:variant>
      <vt:variant>
        <vt:i4>74</vt:i4>
      </vt:variant>
      <vt:variant>
        <vt:i4>0</vt:i4>
      </vt:variant>
      <vt:variant>
        <vt:i4>5</vt:i4>
      </vt:variant>
      <vt:variant>
        <vt:lpwstr/>
      </vt:variant>
      <vt:variant>
        <vt:lpwstr>_Toc203049990</vt:lpwstr>
      </vt:variant>
      <vt:variant>
        <vt:i4>1441852</vt:i4>
      </vt:variant>
      <vt:variant>
        <vt:i4>68</vt:i4>
      </vt:variant>
      <vt:variant>
        <vt:i4>0</vt:i4>
      </vt:variant>
      <vt:variant>
        <vt:i4>5</vt:i4>
      </vt:variant>
      <vt:variant>
        <vt:lpwstr/>
      </vt:variant>
      <vt:variant>
        <vt:lpwstr>_Toc203049989</vt:lpwstr>
      </vt:variant>
      <vt:variant>
        <vt:i4>1441852</vt:i4>
      </vt:variant>
      <vt:variant>
        <vt:i4>62</vt:i4>
      </vt:variant>
      <vt:variant>
        <vt:i4>0</vt:i4>
      </vt:variant>
      <vt:variant>
        <vt:i4>5</vt:i4>
      </vt:variant>
      <vt:variant>
        <vt:lpwstr/>
      </vt:variant>
      <vt:variant>
        <vt:lpwstr>_Toc203049988</vt:lpwstr>
      </vt:variant>
      <vt:variant>
        <vt:i4>1441852</vt:i4>
      </vt:variant>
      <vt:variant>
        <vt:i4>56</vt:i4>
      </vt:variant>
      <vt:variant>
        <vt:i4>0</vt:i4>
      </vt:variant>
      <vt:variant>
        <vt:i4>5</vt:i4>
      </vt:variant>
      <vt:variant>
        <vt:lpwstr/>
      </vt:variant>
      <vt:variant>
        <vt:lpwstr>_Toc203049987</vt:lpwstr>
      </vt:variant>
      <vt:variant>
        <vt:i4>1441852</vt:i4>
      </vt:variant>
      <vt:variant>
        <vt:i4>50</vt:i4>
      </vt:variant>
      <vt:variant>
        <vt:i4>0</vt:i4>
      </vt:variant>
      <vt:variant>
        <vt:i4>5</vt:i4>
      </vt:variant>
      <vt:variant>
        <vt:lpwstr/>
      </vt:variant>
      <vt:variant>
        <vt:lpwstr>_Toc203049986</vt:lpwstr>
      </vt:variant>
      <vt:variant>
        <vt:i4>1441852</vt:i4>
      </vt:variant>
      <vt:variant>
        <vt:i4>44</vt:i4>
      </vt:variant>
      <vt:variant>
        <vt:i4>0</vt:i4>
      </vt:variant>
      <vt:variant>
        <vt:i4>5</vt:i4>
      </vt:variant>
      <vt:variant>
        <vt:lpwstr/>
      </vt:variant>
      <vt:variant>
        <vt:lpwstr>_Toc203049985</vt:lpwstr>
      </vt:variant>
      <vt:variant>
        <vt:i4>1441852</vt:i4>
      </vt:variant>
      <vt:variant>
        <vt:i4>38</vt:i4>
      </vt:variant>
      <vt:variant>
        <vt:i4>0</vt:i4>
      </vt:variant>
      <vt:variant>
        <vt:i4>5</vt:i4>
      </vt:variant>
      <vt:variant>
        <vt:lpwstr/>
      </vt:variant>
      <vt:variant>
        <vt:lpwstr>_Toc203049984</vt:lpwstr>
      </vt:variant>
      <vt:variant>
        <vt:i4>1441852</vt:i4>
      </vt:variant>
      <vt:variant>
        <vt:i4>32</vt:i4>
      </vt:variant>
      <vt:variant>
        <vt:i4>0</vt:i4>
      </vt:variant>
      <vt:variant>
        <vt:i4>5</vt:i4>
      </vt:variant>
      <vt:variant>
        <vt:lpwstr/>
      </vt:variant>
      <vt:variant>
        <vt:lpwstr>_Toc203049983</vt:lpwstr>
      </vt:variant>
      <vt:variant>
        <vt:i4>1441852</vt:i4>
      </vt:variant>
      <vt:variant>
        <vt:i4>26</vt:i4>
      </vt:variant>
      <vt:variant>
        <vt:i4>0</vt:i4>
      </vt:variant>
      <vt:variant>
        <vt:i4>5</vt:i4>
      </vt:variant>
      <vt:variant>
        <vt:lpwstr/>
      </vt:variant>
      <vt:variant>
        <vt:lpwstr>_Toc203049982</vt:lpwstr>
      </vt:variant>
      <vt:variant>
        <vt:i4>1441852</vt:i4>
      </vt:variant>
      <vt:variant>
        <vt:i4>20</vt:i4>
      </vt:variant>
      <vt:variant>
        <vt:i4>0</vt:i4>
      </vt:variant>
      <vt:variant>
        <vt:i4>5</vt:i4>
      </vt:variant>
      <vt:variant>
        <vt:lpwstr/>
      </vt:variant>
      <vt:variant>
        <vt:lpwstr>_Toc203049981</vt:lpwstr>
      </vt:variant>
      <vt:variant>
        <vt:i4>1441852</vt:i4>
      </vt:variant>
      <vt:variant>
        <vt:i4>14</vt:i4>
      </vt:variant>
      <vt:variant>
        <vt:i4>0</vt:i4>
      </vt:variant>
      <vt:variant>
        <vt:i4>5</vt:i4>
      </vt:variant>
      <vt:variant>
        <vt:lpwstr/>
      </vt:variant>
      <vt:variant>
        <vt:lpwstr>_Toc203049980</vt:lpwstr>
      </vt:variant>
      <vt:variant>
        <vt:i4>1638460</vt:i4>
      </vt:variant>
      <vt:variant>
        <vt:i4>8</vt:i4>
      </vt:variant>
      <vt:variant>
        <vt:i4>0</vt:i4>
      </vt:variant>
      <vt:variant>
        <vt:i4>5</vt:i4>
      </vt:variant>
      <vt:variant>
        <vt:lpwstr/>
      </vt:variant>
      <vt:variant>
        <vt:lpwstr>_Toc203049979</vt:lpwstr>
      </vt:variant>
      <vt:variant>
        <vt:i4>1638460</vt:i4>
      </vt:variant>
      <vt:variant>
        <vt:i4>2</vt:i4>
      </vt:variant>
      <vt:variant>
        <vt:i4>0</vt:i4>
      </vt:variant>
      <vt:variant>
        <vt:i4>5</vt:i4>
      </vt:variant>
      <vt:variant>
        <vt:lpwstr/>
      </vt:variant>
      <vt:variant>
        <vt:lpwstr>_Toc203049978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9.4 SAS System Output</dc:title>
  <dc:subject/>
  <dc:creator>SAS Version 9.4</dc:creator>
  <cp:keywords/>
  <dc:description/>
  <cp:lastModifiedBy>郭 群</cp:lastModifiedBy>
  <cp:revision>3</cp:revision>
  <dcterms:created xsi:type="dcterms:W3CDTF">2026-05-15T01:50:00Z</dcterms:created>
  <dcterms:modified xsi:type="dcterms:W3CDTF">2026-05-15T01:50:00Z</dcterms:modified>
</cp:coreProperties>
</file>