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927" w:rsidRDefault="00A27459" w:rsidP="00335103">
      <w:pPr>
        <w:pStyle w:val="1"/>
      </w:pPr>
      <w:r>
        <w:rPr>
          <w:rFonts w:hint="eastAsia"/>
        </w:rPr>
        <w:t>基本</w:t>
      </w:r>
      <w:r w:rsidR="00B86927" w:rsidRPr="00335103">
        <w:rPr>
          <w:rFonts w:hint="eastAsia"/>
        </w:rPr>
        <w:t>K线</w:t>
      </w:r>
      <w:r w:rsidR="00335103" w:rsidRPr="00335103">
        <w:rPr>
          <w:rFonts w:hint="eastAsia"/>
        </w:rPr>
        <w:t>讲解</w:t>
      </w:r>
    </w:p>
    <w:p w:rsidR="00E733BC" w:rsidRPr="00E733BC" w:rsidRDefault="00E733BC" w:rsidP="00E733BC">
      <w:pPr>
        <w:rPr>
          <w:color w:val="FF0000"/>
        </w:rPr>
      </w:pPr>
      <w:r w:rsidRPr="00E733BC">
        <w:rPr>
          <w:color w:val="FF0000"/>
        </w:rPr>
        <w:t>讲的还不错</w:t>
      </w:r>
    </w:p>
    <w:p w:rsidR="00B86927" w:rsidRDefault="00A27459" w:rsidP="00B86927">
      <w:hyperlink r:id="rId4" w:history="1">
        <w:r w:rsidR="00B86927">
          <w:rPr>
            <w:rStyle w:val="a3"/>
          </w:rPr>
          <w:t>技术分析——第一课 k</w:t>
        </w:r>
        <w:proofErr w:type="gramStart"/>
        <w:r w:rsidR="00B86927">
          <w:rPr>
            <w:rStyle w:val="a3"/>
          </w:rPr>
          <w:t>线认识</w:t>
        </w:r>
        <w:proofErr w:type="gramEnd"/>
        <w:r w:rsidR="00B86927">
          <w:rPr>
            <w:rStyle w:val="a3"/>
          </w:rPr>
          <w:t>及重要的k线</w:t>
        </w:r>
      </w:hyperlink>
    </w:p>
    <w:p w:rsidR="00B86927" w:rsidRDefault="00A27459" w:rsidP="00B86927">
      <w:hyperlink r:id="rId5" w:history="1">
        <w:r w:rsidR="00B86927">
          <w:rPr>
            <w:rStyle w:val="a3"/>
          </w:rPr>
          <w:t>技术分析——第二课 k线组合形态</w:t>
        </w:r>
      </w:hyperlink>
    </w:p>
    <w:p w:rsidR="00B86927" w:rsidRDefault="00A27459" w:rsidP="00B86927">
      <w:hyperlink r:id="rId6" w:history="1">
        <w:r w:rsidR="00B86927">
          <w:rPr>
            <w:rStyle w:val="a3"/>
          </w:rPr>
          <w:t>技术分析——第三课 反转形态——头肩顶和双重底</w:t>
        </w:r>
      </w:hyperlink>
    </w:p>
    <w:p w:rsidR="00B86927" w:rsidRDefault="00A27459" w:rsidP="00B86927">
      <w:hyperlink r:id="rId7" w:history="1">
        <w:r w:rsidR="00B86927">
          <w:rPr>
            <w:rStyle w:val="a3"/>
          </w:rPr>
          <w:t>技术分析——第四课 反转形态——v形反转和圆弧反转</w:t>
        </w:r>
      </w:hyperlink>
    </w:p>
    <w:p w:rsidR="00B86927" w:rsidRDefault="00A27459" w:rsidP="00B86927">
      <w:hyperlink r:id="rId8" w:history="1">
        <w:r w:rsidR="00B86927">
          <w:rPr>
            <w:rStyle w:val="a3"/>
          </w:rPr>
          <w:t>技术分析——第五课 中继形态——</w:t>
        </w:r>
        <w:proofErr w:type="gramStart"/>
        <w:r w:rsidR="00B86927">
          <w:rPr>
            <w:rStyle w:val="a3"/>
          </w:rPr>
          <w:t>旗行和</w:t>
        </w:r>
        <w:proofErr w:type="gramEnd"/>
        <w:r w:rsidR="00B86927">
          <w:rPr>
            <w:rStyle w:val="a3"/>
          </w:rPr>
          <w:t>三角形</w:t>
        </w:r>
      </w:hyperlink>
    </w:p>
    <w:p w:rsidR="004A463F" w:rsidRDefault="001D6EF8" w:rsidP="00335103">
      <w:pPr>
        <w:pStyle w:val="1"/>
      </w:pPr>
      <w:r>
        <w:rPr>
          <w:rFonts w:hint="eastAsia"/>
        </w:rPr>
        <w:t>经典</w:t>
      </w:r>
      <w:r>
        <w:rPr>
          <w:rFonts w:hint="eastAsia"/>
        </w:rPr>
        <w:t>教材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 w:rsidR="004A463F" w:rsidRPr="004A463F">
        <w:rPr>
          <w:rFonts w:hint="eastAsia"/>
        </w:rPr>
        <w:t>期货市场技术分析</w:t>
      </w:r>
    </w:p>
    <w:p w:rsidR="004A463F" w:rsidRDefault="004A463F">
      <w:r w:rsidRPr="004A463F">
        <w:rPr>
          <w:noProof/>
        </w:rPr>
        <w:drawing>
          <wp:inline distT="0" distB="0" distL="0" distR="0" wp14:anchorId="6417BF5C" wp14:editId="3626454E">
            <wp:extent cx="1823347" cy="2432959"/>
            <wp:effectExtent l="0" t="0" r="571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49630" cy="246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03" w:rsidRDefault="001D6EF8">
      <w:r>
        <w:rPr>
          <w:rFonts w:hint="eastAsia"/>
        </w:rPr>
        <w:t>相关</w:t>
      </w:r>
      <w:r w:rsidR="00335103">
        <w:rPr>
          <w:rFonts w:hint="eastAsia"/>
        </w:rPr>
        <w:t>在线视频：</w:t>
      </w:r>
    </w:p>
    <w:p w:rsidR="00335103" w:rsidRDefault="00335103" w:rsidP="00BE0F4E">
      <w:pPr>
        <w:pStyle w:val="2"/>
      </w:pPr>
      <w:r>
        <w:rPr>
          <w:rFonts w:hint="eastAsia"/>
        </w:rPr>
        <w:t>视频系列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E733BC" w:rsidRDefault="00E733BC" w:rsidP="00A27459">
      <w:pPr>
        <w:pStyle w:val="2"/>
      </w:pPr>
      <w:proofErr w:type="gramStart"/>
      <w:r>
        <w:rPr>
          <w:rFonts w:hint="eastAsia"/>
        </w:rPr>
        <w:t>丁圣元</w:t>
      </w:r>
      <w:proofErr w:type="gramEnd"/>
      <w:r>
        <w:rPr>
          <w:rFonts w:hint="eastAsia"/>
        </w:rPr>
        <w:t>期货市场技术分析 视频51集</w:t>
      </w:r>
    </w:p>
    <w:p w:rsidR="00335103" w:rsidRDefault="00A27459">
      <w:hyperlink r:id="rId10" w:history="1">
        <w:r w:rsidR="00335103">
          <w:rPr>
            <w:rStyle w:val="a3"/>
          </w:rPr>
          <w:t>市场技术分析-股票/期货技术分析入门经典教材【译者丁圣元课程】</w:t>
        </w:r>
      </w:hyperlink>
    </w:p>
    <w:p w:rsidR="00335103" w:rsidRDefault="00335103"/>
    <w:p w:rsidR="00335103" w:rsidRDefault="00335103" w:rsidP="00BE0F4E">
      <w:pPr>
        <w:pStyle w:val="2"/>
      </w:pPr>
      <w:r>
        <w:rPr>
          <w:rFonts w:hint="eastAsia"/>
        </w:rPr>
        <w:t>视频系列二：</w:t>
      </w:r>
    </w:p>
    <w:p w:rsidR="004A463F" w:rsidRDefault="00A27459">
      <w:hyperlink r:id="rId11" w:history="1">
        <w:r w:rsidR="004A463F">
          <w:rPr>
            <w:rStyle w:val="a3"/>
          </w:rPr>
          <w:t>《期货市场技术分析》第一章 技术分析的理论基础（2）</w:t>
        </w:r>
      </w:hyperlink>
    </w:p>
    <w:p w:rsidR="004A463F" w:rsidRDefault="00A27459">
      <w:hyperlink r:id="rId12" w:history="1">
        <w:r w:rsidR="004A463F">
          <w:rPr>
            <w:rStyle w:val="a3"/>
          </w:rPr>
          <w:t>《期货市场技术分析》 第二章 道氏理论</w:t>
        </w:r>
      </w:hyperlink>
    </w:p>
    <w:p w:rsidR="00B86927" w:rsidRDefault="00A27459">
      <w:hyperlink r:id="rId13" w:history="1">
        <w:r w:rsidR="00B86927">
          <w:rPr>
            <w:rStyle w:val="a3"/>
          </w:rPr>
          <w:t>《期货市场技术分析》第四章 趋势的基本概念（1）</w:t>
        </w:r>
      </w:hyperlink>
    </w:p>
    <w:p w:rsidR="004A463F" w:rsidRDefault="00A27459">
      <w:hyperlink r:id="rId14" w:history="1">
        <w:r w:rsidR="00B86927">
          <w:rPr>
            <w:rStyle w:val="a3"/>
          </w:rPr>
          <w:t>《期货市场技术分析》第四章 趋势的基本概念（2）</w:t>
        </w:r>
      </w:hyperlink>
    </w:p>
    <w:p w:rsidR="004A463F" w:rsidRDefault="00A27459">
      <w:hyperlink r:id="rId15" w:history="1">
        <w:r w:rsidR="004A463F">
          <w:rPr>
            <w:rStyle w:val="a3"/>
          </w:rPr>
          <w:t>《期货市场技术分析》第四章 趋势的基本概念（3）</w:t>
        </w:r>
      </w:hyperlink>
    </w:p>
    <w:p w:rsidR="004A463F" w:rsidRDefault="00A27459">
      <w:pPr>
        <w:rPr>
          <w:rStyle w:val="a3"/>
        </w:rPr>
      </w:pPr>
      <w:hyperlink r:id="rId16" w:history="1">
        <w:r w:rsidR="004A463F">
          <w:rPr>
            <w:rStyle w:val="a3"/>
          </w:rPr>
          <w:t>《期货市场技术分析》第四章 趋势的基本概念（4）趋势线</w:t>
        </w:r>
      </w:hyperlink>
    </w:p>
    <w:p w:rsidR="005B71F3" w:rsidRDefault="00A27459">
      <w:hyperlink r:id="rId17" w:history="1">
        <w:r w:rsidR="005B71F3">
          <w:rPr>
            <w:rStyle w:val="a3"/>
          </w:rPr>
          <w:t>《期货市场技术分析》第四章 趋势的基本概念（5）管道线及扇形原理</w:t>
        </w:r>
      </w:hyperlink>
    </w:p>
    <w:p w:rsidR="00B86927" w:rsidRDefault="00A27459">
      <w:hyperlink r:id="rId18" w:history="1">
        <w:r w:rsidR="005B71F3">
          <w:rPr>
            <w:rStyle w:val="a3"/>
          </w:rPr>
          <w:t>《期货市场技术分析》 第四章 趋势的基本概念（6）百分</w:t>
        </w:r>
        <w:proofErr w:type="gramStart"/>
        <w:r w:rsidR="005B71F3">
          <w:rPr>
            <w:rStyle w:val="a3"/>
          </w:rPr>
          <w:t>百回撤和速度</w:t>
        </w:r>
        <w:proofErr w:type="gramEnd"/>
        <w:r w:rsidR="005B71F3">
          <w:rPr>
            <w:rStyle w:val="a3"/>
          </w:rPr>
          <w:t>阻挡线</w:t>
        </w:r>
      </w:hyperlink>
    </w:p>
    <w:p w:rsidR="00B86927" w:rsidRDefault="00A27459">
      <w:hyperlink r:id="rId19" w:history="1">
        <w:r w:rsidR="00B86927">
          <w:rPr>
            <w:rStyle w:val="a3"/>
          </w:rPr>
          <w:t>《期货市场技术分析》 第四</w:t>
        </w:r>
        <w:proofErr w:type="gramStart"/>
        <w:r w:rsidR="00B86927">
          <w:rPr>
            <w:rStyle w:val="a3"/>
          </w:rPr>
          <w:t>章趋势</w:t>
        </w:r>
        <w:proofErr w:type="gramEnd"/>
        <w:r w:rsidR="00B86927">
          <w:rPr>
            <w:rStyle w:val="a3"/>
          </w:rPr>
          <w:t>的基本概念（7） 跳空缺口</w:t>
        </w:r>
      </w:hyperlink>
    </w:p>
    <w:p w:rsidR="00B86927" w:rsidRDefault="00B86927"/>
    <w:p w:rsidR="00B86927" w:rsidRDefault="00A27459">
      <w:hyperlink r:id="rId20" w:history="1">
        <w:r w:rsidR="00B86927">
          <w:rPr>
            <w:rStyle w:val="a3"/>
          </w:rPr>
          <w:t>《期货市场技术分析》第五章 主要反转形态 引言</w:t>
        </w:r>
      </w:hyperlink>
    </w:p>
    <w:p w:rsidR="00B86927" w:rsidRDefault="00A27459">
      <w:hyperlink r:id="rId21" w:history="1">
        <w:r w:rsidR="00B86927">
          <w:rPr>
            <w:rStyle w:val="a3"/>
          </w:rPr>
          <w:t>《期货市场技术分析》第五章 主要反转形态 头肩顶形态（1）</w:t>
        </w:r>
      </w:hyperlink>
    </w:p>
    <w:p w:rsidR="00B86927" w:rsidRDefault="00A27459">
      <w:hyperlink r:id="rId22" w:history="1">
        <w:r w:rsidR="00B86927">
          <w:rPr>
            <w:rStyle w:val="a3"/>
          </w:rPr>
          <w:t>《期货市场技术分析》 第五章 主要反转形态 头肩型形态（2）</w:t>
        </w:r>
      </w:hyperlink>
    </w:p>
    <w:p w:rsidR="00B86927" w:rsidRDefault="00A27459">
      <w:pPr>
        <w:rPr>
          <w:rStyle w:val="a3"/>
        </w:rPr>
      </w:pPr>
      <w:hyperlink r:id="rId23" w:history="1">
        <w:r w:rsidR="00B86927">
          <w:rPr>
            <w:rStyle w:val="a3"/>
          </w:rPr>
          <w:t>《期货市场技术分析》 第五章 主要反转形态 三重顶 和双重顶</w:t>
        </w:r>
      </w:hyperlink>
    </w:p>
    <w:p w:rsidR="005B71F3" w:rsidRDefault="00A27459">
      <w:pPr>
        <w:rPr>
          <w:rStyle w:val="a3"/>
        </w:rPr>
      </w:pPr>
      <w:hyperlink r:id="rId24" w:history="1">
        <w:r w:rsidR="005B71F3">
          <w:rPr>
            <w:rStyle w:val="a3"/>
          </w:rPr>
          <w:t>《期货市场技术分析》第五章 主要反转形态 圆形底 V形反转</w:t>
        </w:r>
      </w:hyperlink>
    </w:p>
    <w:p w:rsidR="005B71F3" w:rsidRDefault="00A27459">
      <w:pPr>
        <w:rPr>
          <w:rStyle w:val="a3"/>
        </w:rPr>
      </w:pPr>
      <w:hyperlink r:id="rId25" w:history="1">
        <w:r w:rsidR="005B71F3">
          <w:rPr>
            <w:rStyle w:val="a3"/>
          </w:rPr>
          <w:t>《期货市场技术分析》第六章 持续形态 引言及对称三角形</w:t>
        </w:r>
      </w:hyperlink>
    </w:p>
    <w:p w:rsidR="005B71F3" w:rsidRDefault="00A27459">
      <w:hyperlink r:id="rId26" w:history="1">
        <w:r w:rsidR="005B71F3">
          <w:rPr>
            <w:rStyle w:val="a3"/>
          </w:rPr>
          <w:t>《期货市场技术分析》第六章 持续形态 对称三角形</w:t>
        </w:r>
      </w:hyperlink>
    </w:p>
    <w:p w:rsidR="005B71F3" w:rsidRDefault="00A27459" w:rsidP="005B71F3">
      <w:pPr>
        <w:rPr>
          <w:rStyle w:val="a3"/>
        </w:rPr>
      </w:pPr>
      <w:hyperlink r:id="rId27" w:history="1">
        <w:r w:rsidR="005B71F3">
          <w:rPr>
            <w:rStyle w:val="a3"/>
          </w:rPr>
          <w:t>《期货市场技术分析》第六章 持续形态 扩大喇叭口、钻石、旗型、三角旗型</w:t>
        </w:r>
      </w:hyperlink>
    </w:p>
    <w:p w:rsidR="005B71F3" w:rsidRDefault="00A27459">
      <w:pPr>
        <w:rPr>
          <w:rStyle w:val="a3"/>
        </w:rPr>
      </w:pPr>
      <w:hyperlink r:id="rId28" w:history="1">
        <w:r w:rsidR="005B71F3">
          <w:rPr>
            <w:rStyle w:val="a3"/>
          </w:rPr>
          <w:t>《期货市场技术分析》第六章 持续形态 上升三角形与下降三角形</w:t>
        </w:r>
      </w:hyperlink>
    </w:p>
    <w:p w:rsidR="005B71F3" w:rsidRDefault="00A27459">
      <w:hyperlink r:id="rId29" w:history="1">
        <w:r w:rsidR="005B71F3">
          <w:rPr>
            <w:rStyle w:val="a3"/>
          </w:rPr>
          <w:t>《期货市场技术分析》第六章 持续形态 楔形、矩形</w:t>
        </w:r>
      </w:hyperlink>
    </w:p>
    <w:p w:rsidR="005B71F3" w:rsidRDefault="00A27459">
      <w:hyperlink r:id="rId30" w:history="1">
        <w:r w:rsidR="005B71F3">
          <w:rPr>
            <w:rStyle w:val="a3"/>
          </w:rPr>
          <w:t>《期货市场技术分析》第六章 持续形态 对等运动 相互背离相互验证</w:t>
        </w:r>
      </w:hyperlink>
    </w:p>
    <w:p w:rsidR="005B71F3" w:rsidRDefault="00A27459">
      <w:pPr>
        <w:rPr>
          <w:rStyle w:val="a3"/>
        </w:rPr>
      </w:pPr>
      <w:hyperlink r:id="rId31" w:history="1">
        <w:r w:rsidR="005B71F3">
          <w:rPr>
            <w:rStyle w:val="a3"/>
          </w:rPr>
          <w:t>《期货市场技术分析》第七章 交易量和持仓兴趣 （1）</w:t>
        </w:r>
      </w:hyperlink>
    </w:p>
    <w:p w:rsidR="005B71F3" w:rsidRDefault="00A27459">
      <w:pPr>
        <w:rPr>
          <w:rStyle w:val="a3"/>
        </w:rPr>
      </w:pPr>
      <w:hyperlink r:id="rId32" w:history="1">
        <w:r w:rsidR="005B71F3">
          <w:rPr>
            <w:rStyle w:val="a3"/>
          </w:rPr>
          <w:t>《期货市场技术分析》第七章 交易量和持仓兴趣（2）</w:t>
        </w:r>
      </w:hyperlink>
    </w:p>
    <w:p w:rsidR="005B71F3" w:rsidRDefault="00A27459">
      <w:hyperlink r:id="rId33" w:history="1">
        <w:r w:rsidR="005B71F3">
          <w:rPr>
            <w:rStyle w:val="a3"/>
          </w:rPr>
          <w:t>《期货市场技术分析》第七章 交易量和持仓兴趣（3）</w:t>
        </w:r>
      </w:hyperlink>
    </w:p>
    <w:p w:rsidR="00335103" w:rsidRDefault="00335103" w:rsidP="00BE0F4E">
      <w:pPr>
        <w:pStyle w:val="2"/>
      </w:pPr>
      <w:r>
        <w:rPr>
          <w:rFonts w:hint="eastAsia"/>
        </w:rPr>
        <w:t>视频系列三：</w:t>
      </w:r>
    </w:p>
    <w:p w:rsidR="00335103" w:rsidRDefault="00335103">
      <w:r w:rsidRPr="00335103">
        <w:t>风</w:t>
      </w:r>
      <w:proofErr w:type="gramStart"/>
      <w:r w:rsidRPr="00335103">
        <w:t>清扬讲</w:t>
      </w:r>
      <w:proofErr w:type="gramEnd"/>
      <w:r w:rsidRPr="00335103">
        <w:t>《期货市场技术分析》</w:t>
      </w:r>
    </w:p>
    <w:p w:rsidR="00335103" w:rsidRDefault="00A27459">
      <w:hyperlink r:id="rId34" w:history="1">
        <w:r w:rsidR="00335103">
          <w:rPr>
            <w:rStyle w:val="a3"/>
          </w:rPr>
          <w:t>原创|期货风</w:t>
        </w:r>
        <w:proofErr w:type="gramStart"/>
        <w:r w:rsidR="00335103">
          <w:rPr>
            <w:rStyle w:val="a3"/>
          </w:rPr>
          <w:t>清扬讲</w:t>
        </w:r>
        <w:proofErr w:type="gramEnd"/>
        <w:r w:rsidR="00335103">
          <w:rPr>
            <w:rStyle w:val="a3"/>
          </w:rPr>
          <w:t>《期货市场技术分析》</w:t>
        </w:r>
      </w:hyperlink>
    </w:p>
    <w:p w:rsidR="00B86927" w:rsidRDefault="00B86927" w:rsidP="00B86927"/>
    <w:p w:rsidR="001D6EF8" w:rsidRDefault="00A27459" w:rsidP="00A27459">
      <w:pPr>
        <w:pStyle w:val="1"/>
      </w:pPr>
      <w:r>
        <w:rPr>
          <w:rFonts w:hint="eastAsia"/>
        </w:rPr>
        <w:t>经典教材二：</w:t>
      </w:r>
      <w:r w:rsidR="001D6EF8">
        <w:rPr>
          <w:rFonts w:hint="eastAsia"/>
        </w:rPr>
        <w:t>日本蜡烛图技术</w:t>
      </w:r>
    </w:p>
    <w:p w:rsidR="00A27459" w:rsidRDefault="00A27459" w:rsidP="00A27459">
      <w:r>
        <w:rPr>
          <w:rFonts w:hint="eastAsia"/>
        </w:rPr>
        <w:t>相关在线视频：</w:t>
      </w:r>
    </w:p>
    <w:p w:rsidR="001D6EF8" w:rsidRDefault="001D6EF8" w:rsidP="00B86927">
      <w:hyperlink r:id="rId35" w:history="1">
        <w:r>
          <w:rPr>
            <w:rStyle w:val="a3"/>
          </w:rPr>
          <w:t>第1期：引论、历史背景-《日本蜡烛图技术》</w:t>
        </w:r>
      </w:hyperlink>
    </w:p>
    <w:p w:rsidR="001D6EF8" w:rsidRDefault="001D6EF8" w:rsidP="00B86927">
      <w:hyperlink r:id="rId36" w:history="1">
        <w:r>
          <w:rPr>
            <w:rStyle w:val="a3"/>
          </w:rPr>
          <w:t>第2期：反转形态·上吊线、锤子线-《日本蜡烛图技术》</w:t>
        </w:r>
      </w:hyperlink>
    </w:p>
    <w:p w:rsidR="001D6EF8" w:rsidRDefault="001D6EF8" w:rsidP="00B86927">
      <w:hyperlink r:id="rId37" w:history="1">
        <w:r>
          <w:rPr>
            <w:rStyle w:val="a3"/>
          </w:rPr>
          <w:t>第3期：反转形态·乌云盖顶、刺透形态-《日本蜡烛图技术》</w:t>
        </w:r>
      </w:hyperlink>
    </w:p>
    <w:p w:rsidR="001D6EF8" w:rsidRDefault="001D6EF8" w:rsidP="00B86927">
      <w:hyperlink r:id="rId38" w:history="1">
        <w:r>
          <w:rPr>
            <w:rStyle w:val="a3"/>
          </w:rPr>
          <w:t>第4期：反转形态·星线-《日本蜡烛图技术》</w:t>
        </w:r>
      </w:hyperlink>
    </w:p>
    <w:p w:rsidR="001D6EF8" w:rsidRDefault="001D6EF8" w:rsidP="00B86927">
      <w:hyperlink r:id="rId39" w:history="1">
        <w:r>
          <w:rPr>
            <w:rStyle w:val="a3"/>
          </w:rPr>
          <w:t>第5期：反转形态·其他反转形态-《日本蜡烛图技术》</w:t>
        </w:r>
      </w:hyperlink>
    </w:p>
    <w:p w:rsidR="001D6EF8" w:rsidRDefault="001D6EF8" w:rsidP="00B86927">
      <w:hyperlink r:id="rId40" w:history="1">
        <w:r>
          <w:rPr>
            <w:rStyle w:val="a3"/>
          </w:rPr>
          <w:t>第6期：持续形态-《日本蜡烛图技术》</w:t>
        </w:r>
      </w:hyperlink>
    </w:p>
    <w:p w:rsidR="001D6EF8" w:rsidRDefault="001D6EF8" w:rsidP="00B86927">
      <w:hyperlink r:id="rId41" w:history="1">
        <w:r>
          <w:rPr>
            <w:rStyle w:val="a3"/>
          </w:rPr>
          <w:t>第7期：神奇的十字线-《日本蜡烛图技术》</w:t>
        </w:r>
      </w:hyperlink>
    </w:p>
    <w:p w:rsidR="001D6EF8" w:rsidRPr="001D6EF8" w:rsidRDefault="001D6EF8" w:rsidP="00B86927">
      <w:pPr>
        <w:rPr>
          <w:rFonts w:hint="eastAsia"/>
        </w:rPr>
      </w:pPr>
      <w:hyperlink r:id="rId42" w:history="1">
        <w:r>
          <w:rPr>
            <w:rStyle w:val="a3"/>
          </w:rPr>
          <w:t>第8期：实盘解读蜡烛线-《日本蜡烛图技术》</w:t>
        </w:r>
      </w:hyperlink>
    </w:p>
    <w:p w:rsidR="00B86927" w:rsidRPr="00B86927" w:rsidRDefault="00335103" w:rsidP="00E733BC">
      <w:pPr>
        <w:pStyle w:val="1"/>
      </w:pPr>
      <w:bookmarkStart w:id="0" w:name="_GoBack"/>
      <w:bookmarkEnd w:id="0"/>
      <w:r>
        <w:rPr>
          <w:rFonts w:hint="eastAsia"/>
        </w:rPr>
        <w:t>风险</w:t>
      </w:r>
      <w:r w:rsidR="00B86927">
        <w:rPr>
          <w:rFonts w:hint="eastAsia"/>
        </w:rPr>
        <w:t>管理</w:t>
      </w:r>
    </w:p>
    <w:p w:rsidR="00B86927" w:rsidRDefault="00A27459" w:rsidP="00B86927">
      <w:hyperlink r:id="rId43" w:history="1">
        <w:r w:rsidR="00B86927">
          <w:rPr>
            <w:rStyle w:val="a3"/>
          </w:rPr>
          <w:t>史上最清晰的</w:t>
        </w:r>
        <w:proofErr w:type="gramStart"/>
        <w:r w:rsidR="00B86927">
          <w:rPr>
            <w:rStyle w:val="a3"/>
          </w:rPr>
          <w:t>仓位</w:t>
        </w:r>
        <w:proofErr w:type="gramEnd"/>
        <w:r w:rsidR="00B86927">
          <w:rPr>
            <w:rStyle w:val="a3"/>
          </w:rPr>
          <w:t>管理方法</w:t>
        </w:r>
      </w:hyperlink>
    </w:p>
    <w:p w:rsidR="00B86927" w:rsidRDefault="00A27459" w:rsidP="00B86927">
      <w:hyperlink r:id="rId44" w:history="1">
        <w:r w:rsidR="00B86927">
          <w:rPr>
            <w:rStyle w:val="a3"/>
          </w:rPr>
          <w:t>风险控制与</w:t>
        </w:r>
        <w:proofErr w:type="gramStart"/>
        <w:r w:rsidR="00B86927">
          <w:rPr>
            <w:rStyle w:val="a3"/>
          </w:rPr>
          <w:t>仓位</w:t>
        </w:r>
        <w:proofErr w:type="gramEnd"/>
        <w:r w:rsidR="00B86927">
          <w:rPr>
            <w:rStyle w:val="a3"/>
          </w:rPr>
          <w:t>管理</w:t>
        </w:r>
      </w:hyperlink>
    </w:p>
    <w:p w:rsidR="00B86927" w:rsidRDefault="00A27459" w:rsidP="00B86927">
      <w:hyperlink r:id="rId45" w:history="1">
        <w:r w:rsidR="00B86927">
          <w:rPr>
            <w:rStyle w:val="a3"/>
          </w:rPr>
          <w:t>炒股怎么进行</w:t>
        </w:r>
        <w:proofErr w:type="gramStart"/>
        <w:r w:rsidR="00B86927">
          <w:rPr>
            <w:rStyle w:val="a3"/>
          </w:rPr>
          <w:t>仓位</w:t>
        </w:r>
        <w:proofErr w:type="gramEnd"/>
        <w:r w:rsidR="00B86927">
          <w:rPr>
            <w:rStyle w:val="a3"/>
          </w:rPr>
          <w:t>管理</w:t>
        </w:r>
      </w:hyperlink>
    </w:p>
    <w:p w:rsidR="00B86927" w:rsidRDefault="00B86927" w:rsidP="00B86927"/>
    <w:p w:rsidR="00B86927" w:rsidRDefault="00B86927"/>
    <w:p w:rsidR="00B86927" w:rsidRDefault="00B86927"/>
    <w:sectPr w:rsidR="00B869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63F"/>
    <w:rsid w:val="001D6EF8"/>
    <w:rsid w:val="00335103"/>
    <w:rsid w:val="004A463F"/>
    <w:rsid w:val="005B71F3"/>
    <w:rsid w:val="00626C8F"/>
    <w:rsid w:val="00A27459"/>
    <w:rsid w:val="00B86927"/>
    <w:rsid w:val="00B9448F"/>
    <w:rsid w:val="00BE0F4E"/>
    <w:rsid w:val="00E733BC"/>
    <w:rsid w:val="00FA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750E5"/>
  <w15:chartTrackingRefBased/>
  <w15:docId w15:val="{9167B423-9014-4A3B-B0A8-FFB5C11EC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4A463F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BE0F4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274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A463F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4A463F"/>
    <w:rPr>
      <w:rFonts w:ascii="宋体" w:eastAsia="宋体" w:hAnsi="宋体" w:cs="宋体"/>
      <w:b/>
      <w:bCs/>
      <w:kern w:val="36"/>
      <w:sz w:val="48"/>
      <w:szCs w:val="48"/>
    </w:rPr>
  </w:style>
  <w:style w:type="character" w:styleId="a4">
    <w:name w:val="Book Title"/>
    <w:basedOn w:val="a0"/>
    <w:uiPriority w:val="33"/>
    <w:qFormat/>
    <w:rsid w:val="00E733BC"/>
    <w:rPr>
      <w:b/>
      <w:bCs/>
      <w:i/>
      <w:iCs/>
      <w:spacing w:val="5"/>
    </w:rPr>
  </w:style>
  <w:style w:type="character" w:styleId="a5">
    <w:name w:val="FollowedHyperlink"/>
    <w:basedOn w:val="a0"/>
    <w:uiPriority w:val="99"/>
    <w:semiHidden/>
    <w:unhideWhenUsed/>
    <w:rsid w:val="00E733BC"/>
    <w:rPr>
      <w:color w:val="954F72" w:themeColor="followedHyperlink"/>
      <w:u w:val="single"/>
    </w:rPr>
  </w:style>
  <w:style w:type="character" w:customStyle="1" w:styleId="20">
    <w:name w:val="标题 2 字符"/>
    <w:basedOn w:val="a0"/>
    <w:link w:val="2"/>
    <w:uiPriority w:val="9"/>
    <w:rsid w:val="00BE0F4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2745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5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7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5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bilibili.com/video/BV1F34y1B7Ae?spm_id_from=333.999.0.0" TargetMode="External"/><Relationship Id="rId18" Type="http://schemas.openxmlformats.org/officeDocument/2006/relationships/hyperlink" Target="https://www.bilibili.com/video/BV1Lb4y1J7YD" TargetMode="External"/><Relationship Id="rId26" Type="http://schemas.openxmlformats.org/officeDocument/2006/relationships/hyperlink" Target="https://www.bilibili.com/video/BV12Y4y1z7HX" TargetMode="External"/><Relationship Id="rId39" Type="http://schemas.openxmlformats.org/officeDocument/2006/relationships/hyperlink" Target="https://www.bilibili.com/video/BV1h5411N7SY" TargetMode="External"/><Relationship Id="rId21" Type="http://schemas.openxmlformats.org/officeDocument/2006/relationships/hyperlink" Target="https://www.bilibili.com/video/BV1NL4y1G7gM" TargetMode="External"/><Relationship Id="rId34" Type="http://schemas.openxmlformats.org/officeDocument/2006/relationships/hyperlink" Target="https://www.bilibili.com/video/BV1JV411C722" TargetMode="External"/><Relationship Id="rId42" Type="http://schemas.openxmlformats.org/officeDocument/2006/relationships/hyperlink" Target="https://www.bilibili.com/video/BV1wo4y1R7SF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www.bilibili.com/video/BV15V41167Nq?spm_id_from=333.999.0.0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bilibili.com/video/BV1mY4118745" TargetMode="External"/><Relationship Id="rId29" Type="http://schemas.openxmlformats.org/officeDocument/2006/relationships/hyperlink" Target="https://www.bilibili.com/video/BV16v4y1A79z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u54y1z7JV/?spm_id_from=333.788.recommend_more_video.1" TargetMode="External"/><Relationship Id="rId11" Type="http://schemas.openxmlformats.org/officeDocument/2006/relationships/hyperlink" Target="https://www.bilibili.com/video/BV1e44y157f5" TargetMode="External"/><Relationship Id="rId24" Type="http://schemas.openxmlformats.org/officeDocument/2006/relationships/hyperlink" Target="https://www.bilibili.com/video/BV1qL411T7Lv" TargetMode="External"/><Relationship Id="rId32" Type="http://schemas.openxmlformats.org/officeDocument/2006/relationships/hyperlink" Target="https://www.bilibili.com/video/BV1rZ4y1b76N" TargetMode="External"/><Relationship Id="rId37" Type="http://schemas.openxmlformats.org/officeDocument/2006/relationships/hyperlink" Target="https://www.bilibili.com/video/BV15i4y1T7nL" TargetMode="External"/><Relationship Id="rId40" Type="http://schemas.openxmlformats.org/officeDocument/2006/relationships/hyperlink" Target="https://www.bilibili.com/video/BV12y4y1h7Sn" TargetMode="External"/><Relationship Id="rId45" Type="http://schemas.openxmlformats.org/officeDocument/2006/relationships/hyperlink" Target="https://www.bilibili.com/video/BV18Q4y1R7HN/?spm_id_from=333.788.recommend_more_video.9" TargetMode="External"/><Relationship Id="rId5" Type="http://schemas.openxmlformats.org/officeDocument/2006/relationships/hyperlink" Target="https://www.bilibili.com/video/BV1Ma4y1e7do?spm_id_from=333.999.0.0" TargetMode="External"/><Relationship Id="rId15" Type="http://schemas.openxmlformats.org/officeDocument/2006/relationships/hyperlink" Target="https://www.bilibili.com/video/BV1nS4y1Z7a8" TargetMode="External"/><Relationship Id="rId23" Type="http://schemas.openxmlformats.org/officeDocument/2006/relationships/hyperlink" Target="https://www.bilibili.com/video/BV1ba411C7Ta" TargetMode="External"/><Relationship Id="rId28" Type="http://schemas.openxmlformats.org/officeDocument/2006/relationships/hyperlink" Target="https://www.bilibili.com/video/BV1i54y1Z7DW" TargetMode="External"/><Relationship Id="rId36" Type="http://schemas.openxmlformats.org/officeDocument/2006/relationships/hyperlink" Target="https://www.bilibili.com/video/BV1x5411N7KK" TargetMode="External"/><Relationship Id="rId10" Type="http://schemas.openxmlformats.org/officeDocument/2006/relationships/hyperlink" Target="https://www.bilibili.com/video/BV1zC4y1W7Lj?spm_id_from=333.337.search-card.all.click" TargetMode="External"/><Relationship Id="rId19" Type="http://schemas.openxmlformats.org/officeDocument/2006/relationships/hyperlink" Target="https://www.bilibili.com/video/BV1kS4y1j7hx" TargetMode="External"/><Relationship Id="rId31" Type="http://schemas.openxmlformats.org/officeDocument/2006/relationships/hyperlink" Target="https://www.bilibili.com/video/BV1wS4y1B7Wy" TargetMode="External"/><Relationship Id="rId44" Type="http://schemas.openxmlformats.org/officeDocument/2006/relationships/hyperlink" Target="https://www.bilibili.com/video/BV1qy4y1s7ae?spm_id_from=333.999.0.0" TargetMode="External"/><Relationship Id="rId4" Type="http://schemas.openxmlformats.org/officeDocument/2006/relationships/hyperlink" Target="https://www.bilibili.com/video/BV1HT4y177Tc?spm_id_from=333.999.0.0" TargetMode="External"/><Relationship Id="rId9" Type="http://schemas.openxmlformats.org/officeDocument/2006/relationships/image" Target="media/image1.png"/><Relationship Id="rId14" Type="http://schemas.openxmlformats.org/officeDocument/2006/relationships/hyperlink" Target="https://www.bilibili.com/video/BV13S4y1j774" TargetMode="External"/><Relationship Id="rId22" Type="http://schemas.openxmlformats.org/officeDocument/2006/relationships/hyperlink" Target="https://www.bilibili.com/video/BV19u411Q7pR" TargetMode="External"/><Relationship Id="rId27" Type="http://schemas.openxmlformats.org/officeDocument/2006/relationships/hyperlink" Target="https://www.bilibili.com/video/BV15v4y1A7RB?spm_id_from=333.337.search-card.all.click" TargetMode="External"/><Relationship Id="rId30" Type="http://schemas.openxmlformats.org/officeDocument/2006/relationships/hyperlink" Target="https://www.bilibili.com/video/BV1hY4y1L76b" TargetMode="External"/><Relationship Id="rId35" Type="http://schemas.openxmlformats.org/officeDocument/2006/relationships/hyperlink" Target="https://www.bilibili.com/video/BV1vy4y1h7tx?spm_id_from=333.999.0.0" TargetMode="External"/><Relationship Id="rId43" Type="http://schemas.openxmlformats.org/officeDocument/2006/relationships/hyperlink" Target="https://www.bilibili.com/video/BV1qf4y1W7kN/?spm_id_from=333.788.recommend_more_video.0" TargetMode="External"/><Relationship Id="rId8" Type="http://schemas.openxmlformats.org/officeDocument/2006/relationships/hyperlink" Target="https://www.bilibili.com/video/BV1bf4y117yN?spm_id_from=333.999.0.0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bilibili.com/video/BV1CT4y1m7Fq" TargetMode="External"/><Relationship Id="rId17" Type="http://schemas.openxmlformats.org/officeDocument/2006/relationships/hyperlink" Target="https://www.bilibili.com/video/BV1hL4y1b7CF" TargetMode="External"/><Relationship Id="rId25" Type="http://schemas.openxmlformats.org/officeDocument/2006/relationships/hyperlink" Target="https://www.bilibili.com/video/BV1nU4y1f7xU" TargetMode="External"/><Relationship Id="rId33" Type="http://schemas.openxmlformats.org/officeDocument/2006/relationships/hyperlink" Target="https://www.bilibili.com/video/BV1jS4y1B7ff" TargetMode="External"/><Relationship Id="rId38" Type="http://schemas.openxmlformats.org/officeDocument/2006/relationships/hyperlink" Target="https://www.bilibili.com/video/BV14y4y1J7xs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www.bilibili.com/video/BV1zu411Q76s" TargetMode="External"/><Relationship Id="rId41" Type="http://schemas.openxmlformats.org/officeDocument/2006/relationships/hyperlink" Target="https://www.bilibili.com/video/BV1Az4y1m7e6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598</Words>
  <Characters>3409</Characters>
  <Application>Microsoft Office Word</Application>
  <DocSecurity>0</DocSecurity>
  <Lines>28</Lines>
  <Paragraphs>7</Paragraphs>
  <ScaleCrop>false</ScaleCrop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VCFEM</dc:creator>
  <cp:keywords/>
  <dc:description/>
  <cp:lastModifiedBy>VCFEM</cp:lastModifiedBy>
  <cp:revision>6</cp:revision>
  <dcterms:created xsi:type="dcterms:W3CDTF">2022-06-01T13:39:00Z</dcterms:created>
  <dcterms:modified xsi:type="dcterms:W3CDTF">2022-06-01T14:52:00Z</dcterms:modified>
</cp:coreProperties>
</file>