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C1E" w:rsidRDefault="00AC7C1E" w:rsidP="003539F5">
      <w:pPr>
        <w:pStyle w:val="1"/>
        <w:jc w:val="center"/>
      </w:pPr>
      <w:bookmarkStart w:id="0" w:name="_Toc29144689"/>
      <w:r>
        <w:rPr>
          <w:rFonts w:hint="eastAsia"/>
        </w:rPr>
        <w:t>摘 要</w:t>
      </w:r>
      <w:bookmarkEnd w:id="0"/>
    </w:p>
    <w:p w:rsidR="00AC7C1E" w:rsidRDefault="00AC7C1E" w:rsidP="00AC7C1E">
      <w:r>
        <w:tab/>
      </w:r>
    </w:p>
    <w:p w:rsidR="00AC7C1E" w:rsidRDefault="00AC7C1E">
      <w:pPr>
        <w:widowControl/>
        <w:spacing w:line="240" w:lineRule="auto"/>
        <w:jc w:val="left"/>
        <w:rPr>
          <w:rFonts w:ascii="黑体" w:eastAsia="黑体"/>
          <w:b/>
          <w:bCs/>
          <w:kern w:val="44"/>
          <w:sz w:val="44"/>
          <w:szCs w:val="44"/>
        </w:rPr>
      </w:pPr>
      <w:r>
        <w:rPr>
          <w:rFonts w:ascii="黑体" w:eastAsia="黑体"/>
          <w:b/>
          <w:bCs/>
          <w:kern w:val="44"/>
          <w:sz w:val="44"/>
          <w:szCs w:val="44"/>
        </w:rPr>
        <w:br w:type="page"/>
      </w:r>
    </w:p>
    <w:p w:rsidR="00AC7C1E" w:rsidRDefault="00AC7C1E" w:rsidP="00AC7C1E">
      <w:pPr>
        <w:pStyle w:val="1"/>
        <w:jc w:val="center"/>
      </w:pPr>
      <w:bookmarkStart w:id="1" w:name="_Toc27576529"/>
      <w:bookmarkStart w:id="2" w:name="_Toc29144690"/>
      <w:r>
        <w:rPr>
          <w:rFonts w:hint="eastAsia"/>
        </w:rPr>
        <w:lastRenderedPageBreak/>
        <w:t>Abstract</w:t>
      </w:r>
      <w:bookmarkEnd w:id="1"/>
      <w:bookmarkEnd w:id="2"/>
    </w:p>
    <w:p w:rsidR="003539F5" w:rsidRDefault="00AC7C1E" w:rsidP="00AC7C1E">
      <w:r>
        <w:tab/>
        <w:t xml:space="preserve">We </w:t>
      </w:r>
    </w:p>
    <w:p w:rsidR="003539F5" w:rsidRDefault="003539F5">
      <w:pPr>
        <w:widowControl/>
        <w:spacing w:line="240" w:lineRule="auto"/>
        <w:jc w:val="left"/>
      </w:pPr>
      <w:r>
        <w:br w:type="page"/>
      </w:r>
    </w:p>
    <w:sdt>
      <w:sdtPr>
        <w:rPr>
          <w:rFonts w:ascii="Times New Roman" w:eastAsia="宋体" w:hAnsi="Times New Roman" w:cstheme="minorBidi"/>
          <w:color w:val="auto"/>
          <w:kern w:val="2"/>
          <w:sz w:val="28"/>
          <w:szCs w:val="22"/>
          <w:lang w:val="zh-CN"/>
        </w:rPr>
        <w:id w:val="319775358"/>
        <w:docPartObj>
          <w:docPartGallery w:val="Table of Contents"/>
          <w:docPartUnique/>
        </w:docPartObj>
      </w:sdtPr>
      <w:sdtEndPr>
        <w:rPr>
          <w:b/>
          <w:bCs/>
          <w:sz w:val="24"/>
        </w:rPr>
      </w:sdtEndPr>
      <w:sdtContent>
        <w:p w:rsidR="003539F5" w:rsidRPr="003539F5" w:rsidRDefault="003539F5" w:rsidP="003539F5">
          <w:pPr>
            <w:pStyle w:val="TOC"/>
            <w:jc w:val="center"/>
            <w:rPr>
              <w:rFonts w:ascii="黑体" w:eastAsia="黑体" w:hAnsi="黑体"/>
              <w:color w:val="auto"/>
            </w:rPr>
          </w:pPr>
          <w:r w:rsidRPr="003539F5">
            <w:rPr>
              <w:rFonts w:ascii="黑体" w:eastAsia="黑体" w:hAnsi="黑体" w:hint="eastAsia"/>
              <w:b/>
              <w:color w:val="auto"/>
              <w:sz w:val="44"/>
              <w:szCs w:val="44"/>
              <w:lang w:val="zh-CN"/>
            </w:rPr>
            <w:t>目</w:t>
          </w:r>
          <w:r>
            <w:rPr>
              <w:rFonts w:ascii="黑体" w:eastAsia="黑体" w:hAnsi="黑体" w:hint="eastAsia"/>
              <w:b/>
              <w:color w:val="auto"/>
              <w:sz w:val="44"/>
              <w:szCs w:val="44"/>
              <w:lang w:val="zh-CN"/>
            </w:rPr>
            <w:t xml:space="preserve"> </w:t>
          </w:r>
          <w:r w:rsidRPr="003539F5">
            <w:rPr>
              <w:rFonts w:ascii="黑体" w:eastAsia="黑体" w:hAnsi="黑体" w:hint="eastAsia"/>
              <w:b/>
              <w:color w:val="auto"/>
              <w:sz w:val="44"/>
              <w:szCs w:val="44"/>
              <w:lang w:val="zh-CN"/>
            </w:rPr>
            <w:t>录</w:t>
          </w:r>
        </w:p>
        <w:p w:rsidR="005B5AE6" w:rsidRDefault="003539F5">
          <w:pPr>
            <w:pStyle w:val="11"/>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29144689" w:history="1">
            <w:r w:rsidR="005B5AE6" w:rsidRPr="001F4707">
              <w:rPr>
                <w:rStyle w:val="af"/>
                <w:noProof/>
              </w:rPr>
              <w:t>摘</w:t>
            </w:r>
            <w:r w:rsidR="005B5AE6" w:rsidRPr="001F4707">
              <w:rPr>
                <w:rStyle w:val="af"/>
                <w:noProof/>
              </w:rPr>
              <w:t xml:space="preserve"> </w:t>
            </w:r>
            <w:r w:rsidR="005B5AE6" w:rsidRPr="001F4707">
              <w:rPr>
                <w:rStyle w:val="af"/>
                <w:noProof/>
              </w:rPr>
              <w:t>要</w:t>
            </w:r>
            <w:r w:rsidR="005B5AE6">
              <w:rPr>
                <w:noProof/>
                <w:webHidden/>
              </w:rPr>
              <w:tab/>
            </w:r>
            <w:r w:rsidR="005B5AE6">
              <w:rPr>
                <w:noProof/>
                <w:webHidden/>
              </w:rPr>
              <w:fldChar w:fldCharType="begin"/>
            </w:r>
            <w:r w:rsidR="005B5AE6">
              <w:rPr>
                <w:noProof/>
                <w:webHidden/>
              </w:rPr>
              <w:instrText xml:space="preserve"> PAGEREF _Toc29144689 \h </w:instrText>
            </w:r>
            <w:r w:rsidR="005B5AE6">
              <w:rPr>
                <w:noProof/>
                <w:webHidden/>
              </w:rPr>
            </w:r>
            <w:r w:rsidR="005B5AE6">
              <w:rPr>
                <w:noProof/>
                <w:webHidden/>
              </w:rPr>
              <w:fldChar w:fldCharType="separate"/>
            </w:r>
            <w:r w:rsidR="005B5AE6">
              <w:rPr>
                <w:noProof/>
                <w:webHidden/>
              </w:rPr>
              <w:t>II</w:t>
            </w:r>
            <w:r w:rsidR="005B5AE6">
              <w:rPr>
                <w:noProof/>
                <w:webHidden/>
              </w:rPr>
              <w:fldChar w:fldCharType="end"/>
            </w:r>
          </w:hyperlink>
        </w:p>
        <w:p w:rsidR="005B5AE6" w:rsidRDefault="005B5AE6">
          <w:pPr>
            <w:pStyle w:val="11"/>
            <w:tabs>
              <w:tab w:val="right" w:leader="dot" w:pos="8296"/>
            </w:tabs>
            <w:rPr>
              <w:rFonts w:asciiTheme="minorHAnsi" w:eastAsiaTheme="minorEastAsia" w:hAnsiTheme="minorHAnsi"/>
              <w:noProof/>
              <w:sz w:val="21"/>
            </w:rPr>
          </w:pPr>
          <w:hyperlink w:anchor="_Toc29144690" w:history="1">
            <w:r w:rsidRPr="001F4707">
              <w:rPr>
                <w:rStyle w:val="af"/>
                <w:noProof/>
              </w:rPr>
              <w:t>Abstract</w:t>
            </w:r>
            <w:r>
              <w:rPr>
                <w:noProof/>
                <w:webHidden/>
              </w:rPr>
              <w:tab/>
            </w:r>
            <w:r>
              <w:rPr>
                <w:noProof/>
                <w:webHidden/>
              </w:rPr>
              <w:fldChar w:fldCharType="begin"/>
            </w:r>
            <w:r>
              <w:rPr>
                <w:noProof/>
                <w:webHidden/>
              </w:rPr>
              <w:instrText xml:space="preserve"> PAGEREF _Toc29144690 \h </w:instrText>
            </w:r>
            <w:r>
              <w:rPr>
                <w:noProof/>
                <w:webHidden/>
              </w:rPr>
            </w:r>
            <w:r>
              <w:rPr>
                <w:noProof/>
                <w:webHidden/>
              </w:rPr>
              <w:fldChar w:fldCharType="separate"/>
            </w:r>
            <w:r>
              <w:rPr>
                <w:noProof/>
                <w:webHidden/>
              </w:rPr>
              <w:t>III</w:t>
            </w:r>
            <w:r>
              <w:rPr>
                <w:noProof/>
                <w:webHidden/>
              </w:rPr>
              <w:fldChar w:fldCharType="end"/>
            </w:r>
          </w:hyperlink>
        </w:p>
        <w:p w:rsidR="005B5AE6" w:rsidRDefault="005B5AE6">
          <w:pPr>
            <w:pStyle w:val="11"/>
            <w:tabs>
              <w:tab w:val="right" w:leader="dot" w:pos="8296"/>
            </w:tabs>
            <w:rPr>
              <w:rFonts w:asciiTheme="minorHAnsi" w:eastAsiaTheme="minorEastAsia" w:hAnsiTheme="minorHAnsi"/>
              <w:noProof/>
              <w:sz w:val="21"/>
            </w:rPr>
          </w:pPr>
          <w:hyperlink w:anchor="_Toc29144691" w:history="1">
            <w:r w:rsidRPr="001F4707">
              <w:rPr>
                <w:rStyle w:val="af"/>
                <w:noProof/>
              </w:rPr>
              <w:t>第</w:t>
            </w:r>
            <w:r w:rsidRPr="001F4707">
              <w:rPr>
                <w:rStyle w:val="af"/>
                <w:noProof/>
              </w:rPr>
              <w:t>1</w:t>
            </w:r>
            <w:r w:rsidRPr="001F4707">
              <w:rPr>
                <w:rStyle w:val="af"/>
                <w:noProof/>
              </w:rPr>
              <w:t>章</w:t>
            </w:r>
            <w:r w:rsidRPr="001F4707">
              <w:rPr>
                <w:rStyle w:val="af"/>
                <w:noProof/>
              </w:rPr>
              <w:t xml:space="preserve"> </w:t>
            </w:r>
            <w:r w:rsidRPr="001F4707">
              <w:rPr>
                <w:rStyle w:val="af"/>
                <w:noProof/>
              </w:rPr>
              <w:t>绪论</w:t>
            </w:r>
            <w:r>
              <w:rPr>
                <w:noProof/>
                <w:webHidden/>
              </w:rPr>
              <w:tab/>
            </w:r>
            <w:r>
              <w:rPr>
                <w:noProof/>
                <w:webHidden/>
              </w:rPr>
              <w:fldChar w:fldCharType="begin"/>
            </w:r>
            <w:r>
              <w:rPr>
                <w:noProof/>
                <w:webHidden/>
              </w:rPr>
              <w:instrText xml:space="preserve"> PAGEREF _Toc29144691 \h </w:instrText>
            </w:r>
            <w:r>
              <w:rPr>
                <w:noProof/>
                <w:webHidden/>
              </w:rPr>
            </w:r>
            <w:r>
              <w:rPr>
                <w:noProof/>
                <w:webHidden/>
              </w:rPr>
              <w:fldChar w:fldCharType="separate"/>
            </w:r>
            <w:r>
              <w:rPr>
                <w:noProof/>
                <w:webHidden/>
              </w:rPr>
              <w:t>1</w:t>
            </w:r>
            <w:r>
              <w:rPr>
                <w:noProof/>
                <w:webHidden/>
              </w:rPr>
              <w:fldChar w:fldCharType="end"/>
            </w:r>
          </w:hyperlink>
        </w:p>
        <w:p w:rsidR="005B5AE6" w:rsidRDefault="005B5AE6">
          <w:pPr>
            <w:pStyle w:val="2"/>
            <w:tabs>
              <w:tab w:val="right" w:leader="dot" w:pos="8296"/>
            </w:tabs>
            <w:ind w:left="480"/>
            <w:rPr>
              <w:rFonts w:asciiTheme="minorHAnsi" w:eastAsiaTheme="minorEastAsia" w:hAnsiTheme="minorHAnsi"/>
              <w:noProof/>
              <w:sz w:val="21"/>
            </w:rPr>
          </w:pPr>
          <w:hyperlink w:anchor="_Toc29144692" w:history="1">
            <w:r w:rsidRPr="001F4707">
              <w:rPr>
                <w:rStyle w:val="af"/>
                <w:noProof/>
              </w:rPr>
              <w:t xml:space="preserve">1.1 </w:t>
            </w:r>
            <w:r w:rsidRPr="001F4707">
              <w:rPr>
                <w:rStyle w:val="af"/>
                <w:noProof/>
              </w:rPr>
              <w:t>人脸识别特征提取研究的背景与意义</w:t>
            </w:r>
            <w:r>
              <w:rPr>
                <w:noProof/>
                <w:webHidden/>
              </w:rPr>
              <w:tab/>
            </w:r>
            <w:r>
              <w:rPr>
                <w:noProof/>
                <w:webHidden/>
              </w:rPr>
              <w:fldChar w:fldCharType="begin"/>
            </w:r>
            <w:r>
              <w:rPr>
                <w:noProof/>
                <w:webHidden/>
              </w:rPr>
              <w:instrText xml:space="preserve"> PAGEREF _Toc29144692 \h </w:instrText>
            </w:r>
            <w:r>
              <w:rPr>
                <w:noProof/>
                <w:webHidden/>
              </w:rPr>
            </w:r>
            <w:r>
              <w:rPr>
                <w:noProof/>
                <w:webHidden/>
              </w:rPr>
              <w:fldChar w:fldCharType="separate"/>
            </w:r>
            <w:r>
              <w:rPr>
                <w:noProof/>
                <w:webHidden/>
              </w:rPr>
              <w:t>1</w:t>
            </w:r>
            <w:r>
              <w:rPr>
                <w:noProof/>
                <w:webHidden/>
              </w:rPr>
              <w:fldChar w:fldCharType="end"/>
            </w:r>
          </w:hyperlink>
        </w:p>
        <w:p w:rsidR="005B5AE6" w:rsidRDefault="005B5AE6">
          <w:pPr>
            <w:pStyle w:val="2"/>
            <w:tabs>
              <w:tab w:val="right" w:leader="dot" w:pos="8296"/>
            </w:tabs>
            <w:ind w:left="480"/>
            <w:rPr>
              <w:rFonts w:asciiTheme="minorHAnsi" w:eastAsiaTheme="minorEastAsia" w:hAnsiTheme="minorHAnsi"/>
              <w:noProof/>
              <w:sz w:val="21"/>
            </w:rPr>
          </w:pPr>
          <w:hyperlink w:anchor="_Toc29144693" w:history="1">
            <w:r w:rsidRPr="001F4707">
              <w:rPr>
                <w:rStyle w:val="af"/>
                <w:noProof/>
              </w:rPr>
              <w:t xml:space="preserve">1.2 </w:t>
            </w:r>
            <w:r w:rsidRPr="001F4707">
              <w:rPr>
                <w:rStyle w:val="af"/>
                <w:noProof/>
              </w:rPr>
              <w:t>人脸识别特征提取的研究现状</w:t>
            </w:r>
            <w:r>
              <w:rPr>
                <w:noProof/>
                <w:webHidden/>
              </w:rPr>
              <w:tab/>
            </w:r>
            <w:r>
              <w:rPr>
                <w:noProof/>
                <w:webHidden/>
              </w:rPr>
              <w:fldChar w:fldCharType="begin"/>
            </w:r>
            <w:r>
              <w:rPr>
                <w:noProof/>
                <w:webHidden/>
              </w:rPr>
              <w:instrText xml:space="preserve"> PAGEREF _Toc29144693 \h </w:instrText>
            </w:r>
            <w:r>
              <w:rPr>
                <w:noProof/>
                <w:webHidden/>
              </w:rPr>
            </w:r>
            <w:r>
              <w:rPr>
                <w:noProof/>
                <w:webHidden/>
              </w:rPr>
              <w:fldChar w:fldCharType="separate"/>
            </w:r>
            <w:r>
              <w:rPr>
                <w:noProof/>
                <w:webHidden/>
              </w:rPr>
              <w:t>2</w:t>
            </w:r>
            <w:r>
              <w:rPr>
                <w:noProof/>
                <w:webHidden/>
              </w:rPr>
              <w:fldChar w:fldCharType="end"/>
            </w:r>
          </w:hyperlink>
        </w:p>
        <w:p w:rsidR="005B5AE6" w:rsidRDefault="005B5AE6">
          <w:pPr>
            <w:pStyle w:val="3"/>
            <w:tabs>
              <w:tab w:val="right" w:leader="dot" w:pos="8296"/>
            </w:tabs>
            <w:ind w:left="960"/>
            <w:rPr>
              <w:rFonts w:asciiTheme="minorHAnsi" w:eastAsiaTheme="minorEastAsia" w:hAnsiTheme="minorHAnsi"/>
              <w:noProof/>
              <w:sz w:val="21"/>
            </w:rPr>
          </w:pPr>
          <w:hyperlink w:anchor="_Toc29144694" w:history="1">
            <w:r w:rsidRPr="001F4707">
              <w:rPr>
                <w:rStyle w:val="af"/>
                <w:noProof/>
              </w:rPr>
              <w:t xml:space="preserve">1.2.1 </w:t>
            </w:r>
            <w:r w:rsidRPr="001F4707">
              <w:rPr>
                <w:rStyle w:val="af"/>
                <w:noProof/>
              </w:rPr>
              <w:t>特征提取方法的研究现状</w:t>
            </w:r>
            <w:r>
              <w:rPr>
                <w:noProof/>
                <w:webHidden/>
              </w:rPr>
              <w:tab/>
            </w:r>
            <w:r>
              <w:rPr>
                <w:noProof/>
                <w:webHidden/>
              </w:rPr>
              <w:fldChar w:fldCharType="begin"/>
            </w:r>
            <w:r>
              <w:rPr>
                <w:noProof/>
                <w:webHidden/>
              </w:rPr>
              <w:instrText xml:space="preserve"> PAGEREF _Toc29144694 \h </w:instrText>
            </w:r>
            <w:r>
              <w:rPr>
                <w:noProof/>
                <w:webHidden/>
              </w:rPr>
            </w:r>
            <w:r>
              <w:rPr>
                <w:noProof/>
                <w:webHidden/>
              </w:rPr>
              <w:fldChar w:fldCharType="separate"/>
            </w:r>
            <w:r>
              <w:rPr>
                <w:noProof/>
                <w:webHidden/>
              </w:rPr>
              <w:t>2</w:t>
            </w:r>
            <w:r>
              <w:rPr>
                <w:noProof/>
                <w:webHidden/>
              </w:rPr>
              <w:fldChar w:fldCharType="end"/>
            </w:r>
          </w:hyperlink>
        </w:p>
        <w:p w:rsidR="005B5AE6" w:rsidRDefault="005B5AE6">
          <w:pPr>
            <w:pStyle w:val="3"/>
            <w:tabs>
              <w:tab w:val="right" w:leader="dot" w:pos="8296"/>
            </w:tabs>
            <w:ind w:left="960"/>
            <w:rPr>
              <w:rFonts w:asciiTheme="minorHAnsi" w:eastAsiaTheme="minorEastAsia" w:hAnsiTheme="minorHAnsi"/>
              <w:noProof/>
              <w:sz w:val="21"/>
            </w:rPr>
          </w:pPr>
          <w:hyperlink w:anchor="_Toc29144695" w:history="1">
            <w:r w:rsidRPr="001F4707">
              <w:rPr>
                <w:rStyle w:val="af"/>
                <w:noProof/>
              </w:rPr>
              <w:t xml:space="preserve">1.2.2 </w:t>
            </w:r>
            <w:r w:rsidRPr="001F4707">
              <w:rPr>
                <w:rStyle w:val="af"/>
                <w:noProof/>
              </w:rPr>
              <w:t>流形学习方法的研究现状</w:t>
            </w:r>
            <w:r>
              <w:rPr>
                <w:noProof/>
                <w:webHidden/>
              </w:rPr>
              <w:tab/>
            </w:r>
            <w:r>
              <w:rPr>
                <w:noProof/>
                <w:webHidden/>
              </w:rPr>
              <w:fldChar w:fldCharType="begin"/>
            </w:r>
            <w:r>
              <w:rPr>
                <w:noProof/>
                <w:webHidden/>
              </w:rPr>
              <w:instrText xml:space="preserve"> PAGEREF _Toc29144695 \h </w:instrText>
            </w:r>
            <w:r>
              <w:rPr>
                <w:noProof/>
                <w:webHidden/>
              </w:rPr>
            </w:r>
            <w:r>
              <w:rPr>
                <w:noProof/>
                <w:webHidden/>
              </w:rPr>
              <w:fldChar w:fldCharType="separate"/>
            </w:r>
            <w:r>
              <w:rPr>
                <w:noProof/>
                <w:webHidden/>
              </w:rPr>
              <w:t>2</w:t>
            </w:r>
            <w:r>
              <w:rPr>
                <w:noProof/>
                <w:webHidden/>
              </w:rPr>
              <w:fldChar w:fldCharType="end"/>
            </w:r>
          </w:hyperlink>
        </w:p>
        <w:p w:rsidR="005B5AE6" w:rsidRDefault="005B5AE6">
          <w:pPr>
            <w:pStyle w:val="2"/>
            <w:tabs>
              <w:tab w:val="right" w:leader="dot" w:pos="8296"/>
            </w:tabs>
            <w:ind w:left="480"/>
            <w:rPr>
              <w:rFonts w:asciiTheme="minorHAnsi" w:eastAsiaTheme="minorEastAsia" w:hAnsiTheme="minorHAnsi"/>
              <w:noProof/>
              <w:sz w:val="21"/>
            </w:rPr>
          </w:pPr>
          <w:hyperlink w:anchor="_Toc29144696" w:history="1">
            <w:r w:rsidRPr="001F4707">
              <w:rPr>
                <w:rStyle w:val="af"/>
                <w:noProof/>
              </w:rPr>
              <w:t xml:space="preserve">1.3 </w:t>
            </w:r>
            <w:r w:rsidRPr="001F4707">
              <w:rPr>
                <w:rStyle w:val="af"/>
                <w:noProof/>
              </w:rPr>
              <w:t>本文的主要研究内容及创新点</w:t>
            </w:r>
            <w:r>
              <w:rPr>
                <w:noProof/>
                <w:webHidden/>
              </w:rPr>
              <w:tab/>
            </w:r>
            <w:r>
              <w:rPr>
                <w:noProof/>
                <w:webHidden/>
              </w:rPr>
              <w:fldChar w:fldCharType="begin"/>
            </w:r>
            <w:r>
              <w:rPr>
                <w:noProof/>
                <w:webHidden/>
              </w:rPr>
              <w:instrText xml:space="preserve"> PAGEREF _Toc29144696 \h </w:instrText>
            </w:r>
            <w:r>
              <w:rPr>
                <w:noProof/>
                <w:webHidden/>
              </w:rPr>
            </w:r>
            <w:r>
              <w:rPr>
                <w:noProof/>
                <w:webHidden/>
              </w:rPr>
              <w:fldChar w:fldCharType="separate"/>
            </w:r>
            <w:r>
              <w:rPr>
                <w:noProof/>
                <w:webHidden/>
              </w:rPr>
              <w:t>3</w:t>
            </w:r>
            <w:r>
              <w:rPr>
                <w:noProof/>
                <w:webHidden/>
              </w:rPr>
              <w:fldChar w:fldCharType="end"/>
            </w:r>
          </w:hyperlink>
        </w:p>
        <w:p w:rsidR="005B5AE6" w:rsidRDefault="005B5AE6">
          <w:pPr>
            <w:pStyle w:val="2"/>
            <w:tabs>
              <w:tab w:val="right" w:leader="dot" w:pos="8296"/>
            </w:tabs>
            <w:ind w:left="480"/>
            <w:rPr>
              <w:rFonts w:asciiTheme="minorHAnsi" w:eastAsiaTheme="minorEastAsia" w:hAnsiTheme="minorHAnsi"/>
              <w:noProof/>
              <w:sz w:val="21"/>
            </w:rPr>
          </w:pPr>
          <w:hyperlink w:anchor="_Toc29144697" w:history="1">
            <w:r w:rsidRPr="001F4707">
              <w:rPr>
                <w:rStyle w:val="af"/>
                <w:noProof/>
              </w:rPr>
              <w:t xml:space="preserve">1.4 </w:t>
            </w:r>
            <w:r w:rsidRPr="001F4707">
              <w:rPr>
                <w:rStyle w:val="af"/>
                <w:noProof/>
              </w:rPr>
              <w:t>本文的组织结构</w:t>
            </w:r>
            <w:r>
              <w:rPr>
                <w:noProof/>
                <w:webHidden/>
              </w:rPr>
              <w:tab/>
            </w:r>
            <w:r>
              <w:rPr>
                <w:noProof/>
                <w:webHidden/>
              </w:rPr>
              <w:fldChar w:fldCharType="begin"/>
            </w:r>
            <w:r>
              <w:rPr>
                <w:noProof/>
                <w:webHidden/>
              </w:rPr>
              <w:instrText xml:space="preserve"> PAGEREF _Toc29144697 \h </w:instrText>
            </w:r>
            <w:r>
              <w:rPr>
                <w:noProof/>
                <w:webHidden/>
              </w:rPr>
            </w:r>
            <w:r>
              <w:rPr>
                <w:noProof/>
                <w:webHidden/>
              </w:rPr>
              <w:fldChar w:fldCharType="separate"/>
            </w:r>
            <w:r>
              <w:rPr>
                <w:noProof/>
                <w:webHidden/>
              </w:rPr>
              <w:t>4</w:t>
            </w:r>
            <w:r>
              <w:rPr>
                <w:noProof/>
                <w:webHidden/>
              </w:rPr>
              <w:fldChar w:fldCharType="end"/>
            </w:r>
          </w:hyperlink>
        </w:p>
        <w:p w:rsidR="005B5AE6" w:rsidRDefault="005B5AE6">
          <w:pPr>
            <w:pStyle w:val="2"/>
            <w:tabs>
              <w:tab w:val="right" w:leader="dot" w:pos="8296"/>
            </w:tabs>
            <w:ind w:left="480"/>
            <w:rPr>
              <w:rFonts w:asciiTheme="minorHAnsi" w:eastAsiaTheme="minorEastAsia" w:hAnsiTheme="minorHAnsi"/>
              <w:noProof/>
              <w:sz w:val="21"/>
            </w:rPr>
          </w:pPr>
          <w:hyperlink w:anchor="_Toc29144698" w:history="1">
            <w:r w:rsidRPr="001F4707">
              <w:rPr>
                <w:rStyle w:val="af"/>
                <w:noProof/>
              </w:rPr>
              <w:t xml:space="preserve">1.5 </w:t>
            </w:r>
            <w:r w:rsidRPr="001F4707">
              <w:rPr>
                <w:rStyle w:val="af"/>
                <w:noProof/>
              </w:rPr>
              <w:t>本章小结</w:t>
            </w:r>
            <w:r>
              <w:rPr>
                <w:noProof/>
                <w:webHidden/>
              </w:rPr>
              <w:tab/>
            </w:r>
            <w:r>
              <w:rPr>
                <w:noProof/>
                <w:webHidden/>
              </w:rPr>
              <w:fldChar w:fldCharType="begin"/>
            </w:r>
            <w:r>
              <w:rPr>
                <w:noProof/>
                <w:webHidden/>
              </w:rPr>
              <w:instrText xml:space="preserve"> PAGEREF _Toc29144698 \h </w:instrText>
            </w:r>
            <w:r>
              <w:rPr>
                <w:noProof/>
                <w:webHidden/>
              </w:rPr>
            </w:r>
            <w:r>
              <w:rPr>
                <w:noProof/>
                <w:webHidden/>
              </w:rPr>
              <w:fldChar w:fldCharType="separate"/>
            </w:r>
            <w:r>
              <w:rPr>
                <w:noProof/>
                <w:webHidden/>
              </w:rPr>
              <w:t>4</w:t>
            </w:r>
            <w:r>
              <w:rPr>
                <w:noProof/>
                <w:webHidden/>
              </w:rPr>
              <w:fldChar w:fldCharType="end"/>
            </w:r>
          </w:hyperlink>
        </w:p>
        <w:p w:rsidR="005B5AE6" w:rsidRDefault="005B5AE6">
          <w:pPr>
            <w:pStyle w:val="11"/>
            <w:tabs>
              <w:tab w:val="right" w:leader="dot" w:pos="8296"/>
            </w:tabs>
            <w:rPr>
              <w:rFonts w:asciiTheme="minorHAnsi" w:eastAsiaTheme="minorEastAsia" w:hAnsiTheme="minorHAnsi"/>
              <w:noProof/>
              <w:sz w:val="21"/>
            </w:rPr>
          </w:pPr>
          <w:hyperlink w:anchor="_Toc29144699" w:history="1">
            <w:r w:rsidRPr="001F4707">
              <w:rPr>
                <w:rStyle w:val="af"/>
                <w:noProof/>
              </w:rPr>
              <w:t>第</w:t>
            </w:r>
            <w:r w:rsidRPr="001F4707">
              <w:rPr>
                <w:rStyle w:val="af"/>
                <w:noProof/>
              </w:rPr>
              <w:t>2</w:t>
            </w:r>
            <w:r w:rsidRPr="001F4707">
              <w:rPr>
                <w:rStyle w:val="af"/>
                <w:noProof/>
              </w:rPr>
              <w:t>章</w:t>
            </w:r>
            <w:r w:rsidRPr="001F4707">
              <w:rPr>
                <w:rStyle w:val="af"/>
                <w:noProof/>
              </w:rPr>
              <w:t xml:space="preserve"> </w:t>
            </w:r>
            <w:r w:rsidRPr="001F4707">
              <w:rPr>
                <w:rStyle w:val="af"/>
                <w:noProof/>
              </w:rPr>
              <w:t>特征提取的相关介绍</w:t>
            </w:r>
            <w:r>
              <w:rPr>
                <w:noProof/>
                <w:webHidden/>
              </w:rPr>
              <w:tab/>
            </w:r>
            <w:r>
              <w:rPr>
                <w:noProof/>
                <w:webHidden/>
              </w:rPr>
              <w:fldChar w:fldCharType="begin"/>
            </w:r>
            <w:r>
              <w:rPr>
                <w:noProof/>
                <w:webHidden/>
              </w:rPr>
              <w:instrText xml:space="preserve"> PAGEREF _Toc29144699 \h </w:instrText>
            </w:r>
            <w:r>
              <w:rPr>
                <w:noProof/>
                <w:webHidden/>
              </w:rPr>
            </w:r>
            <w:r>
              <w:rPr>
                <w:noProof/>
                <w:webHidden/>
              </w:rPr>
              <w:fldChar w:fldCharType="separate"/>
            </w:r>
            <w:r>
              <w:rPr>
                <w:noProof/>
                <w:webHidden/>
              </w:rPr>
              <w:t>6</w:t>
            </w:r>
            <w:r>
              <w:rPr>
                <w:noProof/>
                <w:webHidden/>
              </w:rPr>
              <w:fldChar w:fldCharType="end"/>
            </w:r>
          </w:hyperlink>
        </w:p>
        <w:p w:rsidR="005B5AE6" w:rsidRDefault="005B5AE6">
          <w:pPr>
            <w:pStyle w:val="2"/>
            <w:tabs>
              <w:tab w:val="right" w:leader="dot" w:pos="8296"/>
            </w:tabs>
            <w:ind w:left="480"/>
            <w:rPr>
              <w:rFonts w:asciiTheme="minorHAnsi" w:eastAsiaTheme="minorEastAsia" w:hAnsiTheme="minorHAnsi"/>
              <w:noProof/>
              <w:sz w:val="21"/>
            </w:rPr>
          </w:pPr>
          <w:hyperlink w:anchor="_Toc29144700" w:history="1">
            <w:r w:rsidRPr="001F4707">
              <w:rPr>
                <w:rStyle w:val="af"/>
                <w:noProof/>
              </w:rPr>
              <w:t xml:space="preserve">2.1 </w:t>
            </w:r>
            <w:r w:rsidRPr="001F4707">
              <w:rPr>
                <w:rStyle w:val="af"/>
                <w:noProof/>
              </w:rPr>
              <w:t>特征提取与人脸识别关系</w:t>
            </w:r>
            <w:r>
              <w:rPr>
                <w:noProof/>
                <w:webHidden/>
              </w:rPr>
              <w:tab/>
            </w:r>
            <w:r>
              <w:rPr>
                <w:noProof/>
                <w:webHidden/>
              </w:rPr>
              <w:fldChar w:fldCharType="begin"/>
            </w:r>
            <w:r>
              <w:rPr>
                <w:noProof/>
                <w:webHidden/>
              </w:rPr>
              <w:instrText xml:space="preserve"> PAGEREF _Toc29144700 \h </w:instrText>
            </w:r>
            <w:r>
              <w:rPr>
                <w:noProof/>
                <w:webHidden/>
              </w:rPr>
            </w:r>
            <w:r>
              <w:rPr>
                <w:noProof/>
                <w:webHidden/>
              </w:rPr>
              <w:fldChar w:fldCharType="separate"/>
            </w:r>
            <w:r>
              <w:rPr>
                <w:noProof/>
                <w:webHidden/>
              </w:rPr>
              <w:t>6</w:t>
            </w:r>
            <w:r>
              <w:rPr>
                <w:noProof/>
                <w:webHidden/>
              </w:rPr>
              <w:fldChar w:fldCharType="end"/>
            </w:r>
          </w:hyperlink>
        </w:p>
        <w:p w:rsidR="005B5AE6" w:rsidRDefault="005B5AE6">
          <w:pPr>
            <w:pStyle w:val="3"/>
            <w:tabs>
              <w:tab w:val="right" w:leader="dot" w:pos="8296"/>
            </w:tabs>
            <w:ind w:left="960"/>
            <w:rPr>
              <w:rFonts w:asciiTheme="minorHAnsi" w:eastAsiaTheme="minorEastAsia" w:hAnsiTheme="minorHAnsi"/>
              <w:noProof/>
              <w:sz w:val="21"/>
            </w:rPr>
          </w:pPr>
          <w:hyperlink w:anchor="_Toc29144701" w:history="1">
            <w:r w:rsidRPr="001F4707">
              <w:rPr>
                <w:rStyle w:val="af"/>
                <w:noProof/>
              </w:rPr>
              <w:t xml:space="preserve">2.1.1 </w:t>
            </w:r>
            <w:r w:rsidRPr="001F4707">
              <w:rPr>
                <w:rStyle w:val="af"/>
                <w:noProof/>
              </w:rPr>
              <w:t>特征提取相关概念</w:t>
            </w:r>
            <w:r>
              <w:rPr>
                <w:noProof/>
                <w:webHidden/>
              </w:rPr>
              <w:tab/>
            </w:r>
            <w:r>
              <w:rPr>
                <w:noProof/>
                <w:webHidden/>
              </w:rPr>
              <w:fldChar w:fldCharType="begin"/>
            </w:r>
            <w:r>
              <w:rPr>
                <w:noProof/>
                <w:webHidden/>
              </w:rPr>
              <w:instrText xml:space="preserve"> PAGEREF _Toc29144701 \h </w:instrText>
            </w:r>
            <w:r>
              <w:rPr>
                <w:noProof/>
                <w:webHidden/>
              </w:rPr>
            </w:r>
            <w:r>
              <w:rPr>
                <w:noProof/>
                <w:webHidden/>
              </w:rPr>
              <w:fldChar w:fldCharType="separate"/>
            </w:r>
            <w:r>
              <w:rPr>
                <w:noProof/>
                <w:webHidden/>
              </w:rPr>
              <w:t>6</w:t>
            </w:r>
            <w:r>
              <w:rPr>
                <w:noProof/>
                <w:webHidden/>
              </w:rPr>
              <w:fldChar w:fldCharType="end"/>
            </w:r>
          </w:hyperlink>
        </w:p>
        <w:p w:rsidR="005B5AE6" w:rsidRDefault="005B5AE6">
          <w:pPr>
            <w:pStyle w:val="3"/>
            <w:tabs>
              <w:tab w:val="right" w:leader="dot" w:pos="8296"/>
            </w:tabs>
            <w:ind w:left="960"/>
            <w:rPr>
              <w:rFonts w:asciiTheme="minorHAnsi" w:eastAsiaTheme="minorEastAsia" w:hAnsiTheme="minorHAnsi"/>
              <w:noProof/>
              <w:sz w:val="21"/>
            </w:rPr>
          </w:pPr>
          <w:hyperlink w:anchor="_Toc29144702" w:history="1">
            <w:r w:rsidRPr="001F4707">
              <w:rPr>
                <w:rStyle w:val="af"/>
                <w:noProof/>
              </w:rPr>
              <w:t xml:space="preserve">2.1.2 </w:t>
            </w:r>
            <w:r w:rsidRPr="001F4707">
              <w:rPr>
                <w:rStyle w:val="af"/>
                <w:noProof/>
              </w:rPr>
              <w:t>人脸识别流程介绍</w:t>
            </w:r>
            <w:r>
              <w:rPr>
                <w:noProof/>
                <w:webHidden/>
              </w:rPr>
              <w:tab/>
            </w:r>
            <w:r>
              <w:rPr>
                <w:noProof/>
                <w:webHidden/>
              </w:rPr>
              <w:fldChar w:fldCharType="begin"/>
            </w:r>
            <w:r>
              <w:rPr>
                <w:noProof/>
                <w:webHidden/>
              </w:rPr>
              <w:instrText xml:space="preserve"> PAGEREF _Toc29144702 \h </w:instrText>
            </w:r>
            <w:r>
              <w:rPr>
                <w:noProof/>
                <w:webHidden/>
              </w:rPr>
            </w:r>
            <w:r>
              <w:rPr>
                <w:noProof/>
                <w:webHidden/>
              </w:rPr>
              <w:fldChar w:fldCharType="separate"/>
            </w:r>
            <w:r>
              <w:rPr>
                <w:noProof/>
                <w:webHidden/>
              </w:rPr>
              <w:t>7</w:t>
            </w:r>
            <w:r>
              <w:rPr>
                <w:noProof/>
                <w:webHidden/>
              </w:rPr>
              <w:fldChar w:fldCharType="end"/>
            </w:r>
          </w:hyperlink>
        </w:p>
        <w:p w:rsidR="005B5AE6" w:rsidRDefault="005B5AE6">
          <w:pPr>
            <w:pStyle w:val="2"/>
            <w:tabs>
              <w:tab w:val="right" w:leader="dot" w:pos="8296"/>
            </w:tabs>
            <w:ind w:left="480"/>
            <w:rPr>
              <w:rFonts w:asciiTheme="minorHAnsi" w:eastAsiaTheme="minorEastAsia" w:hAnsiTheme="minorHAnsi"/>
              <w:noProof/>
              <w:sz w:val="21"/>
            </w:rPr>
          </w:pPr>
          <w:hyperlink w:anchor="_Toc29144703" w:history="1">
            <w:r w:rsidRPr="001F4707">
              <w:rPr>
                <w:rStyle w:val="af"/>
                <w:noProof/>
              </w:rPr>
              <w:t xml:space="preserve">2.2 </w:t>
            </w:r>
            <w:r w:rsidRPr="001F4707">
              <w:rPr>
                <w:rStyle w:val="af"/>
                <w:noProof/>
              </w:rPr>
              <w:t>特征提取与流形学习关系</w:t>
            </w:r>
            <w:r>
              <w:rPr>
                <w:noProof/>
                <w:webHidden/>
              </w:rPr>
              <w:tab/>
            </w:r>
            <w:r>
              <w:rPr>
                <w:noProof/>
                <w:webHidden/>
              </w:rPr>
              <w:fldChar w:fldCharType="begin"/>
            </w:r>
            <w:r>
              <w:rPr>
                <w:noProof/>
                <w:webHidden/>
              </w:rPr>
              <w:instrText xml:space="preserve"> PAGEREF _Toc29144703 \h </w:instrText>
            </w:r>
            <w:r>
              <w:rPr>
                <w:noProof/>
                <w:webHidden/>
              </w:rPr>
            </w:r>
            <w:r>
              <w:rPr>
                <w:noProof/>
                <w:webHidden/>
              </w:rPr>
              <w:fldChar w:fldCharType="separate"/>
            </w:r>
            <w:r>
              <w:rPr>
                <w:noProof/>
                <w:webHidden/>
              </w:rPr>
              <w:t>8</w:t>
            </w:r>
            <w:r>
              <w:rPr>
                <w:noProof/>
                <w:webHidden/>
              </w:rPr>
              <w:fldChar w:fldCharType="end"/>
            </w:r>
          </w:hyperlink>
        </w:p>
        <w:p w:rsidR="005B5AE6" w:rsidRDefault="005B5AE6">
          <w:pPr>
            <w:pStyle w:val="2"/>
            <w:tabs>
              <w:tab w:val="right" w:leader="dot" w:pos="8296"/>
            </w:tabs>
            <w:ind w:left="480"/>
            <w:rPr>
              <w:rFonts w:asciiTheme="minorHAnsi" w:eastAsiaTheme="minorEastAsia" w:hAnsiTheme="minorHAnsi"/>
              <w:noProof/>
              <w:sz w:val="21"/>
            </w:rPr>
          </w:pPr>
          <w:hyperlink w:anchor="_Toc29144704" w:history="1">
            <w:r w:rsidRPr="001F4707">
              <w:rPr>
                <w:rStyle w:val="af"/>
                <w:noProof/>
              </w:rPr>
              <w:t xml:space="preserve">2.3 </w:t>
            </w:r>
            <w:r w:rsidRPr="001F4707">
              <w:rPr>
                <w:rStyle w:val="af"/>
                <w:noProof/>
              </w:rPr>
              <w:t>几种常用特征提取的算法</w:t>
            </w:r>
            <w:r>
              <w:rPr>
                <w:noProof/>
                <w:webHidden/>
              </w:rPr>
              <w:tab/>
            </w:r>
            <w:r>
              <w:rPr>
                <w:noProof/>
                <w:webHidden/>
              </w:rPr>
              <w:fldChar w:fldCharType="begin"/>
            </w:r>
            <w:r>
              <w:rPr>
                <w:noProof/>
                <w:webHidden/>
              </w:rPr>
              <w:instrText xml:space="preserve"> PAGEREF _Toc29144704 \h </w:instrText>
            </w:r>
            <w:r>
              <w:rPr>
                <w:noProof/>
                <w:webHidden/>
              </w:rPr>
            </w:r>
            <w:r>
              <w:rPr>
                <w:noProof/>
                <w:webHidden/>
              </w:rPr>
              <w:fldChar w:fldCharType="separate"/>
            </w:r>
            <w:r>
              <w:rPr>
                <w:noProof/>
                <w:webHidden/>
              </w:rPr>
              <w:t>10</w:t>
            </w:r>
            <w:r>
              <w:rPr>
                <w:noProof/>
                <w:webHidden/>
              </w:rPr>
              <w:fldChar w:fldCharType="end"/>
            </w:r>
          </w:hyperlink>
        </w:p>
        <w:p w:rsidR="005B5AE6" w:rsidRDefault="005B5AE6">
          <w:pPr>
            <w:pStyle w:val="3"/>
            <w:tabs>
              <w:tab w:val="right" w:leader="dot" w:pos="8296"/>
            </w:tabs>
            <w:ind w:left="960"/>
            <w:rPr>
              <w:rFonts w:asciiTheme="minorHAnsi" w:eastAsiaTheme="minorEastAsia" w:hAnsiTheme="minorHAnsi"/>
              <w:noProof/>
              <w:sz w:val="21"/>
            </w:rPr>
          </w:pPr>
          <w:hyperlink w:anchor="_Toc29144705" w:history="1">
            <w:r w:rsidRPr="001F4707">
              <w:rPr>
                <w:rStyle w:val="af"/>
                <w:noProof/>
              </w:rPr>
              <w:t xml:space="preserve">2.3.1 </w:t>
            </w:r>
            <w:r w:rsidRPr="001F4707">
              <w:rPr>
                <w:rStyle w:val="af"/>
                <w:noProof/>
              </w:rPr>
              <w:t>线性的特征提取算法</w:t>
            </w:r>
            <w:r>
              <w:rPr>
                <w:noProof/>
                <w:webHidden/>
              </w:rPr>
              <w:tab/>
            </w:r>
            <w:r>
              <w:rPr>
                <w:noProof/>
                <w:webHidden/>
              </w:rPr>
              <w:fldChar w:fldCharType="begin"/>
            </w:r>
            <w:r>
              <w:rPr>
                <w:noProof/>
                <w:webHidden/>
              </w:rPr>
              <w:instrText xml:space="preserve"> PAGEREF _Toc29144705 \h </w:instrText>
            </w:r>
            <w:r>
              <w:rPr>
                <w:noProof/>
                <w:webHidden/>
              </w:rPr>
            </w:r>
            <w:r>
              <w:rPr>
                <w:noProof/>
                <w:webHidden/>
              </w:rPr>
              <w:fldChar w:fldCharType="separate"/>
            </w:r>
            <w:r>
              <w:rPr>
                <w:noProof/>
                <w:webHidden/>
              </w:rPr>
              <w:t>10</w:t>
            </w:r>
            <w:r>
              <w:rPr>
                <w:noProof/>
                <w:webHidden/>
              </w:rPr>
              <w:fldChar w:fldCharType="end"/>
            </w:r>
          </w:hyperlink>
        </w:p>
        <w:p w:rsidR="005B5AE6" w:rsidRDefault="005B5AE6">
          <w:pPr>
            <w:pStyle w:val="3"/>
            <w:tabs>
              <w:tab w:val="right" w:leader="dot" w:pos="8296"/>
            </w:tabs>
            <w:ind w:left="960"/>
            <w:rPr>
              <w:rFonts w:asciiTheme="minorHAnsi" w:eastAsiaTheme="minorEastAsia" w:hAnsiTheme="minorHAnsi"/>
              <w:noProof/>
              <w:sz w:val="21"/>
            </w:rPr>
          </w:pPr>
          <w:hyperlink w:anchor="_Toc29144706" w:history="1">
            <w:r w:rsidRPr="001F4707">
              <w:rPr>
                <w:rStyle w:val="af"/>
                <w:noProof/>
              </w:rPr>
              <w:t xml:space="preserve">2.3.2 </w:t>
            </w:r>
            <w:r w:rsidRPr="001F4707">
              <w:rPr>
                <w:rStyle w:val="af"/>
                <w:noProof/>
              </w:rPr>
              <w:t>非线性的特征提取算法</w:t>
            </w:r>
            <w:r>
              <w:rPr>
                <w:noProof/>
                <w:webHidden/>
              </w:rPr>
              <w:tab/>
            </w:r>
            <w:r>
              <w:rPr>
                <w:noProof/>
                <w:webHidden/>
              </w:rPr>
              <w:fldChar w:fldCharType="begin"/>
            </w:r>
            <w:r>
              <w:rPr>
                <w:noProof/>
                <w:webHidden/>
              </w:rPr>
              <w:instrText xml:space="preserve"> PAGEREF _Toc29144706 \h </w:instrText>
            </w:r>
            <w:r>
              <w:rPr>
                <w:noProof/>
                <w:webHidden/>
              </w:rPr>
            </w:r>
            <w:r>
              <w:rPr>
                <w:noProof/>
                <w:webHidden/>
              </w:rPr>
              <w:fldChar w:fldCharType="separate"/>
            </w:r>
            <w:r>
              <w:rPr>
                <w:noProof/>
                <w:webHidden/>
              </w:rPr>
              <w:t>12</w:t>
            </w:r>
            <w:r>
              <w:rPr>
                <w:noProof/>
                <w:webHidden/>
              </w:rPr>
              <w:fldChar w:fldCharType="end"/>
            </w:r>
          </w:hyperlink>
        </w:p>
        <w:p w:rsidR="005B5AE6" w:rsidRDefault="005B5AE6">
          <w:pPr>
            <w:pStyle w:val="2"/>
            <w:tabs>
              <w:tab w:val="right" w:leader="dot" w:pos="8296"/>
            </w:tabs>
            <w:ind w:left="480"/>
            <w:rPr>
              <w:rFonts w:asciiTheme="minorHAnsi" w:eastAsiaTheme="minorEastAsia" w:hAnsiTheme="minorHAnsi"/>
              <w:noProof/>
              <w:sz w:val="21"/>
            </w:rPr>
          </w:pPr>
          <w:hyperlink w:anchor="_Toc29144707" w:history="1">
            <w:r w:rsidRPr="001F4707">
              <w:rPr>
                <w:rStyle w:val="af"/>
                <w:noProof/>
              </w:rPr>
              <w:t xml:space="preserve">2.4 </w:t>
            </w:r>
            <w:r w:rsidRPr="001F4707">
              <w:rPr>
                <w:rStyle w:val="af"/>
                <w:noProof/>
              </w:rPr>
              <w:t>本章小结</w:t>
            </w:r>
            <w:r>
              <w:rPr>
                <w:noProof/>
                <w:webHidden/>
              </w:rPr>
              <w:tab/>
            </w:r>
            <w:r>
              <w:rPr>
                <w:noProof/>
                <w:webHidden/>
              </w:rPr>
              <w:fldChar w:fldCharType="begin"/>
            </w:r>
            <w:r>
              <w:rPr>
                <w:noProof/>
                <w:webHidden/>
              </w:rPr>
              <w:instrText xml:space="preserve"> PAGEREF _Toc29144707 \h </w:instrText>
            </w:r>
            <w:r>
              <w:rPr>
                <w:noProof/>
                <w:webHidden/>
              </w:rPr>
            </w:r>
            <w:r>
              <w:rPr>
                <w:noProof/>
                <w:webHidden/>
              </w:rPr>
              <w:fldChar w:fldCharType="separate"/>
            </w:r>
            <w:r>
              <w:rPr>
                <w:noProof/>
                <w:webHidden/>
              </w:rPr>
              <w:t>12</w:t>
            </w:r>
            <w:r>
              <w:rPr>
                <w:noProof/>
                <w:webHidden/>
              </w:rPr>
              <w:fldChar w:fldCharType="end"/>
            </w:r>
          </w:hyperlink>
        </w:p>
        <w:p w:rsidR="005B5AE6" w:rsidRDefault="005B5AE6">
          <w:pPr>
            <w:pStyle w:val="11"/>
            <w:tabs>
              <w:tab w:val="right" w:leader="dot" w:pos="8296"/>
            </w:tabs>
            <w:rPr>
              <w:rFonts w:asciiTheme="minorHAnsi" w:eastAsiaTheme="minorEastAsia" w:hAnsiTheme="minorHAnsi"/>
              <w:noProof/>
              <w:sz w:val="21"/>
            </w:rPr>
          </w:pPr>
          <w:hyperlink w:anchor="_Toc29144708" w:history="1">
            <w:r w:rsidRPr="001F4707">
              <w:rPr>
                <w:rStyle w:val="af"/>
                <w:noProof/>
              </w:rPr>
              <w:t>第</w:t>
            </w:r>
            <w:r w:rsidRPr="001F4707">
              <w:rPr>
                <w:rStyle w:val="af"/>
                <w:noProof/>
              </w:rPr>
              <w:t>3</w:t>
            </w:r>
            <w:r w:rsidRPr="001F4707">
              <w:rPr>
                <w:rStyle w:val="af"/>
                <w:noProof/>
              </w:rPr>
              <w:t>章</w:t>
            </w:r>
            <w:r w:rsidRPr="001F4707">
              <w:rPr>
                <w:rStyle w:val="af"/>
                <w:noProof/>
              </w:rPr>
              <w:t xml:space="preserve"> </w:t>
            </w:r>
            <w:r w:rsidRPr="001F4707">
              <w:rPr>
                <w:rStyle w:val="af"/>
                <w:noProof/>
              </w:rPr>
              <w:t>基于流形边距的特征提取方法</w:t>
            </w:r>
            <w:r>
              <w:rPr>
                <w:noProof/>
                <w:webHidden/>
              </w:rPr>
              <w:tab/>
            </w:r>
            <w:r>
              <w:rPr>
                <w:noProof/>
                <w:webHidden/>
              </w:rPr>
              <w:fldChar w:fldCharType="begin"/>
            </w:r>
            <w:r>
              <w:rPr>
                <w:noProof/>
                <w:webHidden/>
              </w:rPr>
              <w:instrText xml:space="preserve"> PAGEREF _Toc29144708 \h </w:instrText>
            </w:r>
            <w:r>
              <w:rPr>
                <w:noProof/>
                <w:webHidden/>
              </w:rPr>
            </w:r>
            <w:r>
              <w:rPr>
                <w:noProof/>
                <w:webHidden/>
              </w:rPr>
              <w:fldChar w:fldCharType="separate"/>
            </w:r>
            <w:r>
              <w:rPr>
                <w:noProof/>
                <w:webHidden/>
              </w:rPr>
              <w:t>13</w:t>
            </w:r>
            <w:r>
              <w:rPr>
                <w:noProof/>
                <w:webHidden/>
              </w:rPr>
              <w:fldChar w:fldCharType="end"/>
            </w:r>
          </w:hyperlink>
        </w:p>
        <w:p w:rsidR="005B5AE6" w:rsidRDefault="005B5AE6">
          <w:pPr>
            <w:pStyle w:val="2"/>
            <w:tabs>
              <w:tab w:val="right" w:leader="dot" w:pos="8296"/>
            </w:tabs>
            <w:ind w:left="480"/>
            <w:rPr>
              <w:rFonts w:asciiTheme="minorHAnsi" w:eastAsiaTheme="minorEastAsia" w:hAnsiTheme="minorHAnsi"/>
              <w:noProof/>
              <w:sz w:val="21"/>
            </w:rPr>
          </w:pPr>
          <w:hyperlink w:anchor="_Toc29144709" w:history="1">
            <w:r w:rsidRPr="001F4707">
              <w:rPr>
                <w:rStyle w:val="af"/>
                <w:noProof/>
              </w:rPr>
              <w:t xml:space="preserve">3.1 </w:t>
            </w:r>
            <w:r w:rsidRPr="001F4707">
              <w:rPr>
                <w:rStyle w:val="af"/>
                <w:noProof/>
              </w:rPr>
              <w:t>方法背景</w:t>
            </w:r>
            <w:r>
              <w:rPr>
                <w:noProof/>
                <w:webHidden/>
              </w:rPr>
              <w:tab/>
            </w:r>
            <w:r>
              <w:rPr>
                <w:noProof/>
                <w:webHidden/>
              </w:rPr>
              <w:fldChar w:fldCharType="begin"/>
            </w:r>
            <w:r>
              <w:rPr>
                <w:noProof/>
                <w:webHidden/>
              </w:rPr>
              <w:instrText xml:space="preserve"> PAGEREF _Toc29144709 \h </w:instrText>
            </w:r>
            <w:r>
              <w:rPr>
                <w:noProof/>
                <w:webHidden/>
              </w:rPr>
            </w:r>
            <w:r>
              <w:rPr>
                <w:noProof/>
                <w:webHidden/>
              </w:rPr>
              <w:fldChar w:fldCharType="separate"/>
            </w:r>
            <w:r>
              <w:rPr>
                <w:noProof/>
                <w:webHidden/>
              </w:rPr>
              <w:t>13</w:t>
            </w:r>
            <w:r>
              <w:rPr>
                <w:noProof/>
                <w:webHidden/>
              </w:rPr>
              <w:fldChar w:fldCharType="end"/>
            </w:r>
          </w:hyperlink>
        </w:p>
        <w:p w:rsidR="005B5AE6" w:rsidRDefault="005B5AE6">
          <w:pPr>
            <w:pStyle w:val="2"/>
            <w:tabs>
              <w:tab w:val="right" w:leader="dot" w:pos="8296"/>
            </w:tabs>
            <w:ind w:left="480"/>
            <w:rPr>
              <w:rFonts w:asciiTheme="minorHAnsi" w:eastAsiaTheme="minorEastAsia" w:hAnsiTheme="minorHAnsi"/>
              <w:noProof/>
              <w:sz w:val="21"/>
            </w:rPr>
          </w:pPr>
          <w:hyperlink w:anchor="_Toc29144710" w:history="1">
            <w:r w:rsidRPr="001F4707">
              <w:rPr>
                <w:rStyle w:val="af"/>
                <w:noProof/>
              </w:rPr>
              <w:t xml:space="preserve">3.2 </w:t>
            </w:r>
            <w:r w:rsidRPr="001F4707">
              <w:rPr>
                <w:rStyle w:val="af"/>
                <w:noProof/>
              </w:rPr>
              <w:t>方法阐述</w:t>
            </w:r>
            <w:r>
              <w:rPr>
                <w:noProof/>
                <w:webHidden/>
              </w:rPr>
              <w:tab/>
            </w:r>
            <w:r>
              <w:rPr>
                <w:noProof/>
                <w:webHidden/>
              </w:rPr>
              <w:fldChar w:fldCharType="begin"/>
            </w:r>
            <w:r>
              <w:rPr>
                <w:noProof/>
                <w:webHidden/>
              </w:rPr>
              <w:instrText xml:space="preserve"> PAGEREF _Toc29144710 \h </w:instrText>
            </w:r>
            <w:r>
              <w:rPr>
                <w:noProof/>
                <w:webHidden/>
              </w:rPr>
            </w:r>
            <w:r>
              <w:rPr>
                <w:noProof/>
                <w:webHidden/>
              </w:rPr>
              <w:fldChar w:fldCharType="separate"/>
            </w:r>
            <w:r>
              <w:rPr>
                <w:noProof/>
                <w:webHidden/>
              </w:rPr>
              <w:t>13</w:t>
            </w:r>
            <w:r>
              <w:rPr>
                <w:noProof/>
                <w:webHidden/>
              </w:rPr>
              <w:fldChar w:fldCharType="end"/>
            </w:r>
          </w:hyperlink>
        </w:p>
        <w:p w:rsidR="005B5AE6" w:rsidRDefault="005B5AE6">
          <w:pPr>
            <w:pStyle w:val="2"/>
            <w:tabs>
              <w:tab w:val="right" w:leader="dot" w:pos="8296"/>
            </w:tabs>
            <w:ind w:left="480"/>
            <w:rPr>
              <w:rFonts w:asciiTheme="minorHAnsi" w:eastAsiaTheme="minorEastAsia" w:hAnsiTheme="minorHAnsi"/>
              <w:noProof/>
              <w:sz w:val="21"/>
            </w:rPr>
          </w:pPr>
          <w:hyperlink w:anchor="_Toc29144711" w:history="1">
            <w:r w:rsidRPr="001F4707">
              <w:rPr>
                <w:rStyle w:val="af"/>
                <w:noProof/>
              </w:rPr>
              <w:t xml:space="preserve">3.3 </w:t>
            </w:r>
            <w:r w:rsidRPr="001F4707">
              <w:rPr>
                <w:rStyle w:val="af"/>
                <w:noProof/>
              </w:rPr>
              <w:t>实验结果与分析</w:t>
            </w:r>
            <w:r>
              <w:rPr>
                <w:noProof/>
                <w:webHidden/>
              </w:rPr>
              <w:tab/>
            </w:r>
            <w:r>
              <w:rPr>
                <w:noProof/>
                <w:webHidden/>
              </w:rPr>
              <w:fldChar w:fldCharType="begin"/>
            </w:r>
            <w:r>
              <w:rPr>
                <w:noProof/>
                <w:webHidden/>
              </w:rPr>
              <w:instrText xml:space="preserve"> PAGEREF _Toc29144711 \h </w:instrText>
            </w:r>
            <w:r>
              <w:rPr>
                <w:noProof/>
                <w:webHidden/>
              </w:rPr>
            </w:r>
            <w:r>
              <w:rPr>
                <w:noProof/>
                <w:webHidden/>
              </w:rPr>
              <w:fldChar w:fldCharType="separate"/>
            </w:r>
            <w:r>
              <w:rPr>
                <w:noProof/>
                <w:webHidden/>
              </w:rPr>
              <w:t>13</w:t>
            </w:r>
            <w:r>
              <w:rPr>
                <w:noProof/>
                <w:webHidden/>
              </w:rPr>
              <w:fldChar w:fldCharType="end"/>
            </w:r>
          </w:hyperlink>
        </w:p>
        <w:p w:rsidR="005B5AE6" w:rsidRDefault="005B5AE6">
          <w:pPr>
            <w:pStyle w:val="2"/>
            <w:tabs>
              <w:tab w:val="right" w:leader="dot" w:pos="8296"/>
            </w:tabs>
            <w:ind w:left="480"/>
            <w:rPr>
              <w:rFonts w:asciiTheme="minorHAnsi" w:eastAsiaTheme="minorEastAsia" w:hAnsiTheme="minorHAnsi"/>
              <w:noProof/>
              <w:sz w:val="21"/>
            </w:rPr>
          </w:pPr>
          <w:hyperlink w:anchor="_Toc29144712" w:history="1">
            <w:r w:rsidRPr="001F4707">
              <w:rPr>
                <w:rStyle w:val="af"/>
                <w:noProof/>
              </w:rPr>
              <w:t xml:space="preserve">3.4 </w:t>
            </w:r>
            <w:r w:rsidRPr="001F4707">
              <w:rPr>
                <w:rStyle w:val="af"/>
                <w:noProof/>
              </w:rPr>
              <w:t>本章小结</w:t>
            </w:r>
            <w:r>
              <w:rPr>
                <w:noProof/>
                <w:webHidden/>
              </w:rPr>
              <w:tab/>
            </w:r>
            <w:r>
              <w:rPr>
                <w:noProof/>
                <w:webHidden/>
              </w:rPr>
              <w:fldChar w:fldCharType="begin"/>
            </w:r>
            <w:r>
              <w:rPr>
                <w:noProof/>
                <w:webHidden/>
              </w:rPr>
              <w:instrText xml:space="preserve"> PAGEREF _Toc29144712 \h </w:instrText>
            </w:r>
            <w:r>
              <w:rPr>
                <w:noProof/>
                <w:webHidden/>
              </w:rPr>
            </w:r>
            <w:r>
              <w:rPr>
                <w:noProof/>
                <w:webHidden/>
              </w:rPr>
              <w:fldChar w:fldCharType="separate"/>
            </w:r>
            <w:r>
              <w:rPr>
                <w:noProof/>
                <w:webHidden/>
              </w:rPr>
              <w:t>13</w:t>
            </w:r>
            <w:r>
              <w:rPr>
                <w:noProof/>
                <w:webHidden/>
              </w:rPr>
              <w:fldChar w:fldCharType="end"/>
            </w:r>
          </w:hyperlink>
        </w:p>
        <w:p w:rsidR="005B5AE6" w:rsidRDefault="005B5AE6">
          <w:pPr>
            <w:pStyle w:val="11"/>
            <w:tabs>
              <w:tab w:val="right" w:leader="dot" w:pos="8296"/>
            </w:tabs>
            <w:rPr>
              <w:rFonts w:asciiTheme="minorHAnsi" w:eastAsiaTheme="minorEastAsia" w:hAnsiTheme="minorHAnsi"/>
              <w:noProof/>
              <w:sz w:val="21"/>
            </w:rPr>
          </w:pPr>
          <w:hyperlink w:anchor="_Toc29144713" w:history="1">
            <w:r w:rsidRPr="001F4707">
              <w:rPr>
                <w:rStyle w:val="af"/>
                <w:noProof/>
              </w:rPr>
              <w:t>第</w:t>
            </w:r>
            <w:r w:rsidRPr="001F4707">
              <w:rPr>
                <w:rStyle w:val="af"/>
                <w:noProof/>
              </w:rPr>
              <w:t>4</w:t>
            </w:r>
            <w:r w:rsidRPr="001F4707">
              <w:rPr>
                <w:rStyle w:val="af"/>
                <w:noProof/>
              </w:rPr>
              <w:t>章</w:t>
            </w:r>
            <w:r w:rsidRPr="001F4707">
              <w:rPr>
                <w:rStyle w:val="af"/>
                <w:noProof/>
              </w:rPr>
              <w:t xml:space="preserve"> </w:t>
            </w:r>
            <w:r w:rsidRPr="001F4707">
              <w:rPr>
                <w:rStyle w:val="af"/>
                <w:noProof/>
              </w:rPr>
              <w:t>基于几何感知距离的特征提取方法</w:t>
            </w:r>
            <w:r>
              <w:rPr>
                <w:noProof/>
                <w:webHidden/>
              </w:rPr>
              <w:tab/>
            </w:r>
            <w:r>
              <w:rPr>
                <w:noProof/>
                <w:webHidden/>
              </w:rPr>
              <w:fldChar w:fldCharType="begin"/>
            </w:r>
            <w:r>
              <w:rPr>
                <w:noProof/>
                <w:webHidden/>
              </w:rPr>
              <w:instrText xml:space="preserve"> PAGEREF _Toc29144713 \h </w:instrText>
            </w:r>
            <w:r>
              <w:rPr>
                <w:noProof/>
                <w:webHidden/>
              </w:rPr>
            </w:r>
            <w:r>
              <w:rPr>
                <w:noProof/>
                <w:webHidden/>
              </w:rPr>
              <w:fldChar w:fldCharType="separate"/>
            </w:r>
            <w:r>
              <w:rPr>
                <w:noProof/>
                <w:webHidden/>
              </w:rPr>
              <w:t>14</w:t>
            </w:r>
            <w:r>
              <w:rPr>
                <w:noProof/>
                <w:webHidden/>
              </w:rPr>
              <w:fldChar w:fldCharType="end"/>
            </w:r>
          </w:hyperlink>
        </w:p>
        <w:p w:rsidR="005B5AE6" w:rsidRDefault="005B5AE6">
          <w:pPr>
            <w:pStyle w:val="2"/>
            <w:tabs>
              <w:tab w:val="right" w:leader="dot" w:pos="8296"/>
            </w:tabs>
            <w:ind w:left="480"/>
            <w:rPr>
              <w:rFonts w:asciiTheme="minorHAnsi" w:eastAsiaTheme="minorEastAsia" w:hAnsiTheme="minorHAnsi"/>
              <w:noProof/>
              <w:sz w:val="21"/>
            </w:rPr>
          </w:pPr>
          <w:hyperlink w:anchor="_Toc29144714" w:history="1">
            <w:r w:rsidRPr="001F4707">
              <w:rPr>
                <w:rStyle w:val="af"/>
                <w:noProof/>
              </w:rPr>
              <w:t xml:space="preserve">4.1 </w:t>
            </w:r>
            <w:r w:rsidRPr="001F4707">
              <w:rPr>
                <w:rStyle w:val="af"/>
                <w:noProof/>
              </w:rPr>
              <w:t>方法背景</w:t>
            </w:r>
            <w:r>
              <w:rPr>
                <w:noProof/>
                <w:webHidden/>
              </w:rPr>
              <w:tab/>
            </w:r>
            <w:r>
              <w:rPr>
                <w:noProof/>
                <w:webHidden/>
              </w:rPr>
              <w:fldChar w:fldCharType="begin"/>
            </w:r>
            <w:r>
              <w:rPr>
                <w:noProof/>
                <w:webHidden/>
              </w:rPr>
              <w:instrText xml:space="preserve"> PAGEREF _Toc29144714 \h </w:instrText>
            </w:r>
            <w:r>
              <w:rPr>
                <w:noProof/>
                <w:webHidden/>
              </w:rPr>
            </w:r>
            <w:r>
              <w:rPr>
                <w:noProof/>
                <w:webHidden/>
              </w:rPr>
              <w:fldChar w:fldCharType="separate"/>
            </w:r>
            <w:r>
              <w:rPr>
                <w:noProof/>
                <w:webHidden/>
              </w:rPr>
              <w:t>14</w:t>
            </w:r>
            <w:r>
              <w:rPr>
                <w:noProof/>
                <w:webHidden/>
              </w:rPr>
              <w:fldChar w:fldCharType="end"/>
            </w:r>
          </w:hyperlink>
        </w:p>
        <w:p w:rsidR="005B5AE6" w:rsidRDefault="005B5AE6">
          <w:pPr>
            <w:pStyle w:val="2"/>
            <w:tabs>
              <w:tab w:val="right" w:leader="dot" w:pos="8296"/>
            </w:tabs>
            <w:ind w:left="480"/>
            <w:rPr>
              <w:rFonts w:asciiTheme="minorHAnsi" w:eastAsiaTheme="minorEastAsia" w:hAnsiTheme="minorHAnsi"/>
              <w:noProof/>
              <w:sz w:val="21"/>
            </w:rPr>
          </w:pPr>
          <w:hyperlink w:anchor="_Toc29144715" w:history="1">
            <w:r w:rsidRPr="001F4707">
              <w:rPr>
                <w:rStyle w:val="af"/>
                <w:noProof/>
              </w:rPr>
              <w:t xml:space="preserve">4.2 </w:t>
            </w:r>
            <w:r w:rsidRPr="001F4707">
              <w:rPr>
                <w:rStyle w:val="af"/>
                <w:noProof/>
              </w:rPr>
              <w:t>方法阐述</w:t>
            </w:r>
            <w:r>
              <w:rPr>
                <w:noProof/>
                <w:webHidden/>
              </w:rPr>
              <w:tab/>
            </w:r>
            <w:r>
              <w:rPr>
                <w:noProof/>
                <w:webHidden/>
              </w:rPr>
              <w:fldChar w:fldCharType="begin"/>
            </w:r>
            <w:r>
              <w:rPr>
                <w:noProof/>
                <w:webHidden/>
              </w:rPr>
              <w:instrText xml:space="preserve"> PAGEREF _Toc29144715 \h </w:instrText>
            </w:r>
            <w:r>
              <w:rPr>
                <w:noProof/>
                <w:webHidden/>
              </w:rPr>
            </w:r>
            <w:r>
              <w:rPr>
                <w:noProof/>
                <w:webHidden/>
              </w:rPr>
              <w:fldChar w:fldCharType="separate"/>
            </w:r>
            <w:r>
              <w:rPr>
                <w:noProof/>
                <w:webHidden/>
              </w:rPr>
              <w:t>14</w:t>
            </w:r>
            <w:r>
              <w:rPr>
                <w:noProof/>
                <w:webHidden/>
              </w:rPr>
              <w:fldChar w:fldCharType="end"/>
            </w:r>
          </w:hyperlink>
        </w:p>
        <w:p w:rsidR="005B5AE6" w:rsidRDefault="005B5AE6">
          <w:pPr>
            <w:pStyle w:val="2"/>
            <w:tabs>
              <w:tab w:val="right" w:leader="dot" w:pos="8296"/>
            </w:tabs>
            <w:ind w:left="480"/>
            <w:rPr>
              <w:rFonts w:asciiTheme="minorHAnsi" w:eastAsiaTheme="minorEastAsia" w:hAnsiTheme="minorHAnsi"/>
              <w:noProof/>
              <w:sz w:val="21"/>
            </w:rPr>
          </w:pPr>
          <w:hyperlink w:anchor="_Toc29144716" w:history="1">
            <w:r w:rsidRPr="001F4707">
              <w:rPr>
                <w:rStyle w:val="af"/>
                <w:noProof/>
              </w:rPr>
              <w:t xml:space="preserve">4.3 </w:t>
            </w:r>
            <w:r w:rsidRPr="001F4707">
              <w:rPr>
                <w:rStyle w:val="af"/>
                <w:noProof/>
              </w:rPr>
              <w:t>实验结果与分析</w:t>
            </w:r>
            <w:r>
              <w:rPr>
                <w:noProof/>
                <w:webHidden/>
              </w:rPr>
              <w:tab/>
            </w:r>
            <w:r>
              <w:rPr>
                <w:noProof/>
                <w:webHidden/>
              </w:rPr>
              <w:fldChar w:fldCharType="begin"/>
            </w:r>
            <w:r>
              <w:rPr>
                <w:noProof/>
                <w:webHidden/>
              </w:rPr>
              <w:instrText xml:space="preserve"> PAGEREF _Toc29144716 \h </w:instrText>
            </w:r>
            <w:r>
              <w:rPr>
                <w:noProof/>
                <w:webHidden/>
              </w:rPr>
            </w:r>
            <w:r>
              <w:rPr>
                <w:noProof/>
                <w:webHidden/>
              </w:rPr>
              <w:fldChar w:fldCharType="separate"/>
            </w:r>
            <w:r>
              <w:rPr>
                <w:noProof/>
                <w:webHidden/>
              </w:rPr>
              <w:t>14</w:t>
            </w:r>
            <w:r>
              <w:rPr>
                <w:noProof/>
                <w:webHidden/>
              </w:rPr>
              <w:fldChar w:fldCharType="end"/>
            </w:r>
          </w:hyperlink>
        </w:p>
        <w:p w:rsidR="005B5AE6" w:rsidRDefault="005B5AE6">
          <w:pPr>
            <w:pStyle w:val="2"/>
            <w:tabs>
              <w:tab w:val="right" w:leader="dot" w:pos="8296"/>
            </w:tabs>
            <w:ind w:left="480"/>
            <w:rPr>
              <w:rFonts w:asciiTheme="minorHAnsi" w:eastAsiaTheme="minorEastAsia" w:hAnsiTheme="minorHAnsi"/>
              <w:noProof/>
              <w:sz w:val="21"/>
            </w:rPr>
          </w:pPr>
          <w:hyperlink w:anchor="_Toc29144717" w:history="1">
            <w:r w:rsidRPr="001F4707">
              <w:rPr>
                <w:rStyle w:val="af"/>
                <w:noProof/>
              </w:rPr>
              <w:t xml:space="preserve">4.4 </w:t>
            </w:r>
            <w:r w:rsidRPr="001F4707">
              <w:rPr>
                <w:rStyle w:val="af"/>
                <w:noProof/>
              </w:rPr>
              <w:t>本章小结</w:t>
            </w:r>
            <w:r>
              <w:rPr>
                <w:noProof/>
                <w:webHidden/>
              </w:rPr>
              <w:tab/>
            </w:r>
            <w:r>
              <w:rPr>
                <w:noProof/>
                <w:webHidden/>
              </w:rPr>
              <w:fldChar w:fldCharType="begin"/>
            </w:r>
            <w:r>
              <w:rPr>
                <w:noProof/>
                <w:webHidden/>
              </w:rPr>
              <w:instrText xml:space="preserve"> PAGEREF _Toc29144717 \h </w:instrText>
            </w:r>
            <w:r>
              <w:rPr>
                <w:noProof/>
                <w:webHidden/>
              </w:rPr>
            </w:r>
            <w:r>
              <w:rPr>
                <w:noProof/>
                <w:webHidden/>
              </w:rPr>
              <w:fldChar w:fldCharType="separate"/>
            </w:r>
            <w:r>
              <w:rPr>
                <w:noProof/>
                <w:webHidden/>
              </w:rPr>
              <w:t>14</w:t>
            </w:r>
            <w:r>
              <w:rPr>
                <w:noProof/>
                <w:webHidden/>
              </w:rPr>
              <w:fldChar w:fldCharType="end"/>
            </w:r>
          </w:hyperlink>
        </w:p>
        <w:p w:rsidR="005B5AE6" w:rsidRDefault="005B5AE6">
          <w:pPr>
            <w:pStyle w:val="11"/>
            <w:tabs>
              <w:tab w:val="right" w:leader="dot" w:pos="8296"/>
            </w:tabs>
            <w:rPr>
              <w:rFonts w:asciiTheme="minorHAnsi" w:eastAsiaTheme="minorEastAsia" w:hAnsiTheme="minorHAnsi"/>
              <w:noProof/>
              <w:sz w:val="21"/>
            </w:rPr>
          </w:pPr>
          <w:hyperlink w:anchor="_Toc29144718" w:history="1">
            <w:r w:rsidRPr="001F4707">
              <w:rPr>
                <w:rStyle w:val="af"/>
                <w:noProof/>
              </w:rPr>
              <w:t>第</w:t>
            </w:r>
            <w:r w:rsidRPr="001F4707">
              <w:rPr>
                <w:rStyle w:val="af"/>
                <w:noProof/>
              </w:rPr>
              <w:t>5</w:t>
            </w:r>
            <w:r w:rsidRPr="001F4707">
              <w:rPr>
                <w:rStyle w:val="af"/>
                <w:noProof/>
              </w:rPr>
              <w:t>章</w:t>
            </w:r>
            <w:r w:rsidRPr="001F4707">
              <w:rPr>
                <w:rStyle w:val="af"/>
                <w:noProof/>
              </w:rPr>
              <w:t xml:space="preserve"> </w:t>
            </w:r>
            <w:r w:rsidRPr="001F4707">
              <w:rPr>
                <w:rStyle w:val="af"/>
                <w:noProof/>
              </w:rPr>
              <w:t>总结与展望</w:t>
            </w:r>
            <w:r>
              <w:rPr>
                <w:noProof/>
                <w:webHidden/>
              </w:rPr>
              <w:tab/>
            </w:r>
            <w:r>
              <w:rPr>
                <w:noProof/>
                <w:webHidden/>
              </w:rPr>
              <w:fldChar w:fldCharType="begin"/>
            </w:r>
            <w:r>
              <w:rPr>
                <w:noProof/>
                <w:webHidden/>
              </w:rPr>
              <w:instrText xml:space="preserve"> PAGEREF _Toc29144718 \h </w:instrText>
            </w:r>
            <w:r>
              <w:rPr>
                <w:noProof/>
                <w:webHidden/>
              </w:rPr>
            </w:r>
            <w:r>
              <w:rPr>
                <w:noProof/>
                <w:webHidden/>
              </w:rPr>
              <w:fldChar w:fldCharType="separate"/>
            </w:r>
            <w:r>
              <w:rPr>
                <w:noProof/>
                <w:webHidden/>
              </w:rPr>
              <w:t>15</w:t>
            </w:r>
            <w:r>
              <w:rPr>
                <w:noProof/>
                <w:webHidden/>
              </w:rPr>
              <w:fldChar w:fldCharType="end"/>
            </w:r>
          </w:hyperlink>
        </w:p>
        <w:p w:rsidR="005B5AE6" w:rsidRDefault="005B5AE6">
          <w:pPr>
            <w:pStyle w:val="2"/>
            <w:tabs>
              <w:tab w:val="right" w:leader="dot" w:pos="8296"/>
            </w:tabs>
            <w:ind w:left="480"/>
            <w:rPr>
              <w:rFonts w:asciiTheme="minorHAnsi" w:eastAsiaTheme="minorEastAsia" w:hAnsiTheme="minorHAnsi"/>
              <w:noProof/>
              <w:sz w:val="21"/>
            </w:rPr>
          </w:pPr>
          <w:hyperlink w:anchor="_Toc29144719" w:history="1">
            <w:r w:rsidRPr="001F4707">
              <w:rPr>
                <w:rStyle w:val="af"/>
                <w:noProof/>
              </w:rPr>
              <w:t xml:space="preserve">5.1 </w:t>
            </w:r>
            <w:r w:rsidRPr="001F4707">
              <w:rPr>
                <w:rStyle w:val="af"/>
                <w:noProof/>
              </w:rPr>
              <w:t>研究工作的总结</w:t>
            </w:r>
            <w:r>
              <w:rPr>
                <w:noProof/>
                <w:webHidden/>
              </w:rPr>
              <w:tab/>
            </w:r>
            <w:r>
              <w:rPr>
                <w:noProof/>
                <w:webHidden/>
              </w:rPr>
              <w:fldChar w:fldCharType="begin"/>
            </w:r>
            <w:r>
              <w:rPr>
                <w:noProof/>
                <w:webHidden/>
              </w:rPr>
              <w:instrText xml:space="preserve"> PAGEREF _Toc29144719 \h </w:instrText>
            </w:r>
            <w:r>
              <w:rPr>
                <w:noProof/>
                <w:webHidden/>
              </w:rPr>
            </w:r>
            <w:r>
              <w:rPr>
                <w:noProof/>
                <w:webHidden/>
              </w:rPr>
              <w:fldChar w:fldCharType="separate"/>
            </w:r>
            <w:r>
              <w:rPr>
                <w:noProof/>
                <w:webHidden/>
              </w:rPr>
              <w:t>15</w:t>
            </w:r>
            <w:r>
              <w:rPr>
                <w:noProof/>
                <w:webHidden/>
              </w:rPr>
              <w:fldChar w:fldCharType="end"/>
            </w:r>
          </w:hyperlink>
        </w:p>
        <w:p w:rsidR="005B5AE6" w:rsidRDefault="005B5AE6">
          <w:pPr>
            <w:pStyle w:val="2"/>
            <w:tabs>
              <w:tab w:val="right" w:leader="dot" w:pos="8296"/>
            </w:tabs>
            <w:ind w:left="480"/>
            <w:rPr>
              <w:rFonts w:asciiTheme="minorHAnsi" w:eastAsiaTheme="minorEastAsia" w:hAnsiTheme="minorHAnsi"/>
              <w:noProof/>
              <w:sz w:val="21"/>
            </w:rPr>
          </w:pPr>
          <w:hyperlink w:anchor="_Toc29144720" w:history="1">
            <w:r w:rsidRPr="001F4707">
              <w:rPr>
                <w:rStyle w:val="af"/>
                <w:noProof/>
              </w:rPr>
              <w:t xml:space="preserve">5.2 </w:t>
            </w:r>
            <w:r w:rsidRPr="001F4707">
              <w:rPr>
                <w:rStyle w:val="af"/>
                <w:noProof/>
              </w:rPr>
              <w:t>未来工作的展望</w:t>
            </w:r>
            <w:r>
              <w:rPr>
                <w:noProof/>
                <w:webHidden/>
              </w:rPr>
              <w:tab/>
            </w:r>
            <w:r>
              <w:rPr>
                <w:noProof/>
                <w:webHidden/>
              </w:rPr>
              <w:fldChar w:fldCharType="begin"/>
            </w:r>
            <w:r>
              <w:rPr>
                <w:noProof/>
                <w:webHidden/>
              </w:rPr>
              <w:instrText xml:space="preserve"> PAGEREF _Toc29144720 \h </w:instrText>
            </w:r>
            <w:r>
              <w:rPr>
                <w:noProof/>
                <w:webHidden/>
              </w:rPr>
            </w:r>
            <w:r>
              <w:rPr>
                <w:noProof/>
                <w:webHidden/>
              </w:rPr>
              <w:fldChar w:fldCharType="separate"/>
            </w:r>
            <w:r>
              <w:rPr>
                <w:noProof/>
                <w:webHidden/>
              </w:rPr>
              <w:t>15</w:t>
            </w:r>
            <w:r>
              <w:rPr>
                <w:noProof/>
                <w:webHidden/>
              </w:rPr>
              <w:fldChar w:fldCharType="end"/>
            </w:r>
          </w:hyperlink>
        </w:p>
        <w:p w:rsidR="005B5AE6" w:rsidRDefault="005B5AE6">
          <w:pPr>
            <w:pStyle w:val="11"/>
            <w:tabs>
              <w:tab w:val="right" w:leader="dot" w:pos="8296"/>
            </w:tabs>
            <w:rPr>
              <w:rFonts w:asciiTheme="minorHAnsi" w:eastAsiaTheme="minorEastAsia" w:hAnsiTheme="minorHAnsi"/>
              <w:noProof/>
              <w:sz w:val="21"/>
            </w:rPr>
          </w:pPr>
          <w:hyperlink w:anchor="_Toc29144721" w:history="1">
            <w:r w:rsidRPr="001F4707">
              <w:rPr>
                <w:rStyle w:val="af"/>
                <w:noProof/>
              </w:rPr>
              <w:t>致</w:t>
            </w:r>
            <w:r w:rsidRPr="001F4707">
              <w:rPr>
                <w:rStyle w:val="af"/>
                <w:noProof/>
              </w:rPr>
              <w:t xml:space="preserve"> </w:t>
            </w:r>
            <w:r w:rsidRPr="001F4707">
              <w:rPr>
                <w:rStyle w:val="af"/>
                <w:noProof/>
              </w:rPr>
              <w:t>谢</w:t>
            </w:r>
            <w:r>
              <w:rPr>
                <w:noProof/>
                <w:webHidden/>
              </w:rPr>
              <w:tab/>
            </w:r>
            <w:r>
              <w:rPr>
                <w:noProof/>
                <w:webHidden/>
              </w:rPr>
              <w:fldChar w:fldCharType="begin"/>
            </w:r>
            <w:r>
              <w:rPr>
                <w:noProof/>
                <w:webHidden/>
              </w:rPr>
              <w:instrText xml:space="preserve"> PAGEREF _Toc29144721 \h </w:instrText>
            </w:r>
            <w:r>
              <w:rPr>
                <w:noProof/>
                <w:webHidden/>
              </w:rPr>
            </w:r>
            <w:r>
              <w:rPr>
                <w:noProof/>
                <w:webHidden/>
              </w:rPr>
              <w:fldChar w:fldCharType="separate"/>
            </w:r>
            <w:r>
              <w:rPr>
                <w:noProof/>
                <w:webHidden/>
              </w:rPr>
              <w:t>16</w:t>
            </w:r>
            <w:r>
              <w:rPr>
                <w:noProof/>
                <w:webHidden/>
              </w:rPr>
              <w:fldChar w:fldCharType="end"/>
            </w:r>
          </w:hyperlink>
        </w:p>
        <w:p w:rsidR="005B5AE6" w:rsidRDefault="005B5AE6">
          <w:pPr>
            <w:pStyle w:val="11"/>
            <w:tabs>
              <w:tab w:val="right" w:leader="dot" w:pos="8296"/>
            </w:tabs>
            <w:rPr>
              <w:rFonts w:asciiTheme="minorHAnsi" w:eastAsiaTheme="minorEastAsia" w:hAnsiTheme="minorHAnsi"/>
              <w:noProof/>
              <w:sz w:val="21"/>
            </w:rPr>
          </w:pPr>
          <w:hyperlink w:anchor="_Toc29144722" w:history="1">
            <w:r w:rsidRPr="001F4707">
              <w:rPr>
                <w:rStyle w:val="af"/>
                <w:noProof/>
              </w:rPr>
              <w:t>参考文献</w:t>
            </w:r>
            <w:r>
              <w:rPr>
                <w:noProof/>
                <w:webHidden/>
              </w:rPr>
              <w:tab/>
            </w:r>
            <w:r>
              <w:rPr>
                <w:noProof/>
                <w:webHidden/>
              </w:rPr>
              <w:fldChar w:fldCharType="begin"/>
            </w:r>
            <w:r>
              <w:rPr>
                <w:noProof/>
                <w:webHidden/>
              </w:rPr>
              <w:instrText xml:space="preserve"> PAGEREF _Toc29144722 \h </w:instrText>
            </w:r>
            <w:r>
              <w:rPr>
                <w:noProof/>
                <w:webHidden/>
              </w:rPr>
            </w:r>
            <w:r>
              <w:rPr>
                <w:noProof/>
                <w:webHidden/>
              </w:rPr>
              <w:fldChar w:fldCharType="separate"/>
            </w:r>
            <w:r>
              <w:rPr>
                <w:noProof/>
                <w:webHidden/>
              </w:rPr>
              <w:t>17</w:t>
            </w:r>
            <w:r>
              <w:rPr>
                <w:noProof/>
                <w:webHidden/>
              </w:rPr>
              <w:fldChar w:fldCharType="end"/>
            </w:r>
          </w:hyperlink>
        </w:p>
        <w:p w:rsidR="005B5AE6" w:rsidRDefault="005B5AE6">
          <w:pPr>
            <w:pStyle w:val="11"/>
            <w:tabs>
              <w:tab w:val="right" w:leader="dot" w:pos="8296"/>
            </w:tabs>
            <w:rPr>
              <w:rFonts w:asciiTheme="minorHAnsi" w:eastAsiaTheme="minorEastAsia" w:hAnsiTheme="minorHAnsi"/>
              <w:noProof/>
              <w:sz w:val="21"/>
            </w:rPr>
          </w:pPr>
          <w:hyperlink w:anchor="_Toc29144723" w:history="1">
            <w:r w:rsidRPr="001F4707">
              <w:rPr>
                <w:rStyle w:val="af"/>
                <w:noProof/>
              </w:rPr>
              <w:t>附录</w:t>
            </w:r>
            <w:r w:rsidRPr="001F4707">
              <w:rPr>
                <w:rStyle w:val="af"/>
                <w:noProof/>
              </w:rPr>
              <w:t xml:space="preserve">1 </w:t>
            </w:r>
            <w:r w:rsidRPr="001F4707">
              <w:rPr>
                <w:rStyle w:val="af"/>
                <w:noProof/>
              </w:rPr>
              <w:t>攻读硕士学位期间发表的论文</w:t>
            </w:r>
            <w:r>
              <w:rPr>
                <w:noProof/>
                <w:webHidden/>
              </w:rPr>
              <w:tab/>
            </w:r>
            <w:r>
              <w:rPr>
                <w:noProof/>
                <w:webHidden/>
              </w:rPr>
              <w:fldChar w:fldCharType="begin"/>
            </w:r>
            <w:r>
              <w:rPr>
                <w:noProof/>
                <w:webHidden/>
              </w:rPr>
              <w:instrText xml:space="preserve"> PAGEREF _Toc29144723 \h </w:instrText>
            </w:r>
            <w:r>
              <w:rPr>
                <w:noProof/>
                <w:webHidden/>
              </w:rPr>
            </w:r>
            <w:r>
              <w:rPr>
                <w:noProof/>
                <w:webHidden/>
              </w:rPr>
              <w:fldChar w:fldCharType="separate"/>
            </w:r>
            <w:r>
              <w:rPr>
                <w:noProof/>
                <w:webHidden/>
              </w:rPr>
              <w:t>18</w:t>
            </w:r>
            <w:r>
              <w:rPr>
                <w:noProof/>
                <w:webHidden/>
              </w:rPr>
              <w:fldChar w:fldCharType="end"/>
            </w:r>
          </w:hyperlink>
        </w:p>
        <w:p w:rsidR="005B5AE6" w:rsidRDefault="005B5AE6">
          <w:pPr>
            <w:pStyle w:val="11"/>
            <w:tabs>
              <w:tab w:val="right" w:leader="dot" w:pos="8296"/>
            </w:tabs>
            <w:rPr>
              <w:rFonts w:asciiTheme="minorHAnsi" w:eastAsiaTheme="minorEastAsia" w:hAnsiTheme="minorHAnsi"/>
              <w:noProof/>
              <w:sz w:val="21"/>
            </w:rPr>
          </w:pPr>
          <w:hyperlink w:anchor="_Toc29144724" w:history="1">
            <w:r w:rsidRPr="001F4707">
              <w:rPr>
                <w:rStyle w:val="af"/>
                <w:noProof/>
              </w:rPr>
              <w:t>附录</w:t>
            </w:r>
            <w:r w:rsidRPr="001F4707">
              <w:rPr>
                <w:rStyle w:val="af"/>
                <w:noProof/>
              </w:rPr>
              <w:t xml:space="preserve">2 </w:t>
            </w:r>
            <w:r w:rsidRPr="001F4707">
              <w:rPr>
                <w:rStyle w:val="af"/>
                <w:noProof/>
              </w:rPr>
              <w:t>攻读硕士学位期间参加的科研项目</w:t>
            </w:r>
            <w:r>
              <w:rPr>
                <w:noProof/>
                <w:webHidden/>
              </w:rPr>
              <w:tab/>
            </w:r>
            <w:r>
              <w:rPr>
                <w:noProof/>
                <w:webHidden/>
              </w:rPr>
              <w:fldChar w:fldCharType="begin"/>
            </w:r>
            <w:r>
              <w:rPr>
                <w:noProof/>
                <w:webHidden/>
              </w:rPr>
              <w:instrText xml:space="preserve"> PAGEREF _Toc29144724 \h </w:instrText>
            </w:r>
            <w:r>
              <w:rPr>
                <w:noProof/>
                <w:webHidden/>
              </w:rPr>
            </w:r>
            <w:r>
              <w:rPr>
                <w:noProof/>
                <w:webHidden/>
              </w:rPr>
              <w:fldChar w:fldCharType="separate"/>
            </w:r>
            <w:r>
              <w:rPr>
                <w:noProof/>
                <w:webHidden/>
              </w:rPr>
              <w:t>19</w:t>
            </w:r>
            <w:r>
              <w:rPr>
                <w:noProof/>
                <w:webHidden/>
              </w:rPr>
              <w:fldChar w:fldCharType="end"/>
            </w:r>
          </w:hyperlink>
        </w:p>
        <w:p w:rsidR="00AC7C1E" w:rsidRPr="003539F5" w:rsidRDefault="003539F5" w:rsidP="00AC7C1E">
          <w:pPr>
            <w:rPr>
              <w:b/>
              <w:bCs/>
              <w:lang w:val="zh-CN"/>
            </w:rPr>
          </w:pPr>
          <w:r>
            <w:rPr>
              <w:b/>
              <w:bCs/>
              <w:lang w:val="zh-CN"/>
            </w:rPr>
            <w:fldChar w:fldCharType="end"/>
          </w:r>
        </w:p>
      </w:sdtContent>
    </w:sdt>
    <w:p w:rsidR="00AC7C1E" w:rsidRPr="00AC7C1E" w:rsidRDefault="00AC7C1E" w:rsidP="00AC7C1E"/>
    <w:p w:rsidR="00AC7C1E" w:rsidRPr="009B7633" w:rsidRDefault="00AC7C1E" w:rsidP="009B7633">
      <w:pPr>
        <w:widowControl/>
        <w:spacing w:line="240" w:lineRule="auto"/>
        <w:jc w:val="left"/>
        <w:rPr>
          <w:rFonts w:ascii="黑体" w:eastAsia="黑体"/>
          <w:b/>
          <w:bCs/>
          <w:kern w:val="44"/>
          <w:sz w:val="44"/>
          <w:szCs w:val="44"/>
        </w:rPr>
        <w:sectPr w:rsidR="00AC7C1E" w:rsidRPr="009B7633" w:rsidSect="00F44085">
          <w:footerReference w:type="default" r:id="rId8"/>
          <w:pgSz w:w="11906" w:h="16838"/>
          <w:pgMar w:top="1440" w:right="1800" w:bottom="1440" w:left="1800" w:header="851" w:footer="992" w:gutter="0"/>
          <w:pgNumType w:fmt="upperRoman" w:start="2"/>
          <w:cols w:space="425"/>
          <w:docGrid w:type="lines" w:linePitch="381"/>
        </w:sectPr>
      </w:pPr>
    </w:p>
    <w:p w:rsidR="00AD5CE0" w:rsidRPr="00AD5CE0" w:rsidRDefault="0078399C" w:rsidP="00AD5CE0">
      <w:pPr>
        <w:pStyle w:val="a"/>
        <w:jc w:val="center"/>
      </w:pPr>
      <w:bookmarkStart w:id="3" w:name="_Toc27576530"/>
      <w:bookmarkStart w:id="4" w:name="_Ref27593679"/>
      <w:bookmarkStart w:id="5" w:name="_Toc29144691"/>
      <w:r>
        <w:rPr>
          <w:rFonts w:hint="eastAsia"/>
        </w:rPr>
        <w:lastRenderedPageBreak/>
        <w:t>绪论</w:t>
      </w:r>
      <w:bookmarkEnd w:id="3"/>
      <w:bookmarkEnd w:id="4"/>
      <w:bookmarkEnd w:id="5"/>
    </w:p>
    <w:p w:rsidR="0078399C" w:rsidRDefault="007E51BE" w:rsidP="00EB6BAF">
      <w:pPr>
        <w:pStyle w:val="a0"/>
      </w:pPr>
      <w:bookmarkStart w:id="6" w:name="_Toc29144692"/>
      <w:r>
        <w:rPr>
          <w:rFonts w:hint="eastAsia"/>
        </w:rPr>
        <w:t>人脸识别特征提取研究的背景与意义</w:t>
      </w:r>
      <w:bookmarkEnd w:id="6"/>
    </w:p>
    <w:p w:rsidR="00727188" w:rsidRDefault="00727188" w:rsidP="00193AF7">
      <w:pPr>
        <w:ind w:firstLine="420"/>
        <w:rPr>
          <w:szCs w:val="24"/>
        </w:rPr>
      </w:pPr>
      <w:r>
        <w:rPr>
          <w:rFonts w:hint="eastAsia"/>
          <w:szCs w:val="24"/>
        </w:rPr>
        <w:t>在进入互联网时代后，各种各样的终端设备</w:t>
      </w:r>
      <w:r w:rsidR="007221C3">
        <w:rPr>
          <w:rFonts w:hint="eastAsia"/>
          <w:szCs w:val="24"/>
        </w:rPr>
        <w:t>呈现几何级</w:t>
      </w:r>
      <w:r>
        <w:rPr>
          <w:rFonts w:hint="eastAsia"/>
          <w:szCs w:val="24"/>
        </w:rPr>
        <w:t>增加</w:t>
      </w:r>
      <w:r w:rsidR="00193AF7">
        <w:rPr>
          <w:rFonts w:hint="eastAsia"/>
          <w:szCs w:val="24"/>
        </w:rPr>
        <w:t>，</w:t>
      </w:r>
      <w:r>
        <w:rPr>
          <w:rFonts w:hint="eastAsia"/>
          <w:szCs w:val="24"/>
        </w:rPr>
        <w:t>如</w:t>
      </w:r>
      <w:r w:rsidR="00193AF7">
        <w:rPr>
          <w:rFonts w:hint="eastAsia"/>
          <w:szCs w:val="24"/>
        </w:rPr>
        <w:t>智能手机、平板电脑、监控设备、支付设备等。</w:t>
      </w:r>
      <w:r w:rsidR="007221C3">
        <w:rPr>
          <w:rFonts w:hint="eastAsia"/>
          <w:szCs w:val="24"/>
        </w:rPr>
        <w:t>在</w:t>
      </w:r>
      <w:r w:rsidR="007221C3">
        <w:rPr>
          <w:rFonts w:hint="eastAsia"/>
          <w:szCs w:val="24"/>
        </w:rPr>
        <w:t>2016</w:t>
      </w:r>
      <w:r w:rsidR="007221C3">
        <w:rPr>
          <w:rFonts w:hint="eastAsia"/>
          <w:szCs w:val="24"/>
        </w:rPr>
        <w:t>年，</w:t>
      </w:r>
      <w:r w:rsidR="007221C3">
        <w:rPr>
          <w:rFonts w:hint="eastAsia"/>
          <w:szCs w:val="24"/>
        </w:rPr>
        <w:t>Gartner</w:t>
      </w:r>
      <w:r w:rsidR="007221C3">
        <w:rPr>
          <w:rFonts w:hint="eastAsia"/>
          <w:szCs w:val="24"/>
        </w:rPr>
        <w:t>预测</w:t>
      </w:r>
      <w:r w:rsidR="007221C3">
        <w:rPr>
          <w:rFonts w:hint="eastAsia"/>
          <w:szCs w:val="24"/>
        </w:rPr>
        <w:t>2018</w:t>
      </w:r>
      <w:r w:rsidR="007221C3">
        <w:rPr>
          <w:rFonts w:hint="eastAsia"/>
          <w:szCs w:val="24"/>
        </w:rPr>
        <w:t>年物联网连接设备可能达到</w:t>
      </w:r>
      <w:r w:rsidR="007221C3">
        <w:rPr>
          <w:rFonts w:hint="eastAsia"/>
          <w:szCs w:val="24"/>
        </w:rPr>
        <w:t>84</w:t>
      </w:r>
      <w:r w:rsidR="007221C3">
        <w:rPr>
          <w:rFonts w:hint="eastAsia"/>
          <w:szCs w:val="24"/>
        </w:rPr>
        <w:t>亿</w:t>
      </w:r>
      <w:r w:rsidR="00B47998">
        <w:rPr>
          <w:rFonts w:hint="eastAsia"/>
          <w:szCs w:val="24"/>
        </w:rPr>
        <w:t>，然而</w:t>
      </w:r>
      <w:r w:rsidR="00B47998">
        <w:rPr>
          <w:rFonts w:hint="eastAsia"/>
          <w:szCs w:val="24"/>
        </w:rPr>
        <w:t>2018</w:t>
      </w:r>
      <w:r w:rsidR="00B47998">
        <w:rPr>
          <w:rFonts w:hint="eastAsia"/>
          <w:szCs w:val="24"/>
        </w:rPr>
        <w:t>年过去后，</w:t>
      </w:r>
      <w:r w:rsidR="00B47998">
        <w:rPr>
          <w:rFonts w:hint="eastAsia"/>
          <w:szCs w:val="24"/>
        </w:rPr>
        <w:t>Statista</w:t>
      </w:r>
      <w:r w:rsidR="00B47998">
        <w:rPr>
          <w:rFonts w:hint="eastAsia"/>
          <w:szCs w:val="24"/>
        </w:rPr>
        <w:t>经过统计实际上的连接设备达到了</w:t>
      </w:r>
      <w:r w:rsidR="00B47998">
        <w:rPr>
          <w:rFonts w:hint="eastAsia"/>
          <w:szCs w:val="24"/>
        </w:rPr>
        <w:t>230</w:t>
      </w:r>
      <w:r w:rsidR="00B47998">
        <w:rPr>
          <w:rFonts w:hint="eastAsia"/>
          <w:szCs w:val="24"/>
        </w:rPr>
        <w:t>亿。</w:t>
      </w:r>
      <w:r w:rsidR="00193AF7">
        <w:rPr>
          <w:rFonts w:hint="eastAsia"/>
          <w:szCs w:val="24"/>
        </w:rPr>
        <w:t>并且这些终端设备都存在一个共同的需求，个人的身份验证。</w:t>
      </w:r>
      <w:r w:rsidR="00B47998">
        <w:rPr>
          <w:rFonts w:hint="eastAsia"/>
          <w:szCs w:val="24"/>
        </w:rPr>
        <w:t>如果只依靠传统的账号密码方式进行验证，肯定不能友好快速的满足如此大量的需求，所以人脸识别</w:t>
      </w:r>
      <w:r w:rsidR="00D03F99" w:rsidRPr="00D03F99">
        <w:rPr>
          <w:szCs w:val="24"/>
          <w:vertAlign w:val="superscript"/>
        </w:rPr>
        <w:fldChar w:fldCharType="begin"/>
      </w:r>
      <w:r w:rsidR="00D03F99" w:rsidRPr="00D03F99">
        <w:rPr>
          <w:szCs w:val="24"/>
          <w:vertAlign w:val="superscript"/>
        </w:rPr>
        <w:instrText xml:space="preserve"> </w:instrText>
      </w:r>
      <w:r w:rsidR="00D03F99" w:rsidRPr="00D03F99">
        <w:rPr>
          <w:rFonts w:hint="eastAsia"/>
          <w:szCs w:val="24"/>
          <w:vertAlign w:val="superscript"/>
        </w:rPr>
        <w:instrText>REF _Ref27676497 \r \h</w:instrText>
      </w:r>
      <w:r w:rsidR="00D03F99" w:rsidRPr="00D03F99">
        <w:rPr>
          <w:szCs w:val="24"/>
          <w:vertAlign w:val="superscript"/>
        </w:rPr>
        <w:instrText xml:space="preserve"> </w:instrText>
      </w:r>
      <w:r w:rsidR="00D03F99">
        <w:rPr>
          <w:szCs w:val="24"/>
          <w:vertAlign w:val="superscript"/>
        </w:rPr>
        <w:instrText xml:space="preserve"> \* MERGEFORMAT </w:instrText>
      </w:r>
      <w:r w:rsidR="00D03F99" w:rsidRPr="00D03F99">
        <w:rPr>
          <w:szCs w:val="24"/>
          <w:vertAlign w:val="superscript"/>
        </w:rPr>
      </w:r>
      <w:r w:rsidR="00D03F99" w:rsidRPr="00D03F99">
        <w:rPr>
          <w:szCs w:val="24"/>
          <w:vertAlign w:val="superscript"/>
        </w:rPr>
        <w:fldChar w:fldCharType="separate"/>
      </w:r>
      <w:r w:rsidR="00D03F99" w:rsidRPr="00D03F99">
        <w:rPr>
          <w:szCs w:val="24"/>
          <w:vertAlign w:val="superscript"/>
        </w:rPr>
        <w:t>[1]</w:t>
      </w:r>
      <w:r w:rsidR="00D03F99" w:rsidRPr="00D03F99">
        <w:rPr>
          <w:szCs w:val="24"/>
          <w:vertAlign w:val="superscript"/>
        </w:rPr>
        <w:fldChar w:fldCharType="end"/>
      </w:r>
      <w:r w:rsidR="00B47998">
        <w:rPr>
          <w:rFonts w:hint="eastAsia"/>
          <w:szCs w:val="24"/>
        </w:rPr>
        <w:t>的技术被应用于这些设备中。</w:t>
      </w:r>
    </w:p>
    <w:p w:rsidR="009228CB" w:rsidRDefault="00D03F99" w:rsidP="00193AF7">
      <w:pPr>
        <w:ind w:firstLine="420"/>
        <w:rPr>
          <w:szCs w:val="24"/>
        </w:rPr>
      </w:pPr>
      <w:r>
        <w:rPr>
          <w:rFonts w:hint="eastAsia"/>
          <w:szCs w:val="24"/>
        </w:rPr>
        <w:t>计算机</w:t>
      </w:r>
      <w:r w:rsidR="009228CB">
        <w:rPr>
          <w:rFonts w:hint="eastAsia"/>
          <w:szCs w:val="24"/>
        </w:rPr>
        <w:t>人脸识别技术</w:t>
      </w:r>
      <w:r>
        <w:rPr>
          <w:rFonts w:hint="eastAsia"/>
          <w:szCs w:val="24"/>
        </w:rPr>
        <w:t>是近</w:t>
      </w:r>
      <w:r>
        <w:rPr>
          <w:rFonts w:hint="eastAsia"/>
          <w:szCs w:val="24"/>
        </w:rPr>
        <w:t>20</w:t>
      </w:r>
      <w:r>
        <w:rPr>
          <w:rFonts w:hint="eastAsia"/>
          <w:szCs w:val="24"/>
        </w:rPr>
        <w:t>年才逐渐发展起来的，同时出现了许多用于研究的人脸数据库，常用的有</w:t>
      </w:r>
      <w:r>
        <w:rPr>
          <w:rFonts w:hint="eastAsia"/>
          <w:szCs w:val="24"/>
        </w:rPr>
        <w:t>MIT</w:t>
      </w:r>
      <w:r>
        <w:rPr>
          <w:rFonts w:hint="eastAsia"/>
          <w:szCs w:val="24"/>
        </w:rPr>
        <w:t>库、</w:t>
      </w:r>
      <w:r>
        <w:rPr>
          <w:rFonts w:hint="eastAsia"/>
          <w:szCs w:val="24"/>
        </w:rPr>
        <w:t>Yale</w:t>
      </w:r>
      <w:r>
        <w:rPr>
          <w:rFonts w:hint="eastAsia"/>
          <w:szCs w:val="24"/>
        </w:rPr>
        <w:t>库、</w:t>
      </w:r>
      <w:r>
        <w:rPr>
          <w:rFonts w:hint="eastAsia"/>
          <w:szCs w:val="24"/>
        </w:rPr>
        <w:t>CMU</w:t>
      </w:r>
      <w:r>
        <w:rPr>
          <w:rFonts w:hint="eastAsia"/>
          <w:szCs w:val="24"/>
        </w:rPr>
        <w:t>库等。</w:t>
      </w:r>
      <w:r w:rsidR="009355D5">
        <w:rPr>
          <w:rFonts w:hint="eastAsia"/>
          <w:szCs w:val="24"/>
        </w:rPr>
        <w:t>为了促进人脸识别技术的发展，对各种人脸数据库和实验进行统一则迫在眉睫，于是美国军方发起了一个人脸识别技术工程</w:t>
      </w:r>
      <w:r w:rsidR="009355D5">
        <w:rPr>
          <w:rFonts w:hint="eastAsia"/>
          <w:szCs w:val="24"/>
        </w:rPr>
        <w:t>(</w:t>
      </w:r>
      <w:r w:rsidR="009355D5">
        <w:rPr>
          <w:szCs w:val="24"/>
        </w:rPr>
        <w:t>FERET</w:t>
      </w:r>
      <w:r w:rsidR="009355D5">
        <w:rPr>
          <w:rFonts w:hint="eastAsia"/>
          <w:szCs w:val="24"/>
        </w:rPr>
        <w:t>工程</w:t>
      </w:r>
      <w:r w:rsidR="009355D5">
        <w:rPr>
          <w:szCs w:val="24"/>
        </w:rPr>
        <w:t>)</w:t>
      </w:r>
      <w:r w:rsidR="009355D5">
        <w:rPr>
          <w:rFonts w:hint="eastAsia"/>
          <w:szCs w:val="24"/>
        </w:rPr>
        <w:t>。</w:t>
      </w:r>
      <w:r w:rsidR="0030631B">
        <w:rPr>
          <w:rFonts w:hint="eastAsia"/>
          <w:szCs w:val="24"/>
        </w:rPr>
        <w:t>该工程主要提供了一个大型人脸数据库和实验结果的测试程序，到目前为止，该数据库包含了来自</w:t>
      </w:r>
      <w:r w:rsidR="0030631B">
        <w:rPr>
          <w:rFonts w:hint="eastAsia"/>
          <w:szCs w:val="24"/>
        </w:rPr>
        <w:t>1199</w:t>
      </w:r>
      <w:r w:rsidR="0030631B">
        <w:rPr>
          <w:rFonts w:hint="eastAsia"/>
          <w:szCs w:val="24"/>
        </w:rPr>
        <w:t>个人的</w:t>
      </w:r>
      <w:r w:rsidR="0030631B">
        <w:rPr>
          <w:rFonts w:hint="eastAsia"/>
          <w:szCs w:val="24"/>
        </w:rPr>
        <w:t>14126</w:t>
      </w:r>
      <w:r w:rsidR="0030631B">
        <w:rPr>
          <w:rFonts w:hint="eastAsia"/>
          <w:szCs w:val="24"/>
        </w:rPr>
        <w:t>张图像，并且该数据库分为展开部分和隔离部分</w:t>
      </w:r>
      <w:r w:rsidR="0030631B" w:rsidRPr="0030631B">
        <w:rPr>
          <w:szCs w:val="24"/>
          <w:vertAlign w:val="superscript"/>
        </w:rPr>
        <w:fldChar w:fldCharType="begin"/>
      </w:r>
      <w:r w:rsidR="0030631B" w:rsidRPr="0030631B">
        <w:rPr>
          <w:szCs w:val="24"/>
          <w:vertAlign w:val="superscript"/>
        </w:rPr>
        <w:instrText xml:space="preserve"> </w:instrText>
      </w:r>
      <w:r w:rsidR="0030631B" w:rsidRPr="0030631B">
        <w:rPr>
          <w:rFonts w:hint="eastAsia"/>
          <w:szCs w:val="24"/>
          <w:vertAlign w:val="superscript"/>
        </w:rPr>
        <w:instrText>REF _Ref27678254 \r \h</w:instrText>
      </w:r>
      <w:r w:rsidR="0030631B" w:rsidRPr="0030631B">
        <w:rPr>
          <w:szCs w:val="24"/>
          <w:vertAlign w:val="superscript"/>
        </w:rPr>
        <w:instrText xml:space="preserve"> </w:instrText>
      </w:r>
      <w:r w:rsidR="0030631B">
        <w:rPr>
          <w:szCs w:val="24"/>
          <w:vertAlign w:val="superscript"/>
        </w:rPr>
        <w:instrText xml:space="preserve"> \* MERGEFORMAT </w:instrText>
      </w:r>
      <w:r w:rsidR="0030631B" w:rsidRPr="0030631B">
        <w:rPr>
          <w:szCs w:val="24"/>
          <w:vertAlign w:val="superscript"/>
        </w:rPr>
      </w:r>
      <w:r w:rsidR="0030631B" w:rsidRPr="0030631B">
        <w:rPr>
          <w:szCs w:val="24"/>
          <w:vertAlign w:val="superscript"/>
        </w:rPr>
        <w:fldChar w:fldCharType="separate"/>
      </w:r>
      <w:r w:rsidR="0030631B" w:rsidRPr="0030631B">
        <w:rPr>
          <w:szCs w:val="24"/>
          <w:vertAlign w:val="superscript"/>
        </w:rPr>
        <w:t>[2]</w:t>
      </w:r>
      <w:r w:rsidR="0030631B" w:rsidRPr="0030631B">
        <w:rPr>
          <w:szCs w:val="24"/>
          <w:vertAlign w:val="superscript"/>
        </w:rPr>
        <w:fldChar w:fldCharType="end"/>
      </w:r>
      <w:r w:rsidR="0030631B">
        <w:rPr>
          <w:rFonts w:hint="eastAsia"/>
          <w:szCs w:val="24"/>
        </w:rPr>
        <w:t>。</w:t>
      </w:r>
    </w:p>
    <w:p w:rsidR="0030631B" w:rsidRDefault="0030631B" w:rsidP="00193AF7">
      <w:pPr>
        <w:ind w:firstLine="420"/>
        <w:rPr>
          <w:szCs w:val="24"/>
        </w:rPr>
      </w:pPr>
      <w:r>
        <w:rPr>
          <w:rFonts w:hint="eastAsia"/>
          <w:szCs w:val="24"/>
        </w:rPr>
        <w:t>在机器学习中进行人脸识别的流程主要包括预处理、特征提取、分类模型训练、</w:t>
      </w:r>
      <w:r w:rsidR="002C6A44">
        <w:rPr>
          <w:rFonts w:hint="eastAsia"/>
          <w:szCs w:val="24"/>
        </w:rPr>
        <w:t>分类模型测试</w:t>
      </w:r>
      <w:r>
        <w:rPr>
          <w:rFonts w:hint="eastAsia"/>
          <w:szCs w:val="24"/>
        </w:rPr>
        <w:t>。</w:t>
      </w:r>
      <w:r w:rsidR="002C6A44">
        <w:rPr>
          <w:rFonts w:hint="eastAsia"/>
          <w:szCs w:val="24"/>
        </w:rPr>
        <w:t>预处理负责将数据</w:t>
      </w:r>
      <w:r w:rsidR="00CF01DD">
        <w:rPr>
          <w:rFonts w:hint="eastAsia"/>
          <w:szCs w:val="24"/>
        </w:rPr>
        <w:t>尺寸进行</w:t>
      </w:r>
      <w:r w:rsidR="002C6A44">
        <w:rPr>
          <w:rFonts w:hint="eastAsia"/>
          <w:szCs w:val="24"/>
        </w:rPr>
        <w:t>统一和训练集和测试集的分割等，特征提取的主要作用是将</w:t>
      </w:r>
      <w:r w:rsidR="00CF01DD">
        <w:rPr>
          <w:rFonts w:hint="eastAsia"/>
          <w:szCs w:val="24"/>
        </w:rPr>
        <w:t>数据的维度进行降低，分类模型训练和分类模型测试则是将特征提取后的数据应用于相应的分类模型中进行训练和预测。</w:t>
      </w:r>
      <w:r w:rsidR="00765DAF">
        <w:rPr>
          <w:rFonts w:hint="eastAsia"/>
          <w:szCs w:val="24"/>
        </w:rPr>
        <w:t>而这其中特征提取是本文研究的重点，因为该部分涉及到机器学习的一个普遍问题“维数灾难”。所谓“维数灾难”是指高维的情况下出现的数据样本稀疏、距离计算</w:t>
      </w:r>
      <w:r w:rsidR="00D76224">
        <w:rPr>
          <w:rFonts w:hint="eastAsia"/>
          <w:szCs w:val="24"/>
        </w:rPr>
        <w:t>困难等问题</w:t>
      </w:r>
      <w:r w:rsidR="00FC1652">
        <w:rPr>
          <w:rFonts w:hint="eastAsia"/>
          <w:szCs w:val="24"/>
        </w:rPr>
        <w:t>。</w:t>
      </w:r>
      <w:r w:rsidR="00D76224">
        <w:rPr>
          <w:rFonts w:hint="eastAsia"/>
          <w:szCs w:val="24"/>
        </w:rPr>
        <w:t>想象一下，</w:t>
      </w:r>
      <w:r w:rsidR="00FC1652">
        <w:rPr>
          <w:rFonts w:hint="eastAsia"/>
          <w:szCs w:val="24"/>
        </w:rPr>
        <w:t>直接对预处理好的</w:t>
      </w:r>
      <w:r w:rsidR="00FC1652">
        <w:rPr>
          <w:rFonts w:hint="eastAsia"/>
          <w:szCs w:val="24"/>
        </w:rPr>
        <w:t>64*64</w:t>
      </w:r>
      <w:r w:rsidR="00FC1652">
        <w:rPr>
          <w:rFonts w:hint="eastAsia"/>
          <w:szCs w:val="24"/>
        </w:rPr>
        <w:t>维的图片进行距离的计算肯定会消耗大量的计算能力，而对进行降维</w:t>
      </w:r>
      <w:r w:rsidR="00837F67">
        <w:rPr>
          <w:rFonts w:hint="eastAsia"/>
          <w:szCs w:val="24"/>
        </w:rPr>
        <w:t>操作</w:t>
      </w:r>
      <w:r w:rsidR="00FC1652">
        <w:rPr>
          <w:rFonts w:hint="eastAsia"/>
          <w:szCs w:val="24"/>
        </w:rPr>
        <w:t>后的</w:t>
      </w:r>
      <w:r w:rsidR="006D1439">
        <w:rPr>
          <w:rFonts w:hint="eastAsia"/>
          <w:szCs w:val="24"/>
        </w:rPr>
        <w:t>百</w:t>
      </w:r>
      <w:r w:rsidR="00FC1652">
        <w:rPr>
          <w:rFonts w:hint="eastAsia"/>
          <w:szCs w:val="24"/>
        </w:rPr>
        <w:t>维左右的样本进行处理则能节省大量的时间。</w:t>
      </w:r>
      <w:r w:rsidR="001062BD">
        <w:rPr>
          <w:rFonts w:hint="eastAsia"/>
          <w:szCs w:val="24"/>
        </w:rPr>
        <w:t>之所以能进行降维操作是因为人们发现在对数据进行学习时，往往只和其中的部分信息存在密切的关系。</w:t>
      </w:r>
      <w:r w:rsidR="005D04FA">
        <w:rPr>
          <w:rFonts w:hint="eastAsia"/>
          <w:szCs w:val="24"/>
        </w:rPr>
        <w:t>降维</w:t>
      </w:r>
      <w:r w:rsidR="004F6AC9">
        <w:rPr>
          <w:rFonts w:hint="eastAsia"/>
          <w:szCs w:val="24"/>
        </w:rPr>
        <w:t>操作</w:t>
      </w:r>
      <w:r w:rsidR="005D04FA">
        <w:rPr>
          <w:rFonts w:hint="eastAsia"/>
          <w:szCs w:val="24"/>
        </w:rPr>
        <w:t>主要包含两种方式，一种是特征选择，一种是特征提取，前者主要是选择已有特征中的重要特征并删除其余特征，而后者则是从原本特征中找到新的较少的特征组合。</w:t>
      </w:r>
    </w:p>
    <w:p w:rsidR="00DA3DB2" w:rsidRDefault="00DA3DB2" w:rsidP="00193AF7">
      <w:pPr>
        <w:ind w:firstLine="420"/>
        <w:rPr>
          <w:szCs w:val="24"/>
        </w:rPr>
      </w:pPr>
      <w:r>
        <w:rPr>
          <w:rFonts w:hint="eastAsia"/>
          <w:szCs w:val="24"/>
        </w:rPr>
        <w:t>如果说数论是数学的皇冠，那么</w:t>
      </w:r>
      <w:r w:rsidR="00057FAC">
        <w:rPr>
          <w:rFonts w:hint="eastAsia"/>
          <w:szCs w:val="24"/>
        </w:rPr>
        <w:t>特征提取也可以称为机器学习上的皇冠了。在实际的应用上</w:t>
      </w:r>
      <w:r w:rsidR="00170737">
        <w:rPr>
          <w:rFonts w:hint="eastAsia"/>
          <w:szCs w:val="24"/>
        </w:rPr>
        <w:t>，它能让设备在获取高维的数据同时，还能快速的完成计算与识别，这便是特征提取的现实意义。在理论上，提供了一种解决“维数灾难</w:t>
      </w:r>
      <w:r w:rsidR="00170737">
        <w:rPr>
          <w:szCs w:val="24"/>
        </w:rPr>
        <w:t>”</w:t>
      </w:r>
      <w:r w:rsidR="00170737">
        <w:rPr>
          <w:rFonts w:hint="eastAsia"/>
          <w:szCs w:val="24"/>
        </w:rPr>
        <w:t>的途径，并为研究者提出更加复杂的计算方式提供了支撑，这便是特征提取的理论意义。</w:t>
      </w:r>
      <w:r w:rsidR="0033380A">
        <w:rPr>
          <w:rFonts w:hint="eastAsia"/>
          <w:szCs w:val="24"/>
        </w:rPr>
        <w:t>所以进行特征提取方法的研究是十分有必要的，因为好的特征提取方法不仅能促进工程项目的发展，也能促进理论研究的创新，能达到“一箭双雕</w:t>
      </w:r>
      <w:r w:rsidR="0033380A">
        <w:rPr>
          <w:szCs w:val="24"/>
        </w:rPr>
        <w:t>”</w:t>
      </w:r>
      <w:r w:rsidR="0033380A">
        <w:rPr>
          <w:rFonts w:hint="eastAsia"/>
          <w:szCs w:val="24"/>
        </w:rPr>
        <w:t>的作用。</w:t>
      </w:r>
    </w:p>
    <w:p w:rsidR="003315F6" w:rsidRDefault="007E51BE" w:rsidP="003315F6">
      <w:pPr>
        <w:pStyle w:val="a0"/>
      </w:pPr>
      <w:bookmarkStart w:id="7" w:name="_Toc29144693"/>
      <w:r>
        <w:rPr>
          <w:rFonts w:hint="eastAsia"/>
        </w:rPr>
        <w:lastRenderedPageBreak/>
        <w:t>人脸识别特征提取的研究现状</w:t>
      </w:r>
      <w:bookmarkEnd w:id="7"/>
    </w:p>
    <w:p w:rsidR="006A27CD" w:rsidRDefault="006A27CD" w:rsidP="006A27CD">
      <w:pPr>
        <w:pStyle w:val="a1"/>
        <w:spacing w:before="312" w:after="312"/>
      </w:pPr>
      <w:bookmarkStart w:id="8" w:name="_Toc29144694"/>
      <w:r>
        <w:rPr>
          <w:rFonts w:hint="eastAsia"/>
        </w:rPr>
        <w:t>特征提取方法的研究现状</w:t>
      </w:r>
      <w:bookmarkEnd w:id="8"/>
    </w:p>
    <w:p w:rsidR="007C0F7D" w:rsidRDefault="00F60157" w:rsidP="00F60157">
      <w:pPr>
        <w:ind w:firstLine="420"/>
      </w:pPr>
      <w:r>
        <w:rPr>
          <w:rFonts w:hint="eastAsia"/>
        </w:rPr>
        <w:t>提到特征提取方法，那么最先想到的一定就是</w:t>
      </w:r>
      <w:r w:rsidR="00802E6E">
        <w:rPr>
          <w:rFonts w:hint="eastAsia"/>
        </w:rPr>
        <w:t>多维尺度分析</w:t>
      </w:r>
      <w:r w:rsidR="00802E6E">
        <w:rPr>
          <w:rFonts w:hint="eastAsia"/>
        </w:rPr>
        <w:t>(</w:t>
      </w:r>
      <w:r w:rsidR="00A80FB5">
        <w:rPr>
          <w:rFonts w:hint="eastAsia"/>
        </w:rPr>
        <w:t>Mu</w:t>
      </w:r>
      <w:r w:rsidR="00A80FB5">
        <w:t>ltiple Dimensional Scaling</w:t>
      </w:r>
      <w:r w:rsidR="00A80FB5">
        <w:rPr>
          <w:rFonts w:hint="eastAsia"/>
        </w:rPr>
        <w:t>，</w:t>
      </w:r>
      <w:r w:rsidR="00802E6E">
        <w:t>MDS)</w:t>
      </w:r>
      <w:r w:rsidR="00802E6E">
        <w:rPr>
          <w:rFonts w:hint="eastAsia"/>
        </w:rPr>
        <w:t>方法了，该方法</w:t>
      </w:r>
      <w:r w:rsidR="00EA40BE">
        <w:rPr>
          <w:rFonts w:hint="eastAsia"/>
        </w:rPr>
        <w:t>起源于</w:t>
      </w:r>
      <w:r w:rsidR="00EA40BE">
        <w:rPr>
          <w:rFonts w:hint="eastAsia"/>
        </w:rPr>
        <w:t>1958</w:t>
      </w:r>
      <w:r w:rsidR="00EA40BE">
        <w:rPr>
          <w:rFonts w:hint="eastAsia"/>
        </w:rPr>
        <w:t>年</w:t>
      </w:r>
      <w:r w:rsidR="00416135">
        <w:rPr>
          <w:rFonts w:hint="eastAsia"/>
        </w:rPr>
        <w:t>。</w:t>
      </w:r>
      <w:r w:rsidR="00603AF8">
        <w:rPr>
          <w:rFonts w:hint="eastAsia"/>
        </w:rPr>
        <w:t>而该方法能得到广泛的应用</w:t>
      </w:r>
      <w:r w:rsidR="008A0DC3">
        <w:rPr>
          <w:rFonts w:hint="eastAsia"/>
        </w:rPr>
        <w:t>应</w:t>
      </w:r>
      <w:r w:rsidR="00603AF8">
        <w:rPr>
          <w:rFonts w:hint="eastAsia"/>
        </w:rPr>
        <w:t>该归功于克鲁斯卡尔</w:t>
      </w:r>
      <w:r w:rsidR="00C06644">
        <w:rPr>
          <w:rFonts w:hint="eastAsia"/>
        </w:rPr>
        <w:t>，</w:t>
      </w:r>
      <w:r w:rsidR="00C06644">
        <w:rPr>
          <w:rFonts w:hint="eastAsia"/>
        </w:rPr>
        <w:t>1978</w:t>
      </w:r>
      <w:r w:rsidR="00C06644">
        <w:rPr>
          <w:rFonts w:hint="eastAsia"/>
        </w:rPr>
        <w:t>年克鲁斯卡尔对该方法进行了改进</w:t>
      </w:r>
      <w:r w:rsidR="00416135">
        <w:rPr>
          <w:rFonts w:hint="eastAsia"/>
        </w:rPr>
        <w:t>。现阶段在</w:t>
      </w:r>
      <w:r w:rsidR="00C06644">
        <w:rPr>
          <w:rFonts w:hint="eastAsia"/>
        </w:rPr>
        <w:t>机器学习中</w:t>
      </w:r>
      <w:r w:rsidR="002A1769">
        <w:rPr>
          <w:rFonts w:hint="eastAsia"/>
        </w:rPr>
        <w:t>提及</w:t>
      </w:r>
      <w:r w:rsidR="00C06644">
        <w:rPr>
          <w:rFonts w:hint="eastAsia"/>
        </w:rPr>
        <w:t>该方法</w:t>
      </w:r>
      <w:r w:rsidR="002A1769">
        <w:rPr>
          <w:rFonts w:hint="eastAsia"/>
        </w:rPr>
        <w:t>，</w:t>
      </w:r>
      <w:r w:rsidR="00C06644">
        <w:rPr>
          <w:rFonts w:hint="eastAsia"/>
        </w:rPr>
        <w:t>指的应该是</w:t>
      </w:r>
      <w:r w:rsidR="00C06644">
        <w:rPr>
          <w:rFonts w:hint="eastAsia"/>
        </w:rPr>
        <w:t>200</w:t>
      </w:r>
      <w:r w:rsidR="002A1769">
        <w:rPr>
          <w:rFonts w:hint="eastAsia"/>
        </w:rPr>
        <w:t>1</w:t>
      </w:r>
      <w:r w:rsidR="00C06644">
        <w:rPr>
          <w:rFonts w:hint="eastAsia"/>
        </w:rPr>
        <w:t>年考克斯的版本。</w:t>
      </w:r>
      <w:r w:rsidR="00416135">
        <w:rPr>
          <w:rFonts w:hint="eastAsia"/>
        </w:rPr>
        <w:t>作为一种线性降维方法，其</w:t>
      </w:r>
      <w:r w:rsidR="000B2494">
        <w:rPr>
          <w:rFonts w:hint="eastAsia"/>
        </w:rPr>
        <w:t>主要目标是保持降维前后的距离不变。</w:t>
      </w:r>
    </w:p>
    <w:p w:rsidR="00D72A1E" w:rsidRDefault="000B2494" w:rsidP="00F60157">
      <w:pPr>
        <w:ind w:firstLine="420"/>
      </w:pPr>
      <w:r>
        <w:rPr>
          <w:rFonts w:hint="eastAsia"/>
        </w:rPr>
        <w:t>另一个</w:t>
      </w:r>
      <w:r w:rsidR="007C0F7D">
        <w:rPr>
          <w:rFonts w:hint="eastAsia"/>
        </w:rPr>
        <w:t>经典的</w:t>
      </w:r>
      <w:r>
        <w:rPr>
          <w:rFonts w:hint="eastAsia"/>
        </w:rPr>
        <w:t>线性降维方法就是</w:t>
      </w:r>
      <w:r w:rsidR="00F60157">
        <w:rPr>
          <w:rFonts w:hint="eastAsia"/>
        </w:rPr>
        <w:t>主成分分析</w:t>
      </w:r>
      <w:r w:rsidR="00F60157">
        <w:rPr>
          <w:rFonts w:hint="eastAsia"/>
        </w:rPr>
        <w:t>(</w:t>
      </w:r>
      <w:r w:rsidR="00F71DD9">
        <w:rPr>
          <w:rFonts w:hint="eastAsia"/>
        </w:rPr>
        <w:t>Principal</w:t>
      </w:r>
      <w:r w:rsidR="00F71DD9">
        <w:t xml:space="preserve"> Component Analysis</w:t>
      </w:r>
      <w:r w:rsidR="00F71DD9">
        <w:rPr>
          <w:rFonts w:hint="eastAsia"/>
        </w:rPr>
        <w:t>，</w:t>
      </w:r>
      <w:r w:rsidR="00F60157">
        <w:t>PCA</w:t>
      </w:r>
      <w:r w:rsidR="00F60157">
        <w:rPr>
          <w:rFonts w:hint="eastAsia"/>
        </w:rPr>
        <w:t>)</w:t>
      </w:r>
      <w:r w:rsidR="00F60157">
        <w:rPr>
          <w:rFonts w:hint="eastAsia"/>
        </w:rPr>
        <w:t>方法了</w:t>
      </w:r>
      <w:r>
        <w:rPr>
          <w:rFonts w:hint="eastAsia"/>
        </w:rPr>
        <w:t>，</w:t>
      </w:r>
      <w:r w:rsidR="003F6E3D">
        <w:rPr>
          <w:rFonts w:hint="eastAsia"/>
        </w:rPr>
        <w:t>卡尔·皮尔逊于</w:t>
      </w:r>
      <w:r w:rsidR="003F6E3D">
        <w:rPr>
          <w:rFonts w:hint="eastAsia"/>
        </w:rPr>
        <w:t>1901</w:t>
      </w:r>
      <w:r w:rsidR="003F6E3D">
        <w:rPr>
          <w:rFonts w:hint="eastAsia"/>
        </w:rPr>
        <w:t>年发明了该方法，然后该方法迅速扩展到各门学科中，如：线性代数中的散度矩阵奇异值分解、统计学中的因子分析、信号处理中的离散</w:t>
      </w:r>
      <w:r w:rsidR="003F6E3D">
        <w:rPr>
          <w:rFonts w:hint="eastAsia"/>
        </w:rPr>
        <w:t>KL</w:t>
      </w:r>
      <w:r w:rsidR="003F6E3D">
        <w:rPr>
          <w:rFonts w:hint="eastAsia"/>
        </w:rPr>
        <w:t>变换、图像分析中的</w:t>
      </w:r>
      <w:r w:rsidR="003F6E3D">
        <w:rPr>
          <w:rFonts w:hint="eastAsia"/>
        </w:rPr>
        <w:t>Ho</w:t>
      </w:r>
      <w:r w:rsidR="003F6E3D">
        <w:t>telling</w:t>
      </w:r>
      <w:r w:rsidR="003F6E3D">
        <w:rPr>
          <w:rFonts w:hint="eastAsia"/>
        </w:rPr>
        <w:t>变换等。</w:t>
      </w:r>
      <w:r w:rsidR="007C0F7D">
        <w:rPr>
          <w:rFonts w:hint="eastAsia"/>
        </w:rPr>
        <w:t>该方法的主要目标是降维后的数据尽可能地分开。</w:t>
      </w:r>
    </w:p>
    <w:p w:rsidR="00B402D7" w:rsidRDefault="00B402D7" w:rsidP="00F60157">
      <w:pPr>
        <w:ind w:firstLine="420"/>
      </w:pPr>
      <w:r>
        <w:rPr>
          <w:rFonts w:hint="eastAsia"/>
        </w:rPr>
        <w:t>从机器学习上来说，上面两种方法都是非监督式的学习方法。为了利用数据原本的</w:t>
      </w:r>
      <w:r w:rsidR="00B927B3">
        <w:rPr>
          <w:rFonts w:hint="eastAsia"/>
        </w:rPr>
        <w:t>类别信息，</w:t>
      </w:r>
      <w:r w:rsidR="00B927B3">
        <w:rPr>
          <w:rFonts w:hint="eastAsia"/>
        </w:rPr>
        <w:t>Fisher</w:t>
      </w:r>
      <w:r w:rsidR="00B927B3">
        <w:rPr>
          <w:rFonts w:hint="eastAsia"/>
        </w:rPr>
        <w:t>最早于</w:t>
      </w:r>
      <w:r w:rsidR="00B927B3">
        <w:rPr>
          <w:rFonts w:hint="eastAsia"/>
        </w:rPr>
        <w:t>1936</w:t>
      </w:r>
      <w:r w:rsidR="00B927B3">
        <w:rPr>
          <w:rFonts w:hint="eastAsia"/>
        </w:rPr>
        <w:t>年在二分类问题上提出了线性判别分析</w:t>
      </w:r>
      <w:r w:rsidR="00B927B3">
        <w:rPr>
          <w:rFonts w:hint="eastAsia"/>
        </w:rPr>
        <w:t>(</w:t>
      </w:r>
      <w:r w:rsidR="00A85558">
        <w:rPr>
          <w:rFonts w:hint="eastAsia"/>
        </w:rPr>
        <w:t>Linear</w:t>
      </w:r>
      <w:r w:rsidR="00A85558">
        <w:t xml:space="preserve"> Discriminant Analysis</w:t>
      </w:r>
      <w:r w:rsidR="00A85558">
        <w:rPr>
          <w:rFonts w:hint="eastAsia"/>
        </w:rPr>
        <w:t>，</w:t>
      </w:r>
      <w:r w:rsidR="00B927B3">
        <w:t>LDA)</w:t>
      </w:r>
      <w:r w:rsidR="00B927B3">
        <w:rPr>
          <w:rFonts w:hint="eastAsia"/>
        </w:rPr>
        <w:t>方法</w:t>
      </w:r>
      <w:r w:rsidR="009369CB">
        <w:rPr>
          <w:rFonts w:hint="eastAsia"/>
        </w:rPr>
        <w:t>。</w:t>
      </w:r>
      <w:r w:rsidR="001D292F">
        <w:rPr>
          <w:rFonts w:hint="eastAsia"/>
        </w:rPr>
        <w:t>该方法的目标十分的简单，即降维后同类</w:t>
      </w:r>
      <w:r w:rsidR="004058F1">
        <w:rPr>
          <w:rFonts w:hint="eastAsia"/>
        </w:rPr>
        <w:t>数据相距尽可能地近而非</w:t>
      </w:r>
      <w:r w:rsidR="00BE3522">
        <w:rPr>
          <w:rFonts w:hint="eastAsia"/>
        </w:rPr>
        <w:t>同类</w:t>
      </w:r>
      <w:r w:rsidR="00B927B3">
        <w:rPr>
          <w:rFonts w:hint="eastAsia"/>
        </w:rPr>
        <w:t>数据尽可能地远。该方法巧妙地将类别信息融合到进行优化的目标中。</w:t>
      </w:r>
    </w:p>
    <w:p w:rsidR="005E414A" w:rsidRDefault="006244C1" w:rsidP="00F60157">
      <w:pPr>
        <w:ind w:firstLine="420"/>
      </w:pPr>
      <w:r>
        <w:rPr>
          <w:rFonts w:hint="eastAsia"/>
        </w:rPr>
        <w:t>线性</w:t>
      </w:r>
      <w:r w:rsidR="001E1D0E">
        <w:rPr>
          <w:rFonts w:hint="eastAsia"/>
        </w:rPr>
        <w:t>化的降维</w:t>
      </w:r>
      <w:r>
        <w:rPr>
          <w:rFonts w:hint="eastAsia"/>
        </w:rPr>
        <w:t>方法都存在一个假设，即从高维空间到低</w:t>
      </w:r>
      <w:r w:rsidR="001E1D0E">
        <w:rPr>
          <w:rFonts w:hint="eastAsia"/>
        </w:rPr>
        <w:t>维空间的函数映射是线性的，但是实际上许多的映射都是非线性的，</w:t>
      </w:r>
      <w:r w:rsidR="0084311D">
        <w:rPr>
          <w:rFonts w:hint="eastAsia"/>
        </w:rPr>
        <w:t>为了解决这个</w:t>
      </w:r>
      <w:r>
        <w:rPr>
          <w:rFonts w:hint="eastAsia"/>
        </w:rPr>
        <w:t>非线性</w:t>
      </w:r>
      <w:r w:rsidR="0084311D">
        <w:rPr>
          <w:rFonts w:hint="eastAsia"/>
        </w:rPr>
        <w:t>的问题</w:t>
      </w:r>
      <w:r w:rsidR="001E1D0E">
        <w:rPr>
          <w:rFonts w:hint="eastAsia"/>
        </w:rPr>
        <w:t>就不得不说“核化”的技巧了。</w:t>
      </w:r>
      <w:r w:rsidRPr="008A266D">
        <w:t>舍尔科普夫</w:t>
      </w:r>
      <w:r w:rsidRPr="008A266D">
        <w:rPr>
          <w:rFonts w:hint="eastAsia"/>
        </w:rPr>
        <w:t>在</w:t>
      </w:r>
      <w:r w:rsidR="008A266D" w:rsidRPr="008A266D">
        <w:rPr>
          <w:rFonts w:hint="eastAsia"/>
        </w:rPr>
        <w:t>1998</w:t>
      </w:r>
      <w:r w:rsidR="008A266D" w:rsidRPr="008A266D">
        <w:rPr>
          <w:rFonts w:hint="eastAsia"/>
        </w:rPr>
        <w:t>年将</w:t>
      </w:r>
      <w:r w:rsidR="008A266D" w:rsidRPr="008A266D">
        <w:t>核</w:t>
      </w:r>
      <w:r w:rsidR="008A266D">
        <w:rPr>
          <w:rFonts w:hint="eastAsia"/>
        </w:rPr>
        <w:t>技巧和主成分分析相结合提出了核主成分分析</w:t>
      </w:r>
      <w:r w:rsidR="008A266D">
        <w:rPr>
          <w:rFonts w:hint="eastAsia"/>
        </w:rPr>
        <w:t>(</w:t>
      </w:r>
      <w:r w:rsidR="007623A1">
        <w:t>Kernelized PCA</w:t>
      </w:r>
      <w:r w:rsidR="007623A1">
        <w:rPr>
          <w:rFonts w:hint="eastAsia"/>
        </w:rPr>
        <w:t>，</w:t>
      </w:r>
      <w:r w:rsidR="008A266D">
        <w:t>KPCA)</w:t>
      </w:r>
      <w:r w:rsidR="00B16345">
        <w:rPr>
          <w:rFonts w:hint="eastAsia"/>
        </w:rPr>
        <w:t>方法。核主成分分析的主要部分仍然</w:t>
      </w:r>
      <w:r w:rsidR="008A266D">
        <w:rPr>
          <w:rFonts w:hint="eastAsia"/>
        </w:rPr>
        <w:t>是</w:t>
      </w:r>
      <w:r w:rsidR="008A266D">
        <w:rPr>
          <w:rFonts w:hint="eastAsia"/>
        </w:rPr>
        <w:t>PCA</w:t>
      </w:r>
      <w:r w:rsidR="008A266D">
        <w:rPr>
          <w:rFonts w:hint="eastAsia"/>
        </w:rPr>
        <w:t>，但是为了克服原本数据不能通过线性映射到低维空间的假设，</w:t>
      </w:r>
      <w:r w:rsidR="0084311D">
        <w:rPr>
          <w:rFonts w:hint="eastAsia"/>
        </w:rPr>
        <w:t>不再直接对原本数据进行</w:t>
      </w:r>
      <w:r w:rsidR="0084311D">
        <w:rPr>
          <w:rFonts w:hint="eastAsia"/>
        </w:rPr>
        <w:t>PCA</w:t>
      </w:r>
      <w:r w:rsidR="0084311D">
        <w:rPr>
          <w:rFonts w:hint="eastAsia"/>
        </w:rPr>
        <w:t>，而是先通过核函数将原本的数据映射到更高维的空间中，</w:t>
      </w:r>
      <w:r w:rsidR="004455CF">
        <w:rPr>
          <w:rFonts w:hint="eastAsia"/>
        </w:rPr>
        <w:t>再对更高维空间中的数据进行</w:t>
      </w:r>
      <w:r w:rsidR="004455CF">
        <w:rPr>
          <w:rFonts w:hint="eastAsia"/>
        </w:rPr>
        <w:t>PCA</w:t>
      </w:r>
      <w:r w:rsidR="004455CF">
        <w:rPr>
          <w:rFonts w:hint="eastAsia"/>
        </w:rPr>
        <w:t>降维，</w:t>
      </w:r>
      <w:r w:rsidR="0084311D">
        <w:rPr>
          <w:rFonts w:hint="eastAsia"/>
        </w:rPr>
        <w:t>因为</w:t>
      </w:r>
      <w:r w:rsidR="004455CF">
        <w:rPr>
          <w:rFonts w:hint="eastAsia"/>
        </w:rPr>
        <w:t>往往原本线性不可分的数据在提高到更高的空间后就变得线性可分了。</w:t>
      </w:r>
    </w:p>
    <w:p w:rsidR="00785D50" w:rsidRPr="000D1E2A" w:rsidRDefault="005E414A" w:rsidP="00785D50">
      <w:pPr>
        <w:ind w:firstLine="420"/>
      </w:pPr>
      <w:r>
        <w:rPr>
          <w:rFonts w:hint="eastAsia"/>
        </w:rPr>
        <w:t>国内的研究学者也对特征提取方法做出了</w:t>
      </w:r>
      <w:r w:rsidR="000D1E2A">
        <w:rPr>
          <w:rFonts w:hint="eastAsia"/>
        </w:rPr>
        <w:t>许多</w:t>
      </w:r>
      <w:r>
        <w:rPr>
          <w:rFonts w:hint="eastAsia"/>
        </w:rPr>
        <w:t>贡献，</w:t>
      </w:r>
      <w:r>
        <w:rPr>
          <w:rFonts w:hint="eastAsia"/>
        </w:rPr>
        <w:t>2004</w:t>
      </w:r>
      <w:r>
        <w:rPr>
          <w:rFonts w:hint="eastAsia"/>
        </w:rPr>
        <w:t>年杨健团队提出了将</w:t>
      </w:r>
      <w:r>
        <w:rPr>
          <w:rFonts w:hint="eastAsia"/>
        </w:rPr>
        <w:t>KPCA</w:t>
      </w:r>
      <w:r>
        <w:rPr>
          <w:rFonts w:hint="eastAsia"/>
        </w:rPr>
        <w:t>和</w:t>
      </w:r>
      <w:r>
        <w:rPr>
          <w:rFonts w:hint="eastAsia"/>
        </w:rPr>
        <w:t>LDA</w:t>
      </w:r>
      <w:r>
        <w:rPr>
          <w:rFonts w:hint="eastAsia"/>
        </w:rPr>
        <w:t>结合的</w:t>
      </w:r>
      <w:r>
        <w:rPr>
          <w:rFonts w:hint="eastAsia"/>
        </w:rPr>
        <w:t>KFDA</w:t>
      </w:r>
      <w:r>
        <w:rPr>
          <w:rFonts w:hint="eastAsia"/>
        </w:rPr>
        <w:t>方法，其算法过程是先将原始数据使用</w:t>
      </w:r>
      <w:r>
        <w:rPr>
          <w:rFonts w:hint="eastAsia"/>
        </w:rPr>
        <w:t>KPCA</w:t>
      </w:r>
      <w:r>
        <w:rPr>
          <w:rFonts w:hint="eastAsia"/>
        </w:rPr>
        <w:t>算法进行降维，然后对</w:t>
      </w:r>
      <w:r>
        <w:rPr>
          <w:rFonts w:hint="eastAsia"/>
        </w:rPr>
        <w:t>KPCA</w:t>
      </w:r>
      <w:r>
        <w:rPr>
          <w:rFonts w:hint="eastAsia"/>
        </w:rPr>
        <w:t>降维后的数据使用</w:t>
      </w:r>
      <w:r>
        <w:rPr>
          <w:rFonts w:hint="eastAsia"/>
        </w:rPr>
        <w:t>LDA</w:t>
      </w:r>
      <w:r>
        <w:rPr>
          <w:rFonts w:hint="eastAsia"/>
        </w:rPr>
        <w:t>方法进行二次的特征提取。</w:t>
      </w:r>
      <w:r w:rsidR="00455EE7">
        <w:rPr>
          <w:rFonts w:hint="eastAsia"/>
        </w:rPr>
        <w:t>2012</w:t>
      </w:r>
      <w:r w:rsidR="00455EE7">
        <w:rPr>
          <w:rFonts w:hint="eastAsia"/>
        </w:rPr>
        <w:t>年文颖团队将公共向量</w:t>
      </w:r>
      <w:r w:rsidR="00455EE7">
        <w:rPr>
          <w:rFonts w:hint="eastAsia"/>
        </w:rPr>
        <w:t>(</w:t>
      </w:r>
      <w:r w:rsidR="00455EE7">
        <w:t>Common Vector)</w:t>
      </w:r>
      <w:r w:rsidR="00455EE7">
        <w:rPr>
          <w:rFonts w:hint="eastAsia"/>
        </w:rPr>
        <w:t>和</w:t>
      </w:r>
      <w:r w:rsidR="00455EE7">
        <w:rPr>
          <w:rFonts w:hint="eastAsia"/>
        </w:rPr>
        <w:t>KPCA</w:t>
      </w:r>
      <w:r w:rsidR="00455EE7">
        <w:rPr>
          <w:rFonts w:hint="eastAsia"/>
        </w:rPr>
        <w:t>结合提出了</w:t>
      </w:r>
      <w:r w:rsidR="00455EE7">
        <w:rPr>
          <w:rFonts w:hint="eastAsia"/>
        </w:rPr>
        <w:t>CV-KPCA</w:t>
      </w:r>
      <w:r w:rsidR="000D1E2A">
        <w:rPr>
          <w:rFonts w:hint="eastAsia"/>
        </w:rPr>
        <w:t>的方法，其过程是对原始数据进行施密特正交化</w:t>
      </w:r>
      <w:r w:rsidR="00455EE7">
        <w:rPr>
          <w:rFonts w:hint="eastAsia"/>
        </w:rPr>
        <w:t>获取公共向量，</w:t>
      </w:r>
      <w:r w:rsidR="00D44D3A">
        <w:rPr>
          <w:rFonts w:hint="eastAsia"/>
        </w:rPr>
        <w:t>然后将公共向量和原始数据对比获得差异向量，最后对得到的差异向量</w:t>
      </w:r>
      <w:r w:rsidR="00455EE7">
        <w:rPr>
          <w:rFonts w:hint="eastAsia"/>
        </w:rPr>
        <w:t>使用</w:t>
      </w:r>
      <w:r w:rsidR="00455EE7">
        <w:rPr>
          <w:rFonts w:hint="eastAsia"/>
        </w:rPr>
        <w:t>KPCA</w:t>
      </w:r>
      <w:r w:rsidR="00455EE7">
        <w:rPr>
          <w:rFonts w:hint="eastAsia"/>
        </w:rPr>
        <w:t>获取降维后的特征。</w:t>
      </w:r>
    </w:p>
    <w:p w:rsidR="006A27CD" w:rsidRDefault="006A27CD" w:rsidP="006A27CD">
      <w:pPr>
        <w:pStyle w:val="a1"/>
        <w:spacing w:before="312" w:after="312"/>
      </w:pPr>
      <w:bookmarkStart w:id="9" w:name="_Toc29144695"/>
      <w:r>
        <w:rPr>
          <w:rFonts w:hint="eastAsia"/>
        </w:rPr>
        <w:lastRenderedPageBreak/>
        <w:t>流形学习方法的研究现状</w:t>
      </w:r>
      <w:bookmarkEnd w:id="9"/>
    </w:p>
    <w:p w:rsidR="00CA3CFE" w:rsidRDefault="00CA3CFE" w:rsidP="00CA3CFE">
      <w:pPr>
        <w:ind w:firstLine="420"/>
      </w:pPr>
      <w:r>
        <w:rPr>
          <w:rFonts w:hint="eastAsia"/>
        </w:rPr>
        <w:t>特征提取中一个重要的研究部分就是流形学习，流形学习是一种借鉴了拓扑流形概念的降维方法。“流形”是在局部与欧式空间同胚的空间，这样就可以</w:t>
      </w:r>
      <w:r w:rsidR="0070433B">
        <w:rPr>
          <w:rFonts w:hint="eastAsia"/>
        </w:rPr>
        <w:t>将</w:t>
      </w:r>
      <w:r>
        <w:rPr>
          <w:rFonts w:hint="eastAsia"/>
        </w:rPr>
        <w:t>局部</w:t>
      </w:r>
      <w:r w:rsidR="0070433B">
        <w:rPr>
          <w:rFonts w:hint="eastAsia"/>
        </w:rPr>
        <w:t>的性质推广到全局中。流形最典型的例子就是地球，是一个嵌入在三维空间中的二维流形，在地球的每个局部我们可以使用欧式距离来进行距离的计算。</w:t>
      </w:r>
    </w:p>
    <w:p w:rsidR="0070433B" w:rsidRDefault="0070433B" w:rsidP="00CA3CFE">
      <w:pPr>
        <w:ind w:firstLine="420"/>
      </w:pPr>
      <w:r>
        <w:rPr>
          <w:rFonts w:hint="eastAsia"/>
        </w:rPr>
        <w:t>最典型的</w:t>
      </w:r>
      <w:r w:rsidR="00F17B29">
        <w:rPr>
          <w:rFonts w:hint="eastAsia"/>
        </w:rPr>
        <w:t>流形</w:t>
      </w:r>
      <w:r>
        <w:rPr>
          <w:rFonts w:hint="eastAsia"/>
        </w:rPr>
        <w:t>学习的算法就行等度量映射</w:t>
      </w:r>
      <w:r>
        <w:rPr>
          <w:rFonts w:hint="eastAsia"/>
        </w:rPr>
        <w:t>(Isometric</w:t>
      </w:r>
      <w:r>
        <w:t xml:space="preserve"> </w:t>
      </w:r>
      <w:r>
        <w:rPr>
          <w:rFonts w:hint="eastAsia"/>
        </w:rPr>
        <w:t>Mapping</w:t>
      </w:r>
      <w:r w:rsidR="006D2B8B">
        <w:rPr>
          <w:rFonts w:hint="eastAsia"/>
        </w:rPr>
        <w:t>，</w:t>
      </w:r>
      <w:r w:rsidR="006D2B8B">
        <w:rPr>
          <w:rFonts w:hint="eastAsia"/>
        </w:rPr>
        <w:t>Isomap</w:t>
      </w:r>
      <w:r>
        <w:t>)</w:t>
      </w:r>
      <w:r>
        <w:rPr>
          <w:rFonts w:hint="eastAsia"/>
        </w:rPr>
        <w:t>算法了，</w:t>
      </w:r>
      <w:r w:rsidR="0054637D">
        <w:rPr>
          <w:rFonts w:hint="eastAsia"/>
        </w:rPr>
        <w:t>该算法由乔什·特南鲍姆在</w:t>
      </w:r>
      <w:r w:rsidR="0054637D">
        <w:rPr>
          <w:rFonts w:hint="eastAsia"/>
        </w:rPr>
        <w:t>2000</w:t>
      </w:r>
      <w:r w:rsidR="0054637D">
        <w:rPr>
          <w:rFonts w:hint="eastAsia"/>
        </w:rPr>
        <w:t>年提出，</w:t>
      </w:r>
      <w:r w:rsidR="00421D78">
        <w:rPr>
          <w:rFonts w:hint="eastAsia"/>
        </w:rPr>
        <w:t>其基本出发点是，直接计算高维空间中的直线距离不是准确的，因为高维空间中的直线距离在低维流形上是不存在的。</w:t>
      </w:r>
      <w:r w:rsidR="00753558">
        <w:rPr>
          <w:rFonts w:hint="eastAsia"/>
        </w:rPr>
        <w:t>比如从北京到广州的距离肯定不可能是在三维空间中的直线距离，因为在</w:t>
      </w:r>
      <w:r w:rsidR="00D43D4F">
        <w:rPr>
          <w:rFonts w:hint="eastAsia"/>
        </w:rPr>
        <w:t>地球内部打一个这么远的隧道不太现实，其最近的距离就是沿着地球表面的测地线距离。那么如何计算测地线的距离呢？乔什团队想到了最短路径问题，首先流形中的局部的距离可以使用欧式距离计算，那么每个点都可以使用欧式距离找出其近邻点，非近邻的点则不可达，这样就构成了一个近邻连接图，那么其中任意两点的测地距离就可以通过图的最短路径算法来进行</w:t>
      </w:r>
      <w:r w:rsidR="0091796F">
        <w:rPr>
          <w:rFonts w:hint="eastAsia"/>
        </w:rPr>
        <w:t>计算了。最后其进行降维的方法还是使用</w:t>
      </w:r>
      <w:r w:rsidR="0091796F">
        <w:rPr>
          <w:rFonts w:hint="eastAsia"/>
        </w:rPr>
        <w:t>MDS</w:t>
      </w:r>
      <w:r w:rsidR="0091796F">
        <w:rPr>
          <w:rFonts w:hint="eastAsia"/>
        </w:rPr>
        <w:t>算法，只是</w:t>
      </w:r>
      <w:r w:rsidR="0091796F">
        <w:rPr>
          <w:rFonts w:hint="eastAsia"/>
        </w:rPr>
        <w:t>MDS</w:t>
      </w:r>
      <w:r w:rsidR="0091796F">
        <w:rPr>
          <w:rFonts w:hint="eastAsia"/>
        </w:rPr>
        <w:t>算法输入的距离矩阵是通过上述的方法获取的。</w:t>
      </w:r>
    </w:p>
    <w:p w:rsidR="00DE6DF1" w:rsidRDefault="00E27F5D" w:rsidP="00DE6DF1">
      <w:pPr>
        <w:ind w:firstLine="420"/>
      </w:pPr>
      <w:r>
        <w:rPr>
          <w:rFonts w:hint="eastAsia"/>
        </w:rPr>
        <w:t>Isomap</w:t>
      </w:r>
      <w:r>
        <w:rPr>
          <w:rFonts w:hint="eastAsia"/>
        </w:rPr>
        <w:t>算法思想的本质和</w:t>
      </w:r>
      <w:r>
        <w:rPr>
          <w:rFonts w:hint="eastAsia"/>
        </w:rPr>
        <w:t>MDS</w:t>
      </w:r>
      <w:r>
        <w:rPr>
          <w:rFonts w:hint="eastAsia"/>
        </w:rPr>
        <w:t>算法相同，是保持数据降维前后的距离不变。而另一个典型的流形学习算法局部线性嵌入</w:t>
      </w:r>
      <w:r>
        <w:rPr>
          <w:rFonts w:hint="eastAsia"/>
        </w:rPr>
        <w:t>(</w:t>
      </w:r>
      <w:r>
        <w:t>Locally Linear Embedding</w:t>
      </w:r>
      <w:r w:rsidR="00E338F0">
        <w:rPr>
          <w:rFonts w:hint="eastAsia"/>
        </w:rPr>
        <w:t>，</w:t>
      </w:r>
      <w:r w:rsidR="00E338F0">
        <w:rPr>
          <w:rFonts w:hint="eastAsia"/>
        </w:rPr>
        <w:t>LLE</w:t>
      </w:r>
      <w:r>
        <w:t>)</w:t>
      </w:r>
      <w:r>
        <w:rPr>
          <w:rFonts w:hint="eastAsia"/>
        </w:rPr>
        <w:t>则希望原本高维空间中的线性关系在低维空间中得以保持</w:t>
      </w:r>
      <w:r w:rsidR="00C26825">
        <w:rPr>
          <w:rFonts w:hint="eastAsia"/>
        </w:rPr>
        <w:t>，具体来说是指</w:t>
      </w:r>
      <w:r w:rsidR="00EF62AB">
        <w:rPr>
          <w:rFonts w:hint="eastAsia"/>
        </w:rPr>
        <w:t>高维空间中</w:t>
      </w:r>
      <w:r w:rsidR="00C26825">
        <w:rPr>
          <w:rFonts w:hint="eastAsia"/>
        </w:rPr>
        <w:t>数据</w:t>
      </w:r>
      <w:r w:rsidR="00EF62AB">
        <w:rPr>
          <w:rFonts w:hint="eastAsia"/>
        </w:rPr>
        <w:t>的</w:t>
      </w:r>
      <w:r w:rsidR="00C26825">
        <w:rPr>
          <w:rFonts w:hint="eastAsia"/>
        </w:rPr>
        <w:t>一个样本可以用其相邻的几个样本的线性组合表示，</w:t>
      </w:r>
      <w:r w:rsidR="00EF62AB">
        <w:rPr>
          <w:rFonts w:hint="eastAsia"/>
        </w:rPr>
        <w:t>当降维到低维空间后，原本对应的线性组合仍然存在。</w:t>
      </w:r>
      <w:r>
        <w:rPr>
          <w:rFonts w:hint="eastAsia"/>
        </w:rPr>
        <w:t>该算法由罗维斯和索尔</w:t>
      </w:r>
      <w:r w:rsidR="000D7CC7">
        <w:rPr>
          <w:rFonts w:hint="eastAsia"/>
        </w:rPr>
        <w:t>同年提出，并且两篇算法是一起发布在</w:t>
      </w:r>
      <w:r w:rsidR="000D7CC7">
        <w:rPr>
          <w:rFonts w:hint="eastAsia"/>
        </w:rPr>
        <w:t>2000</w:t>
      </w:r>
      <w:r w:rsidR="000D7CC7">
        <w:rPr>
          <w:rFonts w:hint="eastAsia"/>
        </w:rPr>
        <w:t>年的《科学》期刊上。可见</w:t>
      </w:r>
      <w:r w:rsidR="000D7CC7">
        <w:rPr>
          <w:rFonts w:hint="eastAsia"/>
        </w:rPr>
        <w:t>2000</w:t>
      </w:r>
      <w:r w:rsidR="000D7CC7">
        <w:rPr>
          <w:rFonts w:hint="eastAsia"/>
        </w:rPr>
        <w:t>年对于流形学习来说是十分重要的一年了。</w:t>
      </w:r>
    </w:p>
    <w:p w:rsidR="00CB140D" w:rsidRDefault="0093113E" w:rsidP="00DE6DF1">
      <w:pPr>
        <w:ind w:firstLine="420"/>
      </w:pPr>
      <w:r>
        <w:rPr>
          <w:rFonts w:hint="eastAsia"/>
        </w:rPr>
        <w:t>国内的研究人员也提出了一些流形学习的方法，</w:t>
      </w:r>
      <w:r>
        <w:rPr>
          <w:rFonts w:hint="eastAsia"/>
        </w:rPr>
        <w:t>2009</w:t>
      </w:r>
      <w:r>
        <w:rPr>
          <w:rFonts w:hint="eastAsia"/>
        </w:rPr>
        <w:t>年李和其团队提出了一个基于无参</w:t>
      </w:r>
      <w:r w:rsidR="008C6CB1">
        <w:rPr>
          <w:rFonts w:hint="eastAsia"/>
        </w:rPr>
        <w:t>数</w:t>
      </w:r>
      <w:r>
        <w:rPr>
          <w:rFonts w:hint="eastAsia"/>
        </w:rPr>
        <w:t>判别分析</w:t>
      </w:r>
      <w:r>
        <w:rPr>
          <w:rFonts w:hint="eastAsia"/>
        </w:rPr>
        <w:t>(</w:t>
      </w:r>
      <w:r>
        <w:t xml:space="preserve">Nonparametric </w:t>
      </w:r>
      <w:r w:rsidR="005D19EB">
        <w:rPr>
          <w:rFonts w:hint="eastAsia"/>
        </w:rPr>
        <w:t>D</w:t>
      </w:r>
      <w:r>
        <w:t xml:space="preserve">iscriminant </w:t>
      </w:r>
      <w:r w:rsidR="005D19EB">
        <w:rPr>
          <w:rFonts w:hint="eastAsia"/>
        </w:rPr>
        <w:t>A</w:t>
      </w:r>
      <w:r>
        <w:t>nalysis</w:t>
      </w:r>
      <w:r w:rsidR="006652F2">
        <w:rPr>
          <w:rFonts w:hint="eastAsia"/>
        </w:rPr>
        <w:t>，</w:t>
      </w:r>
      <w:r w:rsidR="006652F2">
        <w:rPr>
          <w:rFonts w:hint="eastAsia"/>
        </w:rPr>
        <w:t>NDA</w:t>
      </w:r>
      <w:r>
        <w:t>)</w:t>
      </w:r>
      <w:r>
        <w:rPr>
          <w:rFonts w:hint="eastAsia"/>
        </w:rPr>
        <w:t>的人脸识别框架。</w:t>
      </w:r>
      <w:r w:rsidR="006F44C4">
        <w:rPr>
          <w:rFonts w:hint="eastAsia"/>
        </w:rPr>
        <w:t>2012</w:t>
      </w:r>
      <w:r w:rsidR="006F44C4">
        <w:rPr>
          <w:rFonts w:hint="eastAsia"/>
        </w:rPr>
        <w:t>年</w:t>
      </w:r>
      <w:r w:rsidR="006F44C4">
        <w:rPr>
          <w:rFonts w:hint="eastAsia"/>
        </w:rPr>
        <w:t>Yi</w:t>
      </w:r>
      <w:r w:rsidR="006F44C4">
        <w:rPr>
          <w:rFonts w:hint="eastAsia"/>
        </w:rPr>
        <w:t>等提出了一个基于线性回归的重构判别分析</w:t>
      </w:r>
      <w:r w:rsidR="006F44C4">
        <w:rPr>
          <w:rFonts w:hint="eastAsia"/>
        </w:rPr>
        <w:t>(</w:t>
      </w:r>
      <w:r w:rsidR="006F44C4">
        <w:t>Reconstructive Discriminant Analysis</w:t>
      </w:r>
      <w:r w:rsidR="006652F2">
        <w:rPr>
          <w:rFonts w:hint="eastAsia"/>
        </w:rPr>
        <w:t>，</w:t>
      </w:r>
      <w:r w:rsidR="006652F2">
        <w:rPr>
          <w:rFonts w:hint="eastAsia"/>
        </w:rPr>
        <w:t>RDA</w:t>
      </w:r>
      <w:r w:rsidR="006F44C4">
        <w:t>)</w:t>
      </w:r>
      <w:r w:rsidR="006F44C4">
        <w:rPr>
          <w:rFonts w:hint="eastAsia"/>
        </w:rPr>
        <w:t>方法</w:t>
      </w:r>
      <w:r w:rsidR="00161696">
        <w:rPr>
          <w:rFonts w:hint="eastAsia"/>
        </w:rPr>
        <w:t>。这两个算法都是最大化局部的类内和类间的散度矩阵的迹，来获取最佳的子空间达到降维的目的。</w:t>
      </w:r>
    </w:p>
    <w:p w:rsidR="00DE6DF1" w:rsidRDefault="00DE6DF1" w:rsidP="00DE6DF1">
      <w:pPr>
        <w:ind w:firstLine="420"/>
      </w:pPr>
      <w:r>
        <w:rPr>
          <w:rFonts w:hint="eastAsia"/>
        </w:rPr>
        <w:t>目前来看不论是传统的特征提取的方法还是与流形学习结合的特征提取的方法都存在一些问题：</w:t>
      </w:r>
    </w:p>
    <w:p w:rsidR="00DE6DF1" w:rsidRDefault="00DE6DF1" w:rsidP="00DE6DF1">
      <w:pPr>
        <w:pStyle w:val="af0"/>
        <w:numPr>
          <w:ilvl w:val="0"/>
          <w:numId w:val="14"/>
        </w:numPr>
        <w:ind w:firstLineChars="0"/>
      </w:pPr>
      <w:r>
        <w:rPr>
          <w:rFonts w:hint="eastAsia"/>
        </w:rPr>
        <w:t>一些方法往往只考虑了数据的特征，而没有结合数据的类别信息，这些类别信息对于机器学习来说十分重要。</w:t>
      </w:r>
    </w:p>
    <w:p w:rsidR="00DE6DF1" w:rsidRDefault="00DE6DF1" w:rsidP="00DE6DF1">
      <w:pPr>
        <w:pStyle w:val="af0"/>
        <w:numPr>
          <w:ilvl w:val="0"/>
          <w:numId w:val="14"/>
        </w:numPr>
        <w:ind w:firstLineChars="0"/>
      </w:pPr>
      <w:r>
        <w:rPr>
          <w:rFonts w:hint="eastAsia"/>
        </w:rPr>
        <w:t>单纯的只考虑整体的性质，而忽略了局部的性质。</w:t>
      </w:r>
    </w:p>
    <w:p w:rsidR="00DE6DF1" w:rsidRPr="00CA3CFE" w:rsidRDefault="00DE6DF1" w:rsidP="00DE6DF1">
      <w:pPr>
        <w:pStyle w:val="af0"/>
        <w:numPr>
          <w:ilvl w:val="0"/>
          <w:numId w:val="14"/>
        </w:numPr>
        <w:ind w:firstLineChars="0"/>
      </w:pPr>
      <w:r>
        <w:rPr>
          <w:rFonts w:hint="eastAsia"/>
        </w:rPr>
        <w:t>对于距离的度量比较单一，没有尝试其他的距离度量方式。</w:t>
      </w:r>
    </w:p>
    <w:p w:rsidR="007E51BE" w:rsidRDefault="007E51BE" w:rsidP="007E51BE">
      <w:pPr>
        <w:pStyle w:val="a0"/>
      </w:pPr>
      <w:bookmarkStart w:id="10" w:name="_Toc29144696"/>
      <w:r>
        <w:rPr>
          <w:rFonts w:hint="eastAsia"/>
        </w:rPr>
        <w:lastRenderedPageBreak/>
        <w:t>本文的主要研究内容及创新点</w:t>
      </w:r>
      <w:bookmarkEnd w:id="10"/>
    </w:p>
    <w:p w:rsidR="004C31EB" w:rsidRDefault="00076FAF" w:rsidP="00076FAF">
      <w:pPr>
        <w:ind w:firstLine="420"/>
      </w:pPr>
      <w:r>
        <w:rPr>
          <w:rFonts w:hint="eastAsia"/>
        </w:rPr>
        <w:t>本文借助人脸识别应用主要研究的是特征提取，并且主要是与流形学习</w:t>
      </w:r>
      <w:r w:rsidR="009D2FCE">
        <w:rPr>
          <w:rFonts w:hint="eastAsia"/>
        </w:rPr>
        <w:t>相</w:t>
      </w:r>
      <w:r>
        <w:rPr>
          <w:rFonts w:hint="eastAsia"/>
        </w:rPr>
        <w:t>结合。首先介绍了</w:t>
      </w:r>
      <w:r w:rsidR="009D2FCE">
        <w:rPr>
          <w:rFonts w:hint="eastAsia"/>
        </w:rPr>
        <w:t>基本的人脸识别的流程，了解了特征提取在流程中的位置和作用。然后介绍了几种常用的特征提取的方法，从而了解了这些算法的优缺点。最后根据了解的优缺点进行算法的结合与改进，提出了两个创新点：</w:t>
      </w:r>
    </w:p>
    <w:p w:rsidR="009D2FCE" w:rsidRDefault="003A6C74" w:rsidP="003A6C74">
      <w:pPr>
        <w:pStyle w:val="af0"/>
        <w:numPr>
          <w:ilvl w:val="0"/>
          <w:numId w:val="13"/>
        </w:numPr>
        <w:ind w:firstLineChars="0"/>
      </w:pPr>
      <w:r>
        <w:rPr>
          <w:rFonts w:hint="eastAsia"/>
        </w:rPr>
        <w:t>LDA</w:t>
      </w:r>
      <w:r>
        <w:rPr>
          <w:rFonts w:hint="eastAsia"/>
        </w:rPr>
        <w:t>具有利用数据类别信息的监督式的优点，但是不能利用数据的局部信息。</w:t>
      </w:r>
      <w:r>
        <w:rPr>
          <w:rFonts w:hint="eastAsia"/>
        </w:rPr>
        <w:t>LLE</w:t>
      </w:r>
      <w:r w:rsidR="00F2750B">
        <w:rPr>
          <w:rFonts w:hint="eastAsia"/>
        </w:rPr>
        <w:t>尽管利用了数据的局部信息，却是一种非监督式的方法。所以针对两个方法的优点提出了一种利用流形边距的方法。首先是利用</w:t>
      </w:r>
      <w:r w:rsidR="00F2750B">
        <w:rPr>
          <w:rFonts w:hint="eastAsia"/>
        </w:rPr>
        <w:t>LDA</w:t>
      </w:r>
      <w:r w:rsidR="00F2750B">
        <w:rPr>
          <w:rFonts w:hint="eastAsia"/>
        </w:rPr>
        <w:t>的思想区分类间、类内和总体的概念，然后结合</w:t>
      </w:r>
      <w:r w:rsidR="00F2750B">
        <w:rPr>
          <w:rFonts w:hint="eastAsia"/>
        </w:rPr>
        <w:t>LLE</w:t>
      </w:r>
      <w:r w:rsidR="00F2750B">
        <w:rPr>
          <w:rFonts w:hint="eastAsia"/>
        </w:rPr>
        <w:t>的思想定义三者的散度矩阵。最后根据类间、类内定义了流形边距的概念。通过解决最大化流形边距和最小化总体</w:t>
      </w:r>
      <w:r w:rsidR="00C34F97">
        <w:rPr>
          <w:rFonts w:hint="eastAsia"/>
        </w:rPr>
        <w:t>的</w:t>
      </w:r>
      <w:r w:rsidR="00F2750B">
        <w:rPr>
          <w:rFonts w:hint="eastAsia"/>
        </w:rPr>
        <w:t>线性表示误差的优化问题得到用于降维的转换矩阵。</w:t>
      </w:r>
    </w:p>
    <w:p w:rsidR="00F2750B" w:rsidRPr="004C31EB" w:rsidRDefault="00C34F97" w:rsidP="003A6C74">
      <w:pPr>
        <w:pStyle w:val="af0"/>
        <w:numPr>
          <w:ilvl w:val="0"/>
          <w:numId w:val="13"/>
        </w:numPr>
        <w:ind w:firstLineChars="0"/>
      </w:pPr>
      <w:r>
        <w:rPr>
          <w:rFonts w:hint="eastAsia"/>
        </w:rPr>
        <w:t>考虑到除了用流形边距来衡量类间的距离外，还可以使用对数距离来度量</w:t>
      </w:r>
      <w:r w:rsidR="00864693">
        <w:rPr>
          <w:rFonts w:hint="eastAsia"/>
        </w:rPr>
        <w:t>类与类之间</w:t>
      </w:r>
      <w:r>
        <w:rPr>
          <w:rFonts w:hint="eastAsia"/>
        </w:rPr>
        <w:t>的距离，因此提出了基于几何感知距离的方法。首先还是定义了类间、类内和总体的概念及散度矩阵，然而这次没有使用到类内</w:t>
      </w:r>
      <w:r w:rsidR="0081299F">
        <w:rPr>
          <w:rFonts w:hint="eastAsia"/>
        </w:rPr>
        <w:t>部</w:t>
      </w:r>
      <w:r>
        <w:rPr>
          <w:rFonts w:hint="eastAsia"/>
        </w:rPr>
        <w:t>的散度矩阵。直接使用类间的散度矩阵计算其对数距离。最后仍然是一个最优化的问题，只不过目标变成了最大化类间的对数距离和最小化总体的线性表示</w:t>
      </w:r>
      <w:r w:rsidR="0027003C">
        <w:rPr>
          <w:rFonts w:hint="eastAsia"/>
        </w:rPr>
        <w:t>误差。</w:t>
      </w:r>
    </w:p>
    <w:p w:rsidR="0078399C" w:rsidRDefault="007E51BE" w:rsidP="00EB6BAF">
      <w:pPr>
        <w:pStyle w:val="a0"/>
      </w:pPr>
      <w:bookmarkStart w:id="11" w:name="_Toc29144697"/>
      <w:r>
        <w:rPr>
          <w:rFonts w:hint="eastAsia"/>
        </w:rPr>
        <w:t>本文的组织结构</w:t>
      </w:r>
      <w:bookmarkEnd w:id="11"/>
    </w:p>
    <w:p w:rsidR="00D839A3" w:rsidRDefault="00D839A3" w:rsidP="00D839A3">
      <w:pPr>
        <w:ind w:firstLine="420"/>
      </w:pPr>
      <w:r>
        <w:rPr>
          <w:rFonts w:hint="eastAsia"/>
        </w:rPr>
        <w:t>本文主要是通过人脸识别技术对机器学习中的特征提取方法进行研究，主要是通过流形学习的手段。文章的内容大致分为五个部分并按下列方式组织：</w:t>
      </w:r>
    </w:p>
    <w:p w:rsidR="00D839A3" w:rsidRDefault="004E3B3E" w:rsidP="004E3B3E">
      <w:pPr>
        <w:ind w:firstLine="420"/>
      </w:pPr>
      <w:r>
        <w:rPr>
          <w:rFonts w:hint="eastAsia"/>
        </w:rPr>
        <w:t>第一章</w:t>
      </w:r>
      <w:r w:rsidR="00D839A3">
        <w:rPr>
          <w:rFonts w:hint="eastAsia"/>
        </w:rPr>
        <w:t>绪论。介绍了人脸识别技术和特征提取方法的研究背景</w:t>
      </w:r>
      <w:r w:rsidR="00B344C3">
        <w:rPr>
          <w:rFonts w:hint="eastAsia"/>
        </w:rPr>
        <w:t>与意义，不仅综述了一般的特征提取的研究现状，还针对特征提取中的流形学习部分进行了描述；最后对全文的主要研究内容和组织结构进行了概括。</w:t>
      </w:r>
    </w:p>
    <w:p w:rsidR="004E3B3E" w:rsidRDefault="004E3B3E" w:rsidP="004E3B3E">
      <w:pPr>
        <w:ind w:firstLine="420"/>
      </w:pPr>
      <w:r>
        <w:rPr>
          <w:rFonts w:hint="eastAsia"/>
        </w:rPr>
        <w:t>第二章</w:t>
      </w:r>
      <w:r w:rsidR="0023611C">
        <w:rPr>
          <w:rFonts w:hint="eastAsia"/>
        </w:rPr>
        <w:t>特征提取的相关介绍。</w:t>
      </w:r>
      <w:r w:rsidR="00754E05">
        <w:rPr>
          <w:rFonts w:hint="eastAsia"/>
        </w:rPr>
        <w:t>阐述了特征提取相关的概念；描述了人脸识别与特征提取的关系，展示了人脸识别一般化的流程；介绍了常用的几种特征提取方法，并对这些方法进行了分类。</w:t>
      </w:r>
    </w:p>
    <w:p w:rsidR="001D6227" w:rsidRDefault="001D6227" w:rsidP="004E3B3E">
      <w:pPr>
        <w:ind w:firstLine="420"/>
      </w:pPr>
      <w:r>
        <w:rPr>
          <w:rFonts w:hint="eastAsia"/>
        </w:rPr>
        <w:t>第三章基于</w:t>
      </w:r>
      <w:r w:rsidR="0056358D">
        <w:rPr>
          <w:rFonts w:hint="eastAsia"/>
        </w:rPr>
        <w:t>流形边距的特征提取方法。结合流形学习中的</w:t>
      </w:r>
      <w:r w:rsidR="0056358D">
        <w:rPr>
          <w:rFonts w:hint="eastAsia"/>
        </w:rPr>
        <w:t>LLE</w:t>
      </w:r>
      <w:r w:rsidR="0056358D">
        <w:rPr>
          <w:rFonts w:hint="eastAsia"/>
        </w:rPr>
        <w:t>方法和利用类别信息的</w:t>
      </w:r>
      <w:r w:rsidR="0056358D">
        <w:rPr>
          <w:rFonts w:hint="eastAsia"/>
        </w:rPr>
        <w:t>LDA</w:t>
      </w:r>
      <w:r w:rsidR="0056358D">
        <w:rPr>
          <w:rFonts w:hint="eastAsia"/>
        </w:rPr>
        <w:t>方法，提出了类别与类别间的边距概念，</w:t>
      </w:r>
      <w:r w:rsidR="00A819AD">
        <w:rPr>
          <w:rFonts w:hint="eastAsia"/>
        </w:rPr>
        <w:t>明确</w:t>
      </w:r>
      <w:r w:rsidR="0056358D">
        <w:rPr>
          <w:rFonts w:hint="eastAsia"/>
        </w:rPr>
        <w:t>最大化边距和最小化</w:t>
      </w:r>
      <w:r w:rsidR="00A819AD">
        <w:rPr>
          <w:rFonts w:hint="eastAsia"/>
        </w:rPr>
        <w:t>线性表示误差的目标。最后进行算法的实现和实验结果的分析。</w:t>
      </w:r>
    </w:p>
    <w:p w:rsidR="009C08EC" w:rsidRDefault="009C08EC" w:rsidP="004E3B3E">
      <w:pPr>
        <w:ind w:firstLine="420"/>
      </w:pPr>
      <w:r>
        <w:rPr>
          <w:rFonts w:hint="eastAsia"/>
        </w:rPr>
        <w:t>第四章基于几何感知距离的特征提取方法。考虑到既然利用了数据的类别信息，那么除了用边距来衡量外，还可以使用距离度量，于是利用对数欧式距离来表示。同样明确最大化对数欧式距离和最小化线性表示误差的目标。最后对算法进行实现和实验结果的分析。</w:t>
      </w:r>
    </w:p>
    <w:p w:rsidR="00DA0EBE" w:rsidRDefault="009C08EC" w:rsidP="004C31EB">
      <w:pPr>
        <w:ind w:firstLine="420"/>
      </w:pPr>
      <w:r>
        <w:rPr>
          <w:rFonts w:hint="eastAsia"/>
        </w:rPr>
        <w:lastRenderedPageBreak/>
        <w:t>第五章总结与展望。对本文</w:t>
      </w:r>
      <w:r w:rsidR="00D61C30">
        <w:rPr>
          <w:rFonts w:hint="eastAsia"/>
        </w:rPr>
        <w:t>的研究内容和创新点进行了总结，并对特征提取进一步的研究方向进行了展望。</w:t>
      </w:r>
    </w:p>
    <w:p w:rsidR="00E426E0" w:rsidRDefault="00E426E0" w:rsidP="00E426E0">
      <w:pPr>
        <w:pStyle w:val="a0"/>
      </w:pPr>
      <w:bookmarkStart w:id="12" w:name="_Toc29144698"/>
      <w:r>
        <w:rPr>
          <w:rFonts w:hint="eastAsia"/>
        </w:rPr>
        <w:t>本章小结</w:t>
      </w:r>
      <w:bookmarkEnd w:id="12"/>
    </w:p>
    <w:p w:rsidR="00E426E0" w:rsidRPr="00E426E0" w:rsidRDefault="00E426E0" w:rsidP="00E426E0">
      <w:pPr>
        <w:ind w:firstLine="420"/>
      </w:pPr>
      <w:r>
        <w:rPr>
          <w:rFonts w:hint="eastAsia"/>
        </w:rPr>
        <w:t>本章首先介绍了人脸识别的应用背景及</w:t>
      </w:r>
      <w:r w:rsidR="0002322E">
        <w:rPr>
          <w:rFonts w:hint="eastAsia"/>
        </w:rPr>
        <w:t>作用</w:t>
      </w:r>
      <w:r>
        <w:rPr>
          <w:rFonts w:hint="eastAsia"/>
        </w:rPr>
        <w:t>，然后指出了特征提取对于人脸识别</w:t>
      </w:r>
      <w:r w:rsidR="0002322E">
        <w:rPr>
          <w:rFonts w:hint="eastAsia"/>
        </w:rPr>
        <w:t>而言</w:t>
      </w:r>
      <w:r>
        <w:rPr>
          <w:rFonts w:hint="eastAsia"/>
        </w:rPr>
        <w:t>具有</w:t>
      </w:r>
      <w:r w:rsidR="0002322E">
        <w:rPr>
          <w:rFonts w:hint="eastAsia"/>
        </w:rPr>
        <w:t>的</w:t>
      </w:r>
      <w:r>
        <w:rPr>
          <w:rFonts w:hint="eastAsia"/>
        </w:rPr>
        <w:t>实际和理论意义</w:t>
      </w:r>
      <w:r w:rsidR="0002322E">
        <w:rPr>
          <w:rFonts w:hint="eastAsia"/>
        </w:rPr>
        <w:t>。</w:t>
      </w:r>
      <w:r w:rsidR="008D78E1">
        <w:rPr>
          <w:rFonts w:hint="eastAsia"/>
        </w:rPr>
        <w:t>对于特征提取的研究现状主要从线性和非线性两个角度上来</w:t>
      </w:r>
      <w:r w:rsidR="00D36A6B">
        <w:rPr>
          <w:rFonts w:hint="eastAsia"/>
        </w:rPr>
        <w:t>讲解</w:t>
      </w:r>
      <w:r w:rsidR="008D78E1">
        <w:rPr>
          <w:rFonts w:hint="eastAsia"/>
        </w:rPr>
        <w:t>，提及了多维尺度分析、主成分分析、线性判别分析、核主成分分析、核线性判别分析等方法。对于流形学习的研究现状则主要</w:t>
      </w:r>
      <w:r w:rsidR="00D36A6B">
        <w:rPr>
          <w:rFonts w:hint="eastAsia"/>
        </w:rPr>
        <w:t>描述</w:t>
      </w:r>
      <w:r w:rsidR="008D78E1">
        <w:rPr>
          <w:rFonts w:hint="eastAsia"/>
        </w:rPr>
        <w:t>了</w:t>
      </w:r>
      <w:r w:rsidR="00F134EA">
        <w:rPr>
          <w:rFonts w:hint="eastAsia"/>
        </w:rPr>
        <w:t>等度量映射和局部线性嵌入两个经典的</w:t>
      </w:r>
      <w:r w:rsidR="00D36A6B">
        <w:rPr>
          <w:rFonts w:hint="eastAsia"/>
        </w:rPr>
        <w:t>流形学习</w:t>
      </w:r>
      <w:r w:rsidR="00F134EA">
        <w:rPr>
          <w:rFonts w:hint="eastAsia"/>
        </w:rPr>
        <w:t>算法。</w:t>
      </w:r>
      <w:r w:rsidR="00D36A6B">
        <w:rPr>
          <w:rFonts w:hint="eastAsia"/>
        </w:rPr>
        <w:t>另外</w:t>
      </w:r>
      <w:r w:rsidR="00F134EA">
        <w:rPr>
          <w:rFonts w:hint="eastAsia"/>
        </w:rPr>
        <w:t>国内的研究人员同样对特征提取和流形学习做出了巨大的贡献，如公共向量加核主成分分析的算法、无参</w:t>
      </w:r>
      <w:r w:rsidR="00D36A6B">
        <w:rPr>
          <w:rFonts w:hint="eastAsia"/>
        </w:rPr>
        <w:t>数</w:t>
      </w:r>
      <w:r w:rsidR="00F134EA">
        <w:rPr>
          <w:rFonts w:hint="eastAsia"/>
        </w:rPr>
        <w:t>判别分析和重构判别分析</w:t>
      </w:r>
      <w:r w:rsidR="00D36A6B">
        <w:rPr>
          <w:rFonts w:hint="eastAsia"/>
        </w:rPr>
        <w:t>等</w:t>
      </w:r>
      <w:r w:rsidR="00F134EA">
        <w:rPr>
          <w:rFonts w:hint="eastAsia"/>
        </w:rPr>
        <w:t>。同时引出本文的两个创新点，流形边距和对数欧式距离度量。最后就是对文章的组织结构的说明。</w:t>
      </w:r>
    </w:p>
    <w:p w:rsidR="0078399C" w:rsidRDefault="0078399C" w:rsidP="0078399C">
      <w:pPr>
        <w:rPr>
          <w:rFonts w:ascii="黑体" w:eastAsia="黑体"/>
          <w:sz w:val="30"/>
        </w:rPr>
      </w:pPr>
      <w:r>
        <w:br w:type="page"/>
      </w:r>
    </w:p>
    <w:p w:rsidR="0078399C" w:rsidRDefault="0078399C" w:rsidP="0026201E">
      <w:pPr>
        <w:pStyle w:val="a"/>
        <w:jc w:val="center"/>
      </w:pPr>
      <w:bookmarkStart w:id="13" w:name="_Toc27576533"/>
      <w:bookmarkStart w:id="14" w:name="_Toc29144699"/>
      <w:r>
        <w:rPr>
          <w:rFonts w:hint="eastAsia"/>
        </w:rPr>
        <w:lastRenderedPageBreak/>
        <w:t>特征提取的相关</w:t>
      </w:r>
      <w:bookmarkEnd w:id="13"/>
      <w:r w:rsidR="0075349E">
        <w:rPr>
          <w:rFonts w:hint="eastAsia"/>
        </w:rPr>
        <w:t>介绍</w:t>
      </w:r>
      <w:bookmarkEnd w:id="14"/>
    </w:p>
    <w:p w:rsidR="0026201E" w:rsidRDefault="00B81A06" w:rsidP="0026201E">
      <w:pPr>
        <w:pStyle w:val="a0"/>
      </w:pPr>
      <w:bookmarkStart w:id="15" w:name="_Toc29144700"/>
      <w:r>
        <w:rPr>
          <w:rFonts w:hint="eastAsia"/>
        </w:rPr>
        <w:t>特征提取与人脸识别关系</w:t>
      </w:r>
      <w:bookmarkEnd w:id="15"/>
    </w:p>
    <w:p w:rsidR="00807B57" w:rsidRPr="00447D13" w:rsidRDefault="00447D13" w:rsidP="00780F46">
      <w:pPr>
        <w:ind w:firstLine="420"/>
      </w:pPr>
      <w:r>
        <w:rPr>
          <w:rFonts w:hint="eastAsia"/>
        </w:rPr>
        <w:t>人脸识别是一个具体的应用问题，</w:t>
      </w:r>
      <w:r w:rsidR="00196ABA">
        <w:rPr>
          <w:rFonts w:hint="eastAsia"/>
        </w:rPr>
        <w:t>可以通过各个学科和各个领域的方法来解决这个应用问题。而本文所指的人脸识别一般都是机器学习中的人脸识别问题，更加狭义的来说，是指本文中通过实验对人脸数据集进行分类的训练和预测过程。特征提取则是机器学习中为了解决“维数灾难”问题的降维操作的一种方式，</w:t>
      </w:r>
      <w:r w:rsidR="00D41DDA">
        <w:rPr>
          <w:rFonts w:hint="eastAsia"/>
        </w:rPr>
        <w:t>而降维操作是人脸识别流程中的一个步骤。所以</w:t>
      </w:r>
      <w:r w:rsidR="00E843FC">
        <w:rPr>
          <w:rFonts w:hint="eastAsia"/>
        </w:rPr>
        <w:t>两者之间的关系可以狭义的理解为人脸识别包含特征提取，但是特征提取又可以应用到各种其他的问题上。所以为了更好的理解两者的关系，分别对两者做了具体的介绍。</w:t>
      </w:r>
    </w:p>
    <w:p w:rsidR="005549F4" w:rsidRDefault="005549F4" w:rsidP="005549F4">
      <w:pPr>
        <w:pStyle w:val="a1"/>
        <w:spacing w:before="312" w:after="312"/>
      </w:pPr>
      <w:bookmarkStart w:id="16" w:name="_Toc29144701"/>
      <w:r>
        <w:rPr>
          <w:rFonts w:hint="eastAsia"/>
        </w:rPr>
        <w:t>特征提取相关概念</w:t>
      </w:r>
      <w:bookmarkEnd w:id="16"/>
    </w:p>
    <w:p w:rsidR="00E20FBF" w:rsidRDefault="00B6746D" w:rsidP="00B6746D">
      <w:pPr>
        <w:ind w:firstLine="420"/>
      </w:pPr>
      <w:r>
        <w:rPr>
          <w:rFonts w:hint="eastAsia"/>
        </w:rPr>
        <w:t>首先我们要明确这里说的特征提取是指用于特征降维的特征提取，而并非对原始的图像、文本等数据进行的特征提取。对图像和文本等进行的特征提取更准确的应该称呼为特征抽取，是一个将任意数据转换为可用于机器学习的数字特征的操作。</w:t>
      </w:r>
      <w:r w:rsidR="00B607F7">
        <w:rPr>
          <w:rFonts w:hint="eastAsia"/>
        </w:rPr>
        <w:t>另外一个容易相混淆的</w:t>
      </w:r>
      <w:r w:rsidR="00943D58">
        <w:rPr>
          <w:rFonts w:hint="eastAsia"/>
        </w:rPr>
        <w:t>概念</w:t>
      </w:r>
      <w:r w:rsidR="00B607F7">
        <w:rPr>
          <w:rFonts w:hint="eastAsia"/>
        </w:rPr>
        <w:t>就是</w:t>
      </w:r>
      <w:r w:rsidR="00F840E3">
        <w:rPr>
          <w:rFonts w:hint="eastAsia"/>
        </w:rPr>
        <w:t>用于</w:t>
      </w:r>
      <w:r w:rsidR="00B607F7">
        <w:rPr>
          <w:rFonts w:hint="eastAsia"/>
        </w:rPr>
        <w:t>特征降维的特征选择了，两者的相同点是，最后产生的效果是一样的，即</w:t>
      </w:r>
      <w:r w:rsidR="00943D58">
        <w:rPr>
          <w:rFonts w:hint="eastAsia"/>
        </w:rPr>
        <w:t>减少特征数据集中的特征的数目。</w:t>
      </w:r>
      <w:r w:rsidR="00B607F7">
        <w:rPr>
          <w:rFonts w:hint="eastAsia"/>
        </w:rPr>
        <w:t>特征选择是将输入的</w:t>
      </w:r>
      <w:r w:rsidR="00214C84">
        <w:rPr>
          <w:rFonts w:hint="eastAsia"/>
        </w:rPr>
        <w:t>特征</w:t>
      </w:r>
      <w:r w:rsidR="00B607F7">
        <w:rPr>
          <w:rFonts w:hint="eastAsia"/>
        </w:rPr>
        <w:t>集</w:t>
      </w:r>
      <w:r w:rsidR="00214C84">
        <w:rPr>
          <w:rFonts w:hint="eastAsia"/>
        </w:rPr>
        <w:t>合</w:t>
      </w:r>
      <w:r w:rsidR="00B607F7">
        <w:rPr>
          <w:rFonts w:hint="eastAsia"/>
        </w:rPr>
        <w:t>，根据</w:t>
      </w:r>
      <w:r w:rsidR="00214C84">
        <w:rPr>
          <w:rFonts w:hint="eastAsia"/>
        </w:rPr>
        <w:t>评价准则选择出一组具有良好分类能力的特征子集。特征提取是对输入的特征通过变化或者映射的方法而产生新的特征集合</w:t>
      </w:r>
      <w:r w:rsidR="00A668F9">
        <w:rPr>
          <w:rFonts w:hint="eastAsia"/>
        </w:rPr>
        <w:t>。</w:t>
      </w:r>
      <w:r w:rsidR="00214C84">
        <w:rPr>
          <w:rFonts w:hint="eastAsia"/>
        </w:rPr>
        <w:t>一条</w:t>
      </w:r>
      <w:r w:rsidR="00A668F9">
        <w:rPr>
          <w:rFonts w:hint="eastAsia"/>
        </w:rPr>
        <w:t>n</w:t>
      </w:r>
      <w:r w:rsidR="00A668F9">
        <w:rPr>
          <w:rFonts w:hint="eastAsia"/>
        </w:rPr>
        <w:t>维的数据</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A668F9">
        <w:rPr>
          <w:rFonts w:hint="eastAsia"/>
        </w:rPr>
        <w:t>分别通过特征</w:t>
      </w:r>
      <w:r w:rsidR="00F81F5D">
        <w:rPr>
          <w:rFonts w:hint="eastAsia"/>
        </w:rPr>
        <w:t>选择和特征提取处理的区别如图</w:t>
      </w:r>
      <w:r w:rsidR="00F81F5D">
        <w:rPr>
          <w:rFonts w:hint="eastAsia"/>
        </w:rPr>
        <w:t>2</w:t>
      </w:r>
      <w:r w:rsidR="006F0AFC">
        <w:rPr>
          <w:rFonts w:hint="eastAsia"/>
        </w:rPr>
        <w:t>.</w:t>
      </w:r>
      <w:r w:rsidR="00F81F5D">
        <w:rPr>
          <w:rFonts w:hint="eastAsia"/>
        </w:rPr>
        <w:t>1</w:t>
      </w:r>
      <w:r w:rsidR="00F81F5D">
        <w:rPr>
          <w:rFonts w:hint="eastAsia"/>
        </w:rPr>
        <w:t>。</w:t>
      </w:r>
    </w:p>
    <w:p w:rsidR="006F0AFC" w:rsidRDefault="006F0AFC" w:rsidP="00B6746D">
      <w:pPr>
        <w:ind w:firstLine="420"/>
      </w:pPr>
      <w:r>
        <w:rPr>
          <w:rFonts w:hint="eastAsia"/>
          <w:noProof/>
        </w:rPr>
        <mc:AlternateContent>
          <mc:Choice Requires="wpc">
            <w:drawing>
              <wp:inline distT="0" distB="0" distL="0" distR="0" wp14:anchorId="5456366C" wp14:editId="0A72BE3B">
                <wp:extent cx="4578350" cy="211240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文本框 8"/>
                        <wps:cNvSpPr txBox="1"/>
                        <wps:spPr>
                          <a:xfrm>
                            <a:off x="3258163" y="823667"/>
                            <a:ext cx="594995" cy="309245"/>
                          </a:xfrm>
                          <a:prstGeom prst="rect">
                            <a:avLst/>
                          </a:prstGeom>
                          <a:solidFill>
                            <a:schemeClr val="lt1"/>
                          </a:solidFill>
                          <a:ln w="6350">
                            <a:noFill/>
                          </a:ln>
                        </wps:spPr>
                        <wps:txbx>
                          <w:txbxContent>
                            <w:p w:rsidR="0047065C" w:rsidRDefault="0047065C" w:rsidP="00734294">
                              <w:pPr>
                                <w:pStyle w:val="af1"/>
                                <w:spacing w:before="0" w:beforeAutospacing="0" w:after="0" w:afterAutospacing="0" w:line="300" w:lineRule="auto"/>
                                <w:jc w:val="center"/>
                              </w:pPr>
                              <w:r>
                                <w:rPr>
                                  <w:rFonts w:ascii="Times New Roman" w:cs="Times New Roman"/>
                                  <w:kern w:val="2"/>
                                  <w:sz w:val="15"/>
                                  <w:szCs w:val="15"/>
                                </w:rPr>
                                <w:t>特征</w:t>
                              </w:r>
                              <w:r>
                                <w:rPr>
                                  <w:rFonts w:ascii="Times New Roman" w:cs="Times New Roman" w:hint="eastAsia"/>
                                  <w:kern w:val="2"/>
                                  <w:sz w:val="15"/>
                                  <w:szCs w:val="15"/>
                                </w:rPr>
                                <w:t>提取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文本框 8"/>
                        <wps:cNvSpPr txBox="1"/>
                        <wps:spPr>
                          <a:xfrm>
                            <a:off x="801689" y="837183"/>
                            <a:ext cx="595312" cy="309563"/>
                          </a:xfrm>
                          <a:prstGeom prst="rect">
                            <a:avLst/>
                          </a:prstGeom>
                          <a:solidFill>
                            <a:schemeClr val="lt1"/>
                          </a:solidFill>
                          <a:ln w="6350">
                            <a:noFill/>
                          </a:ln>
                        </wps:spPr>
                        <wps:txbx>
                          <w:txbxContent>
                            <w:p w:rsidR="0047065C" w:rsidRPr="00734294" w:rsidRDefault="0047065C" w:rsidP="00734294">
                              <w:pPr>
                                <w:jc w:val="center"/>
                                <w:rPr>
                                  <w:sz w:val="15"/>
                                  <w:szCs w:val="15"/>
                                </w:rPr>
                              </w:pPr>
                              <w:r w:rsidRPr="00734294">
                                <w:rPr>
                                  <w:sz w:val="15"/>
                                  <w:szCs w:val="15"/>
                                </w:rPr>
                                <w:t>特征</w:t>
                              </w:r>
                              <w:r w:rsidRPr="00734294">
                                <w:rPr>
                                  <w:rFonts w:hint="eastAsia"/>
                                  <w:sz w:val="15"/>
                                  <w:szCs w:val="15"/>
                                </w:rPr>
                                <w:t>选择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矩形 2"/>
                        <wps:cNvSpPr/>
                        <wps:spPr>
                          <a:xfrm>
                            <a:off x="417513" y="441080"/>
                            <a:ext cx="350837" cy="1327150"/>
                          </a:xfrm>
                          <a:prstGeom prst="rect">
                            <a:avLst/>
                          </a:prstGeom>
                        </wps:spPr>
                        <wps:style>
                          <a:lnRef idx="2">
                            <a:schemeClr val="dk1"/>
                          </a:lnRef>
                          <a:fillRef idx="1">
                            <a:schemeClr val="lt1"/>
                          </a:fillRef>
                          <a:effectRef idx="0">
                            <a:schemeClr val="dk1"/>
                          </a:effectRef>
                          <a:fontRef idx="minor">
                            <a:schemeClr val="dk1"/>
                          </a:fontRef>
                        </wps:style>
                        <wps:txbx>
                          <w:txbxContent>
                            <w:p w:rsidR="0047065C" w:rsidRDefault="0047065C" w:rsidP="00ED00BB">
                              <w:pPr>
                                <w:jc w:val="center"/>
                                <w:rPr>
                                  <w:sz w:val="18"/>
                                  <w:szCs w:val="18"/>
                                  <w:vertAlign w:val="subscript"/>
                                </w:rPr>
                              </w:pPr>
                              <w:r>
                                <w:rPr>
                                  <w:sz w:val="18"/>
                                  <w:szCs w:val="18"/>
                                </w:rPr>
                                <w:t>X</w:t>
                              </w:r>
                              <w:r w:rsidRPr="002F56BA">
                                <w:rPr>
                                  <w:sz w:val="18"/>
                                  <w:szCs w:val="18"/>
                                  <w:vertAlign w:val="subscript"/>
                                </w:rPr>
                                <w:t>1</w:t>
                              </w:r>
                              <w:r>
                                <w:rPr>
                                  <w:sz w:val="18"/>
                                  <w:szCs w:val="18"/>
                                </w:rPr>
                                <w:t>X</w:t>
                              </w:r>
                              <w:r w:rsidRPr="002F56BA">
                                <w:rPr>
                                  <w:sz w:val="18"/>
                                  <w:szCs w:val="18"/>
                                  <w:vertAlign w:val="subscript"/>
                                </w:rPr>
                                <w:t>2</w:t>
                              </w:r>
                              <w:r>
                                <w:rPr>
                                  <w:sz w:val="18"/>
                                  <w:szCs w:val="18"/>
                                </w:rPr>
                                <w:t>X</w:t>
                              </w:r>
                              <w:r w:rsidRPr="00324B3D">
                                <w:rPr>
                                  <w:sz w:val="18"/>
                                  <w:szCs w:val="18"/>
                                  <w:vertAlign w:val="subscript"/>
                                </w:rPr>
                                <w:t>3</w:t>
                              </w:r>
                            </w:p>
                            <w:p w:rsidR="0047065C" w:rsidRPr="00CA48DE" w:rsidRDefault="0047065C" w:rsidP="00ED00BB">
                              <w:pPr>
                                <w:jc w:val="center"/>
                                <w:rPr>
                                  <w:b/>
                                  <w:sz w:val="18"/>
                                  <w:szCs w:val="18"/>
                                  <w:vertAlign w:val="subscript"/>
                                </w:rPr>
                              </w:pPr>
                              <w:r w:rsidRPr="00CA48DE">
                                <w:rPr>
                                  <w:b/>
                                  <w:sz w:val="18"/>
                                  <w:szCs w:val="18"/>
                                  <w:vertAlign w:val="subscript"/>
                                </w:rPr>
                                <w:t>...</w:t>
                              </w:r>
                            </w:p>
                            <w:p w:rsidR="0047065C" w:rsidRPr="006F0AFC" w:rsidRDefault="0047065C" w:rsidP="00ED00BB">
                              <w:pPr>
                                <w:jc w:val="center"/>
                                <w:rPr>
                                  <w:sz w:val="18"/>
                                  <w:szCs w:val="18"/>
                                </w:rPr>
                              </w:pPr>
                              <w:r>
                                <w:rPr>
                                  <w:sz w:val="18"/>
                                  <w:szCs w:val="18"/>
                                </w:rPr>
                                <w:t>Xn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518875" y="441080"/>
                            <a:ext cx="350520" cy="1327150"/>
                          </a:xfrm>
                          <a:prstGeom prst="rect">
                            <a:avLst/>
                          </a:prstGeom>
                        </wps:spPr>
                        <wps:style>
                          <a:lnRef idx="2">
                            <a:schemeClr val="dk1"/>
                          </a:lnRef>
                          <a:fillRef idx="1">
                            <a:schemeClr val="lt1"/>
                          </a:fillRef>
                          <a:effectRef idx="0">
                            <a:schemeClr val="dk1"/>
                          </a:effectRef>
                          <a:fontRef idx="minor">
                            <a:schemeClr val="dk1"/>
                          </a:fontRef>
                        </wps:style>
                        <wps:txbx>
                          <w:txbxContent>
                            <w:p w:rsidR="0047065C" w:rsidRDefault="0047065C" w:rsidP="001C36F7">
                              <w:pPr>
                                <w:pStyle w:val="af1"/>
                                <w:spacing w:before="0" w:beforeAutospacing="0" w:after="0" w:afterAutospacing="0" w:line="300" w:lineRule="auto"/>
                                <w:jc w:val="center"/>
                              </w:pP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1</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2</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3</w:t>
                              </w:r>
                            </w:p>
                            <w:p w:rsidR="0047065C" w:rsidRDefault="0047065C" w:rsidP="001C36F7">
                              <w:pPr>
                                <w:pStyle w:val="af1"/>
                                <w:spacing w:before="0" w:beforeAutospacing="0" w:after="0" w:afterAutospacing="0" w:line="300" w:lineRule="auto"/>
                                <w:jc w:val="center"/>
                              </w:pPr>
                              <w:r>
                                <w:rPr>
                                  <w:rFonts w:ascii="Times New Roman" w:hAnsi="Times New Roman" w:cs="Times New Roman"/>
                                  <w:b/>
                                  <w:bCs/>
                                  <w:kern w:val="2"/>
                                  <w:position w:val="-5"/>
                                  <w:sz w:val="18"/>
                                  <w:szCs w:val="18"/>
                                  <w:vertAlign w:val="subscript"/>
                                </w:rPr>
                                <w:t>...</w:t>
                              </w:r>
                            </w:p>
                            <w:p w:rsidR="0047065C" w:rsidRPr="001C36F7" w:rsidRDefault="0047065C" w:rsidP="00675DD5">
                              <w:pPr>
                                <w:pStyle w:val="af1"/>
                                <w:spacing w:before="0" w:beforeAutospacing="0" w:after="0" w:afterAutospacing="0" w:line="300" w:lineRule="auto"/>
                                <w:jc w:val="center"/>
                                <w:rPr>
                                  <w:vertAlign w:val="subscript"/>
                                </w:rPr>
                              </w:pPr>
                              <w:r>
                                <w:rPr>
                                  <w:rFonts w:ascii="Times New Roman" w:hAnsi="Times New Roman" w:cs="Times New Roman"/>
                                  <w:kern w:val="2"/>
                                  <w:sz w:val="18"/>
                                  <w:szCs w:val="18"/>
                                </w:rPr>
                                <w:t>X</w:t>
                              </w:r>
                              <w:r>
                                <w:rPr>
                                  <w:rFonts w:ascii="Times New Roman" w:hAnsi="Times New Roman" w:cs="Times New Roman"/>
                                  <w:kern w:val="2"/>
                                  <w:sz w:val="18"/>
                                  <w:szCs w:val="18"/>
                                  <w:vertAlign w:val="subscript"/>
                                </w:rPr>
                                <w:t>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直接箭头连接符 7"/>
                        <wps:cNvCnPr>
                          <a:stCxn id="2" idx="3"/>
                          <a:endCxn id="6" idx="1"/>
                        </wps:cNvCnPr>
                        <wps:spPr>
                          <a:xfrm>
                            <a:off x="768350" y="1104655"/>
                            <a:ext cx="75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矩形 9"/>
                        <wps:cNvSpPr/>
                        <wps:spPr>
                          <a:xfrm>
                            <a:off x="2855257" y="441080"/>
                            <a:ext cx="350520" cy="1327150"/>
                          </a:xfrm>
                          <a:prstGeom prst="rect">
                            <a:avLst/>
                          </a:prstGeom>
                        </wps:spPr>
                        <wps:style>
                          <a:lnRef idx="2">
                            <a:schemeClr val="dk1"/>
                          </a:lnRef>
                          <a:fillRef idx="1">
                            <a:schemeClr val="lt1"/>
                          </a:fillRef>
                          <a:effectRef idx="0">
                            <a:schemeClr val="dk1"/>
                          </a:effectRef>
                          <a:fontRef idx="minor">
                            <a:schemeClr val="dk1"/>
                          </a:fontRef>
                        </wps:style>
                        <wps:txbx>
                          <w:txbxContent>
                            <w:p w:rsidR="0047065C" w:rsidRDefault="0047065C" w:rsidP="00734294">
                              <w:pPr>
                                <w:pStyle w:val="af1"/>
                                <w:spacing w:before="0" w:beforeAutospacing="0" w:after="0" w:afterAutospacing="0" w:line="300" w:lineRule="auto"/>
                                <w:jc w:val="center"/>
                              </w:pP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1</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2</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3</w:t>
                              </w:r>
                            </w:p>
                            <w:p w:rsidR="0047065C" w:rsidRDefault="0047065C" w:rsidP="00734294">
                              <w:pPr>
                                <w:pStyle w:val="af1"/>
                                <w:spacing w:before="0" w:beforeAutospacing="0" w:after="0" w:afterAutospacing="0" w:line="300" w:lineRule="auto"/>
                                <w:jc w:val="center"/>
                              </w:pPr>
                              <w:r>
                                <w:rPr>
                                  <w:rFonts w:ascii="Times New Roman" w:hAnsi="Times New Roman" w:cs="Times New Roman"/>
                                  <w:b/>
                                  <w:bCs/>
                                  <w:kern w:val="2"/>
                                  <w:position w:val="-5"/>
                                  <w:sz w:val="18"/>
                                  <w:szCs w:val="18"/>
                                  <w:vertAlign w:val="subscript"/>
                                </w:rPr>
                                <w:t>...</w:t>
                              </w:r>
                            </w:p>
                            <w:p w:rsidR="0047065C" w:rsidRDefault="0047065C" w:rsidP="00734294">
                              <w:pPr>
                                <w:pStyle w:val="af1"/>
                                <w:spacing w:before="0" w:beforeAutospacing="0" w:after="0" w:afterAutospacing="0" w:line="300" w:lineRule="auto"/>
                                <w:jc w:val="center"/>
                              </w:pPr>
                              <w:r>
                                <w:rPr>
                                  <w:rFonts w:ascii="Times New Roman" w:hAnsi="Times New Roman" w:cs="Times New Roman"/>
                                  <w:kern w:val="2"/>
                                  <w:sz w:val="18"/>
                                  <w:szCs w:val="18"/>
                                </w:rPr>
                                <w:t>Xn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3953488" y="441080"/>
                            <a:ext cx="350520" cy="1327150"/>
                          </a:xfrm>
                          <a:prstGeom prst="rect">
                            <a:avLst/>
                          </a:prstGeom>
                        </wps:spPr>
                        <wps:style>
                          <a:lnRef idx="2">
                            <a:schemeClr val="dk1"/>
                          </a:lnRef>
                          <a:fillRef idx="1">
                            <a:schemeClr val="lt1"/>
                          </a:fillRef>
                          <a:effectRef idx="0">
                            <a:schemeClr val="dk1"/>
                          </a:effectRef>
                          <a:fontRef idx="minor">
                            <a:schemeClr val="dk1"/>
                          </a:fontRef>
                        </wps:style>
                        <wps:txbx>
                          <w:txbxContent>
                            <w:p w:rsidR="0047065C" w:rsidRDefault="0047065C" w:rsidP="00734294">
                              <w:pPr>
                                <w:pStyle w:val="af1"/>
                                <w:spacing w:before="0" w:beforeAutospacing="0" w:after="0" w:afterAutospacing="0" w:line="300" w:lineRule="auto"/>
                                <w:jc w:val="center"/>
                              </w:pPr>
                              <w:r>
                                <w:rPr>
                                  <w:rFonts w:ascii="Times New Roman" w:hAnsi="Times New Roman"/>
                                  <w:sz w:val="18"/>
                                  <w:szCs w:val="18"/>
                                </w:rPr>
                                <w:t>Y</w:t>
                              </w:r>
                              <w:r>
                                <w:rPr>
                                  <w:rFonts w:ascii="Times New Roman" w:hAnsi="Times New Roman"/>
                                  <w:position w:val="-5"/>
                                  <w:sz w:val="18"/>
                                  <w:szCs w:val="18"/>
                                  <w:vertAlign w:val="subscript"/>
                                </w:rPr>
                                <w:t>1</w:t>
                              </w:r>
                              <w:r>
                                <w:rPr>
                                  <w:rFonts w:ascii="Times New Roman" w:hAnsi="Times New Roman"/>
                                  <w:sz w:val="18"/>
                                  <w:szCs w:val="18"/>
                                </w:rPr>
                                <w:t>Y</w:t>
                              </w:r>
                              <w:r>
                                <w:rPr>
                                  <w:rFonts w:ascii="Times New Roman" w:hAnsi="Times New Roman"/>
                                  <w:position w:val="-5"/>
                                  <w:sz w:val="18"/>
                                  <w:szCs w:val="18"/>
                                  <w:vertAlign w:val="subscript"/>
                                </w:rPr>
                                <w:t>2</w:t>
                              </w:r>
                              <w:r>
                                <w:rPr>
                                  <w:rFonts w:ascii="Times New Roman" w:hAnsi="Times New Roman"/>
                                  <w:sz w:val="18"/>
                                  <w:szCs w:val="18"/>
                                </w:rPr>
                                <w:t>Y</w:t>
                              </w:r>
                              <w:r>
                                <w:rPr>
                                  <w:rFonts w:ascii="Times New Roman" w:hAnsi="Times New Roman"/>
                                  <w:position w:val="-5"/>
                                  <w:sz w:val="18"/>
                                  <w:szCs w:val="18"/>
                                  <w:vertAlign w:val="subscript"/>
                                </w:rPr>
                                <w:t>3</w:t>
                              </w:r>
                            </w:p>
                            <w:p w:rsidR="0047065C" w:rsidRDefault="0047065C" w:rsidP="00734294">
                              <w:pPr>
                                <w:pStyle w:val="af1"/>
                                <w:spacing w:before="0" w:beforeAutospacing="0" w:after="0" w:afterAutospacing="0" w:line="300" w:lineRule="auto"/>
                                <w:jc w:val="center"/>
                              </w:pPr>
                              <w:r>
                                <w:rPr>
                                  <w:rFonts w:ascii="Times New Roman" w:hAnsi="Times New Roman"/>
                                  <w:b/>
                                  <w:bCs/>
                                  <w:position w:val="-5"/>
                                  <w:sz w:val="18"/>
                                  <w:szCs w:val="18"/>
                                  <w:vertAlign w:val="subscript"/>
                                </w:rPr>
                                <w:t>...</w:t>
                              </w:r>
                            </w:p>
                            <w:p w:rsidR="0047065C" w:rsidRDefault="0047065C" w:rsidP="00734294">
                              <w:pPr>
                                <w:pStyle w:val="af1"/>
                                <w:spacing w:before="0" w:beforeAutospacing="0" w:after="0" w:afterAutospacing="0" w:line="300" w:lineRule="auto"/>
                                <w:jc w:val="center"/>
                              </w:pPr>
                              <w:r>
                                <w:rPr>
                                  <w:rFonts w:ascii="Times New Roman" w:hAnsi="Times New Roman"/>
                                  <w:sz w:val="18"/>
                                  <w:szCs w:val="18"/>
                                </w:rPr>
                                <w:t>Y</w:t>
                              </w:r>
                              <w:r>
                                <w:rPr>
                                  <w:rFonts w:ascii="Times New Roman" w:hAnsi="Times New Roman"/>
                                  <w:position w:val="-5"/>
                                  <w:sz w:val="18"/>
                                  <w:szCs w:val="18"/>
                                  <w:vertAlign w:val="subscript"/>
                                </w:rPr>
                                <w:t>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直接箭头连接符 11"/>
                        <wps:cNvCnPr/>
                        <wps:spPr>
                          <a:xfrm>
                            <a:off x="3205777" y="1104655"/>
                            <a:ext cx="749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456366C" id="画布 1" o:spid="_x0000_s1026" editas="canvas" style="width:360.5pt;height:166.35pt;mso-position-horizontal-relative:char;mso-position-vertical-relative:line" coordsize="45783,2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783;height:21120;visibility:visible;mso-wrap-style:square">
                  <v:fill o:detectmouseclick="t"/>
                  <v:path o:connecttype="none"/>
                </v:shape>
                <v:shapetype id="_x0000_t202" coordsize="21600,21600" o:spt="202" path="m,l,21600r21600,l21600,xe">
                  <v:stroke joinstyle="miter"/>
                  <v:path gradientshapeok="t" o:connecttype="rect"/>
                </v:shapetype>
                <v:shape id="文本框 8" o:spid="_x0000_s1028" type="#_x0000_t202" style="position:absolute;left:32581;top:8236;width:5950;height:3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rsidR="0047065C" w:rsidRDefault="0047065C" w:rsidP="00734294">
                        <w:pPr>
                          <w:pStyle w:val="af1"/>
                          <w:spacing w:before="0" w:beforeAutospacing="0" w:after="0" w:afterAutospacing="0" w:line="300" w:lineRule="auto"/>
                          <w:jc w:val="center"/>
                        </w:pPr>
                        <w:r>
                          <w:rPr>
                            <w:rFonts w:ascii="Times New Roman" w:cs="Times New Roman"/>
                            <w:kern w:val="2"/>
                            <w:sz w:val="15"/>
                            <w:szCs w:val="15"/>
                          </w:rPr>
                          <w:t>特征</w:t>
                        </w:r>
                        <w:r>
                          <w:rPr>
                            <w:rFonts w:ascii="Times New Roman" w:cs="Times New Roman" w:hint="eastAsia"/>
                            <w:kern w:val="2"/>
                            <w:sz w:val="15"/>
                            <w:szCs w:val="15"/>
                          </w:rPr>
                          <w:t>提取</w:t>
                        </w:r>
                      </w:p>
                    </w:txbxContent>
                  </v:textbox>
                </v:shape>
                <v:shape id="文本框 8" o:spid="_x0000_s1029" type="#_x0000_t202" style="position:absolute;left:8016;top:8371;width:5954;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rsidR="0047065C" w:rsidRPr="00734294" w:rsidRDefault="0047065C" w:rsidP="00734294">
                        <w:pPr>
                          <w:jc w:val="center"/>
                          <w:rPr>
                            <w:sz w:val="15"/>
                            <w:szCs w:val="15"/>
                          </w:rPr>
                        </w:pPr>
                        <w:r w:rsidRPr="00734294">
                          <w:rPr>
                            <w:sz w:val="15"/>
                            <w:szCs w:val="15"/>
                          </w:rPr>
                          <w:t>特征</w:t>
                        </w:r>
                        <w:r w:rsidRPr="00734294">
                          <w:rPr>
                            <w:rFonts w:hint="eastAsia"/>
                            <w:sz w:val="15"/>
                            <w:szCs w:val="15"/>
                          </w:rPr>
                          <w:t>选择</w:t>
                        </w:r>
                      </w:p>
                    </w:txbxContent>
                  </v:textbox>
                </v:shape>
                <v:rect id="矩形 2" o:spid="_x0000_s1030" style="position:absolute;left:4175;top:4410;width:3508;height:1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rsidR="0047065C" w:rsidRDefault="0047065C" w:rsidP="00ED00BB">
                        <w:pPr>
                          <w:jc w:val="center"/>
                          <w:rPr>
                            <w:sz w:val="18"/>
                            <w:szCs w:val="18"/>
                            <w:vertAlign w:val="subscript"/>
                          </w:rPr>
                        </w:pPr>
                        <w:r>
                          <w:rPr>
                            <w:sz w:val="18"/>
                            <w:szCs w:val="18"/>
                          </w:rPr>
                          <w:t>X</w:t>
                        </w:r>
                        <w:r w:rsidRPr="002F56BA">
                          <w:rPr>
                            <w:sz w:val="18"/>
                            <w:szCs w:val="18"/>
                            <w:vertAlign w:val="subscript"/>
                          </w:rPr>
                          <w:t>1</w:t>
                        </w:r>
                        <w:r>
                          <w:rPr>
                            <w:sz w:val="18"/>
                            <w:szCs w:val="18"/>
                          </w:rPr>
                          <w:t>X</w:t>
                        </w:r>
                        <w:r w:rsidRPr="002F56BA">
                          <w:rPr>
                            <w:sz w:val="18"/>
                            <w:szCs w:val="18"/>
                            <w:vertAlign w:val="subscript"/>
                          </w:rPr>
                          <w:t>2</w:t>
                        </w:r>
                        <w:r>
                          <w:rPr>
                            <w:sz w:val="18"/>
                            <w:szCs w:val="18"/>
                          </w:rPr>
                          <w:t>X</w:t>
                        </w:r>
                        <w:r w:rsidRPr="00324B3D">
                          <w:rPr>
                            <w:sz w:val="18"/>
                            <w:szCs w:val="18"/>
                            <w:vertAlign w:val="subscript"/>
                          </w:rPr>
                          <w:t>3</w:t>
                        </w:r>
                      </w:p>
                      <w:p w:rsidR="0047065C" w:rsidRPr="00CA48DE" w:rsidRDefault="0047065C" w:rsidP="00ED00BB">
                        <w:pPr>
                          <w:jc w:val="center"/>
                          <w:rPr>
                            <w:b/>
                            <w:sz w:val="18"/>
                            <w:szCs w:val="18"/>
                            <w:vertAlign w:val="subscript"/>
                          </w:rPr>
                        </w:pPr>
                        <w:r w:rsidRPr="00CA48DE">
                          <w:rPr>
                            <w:b/>
                            <w:sz w:val="18"/>
                            <w:szCs w:val="18"/>
                            <w:vertAlign w:val="subscript"/>
                          </w:rPr>
                          <w:t>...</w:t>
                        </w:r>
                      </w:p>
                      <w:p w:rsidR="0047065C" w:rsidRPr="006F0AFC" w:rsidRDefault="0047065C" w:rsidP="00ED00BB">
                        <w:pPr>
                          <w:jc w:val="center"/>
                          <w:rPr>
                            <w:sz w:val="18"/>
                            <w:szCs w:val="18"/>
                          </w:rPr>
                        </w:pPr>
                        <w:r>
                          <w:rPr>
                            <w:sz w:val="18"/>
                            <w:szCs w:val="18"/>
                          </w:rPr>
                          <w:t>Xn</w:t>
                        </w:r>
                      </w:p>
                    </w:txbxContent>
                  </v:textbox>
                </v:rect>
                <v:rect id="矩形 6" o:spid="_x0000_s1031" style="position:absolute;left:15188;top:4410;width:3505;height:1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" fillcolor="white [3201]" strokecolor="black [3200]" strokeweight="1pt">
                  <v:textbox>
                    <w:txbxContent>
                      <w:p w:rsidR="0047065C" w:rsidRDefault="0047065C" w:rsidP="001C36F7">
                        <w:pPr>
                          <w:pStyle w:val="af1"/>
                          <w:spacing w:before="0" w:beforeAutospacing="0" w:after="0" w:afterAutospacing="0" w:line="300" w:lineRule="auto"/>
                          <w:jc w:val="center"/>
                        </w:pP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1</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2</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3</w:t>
                        </w:r>
                      </w:p>
                      <w:p w:rsidR="0047065C" w:rsidRDefault="0047065C" w:rsidP="001C36F7">
                        <w:pPr>
                          <w:pStyle w:val="af1"/>
                          <w:spacing w:before="0" w:beforeAutospacing="0" w:after="0" w:afterAutospacing="0" w:line="300" w:lineRule="auto"/>
                          <w:jc w:val="center"/>
                        </w:pPr>
                        <w:r>
                          <w:rPr>
                            <w:rFonts w:ascii="Times New Roman" w:hAnsi="Times New Roman" w:cs="Times New Roman"/>
                            <w:b/>
                            <w:bCs/>
                            <w:kern w:val="2"/>
                            <w:position w:val="-5"/>
                            <w:sz w:val="18"/>
                            <w:szCs w:val="18"/>
                            <w:vertAlign w:val="subscript"/>
                          </w:rPr>
                          <w:t>...</w:t>
                        </w:r>
                      </w:p>
                      <w:p w:rsidR="0047065C" w:rsidRPr="001C36F7" w:rsidRDefault="0047065C" w:rsidP="00675DD5">
                        <w:pPr>
                          <w:pStyle w:val="af1"/>
                          <w:spacing w:before="0" w:beforeAutospacing="0" w:after="0" w:afterAutospacing="0" w:line="300" w:lineRule="auto"/>
                          <w:jc w:val="center"/>
                          <w:rPr>
                            <w:vertAlign w:val="subscript"/>
                          </w:rPr>
                        </w:pPr>
                        <w:r>
                          <w:rPr>
                            <w:rFonts w:ascii="Times New Roman" w:hAnsi="Times New Roman" w:cs="Times New Roman"/>
                            <w:kern w:val="2"/>
                            <w:sz w:val="18"/>
                            <w:szCs w:val="18"/>
                          </w:rPr>
                          <w:t>X</w:t>
                        </w:r>
                        <w:r>
                          <w:rPr>
                            <w:rFonts w:ascii="Times New Roman" w:hAnsi="Times New Roman" w:cs="Times New Roman"/>
                            <w:kern w:val="2"/>
                            <w:sz w:val="18"/>
                            <w:szCs w:val="18"/>
                            <w:vertAlign w:val="subscript"/>
                          </w:rPr>
                          <w:t>m</w:t>
                        </w:r>
                      </w:p>
                    </w:txbxContent>
                  </v:textbox>
                </v:rect>
                <v:shapetype id="_x0000_t32" coordsize="21600,21600" o:spt="32" o:oned="t" path="m,l21600,21600e" filled="f">
                  <v:path arrowok="t" fillok="f" o:connecttype="none"/>
                  <o:lock v:ext="edit" shapetype="t"/>
                </v:shapetype>
                <v:shape id="直接箭头连接符 7" o:spid="_x0000_s1032" type="#_x0000_t32" style="position:absolute;left:7683;top:11046;width:75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" strokecolor="black [3200]" strokeweight=".5pt">
                  <v:stroke endarrow="block" joinstyle="miter"/>
                </v:shape>
                <v:rect id="矩形 9" o:spid="_x0000_s1033" style="position:absolute;left:28552;top:4410;width:3505;height:1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rsidR="0047065C" w:rsidRDefault="0047065C" w:rsidP="00734294">
                        <w:pPr>
                          <w:pStyle w:val="af1"/>
                          <w:spacing w:before="0" w:beforeAutospacing="0" w:after="0" w:afterAutospacing="0" w:line="300" w:lineRule="auto"/>
                          <w:jc w:val="center"/>
                        </w:pP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1</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2</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3</w:t>
                        </w:r>
                      </w:p>
                      <w:p w:rsidR="0047065C" w:rsidRDefault="0047065C" w:rsidP="00734294">
                        <w:pPr>
                          <w:pStyle w:val="af1"/>
                          <w:spacing w:before="0" w:beforeAutospacing="0" w:after="0" w:afterAutospacing="0" w:line="300" w:lineRule="auto"/>
                          <w:jc w:val="center"/>
                        </w:pPr>
                        <w:r>
                          <w:rPr>
                            <w:rFonts w:ascii="Times New Roman" w:hAnsi="Times New Roman" w:cs="Times New Roman"/>
                            <w:b/>
                            <w:bCs/>
                            <w:kern w:val="2"/>
                            <w:position w:val="-5"/>
                            <w:sz w:val="18"/>
                            <w:szCs w:val="18"/>
                            <w:vertAlign w:val="subscript"/>
                          </w:rPr>
                          <w:t>...</w:t>
                        </w:r>
                      </w:p>
                      <w:p w:rsidR="0047065C" w:rsidRDefault="0047065C" w:rsidP="00734294">
                        <w:pPr>
                          <w:pStyle w:val="af1"/>
                          <w:spacing w:before="0" w:beforeAutospacing="0" w:after="0" w:afterAutospacing="0" w:line="300" w:lineRule="auto"/>
                          <w:jc w:val="center"/>
                        </w:pPr>
                        <w:r>
                          <w:rPr>
                            <w:rFonts w:ascii="Times New Roman" w:hAnsi="Times New Roman" w:cs="Times New Roman"/>
                            <w:kern w:val="2"/>
                            <w:sz w:val="18"/>
                            <w:szCs w:val="18"/>
                          </w:rPr>
                          <w:t>Xn</w:t>
                        </w:r>
                      </w:p>
                    </w:txbxContent>
                  </v:textbox>
                </v:rect>
                <v:rect id="矩形 10" o:spid="_x0000_s1034" style="position:absolute;left:39534;top:4410;width:3506;height:1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rsidR="0047065C" w:rsidRDefault="0047065C" w:rsidP="00734294">
                        <w:pPr>
                          <w:pStyle w:val="af1"/>
                          <w:spacing w:before="0" w:beforeAutospacing="0" w:after="0" w:afterAutospacing="0" w:line="300" w:lineRule="auto"/>
                          <w:jc w:val="center"/>
                        </w:pPr>
                        <w:r>
                          <w:rPr>
                            <w:rFonts w:ascii="Times New Roman" w:hAnsi="Times New Roman"/>
                            <w:sz w:val="18"/>
                            <w:szCs w:val="18"/>
                          </w:rPr>
                          <w:t>Y</w:t>
                        </w:r>
                        <w:r>
                          <w:rPr>
                            <w:rFonts w:ascii="Times New Roman" w:hAnsi="Times New Roman"/>
                            <w:position w:val="-5"/>
                            <w:sz w:val="18"/>
                            <w:szCs w:val="18"/>
                            <w:vertAlign w:val="subscript"/>
                          </w:rPr>
                          <w:t>1</w:t>
                        </w:r>
                        <w:r>
                          <w:rPr>
                            <w:rFonts w:ascii="Times New Roman" w:hAnsi="Times New Roman"/>
                            <w:sz w:val="18"/>
                            <w:szCs w:val="18"/>
                          </w:rPr>
                          <w:t>Y</w:t>
                        </w:r>
                        <w:r>
                          <w:rPr>
                            <w:rFonts w:ascii="Times New Roman" w:hAnsi="Times New Roman"/>
                            <w:position w:val="-5"/>
                            <w:sz w:val="18"/>
                            <w:szCs w:val="18"/>
                            <w:vertAlign w:val="subscript"/>
                          </w:rPr>
                          <w:t>2</w:t>
                        </w:r>
                        <w:r>
                          <w:rPr>
                            <w:rFonts w:ascii="Times New Roman" w:hAnsi="Times New Roman"/>
                            <w:sz w:val="18"/>
                            <w:szCs w:val="18"/>
                          </w:rPr>
                          <w:t>Y</w:t>
                        </w:r>
                        <w:r>
                          <w:rPr>
                            <w:rFonts w:ascii="Times New Roman" w:hAnsi="Times New Roman"/>
                            <w:position w:val="-5"/>
                            <w:sz w:val="18"/>
                            <w:szCs w:val="18"/>
                            <w:vertAlign w:val="subscript"/>
                          </w:rPr>
                          <w:t>3</w:t>
                        </w:r>
                      </w:p>
                      <w:p w:rsidR="0047065C" w:rsidRDefault="0047065C" w:rsidP="00734294">
                        <w:pPr>
                          <w:pStyle w:val="af1"/>
                          <w:spacing w:before="0" w:beforeAutospacing="0" w:after="0" w:afterAutospacing="0" w:line="300" w:lineRule="auto"/>
                          <w:jc w:val="center"/>
                        </w:pPr>
                        <w:r>
                          <w:rPr>
                            <w:rFonts w:ascii="Times New Roman" w:hAnsi="Times New Roman"/>
                            <w:b/>
                            <w:bCs/>
                            <w:position w:val="-5"/>
                            <w:sz w:val="18"/>
                            <w:szCs w:val="18"/>
                            <w:vertAlign w:val="subscript"/>
                          </w:rPr>
                          <w:t>...</w:t>
                        </w:r>
                      </w:p>
                      <w:p w:rsidR="0047065C" w:rsidRDefault="0047065C" w:rsidP="00734294">
                        <w:pPr>
                          <w:pStyle w:val="af1"/>
                          <w:spacing w:before="0" w:beforeAutospacing="0" w:after="0" w:afterAutospacing="0" w:line="300" w:lineRule="auto"/>
                          <w:jc w:val="center"/>
                        </w:pPr>
                        <w:r>
                          <w:rPr>
                            <w:rFonts w:ascii="Times New Roman" w:hAnsi="Times New Roman"/>
                            <w:sz w:val="18"/>
                            <w:szCs w:val="18"/>
                          </w:rPr>
                          <w:t>Y</w:t>
                        </w:r>
                        <w:r>
                          <w:rPr>
                            <w:rFonts w:ascii="Times New Roman" w:hAnsi="Times New Roman"/>
                            <w:position w:val="-5"/>
                            <w:sz w:val="18"/>
                            <w:szCs w:val="18"/>
                            <w:vertAlign w:val="subscript"/>
                          </w:rPr>
                          <w:t>m</w:t>
                        </w:r>
                      </w:p>
                    </w:txbxContent>
                  </v:textbox>
                </v:rect>
                <v:shape id="直接箭头连接符 11" o:spid="_x0000_s1035" type="#_x0000_t32" style="position:absolute;left:32057;top:11046;width:75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" strokecolor="black [3200]" strokeweight=".5pt">
                  <v:stroke endarrow="block" joinstyle="miter"/>
                </v:shape>
                <w10:anchorlock/>
              </v:group>
            </w:pict>
          </mc:Fallback>
        </mc:AlternateContent>
      </w:r>
    </w:p>
    <w:p w:rsidR="00D87F63" w:rsidRDefault="006F0AFC" w:rsidP="00505B83">
      <w:pPr>
        <w:pStyle w:val="af0"/>
        <w:numPr>
          <w:ilvl w:val="0"/>
          <w:numId w:val="17"/>
        </w:numPr>
        <w:ind w:firstLineChars="0"/>
        <w:jc w:val="center"/>
        <w:rPr>
          <w:b/>
        </w:rPr>
      </w:pPr>
      <w:r w:rsidRPr="006F0AFC">
        <w:rPr>
          <w:rFonts w:hint="eastAsia"/>
          <w:b/>
        </w:rPr>
        <w:t>特征选择和特征提取示意图</w:t>
      </w:r>
    </w:p>
    <w:p w:rsidR="002E21CD" w:rsidRDefault="006A0F57" w:rsidP="002E21CD">
      <w:pPr>
        <w:ind w:firstLine="420"/>
      </w:pPr>
      <w:r>
        <w:rPr>
          <w:rFonts w:hint="eastAsia"/>
        </w:rPr>
        <w:t>一般来说特征提取的过程是寻找到一个变换矩阵</w:t>
      </w:r>
      <w:r>
        <w:rPr>
          <w:rFonts w:hint="eastAsia"/>
        </w:rPr>
        <w:t>W</w:t>
      </w:r>
      <w:r>
        <w:rPr>
          <w:rFonts w:hint="eastAsia"/>
        </w:rPr>
        <w:t>让原本高维空间中的数据</w:t>
      </w:r>
      <w:r>
        <w:rPr>
          <w:rFonts w:hint="eastAsia"/>
        </w:rPr>
        <w:t>X</w:t>
      </w:r>
      <w:r>
        <w:rPr>
          <w:rFonts w:hint="eastAsia"/>
        </w:rPr>
        <w:t>∈</w:t>
      </w:r>
      <w:r>
        <w:rPr>
          <w:rFonts w:hint="eastAsia"/>
        </w:rPr>
        <w:t>R</w:t>
      </w:r>
      <w:r w:rsidRPr="006A0F57">
        <w:rPr>
          <w:rFonts w:hint="eastAsia"/>
          <w:vertAlign w:val="superscript"/>
        </w:rPr>
        <w:t>D</w:t>
      </w:r>
      <w:r w:rsidRPr="006A0F57">
        <w:rPr>
          <w:rFonts w:hint="eastAsia"/>
          <w:vertAlign w:val="superscript"/>
        </w:rPr>
        <w:t>×</w:t>
      </w:r>
      <w:r>
        <w:rPr>
          <w:rFonts w:hint="eastAsia"/>
          <w:vertAlign w:val="superscript"/>
        </w:rPr>
        <w:t>N</w:t>
      </w:r>
      <w:r>
        <w:rPr>
          <w:rFonts w:hint="eastAsia"/>
        </w:rPr>
        <w:t>转换到低维的空间中成为数据</w:t>
      </w:r>
      <w:r>
        <w:rPr>
          <w:rFonts w:hint="eastAsia"/>
        </w:rPr>
        <w:t>Z</w:t>
      </w:r>
      <w:r>
        <w:rPr>
          <w:rFonts w:hint="eastAsia"/>
        </w:rPr>
        <w:t>∈</w:t>
      </w:r>
      <w:r>
        <w:rPr>
          <w:rFonts w:hint="eastAsia"/>
        </w:rPr>
        <w:t>R</w:t>
      </w:r>
      <w:r w:rsidRPr="006A0F57">
        <w:rPr>
          <w:vertAlign w:val="superscript"/>
        </w:rPr>
        <w:t>d</w:t>
      </w:r>
      <w:r w:rsidRPr="006A0F57">
        <w:rPr>
          <w:rFonts w:hint="eastAsia"/>
          <w:vertAlign w:val="superscript"/>
        </w:rPr>
        <w:t>×</w:t>
      </w:r>
      <w:r w:rsidRPr="006A0F57">
        <w:rPr>
          <w:rFonts w:hint="eastAsia"/>
          <w:vertAlign w:val="superscript"/>
        </w:rPr>
        <w:t>N</w:t>
      </w:r>
      <w:r>
        <w:rPr>
          <w:rFonts w:hint="eastAsia"/>
        </w:rPr>
        <w:t>，其中</w:t>
      </w:r>
      <w:r>
        <w:rPr>
          <w:rFonts w:hint="eastAsia"/>
        </w:rPr>
        <w:t>d</w:t>
      </w:r>
      <w:r>
        <w:rPr>
          <w:rFonts w:hint="eastAsia"/>
        </w:rPr>
        <w:t>远小于</w:t>
      </w:r>
      <w:r>
        <w:rPr>
          <w:rFonts w:hint="eastAsia"/>
        </w:rPr>
        <w:t>D</w:t>
      </w:r>
      <w:r>
        <w:rPr>
          <w:rFonts w:hint="eastAsia"/>
        </w:rPr>
        <w:t>，这样就达到了降维的目的</w:t>
      </w:r>
      <w:r w:rsidR="00A17F6B">
        <w:rPr>
          <w:rFonts w:hint="eastAsia"/>
        </w:rPr>
        <w:t>，具体的表示如公式</w:t>
      </w:r>
      <w:r w:rsidR="00A17F6B">
        <w:rPr>
          <w:rFonts w:hint="eastAsia"/>
        </w:rPr>
        <w:t>2-1</w:t>
      </w:r>
      <w:r w:rsidR="00A17F6B">
        <w:rPr>
          <w:rFonts w:hint="eastAsia"/>
        </w:rPr>
        <w:t>。</w:t>
      </w:r>
    </w:p>
    <w:p w:rsidR="00A17F6B" w:rsidRDefault="001A24A3" w:rsidP="001A24A3">
      <w:pPr>
        <w:pStyle w:val="af3"/>
      </w:pPr>
      <w:r>
        <w:lastRenderedPageBreak/>
        <w:tab/>
      </w:r>
      <m:oMath>
        <m:r>
          <m:rPr>
            <m:sty m:val="p"/>
          </m:rPr>
          <w:rPr>
            <w:rFonts w:ascii="Cambria Math" w:hAnsi="Cambria Math"/>
          </w:rPr>
          <m:t>Z=</m:t>
        </m:r>
        <m:sSup>
          <m:sSupPr>
            <m:ctrlPr>
              <w:rPr>
                <w:rFonts w:ascii="Cambria Math" w:hAnsi="Cambria Math"/>
              </w:rPr>
            </m:ctrlPr>
          </m:sSupPr>
          <m:e>
            <m:r>
              <w:rPr>
                <w:rFonts w:ascii="Cambria Math" w:hAnsi="Cambria Math" w:hint="eastAsia"/>
              </w:rPr>
              <m:t>W</m:t>
            </m:r>
          </m:e>
          <m:sup>
            <m:r>
              <w:rPr>
                <w:rFonts w:ascii="Cambria Math" w:hAnsi="Cambria Math" w:hint="eastAsia"/>
              </w:rPr>
              <m:t>T</m:t>
            </m:r>
          </m:sup>
        </m:sSup>
        <m:r>
          <m:rPr>
            <m:sty m:val="p"/>
          </m:rPr>
          <w:rPr>
            <w:rFonts w:ascii="Cambria Math" w:hAnsi="Cambria Math"/>
          </w:rPr>
          <m:t>X</m:t>
        </m:r>
      </m:oMath>
      <w:r>
        <w:tab/>
      </w:r>
      <w:r w:rsidR="002E21CD" w:rsidRPr="002E21CD">
        <w:rPr>
          <w:rFonts w:hint="eastAsia"/>
        </w:rPr>
        <w:t>(</w:t>
      </w:r>
      <w:r w:rsidR="002E21CD" w:rsidRPr="002E21CD">
        <w:t>2-1)</w:t>
      </w:r>
    </w:p>
    <w:p w:rsidR="00F27378" w:rsidRDefault="00621DD0" w:rsidP="00621DD0">
      <w:r>
        <w:rPr>
          <w:rFonts w:hint="eastAsia"/>
        </w:rPr>
        <w:t>其中</w:t>
      </w:r>
      <w:r>
        <w:rPr>
          <w:rFonts w:hint="eastAsia"/>
        </w:rPr>
        <w:t>W</w:t>
      </w:r>
      <w:r>
        <w:rPr>
          <w:rFonts w:hint="eastAsia"/>
        </w:rPr>
        <w:t>属于</w:t>
      </w:r>
      <w:r>
        <w:rPr>
          <w:rFonts w:hint="eastAsia"/>
        </w:rPr>
        <w:t>R</w:t>
      </w:r>
      <w:r w:rsidRPr="00621DD0">
        <w:rPr>
          <w:vertAlign w:val="superscript"/>
        </w:rPr>
        <w:t>D</w:t>
      </w:r>
      <w:r w:rsidRPr="00621DD0">
        <w:rPr>
          <w:rFonts w:hint="eastAsia"/>
          <w:vertAlign w:val="superscript"/>
        </w:rPr>
        <w:t>×</w:t>
      </w:r>
      <w:r w:rsidRPr="00621DD0">
        <w:rPr>
          <w:rFonts w:hint="eastAsia"/>
          <w:vertAlign w:val="superscript"/>
        </w:rPr>
        <w:t>d</w:t>
      </w:r>
      <w:r w:rsidR="00F27378">
        <w:rPr>
          <w:rFonts w:hint="eastAsia"/>
        </w:rPr>
        <w:t>。</w:t>
      </w:r>
    </w:p>
    <w:p w:rsidR="00621DD0" w:rsidRDefault="0094567E" w:rsidP="00F27378">
      <w:pPr>
        <w:ind w:firstLine="420"/>
      </w:pPr>
      <w:r>
        <w:rPr>
          <w:rFonts w:hint="eastAsia"/>
        </w:rPr>
        <w:t>从矩阵分析的角度来</w:t>
      </w:r>
      <w:r w:rsidR="00F27378">
        <w:rPr>
          <w:rFonts w:hint="eastAsia"/>
        </w:rPr>
        <w:t>说矩阵</w:t>
      </w:r>
      <w:r w:rsidR="00F27378">
        <w:t>W</w:t>
      </w:r>
      <w:r w:rsidR="00F27378">
        <w:rPr>
          <w:rFonts w:hint="eastAsia"/>
        </w:rPr>
        <w:t>包含了旋转变换和</w:t>
      </w:r>
      <w:r w:rsidR="000A0E1D">
        <w:rPr>
          <w:rFonts w:hint="eastAsia"/>
        </w:rPr>
        <w:t>缩放</w:t>
      </w:r>
      <w:r w:rsidR="00F27378">
        <w:rPr>
          <w:rFonts w:hint="eastAsia"/>
        </w:rPr>
        <w:t>变换，下面讨论不同的情况下的意义：</w:t>
      </w:r>
    </w:p>
    <w:p w:rsidR="00F27378" w:rsidRDefault="00F27378" w:rsidP="00F27378">
      <w:pPr>
        <w:pStyle w:val="af0"/>
        <w:numPr>
          <w:ilvl w:val="0"/>
          <w:numId w:val="18"/>
        </w:numPr>
        <w:ind w:firstLineChars="0"/>
      </w:pPr>
      <w:r>
        <w:rPr>
          <w:rFonts w:hint="eastAsia"/>
        </w:rPr>
        <w:t>W</w:t>
      </w:r>
      <w:r>
        <w:rPr>
          <w:rFonts w:hint="eastAsia"/>
        </w:rPr>
        <w:t>为单位矩阵，则没有任何变换</w:t>
      </w:r>
      <w:r w:rsidR="000A0E1D">
        <w:rPr>
          <w:rFonts w:hint="eastAsia"/>
        </w:rPr>
        <w:t>。</w:t>
      </w:r>
    </w:p>
    <w:p w:rsidR="000A0E1D" w:rsidRDefault="000A0E1D" w:rsidP="00F27378">
      <w:pPr>
        <w:pStyle w:val="af0"/>
        <w:numPr>
          <w:ilvl w:val="0"/>
          <w:numId w:val="18"/>
        </w:numPr>
        <w:ind w:firstLineChars="0"/>
      </w:pPr>
      <w:r>
        <w:rPr>
          <w:rFonts w:hint="eastAsia"/>
        </w:rPr>
        <w:t>W</w:t>
      </w:r>
      <w:r>
        <w:rPr>
          <w:rFonts w:hint="eastAsia"/>
        </w:rPr>
        <w:t>为对角阵，则只进行缩放变换而不进行旋转的变换。</w:t>
      </w:r>
    </w:p>
    <w:p w:rsidR="000A0E1D" w:rsidRDefault="000A0E1D" w:rsidP="00F27378">
      <w:pPr>
        <w:pStyle w:val="af0"/>
        <w:numPr>
          <w:ilvl w:val="0"/>
          <w:numId w:val="18"/>
        </w:numPr>
        <w:ind w:firstLineChars="0"/>
      </w:pPr>
      <w:r>
        <w:rPr>
          <w:rFonts w:hint="eastAsia"/>
        </w:rPr>
        <w:t>W</w:t>
      </w:r>
      <w:r>
        <w:rPr>
          <w:rFonts w:hint="eastAsia"/>
        </w:rPr>
        <w:t>为正交矩阵，则只进行旋转变换而不进行缩放变换。</w:t>
      </w:r>
    </w:p>
    <w:p w:rsidR="00807B57" w:rsidRPr="0094567E" w:rsidRDefault="000A0E1D" w:rsidP="00807B57">
      <w:pPr>
        <w:pStyle w:val="af0"/>
        <w:numPr>
          <w:ilvl w:val="0"/>
          <w:numId w:val="18"/>
        </w:numPr>
        <w:ind w:firstLineChars="0"/>
      </w:pPr>
      <w:r>
        <w:rPr>
          <w:rFonts w:hint="eastAsia"/>
        </w:rPr>
        <w:t>W</w:t>
      </w:r>
      <w:r>
        <w:rPr>
          <w:rFonts w:hint="eastAsia"/>
        </w:rPr>
        <w:t>为方阵，则进行旋转和缩放两种变换，当此时的方阵不</w:t>
      </w:r>
      <w:r w:rsidR="00EC5D23">
        <w:rPr>
          <w:rFonts w:hint="eastAsia"/>
        </w:rPr>
        <w:t>是</w:t>
      </w:r>
      <w:r>
        <w:rPr>
          <w:rFonts w:hint="eastAsia"/>
        </w:rPr>
        <w:t>满秩</w:t>
      </w:r>
      <w:r w:rsidR="00EC5D23">
        <w:rPr>
          <w:rFonts w:hint="eastAsia"/>
        </w:rPr>
        <w:t>的</w:t>
      </w:r>
      <w:r>
        <w:rPr>
          <w:rFonts w:hint="eastAsia"/>
        </w:rPr>
        <w:t>则具有降维操作。</w:t>
      </w:r>
    </w:p>
    <w:p w:rsidR="005549F4" w:rsidRDefault="005549F4" w:rsidP="005549F4">
      <w:pPr>
        <w:pStyle w:val="a1"/>
        <w:spacing w:before="312" w:after="312"/>
      </w:pPr>
      <w:bookmarkStart w:id="17" w:name="_Toc29144702"/>
      <w:r>
        <w:rPr>
          <w:rFonts w:hint="eastAsia"/>
        </w:rPr>
        <w:t>人脸识别流程介绍</w:t>
      </w:r>
      <w:bookmarkEnd w:id="17"/>
    </w:p>
    <w:p w:rsidR="009567DE" w:rsidRDefault="009567DE" w:rsidP="009567DE">
      <w:pPr>
        <w:ind w:firstLine="420"/>
      </w:pPr>
      <w:r>
        <w:rPr>
          <w:rFonts w:hint="eastAsia"/>
        </w:rPr>
        <w:t>这里介绍的是机器学习中的人脸识别流程，并且更具体来说是本文进行实验的流程介绍。主要包括数据预处理、特征提取、训练分类模型、测试分类模型等，具体的如图</w:t>
      </w:r>
      <w:r>
        <w:rPr>
          <w:rFonts w:hint="eastAsia"/>
        </w:rPr>
        <w:t>2.1</w:t>
      </w:r>
      <w:r>
        <w:rPr>
          <w:rFonts w:hint="eastAsia"/>
        </w:rPr>
        <w:t>。</w:t>
      </w:r>
    </w:p>
    <w:p w:rsidR="009567DE" w:rsidRDefault="009567DE" w:rsidP="009567DE">
      <w:pPr>
        <w:ind w:firstLine="420"/>
      </w:pPr>
      <w:r>
        <w:rPr>
          <w:rFonts w:hint="eastAsia"/>
          <w:noProof/>
        </w:rPr>
        <mc:AlternateContent>
          <mc:Choice Requires="wpc">
            <w:drawing>
              <wp:inline distT="0" distB="0" distL="0" distR="0" wp14:anchorId="6EF88D9C" wp14:editId="505D9202">
                <wp:extent cx="4953000" cy="3911600"/>
                <wp:effectExtent l="0" t="0" r="0" b="0"/>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 name="文本框 34"/>
                        <wps:cNvSpPr txBox="1"/>
                        <wps:spPr>
                          <a:xfrm>
                            <a:off x="1943101" y="3266100"/>
                            <a:ext cx="1155700" cy="340700"/>
                          </a:xfrm>
                          <a:prstGeom prst="rect">
                            <a:avLst/>
                          </a:prstGeom>
                          <a:solidFill>
                            <a:schemeClr val="lt1"/>
                          </a:solidFill>
                          <a:ln w="6350">
                            <a:noFill/>
                          </a:ln>
                        </wps:spPr>
                        <wps:txbx>
                          <w:txbxContent>
                            <w:p w:rsidR="0047065C" w:rsidRPr="00BF365C" w:rsidRDefault="0047065C" w:rsidP="00BF365C">
                              <w:pPr>
                                <w:jc w:val="center"/>
                                <w:rPr>
                                  <w:sz w:val="18"/>
                                  <w:szCs w:val="18"/>
                                </w:rPr>
                              </w:pPr>
                              <w:r w:rsidRPr="00BF365C">
                                <w:rPr>
                                  <w:sz w:val="18"/>
                                  <w:szCs w:val="18"/>
                                </w:rPr>
                                <w:t>训练后</w:t>
                              </w:r>
                              <w:r w:rsidRPr="00BF365C">
                                <w:rPr>
                                  <w:rFonts w:hint="eastAsia"/>
                                  <w:sz w:val="18"/>
                                  <w:szCs w:val="18"/>
                                </w:rPr>
                                <w:t>的模型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圆角矩形 4"/>
                        <wps:cNvSpPr/>
                        <wps:spPr>
                          <a:xfrm>
                            <a:off x="2133600" y="82550"/>
                            <a:ext cx="720329" cy="389853"/>
                          </a:xfrm>
                          <a:prstGeom prst="roundRect">
                            <a:avLst/>
                          </a:prstGeom>
                        </wps:spPr>
                        <wps:style>
                          <a:lnRef idx="2">
                            <a:schemeClr val="dk1"/>
                          </a:lnRef>
                          <a:fillRef idx="1">
                            <a:schemeClr val="lt1"/>
                          </a:fillRef>
                          <a:effectRef idx="0">
                            <a:schemeClr val="dk1"/>
                          </a:effectRef>
                          <a:fontRef idx="minor">
                            <a:schemeClr val="dk1"/>
                          </a:fontRef>
                        </wps:style>
                        <wps:txbx>
                          <w:txbxContent>
                            <w:p w:rsidR="0047065C" w:rsidRPr="00B508EF" w:rsidRDefault="0047065C" w:rsidP="00B508EF">
                              <w:pPr>
                                <w:jc w:val="center"/>
                                <w:rPr>
                                  <w:sz w:val="18"/>
                                  <w:szCs w:val="18"/>
                                </w:rPr>
                              </w:pPr>
                              <w:r w:rsidRPr="00B508EF">
                                <w:rPr>
                                  <w:rFonts w:hint="eastAsia"/>
                                  <w:sz w:val="18"/>
                                  <w:szCs w:val="18"/>
                                </w:rPr>
                                <w:t>原始数据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5" name="流程图: 过程 5"/>
                        <wps:cNvSpPr/>
                        <wps:spPr>
                          <a:xfrm>
                            <a:off x="2076800" y="781050"/>
                            <a:ext cx="863600" cy="35179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47065C" w:rsidRPr="00B508EF" w:rsidRDefault="0047065C" w:rsidP="00B508EF">
                              <w:pPr>
                                <w:jc w:val="center"/>
                                <w:rPr>
                                  <w:sz w:val="18"/>
                                  <w:szCs w:val="18"/>
                                </w:rPr>
                              </w:pPr>
                              <w:r w:rsidRPr="00B508EF">
                                <w:rPr>
                                  <w:rFonts w:hint="eastAsia"/>
                                  <w:sz w:val="18"/>
                                  <w:szCs w:val="18"/>
                                </w:rPr>
                                <w:t>数据预处理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12" name="流程图: 数据 12"/>
                        <wps:cNvSpPr/>
                        <wps:spPr>
                          <a:xfrm>
                            <a:off x="1321211" y="1409697"/>
                            <a:ext cx="901700" cy="35179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47065C" w:rsidRPr="00B508EF" w:rsidRDefault="0047065C" w:rsidP="003B74E8">
                              <w:pPr>
                                <w:rPr>
                                  <w:sz w:val="18"/>
                                  <w:szCs w:val="18"/>
                                </w:rPr>
                              </w:pPr>
                              <w:r w:rsidRPr="00B508EF">
                                <w:rPr>
                                  <w:rFonts w:hint="eastAsia"/>
                                  <w:sz w:val="18"/>
                                  <w:szCs w:val="18"/>
                                </w:rPr>
                                <w:t>训练集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15" name="流程图: 过程 15"/>
                        <wps:cNvSpPr/>
                        <wps:spPr>
                          <a:xfrm>
                            <a:off x="2133600" y="1996100"/>
                            <a:ext cx="755650" cy="35179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47065C" w:rsidRDefault="0047065C" w:rsidP="00B508EF">
                              <w:pPr>
                                <w:pStyle w:val="af1"/>
                                <w:spacing w:before="0" w:beforeAutospacing="0" w:after="0" w:afterAutospacing="0" w:line="300" w:lineRule="auto"/>
                                <w:jc w:val="center"/>
                              </w:pPr>
                              <w:r>
                                <w:rPr>
                                  <w:rFonts w:ascii="Times New Roman" w:cs="Times New Roman" w:hint="eastAsia"/>
                                  <w:kern w:val="2"/>
                                  <w:sz w:val="18"/>
                                  <w:szCs w:val="18"/>
                                </w:rPr>
                                <w:t>特征提取</w:t>
                              </w:r>
                            </w:p>
                          </w:txbxContent>
                        </wps:txbx>
                        <wps:bodyPr rot="0" spcFirstLastPara="0" vert="horz" wrap="square" lIns="91440" tIns="45720" rIns="91440" bIns="45720" numCol="1" spcCol="0" rtlCol="0" fromWordArt="0" anchor="ctr" anchorCtr="0" forceAA="0" compatLnSpc="1">
                          <a:prstTxWarp prst="textNoShape">
                            <a:avLst/>
                          </a:prstTxWarp>
                          <a:spAutoFit/>
                        </wps:bodyPr>
                      </wps:wsp>
                      <wps:wsp>
                        <wps:cNvPr id="16" name="流程图: 数据 16"/>
                        <wps:cNvSpPr/>
                        <wps:spPr>
                          <a:xfrm flipH="1">
                            <a:off x="2724559" y="1409697"/>
                            <a:ext cx="952499" cy="35179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47065C" w:rsidRDefault="0047065C" w:rsidP="00043A4F">
                              <w:pPr>
                                <w:pStyle w:val="af1"/>
                                <w:spacing w:before="0" w:beforeAutospacing="0" w:after="0" w:afterAutospacing="0" w:line="300" w:lineRule="auto"/>
                                <w:jc w:val="center"/>
                              </w:pPr>
                              <w:r>
                                <w:rPr>
                                  <w:rFonts w:ascii="Times New Roman" w:cs="Times New Roman" w:hint="eastAsia"/>
                                  <w:kern w:val="2"/>
                                  <w:sz w:val="18"/>
                                  <w:szCs w:val="18"/>
                                </w:rPr>
                                <w:t>测试集</w:t>
                              </w:r>
                            </w:p>
                          </w:txbxContent>
                        </wps:txbx>
                        <wps:bodyPr rot="0" spcFirstLastPara="0" vert="horz" wrap="square" lIns="91440" tIns="45720" rIns="91440" bIns="45720" numCol="1" spcCol="0" rtlCol="0" fromWordArt="0" anchor="ctr" anchorCtr="0" forceAA="0" compatLnSpc="1">
                          <a:prstTxWarp prst="textNoShape">
                            <a:avLst/>
                          </a:prstTxWarp>
                          <a:spAutoFit/>
                        </wps:bodyPr>
                      </wps:wsp>
                      <wps:wsp>
                        <wps:cNvPr id="17" name="流程图: 过程 17"/>
                        <wps:cNvSpPr/>
                        <wps:spPr>
                          <a:xfrm>
                            <a:off x="1081252" y="3259750"/>
                            <a:ext cx="755015" cy="59944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47065C" w:rsidRDefault="0047065C" w:rsidP="00A562D4">
                              <w:pPr>
                                <w:pStyle w:val="af1"/>
                                <w:spacing w:before="0" w:beforeAutospacing="0" w:after="0" w:afterAutospacing="0" w:line="300" w:lineRule="auto"/>
                                <w:jc w:val="center"/>
                              </w:pPr>
                              <w:r>
                                <w:rPr>
                                  <w:rFonts w:ascii="Times New Roman" w:cs="Times New Roman" w:hint="eastAsia"/>
                                  <w:sz w:val="18"/>
                                  <w:szCs w:val="18"/>
                                </w:rPr>
                                <w:t>训练分类模型</w:t>
                              </w:r>
                            </w:p>
                          </w:txbxContent>
                        </wps:txbx>
                        <wps:bodyPr rot="0" spcFirstLastPara="0" vert="horz" wrap="square" lIns="91440" tIns="45720" rIns="91440" bIns="45720" numCol="1" spcCol="0" rtlCol="0" fromWordArt="0" anchor="ctr" anchorCtr="0" forceAA="0" compatLnSpc="1">
                          <a:prstTxWarp prst="textNoShape">
                            <a:avLst/>
                          </a:prstTxWarp>
                          <a:spAutoFit/>
                        </wps:bodyPr>
                      </wps:wsp>
                      <wps:wsp>
                        <wps:cNvPr id="18" name="流程图: 数据 18"/>
                        <wps:cNvSpPr/>
                        <wps:spPr>
                          <a:xfrm>
                            <a:off x="775111" y="2624750"/>
                            <a:ext cx="1355725" cy="2603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47065C" w:rsidRDefault="0047065C" w:rsidP="00A562D4">
                              <w:pPr>
                                <w:pStyle w:val="af1"/>
                                <w:spacing w:before="0" w:beforeAutospacing="0" w:after="0" w:afterAutospacing="0" w:line="300" w:lineRule="auto"/>
                                <w:jc w:val="center"/>
                              </w:pPr>
                              <w:r>
                                <w:rPr>
                                  <w:rFonts w:ascii="Times New Roman" w:cs="Times New Roman" w:hint="eastAsia"/>
                                  <w:kern w:val="2"/>
                                  <w:sz w:val="18"/>
                                  <w:szCs w:val="18"/>
                                </w:rPr>
                                <w:t>降维后的训练集</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9" name="流程图: 数据 19"/>
                        <wps:cNvSpPr/>
                        <wps:spPr>
                          <a:xfrm flipH="1">
                            <a:off x="2889189" y="2624750"/>
                            <a:ext cx="1374774" cy="2603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47065C" w:rsidRDefault="0047065C" w:rsidP="00A562D4">
                              <w:pPr>
                                <w:pStyle w:val="af1"/>
                                <w:spacing w:before="0" w:beforeAutospacing="0" w:after="0" w:afterAutospacing="0" w:line="300" w:lineRule="auto"/>
                                <w:jc w:val="center"/>
                              </w:pPr>
                              <w:r>
                                <w:rPr>
                                  <w:rFonts w:ascii="Times New Roman" w:cs="Times New Roman" w:hint="eastAsia"/>
                                  <w:sz w:val="18"/>
                                  <w:szCs w:val="18"/>
                                </w:rPr>
                                <w:t>降维后的测试集</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21" name="流程图: 过程 21"/>
                        <wps:cNvSpPr/>
                        <wps:spPr>
                          <a:xfrm>
                            <a:off x="3200808" y="3259750"/>
                            <a:ext cx="755015" cy="59944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47065C" w:rsidRDefault="0047065C" w:rsidP="00BF365C">
                              <w:pPr>
                                <w:pStyle w:val="af1"/>
                                <w:spacing w:before="0" w:beforeAutospacing="0" w:after="0" w:afterAutospacing="0" w:line="300" w:lineRule="auto"/>
                                <w:jc w:val="center"/>
                              </w:pPr>
                              <w:r>
                                <w:rPr>
                                  <w:rFonts w:ascii="Times New Roman" w:cs="Times New Roman" w:hint="eastAsia"/>
                                  <w:sz w:val="18"/>
                                  <w:szCs w:val="18"/>
                                </w:rPr>
                                <w:t>测试分类模型</w:t>
                              </w:r>
                            </w:p>
                          </w:txbxContent>
                        </wps:txbx>
                        <wps:bodyPr rot="0" spcFirstLastPara="0" vert="horz" wrap="square" lIns="91440" tIns="45720" rIns="91440" bIns="45720" numCol="1" spcCol="0" rtlCol="0" fromWordArt="0" anchor="ctr" anchorCtr="0" forceAA="0" compatLnSpc="1">
                          <a:prstTxWarp prst="textNoShape">
                            <a:avLst/>
                          </a:prstTxWarp>
                          <a:spAutoFit/>
                        </wps:bodyPr>
                      </wps:wsp>
                      <wps:wsp>
                        <wps:cNvPr id="22" name="直接箭头连接符 22"/>
                        <wps:cNvCnPr>
                          <a:stCxn id="4" idx="2"/>
                          <a:endCxn id="5" idx="0"/>
                        </wps:cNvCnPr>
                        <wps:spPr>
                          <a:xfrm>
                            <a:off x="2493765" y="472403"/>
                            <a:ext cx="14835" cy="3086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直接箭头连接符 30"/>
                        <wps:cNvCnPr>
                          <a:stCxn id="18" idx="4"/>
                          <a:endCxn id="17" idx="0"/>
                        </wps:cNvCnPr>
                        <wps:spPr>
                          <a:xfrm>
                            <a:off x="1452974" y="2885100"/>
                            <a:ext cx="5786" cy="374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直接箭头连接符 32"/>
                        <wps:cNvCnPr>
                          <a:stCxn id="19" idx="4"/>
                          <a:endCxn id="21" idx="0"/>
                        </wps:cNvCnPr>
                        <wps:spPr>
                          <a:xfrm>
                            <a:off x="3576576" y="2885100"/>
                            <a:ext cx="1740" cy="374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直接箭头连接符 33"/>
                        <wps:cNvCnPr>
                          <a:stCxn id="17" idx="3"/>
                          <a:endCxn id="21" idx="1"/>
                        </wps:cNvCnPr>
                        <wps:spPr>
                          <a:xfrm>
                            <a:off x="1836267" y="3559470"/>
                            <a:ext cx="136454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肘形连接符 35"/>
                        <wps:cNvCnPr>
                          <a:endCxn id="16" idx="1"/>
                        </wps:cNvCnPr>
                        <wps:spPr>
                          <a:xfrm rot="16200000" flipH="1">
                            <a:off x="2851531" y="1060419"/>
                            <a:ext cx="438147" cy="260408"/>
                          </a:xfrm>
                          <a:prstGeom prst="bentConnector3">
                            <a:avLst>
                              <a:gd name="adj1" fmla="val 28"/>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肘形连接符 36"/>
                        <wps:cNvCnPr>
                          <a:stCxn id="5" idx="1"/>
                          <a:endCxn id="12" idx="1"/>
                        </wps:cNvCnPr>
                        <wps:spPr>
                          <a:xfrm rot="10800000" flipV="1">
                            <a:off x="1772062" y="956945"/>
                            <a:ext cx="304739" cy="45275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肘形连接符 37"/>
                        <wps:cNvCnPr>
                          <a:stCxn id="12" idx="4"/>
                          <a:endCxn id="15" idx="1"/>
                        </wps:cNvCnPr>
                        <wps:spPr>
                          <a:xfrm rot="16200000" flipH="1">
                            <a:off x="1747576" y="1785971"/>
                            <a:ext cx="410508" cy="36153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肘形连接符 38"/>
                        <wps:cNvCnPr>
                          <a:endCxn id="15" idx="3"/>
                        </wps:cNvCnPr>
                        <wps:spPr>
                          <a:xfrm rot="5400000">
                            <a:off x="2883767" y="1766970"/>
                            <a:ext cx="410508" cy="3995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肘形连接符 40"/>
                        <wps:cNvCnPr>
                          <a:stCxn id="15" idx="2"/>
                          <a:endCxn id="19" idx="5"/>
                        </wps:cNvCnPr>
                        <wps:spPr>
                          <a:xfrm rot="16200000" flipH="1">
                            <a:off x="2565528" y="2293786"/>
                            <a:ext cx="407035" cy="51524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肘形连接符 41"/>
                        <wps:cNvCnPr>
                          <a:stCxn id="15" idx="2"/>
                          <a:endCxn id="18" idx="5"/>
                        </wps:cNvCnPr>
                        <wps:spPr>
                          <a:xfrm rot="5400000">
                            <a:off x="2049828" y="2293327"/>
                            <a:ext cx="407035" cy="51616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EF88D9C" id="画布 3" o:spid="_x0000_s1036" editas="canvas" style="width:390pt;height:308pt;mso-position-horizontal-relative:char;mso-position-vertical-relative:line" coordsize="49530,39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">
                <v:shape id="_x0000_s1037" type="#_x0000_t75" style="position:absolute;width:49530;height:39116;visibility:visible;mso-wrap-style:square">
                  <v:fill o:detectmouseclick="t"/>
                  <v:path o:connecttype="none"/>
                </v:shape>
                <v:shape id="文本框 34" o:spid="_x0000_s1038" type="#_x0000_t202" style="position:absolute;left:19431;top:32661;width:11557;height:3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" fillcolor="white [3201]" stroked="f" strokeweight=".5pt">
                  <v:textbox>
                    <w:txbxContent>
                      <w:p w:rsidR="0047065C" w:rsidRPr="00BF365C" w:rsidRDefault="0047065C" w:rsidP="00BF365C">
                        <w:pPr>
                          <w:jc w:val="center"/>
                          <w:rPr>
                            <w:sz w:val="18"/>
                            <w:szCs w:val="18"/>
                          </w:rPr>
                        </w:pPr>
                        <w:r w:rsidRPr="00BF365C">
                          <w:rPr>
                            <w:sz w:val="18"/>
                            <w:szCs w:val="18"/>
                          </w:rPr>
                          <w:t>训练后</w:t>
                        </w:r>
                        <w:r w:rsidRPr="00BF365C">
                          <w:rPr>
                            <w:rFonts w:hint="eastAsia"/>
                            <w:sz w:val="18"/>
                            <w:szCs w:val="18"/>
                          </w:rPr>
                          <w:t>的模型</w:t>
                        </w:r>
                      </w:p>
                    </w:txbxContent>
                  </v:textbox>
                </v:shape>
                <v:roundrect id="圆角矩形 4" o:spid="_x0000_s1039" style="position:absolute;left:21336;top:825;width:7203;height:38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" fillcolor="white [3201]" strokecolor="black [3200]" strokeweight="1pt">
                  <v:stroke joinstyle="miter"/>
                  <v:textbox style="mso-fit-shape-to-text:t">
                    <w:txbxContent>
                      <w:p w:rsidR="0047065C" w:rsidRPr="00B508EF" w:rsidRDefault="0047065C" w:rsidP="00B508EF">
                        <w:pPr>
                          <w:jc w:val="center"/>
                          <w:rPr>
                            <w:sz w:val="18"/>
                            <w:szCs w:val="18"/>
                          </w:rPr>
                        </w:pPr>
                        <w:r w:rsidRPr="00B508EF">
                          <w:rPr>
                            <w:rFonts w:hint="eastAsia"/>
                            <w:sz w:val="18"/>
                            <w:szCs w:val="18"/>
                          </w:rPr>
                          <w:t>原始数据</w:t>
                        </w:r>
                      </w:p>
                    </w:txbxContent>
                  </v:textbox>
                </v:roundrect>
                <v:shapetype id="_x0000_t109" coordsize="21600,21600" o:spt="109" path="m,l,21600r21600,l21600,xe">
                  <v:stroke joinstyle="miter"/>
                  <v:path gradientshapeok="t" o:connecttype="rect"/>
                </v:shapetype>
                <v:shape id="流程图: 过程 5" o:spid="_x0000_s1040" type="#_x0000_t109" style="position:absolute;left:20768;top:7810;width:8636;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" fillcolor="white [3201]" strokecolor="black [3200]" strokeweight="1pt">
                  <v:textbox style="mso-fit-shape-to-text:t">
                    <w:txbxContent>
                      <w:p w:rsidR="0047065C" w:rsidRPr="00B508EF" w:rsidRDefault="0047065C" w:rsidP="00B508EF">
                        <w:pPr>
                          <w:jc w:val="center"/>
                          <w:rPr>
                            <w:sz w:val="18"/>
                            <w:szCs w:val="18"/>
                          </w:rPr>
                        </w:pPr>
                        <w:r w:rsidRPr="00B508EF">
                          <w:rPr>
                            <w:rFonts w:hint="eastAsia"/>
                            <w:sz w:val="18"/>
                            <w:szCs w:val="18"/>
                          </w:rPr>
                          <w:t>数据预处理</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12" o:spid="_x0000_s1041" type="#_x0000_t111" style="position:absolute;left:13212;top:14096;width:9017;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" fillcolor="white [3201]" strokecolor="black [3200]" strokeweight="1pt">
                  <v:textbox style="mso-fit-shape-to-text:t">
                    <w:txbxContent>
                      <w:p w:rsidR="0047065C" w:rsidRPr="00B508EF" w:rsidRDefault="0047065C" w:rsidP="003B74E8">
                        <w:pPr>
                          <w:rPr>
                            <w:sz w:val="18"/>
                            <w:szCs w:val="18"/>
                          </w:rPr>
                        </w:pPr>
                        <w:r w:rsidRPr="00B508EF">
                          <w:rPr>
                            <w:rFonts w:hint="eastAsia"/>
                            <w:sz w:val="18"/>
                            <w:szCs w:val="18"/>
                          </w:rPr>
                          <w:t>训练集</w:t>
                        </w:r>
                      </w:p>
                    </w:txbxContent>
                  </v:textbox>
                </v:shape>
                <v:shape id="流程图: 过程 15" o:spid="_x0000_s1042" type="#_x0000_t109" style="position:absolute;left:21336;top:19961;width:7556;height:3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" fillcolor="white [3201]" strokecolor="black [3200]" strokeweight="1pt">
                  <v:textbox style="mso-fit-shape-to-text:t">
                    <w:txbxContent>
                      <w:p w:rsidR="0047065C" w:rsidRDefault="0047065C" w:rsidP="00B508EF">
                        <w:pPr>
                          <w:pStyle w:val="af1"/>
                          <w:spacing w:before="0" w:beforeAutospacing="0" w:after="0" w:afterAutospacing="0" w:line="300" w:lineRule="auto"/>
                          <w:jc w:val="center"/>
                        </w:pPr>
                        <w:r>
                          <w:rPr>
                            <w:rFonts w:ascii="Times New Roman" w:cs="Times New Roman" w:hint="eastAsia"/>
                            <w:kern w:val="2"/>
                            <w:sz w:val="18"/>
                            <w:szCs w:val="18"/>
                          </w:rPr>
                          <w:t>特征提取</w:t>
                        </w:r>
                      </w:p>
                    </w:txbxContent>
                  </v:textbox>
                </v:shape>
                <v:shape id="流程图: 数据 16" o:spid="_x0000_s1043" type="#_x0000_t111" style="position:absolute;left:27245;top:14096;width:9525;height:351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" fillcolor="white [3201]" strokecolor="black [3200]" strokeweight="1pt">
                  <v:textbox style="mso-fit-shape-to-text:t">
                    <w:txbxContent>
                      <w:p w:rsidR="0047065C" w:rsidRDefault="0047065C" w:rsidP="00043A4F">
                        <w:pPr>
                          <w:pStyle w:val="af1"/>
                          <w:spacing w:before="0" w:beforeAutospacing="0" w:after="0" w:afterAutospacing="0" w:line="300" w:lineRule="auto"/>
                          <w:jc w:val="center"/>
                        </w:pPr>
                        <w:r>
                          <w:rPr>
                            <w:rFonts w:ascii="Times New Roman" w:cs="Times New Roman" w:hint="eastAsia"/>
                            <w:kern w:val="2"/>
                            <w:sz w:val="18"/>
                            <w:szCs w:val="18"/>
                          </w:rPr>
                          <w:t>测试集</w:t>
                        </w:r>
                      </w:p>
                    </w:txbxContent>
                  </v:textbox>
                </v:shape>
                <v:shape id="流程图: 过程 17" o:spid="_x0000_s1044" type="#_x0000_t109" style="position:absolute;left:10812;top:32597;width:7550;height:5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" fillcolor="white [3201]" strokecolor="black [3200]" strokeweight="1pt">
                  <v:textbox style="mso-fit-shape-to-text:t">
                    <w:txbxContent>
                      <w:p w:rsidR="0047065C" w:rsidRDefault="0047065C" w:rsidP="00A562D4">
                        <w:pPr>
                          <w:pStyle w:val="af1"/>
                          <w:spacing w:before="0" w:beforeAutospacing="0" w:after="0" w:afterAutospacing="0" w:line="300" w:lineRule="auto"/>
                          <w:jc w:val="center"/>
                        </w:pPr>
                        <w:r>
                          <w:rPr>
                            <w:rFonts w:ascii="Times New Roman" w:cs="Times New Roman" w:hint="eastAsia"/>
                            <w:sz w:val="18"/>
                            <w:szCs w:val="18"/>
                          </w:rPr>
                          <w:t>训练分类模型</w:t>
                        </w:r>
                      </w:p>
                    </w:txbxContent>
                  </v:textbox>
                </v:shape>
                <v:shape id="流程图: 数据 18" o:spid="_x0000_s1045" type="#_x0000_t111" style="position:absolute;left:7751;top:26247;width:13557;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" fillcolor="white [3201]" strokecolor="black [3200]" strokeweight="1pt">
                  <v:textbox style="mso-fit-shape-to-text:t" inset="0,0,0,0">
                    <w:txbxContent>
                      <w:p w:rsidR="0047065C" w:rsidRDefault="0047065C" w:rsidP="00A562D4">
                        <w:pPr>
                          <w:pStyle w:val="af1"/>
                          <w:spacing w:before="0" w:beforeAutospacing="0" w:after="0" w:afterAutospacing="0" w:line="300" w:lineRule="auto"/>
                          <w:jc w:val="center"/>
                        </w:pPr>
                        <w:r>
                          <w:rPr>
                            <w:rFonts w:ascii="Times New Roman" w:cs="Times New Roman" w:hint="eastAsia"/>
                            <w:kern w:val="2"/>
                            <w:sz w:val="18"/>
                            <w:szCs w:val="18"/>
                          </w:rPr>
                          <w:t>降维后的训练集</w:t>
                        </w:r>
                      </w:p>
                    </w:txbxContent>
                  </v:textbox>
                </v:shape>
                <v:shape id="流程图: 数据 19" o:spid="_x0000_s1046" type="#_x0000_t111" style="position:absolute;left:28891;top:26247;width:13748;height:260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" fillcolor="white [3201]" strokecolor="black [3200]" strokeweight="1pt">
                  <v:textbox style="mso-fit-shape-to-text:t" inset="0,0,0,0">
                    <w:txbxContent>
                      <w:p w:rsidR="0047065C" w:rsidRDefault="0047065C" w:rsidP="00A562D4">
                        <w:pPr>
                          <w:pStyle w:val="af1"/>
                          <w:spacing w:before="0" w:beforeAutospacing="0" w:after="0" w:afterAutospacing="0" w:line="300" w:lineRule="auto"/>
                          <w:jc w:val="center"/>
                        </w:pPr>
                        <w:r>
                          <w:rPr>
                            <w:rFonts w:ascii="Times New Roman" w:cs="Times New Roman" w:hint="eastAsia"/>
                            <w:sz w:val="18"/>
                            <w:szCs w:val="18"/>
                          </w:rPr>
                          <w:t>降维后的测试集</w:t>
                        </w:r>
                      </w:p>
                    </w:txbxContent>
                  </v:textbox>
                </v:shape>
                <v:shape id="流程图: 过程 21" o:spid="_x0000_s1047" type="#_x0000_t109" style="position:absolute;left:32008;top:32597;width:7550;height:5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" fillcolor="white [3201]" strokecolor="black [3200]" strokeweight="1pt">
                  <v:textbox style="mso-fit-shape-to-text:t">
                    <w:txbxContent>
                      <w:p w:rsidR="0047065C" w:rsidRDefault="0047065C" w:rsidP="00BF365C">
                        <w:pPr>
                          <w:pStyle w:val="af1"/>
                          <w:spacing w:before="0" w:beforeAutospacing="0" w:after="0" w:afterAutospacing="0" w:line="300" w:lineRule="auto"/>
                          <w:jc w:val="center"/>
                        </w:pPr>
                        <w:r>
                          <w:rPr>
                            <w:rFonts w:ascii="Times New Roman" w:cs="Times New Roman" w:hint="eastAsia"/>
                            <w:sz w:val="18"/>
                            <w:szCs w:val="18"/>
                          </w:rPr>
                          <w:t>测试分类模型</w:t>
                        </w:r>
                      </w:p>
                    </w:txbxContent>
                  </v:textbox>
                </v:shape>
                <v:shape id="直接箭头连接符 22" o:spid="_x0000_s1048" type="#_x0000_t32" style="position:absolute;left:24937;top:4724;width:149;height:30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shape id="直接箭头连接符 30" o:spid="_x0000_s1049" type="#_x0000_t32" style="position:absolute;left:14529;top:28851;width:58;height:37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直接箭头连接符 32" o:spid="_x0000_s1050" type="#_x0000_t32" style="position:absolute;left:35765;top:28851;width:18;height:37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直接箭头连接符 33" o:spid="_x0000_s1051" type="#_x0000_t32" style="position:absolute;left:18362;top:35594;width:136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0t1wgAAANsAAAAPAAAAZHJzL2Rvd25yZXYueG1sRI9Lq8Iw&#10;FIT3F/wP4QjurqmK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CJD0t1wgAAANsAAAAPAAAA&#10;AAAAAAAAAAAAAAcCAABkcnMvZG93bnJldi54bWxQSwUGAAAAAAMAAwC3AAAA9gI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5" o:spid="_x0000_s1052" type="#_x0000_t34" style="position:absolute;left:28515;top:10604;width:4381;height:260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" adj="6" strokecolor="black [3200]" strokeweight=".5pt">
                  <v:stroke endarrow="block"/>
                </v:shape>
                <v:shapetype id="_x0000_t33" coordsize="21600,21600" o:spt="33" o:oned="t" path="m,l21600,r,21600e" filled="f">
                  <v:stroke joinstyle="miter"/>
                  <v:path arrowok="t" fillok="f" o:connecttype="none"/>
                  <o:lock v:ext="edit" shapetype="t"/>
                </v:shapetype>
                <v:shape id="肘形连接符 36" o:spid="_x0000_s1053" type="#_x0000_t33" style="position:absolute;left:17720;top:9569;width:3048;height:452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" strokecolor="black [3200]" strokeweight=".5pt">
                  <v:stroke endarrow="block"/>
                </v:shape>
                <v:shape id="肘形连接符 37" o:spid="_x0000_s1054" type="#_x0000_t33" style="position:absolute;left:17475;top:17859;width:4105;height:36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" strokecolor="black [3200]" strokeweight=".5pt">
                  <v:stroke endarrow="block"/>
                </v:shape>
                <v:shape id="肘形连接符 38" o:spid="_x0000_s1055" type="#_x0000_t33" style="position:absolute;left:28837;top:17669;width:4105;height:399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" strokecolor="black [3200]" strokeweight=".5pt">
                  <v:stroke endarrow="block"/>
                </v:shape>
                <v:shape id="肘形连接符 40" o:spid="_x0000_s1056" type="#_x0000_t33" style="position:absolute;left:25654;top:22938;width:4071;height:515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" strokecolor="black [3200]" strokeweight=".5pt">
                  <v:stroke endarrow="block"/>
                </v:shape>
                <v:shape id="肘形连接符 41" o:spid="_x0000_s1057" type="#_x0000_t33" style="position:absolute;left:20497;top:22933;width:4071;height:516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" strokecolor="black [3200]" strokeweight=".5pt">
                  <v:stroke endarrow="block"/>
                </v:shape>
                <w10:anchorlock/>
              </v:group>
            </w:pict>
          </mc:Fallback>
        </mc:AlternateContent>
      </w:r>
    </w:p>
    <w:p w:rsidR="00BF365C" w:rsidRDefault="00BF365C" w:rsidP="00BF365C">
      <w:pPr>
        <w:pStyle w:val="af0"/>
        <w:numPr>
          <w:ilvl w:val="0"/>
          <w:numId w:val="17"/>
        </w:numPr>
        <w:ind w:firstLineChars="0"/>
        <w:jc w:val="center"/>
        <w:rPr>
          <w:b/>
        </w:rPr>
      </w:pPr>
      <w:r w:rsidRPr="00BF365C">
        <w:rPr>
          <w:rFonts w:hint="eastAsia"/>
          <w:b/>
        </w:rPr>
        <w:t>人脸识别流程</w:t>
      </w:r>
      <w:r>
        <w:rPr>
          <w:rFonts w:hint="eastAsia"/>
          <w:b/>
        </w:rPr>
        <w:t>图</w:t>
      </w:r>
    </w:p>
    <w:p w:rsidR="003A31B8" w:rsidRDefault="009276B0" w:rsidP="009276B0">
      <w:pPr>
        <w:ind w:firstLine="420"/>
      </w:pPr>
      <w:r>
        <w:rPr>
          <w:rFonts w:hint="eastAsia"/>
        </w:rPr>
        <w:t>数据预处理的过程主要包含两部分，一个是将图像数字化，另一个是将数据集分割。</w:t>
      </w:r>
      <w:r w:rsidR="00BA1627">
        <w:rPr>
          <w:rFonts w:hint="eastAsia"/>
        </w:rPr>
        <w:t>图像数字化首先是将图片进行裁剪和缩放统一尺寸，然后将图片转换成灰度图的类型，最后将图片按行</w:t>
      </w:r>
      <w:r w:rsidR="00BA1627">
        <w:rPr>
          <w:rFonts w:hint="eastAsia"/>
        </w:rPr>
        <w:t>(</w:t>
      </w:r>
      <w:r w:rsidR="00BA1627">
        <w:rPr>
          <w:rFonts w:hint="eastAsia"/>
        </w:rPr>
        <w:t>列</w:t>
      </w:r>
      <w:r w:rsidR="00BA1627">
        <w:rPr>
          <w:rFonts w:hint="eastAsia"/>
        </w:rPr>
        <w:t>)</w:t>
      </w:r>
      <w:r w:rsidR="00BA1627">
        <w:rPr>
          <w:rFonts w:hint="eastAsia"/>
        </w:rPr>
        <w:t>优先转换为列向量并组合在一起成为数据矩</w:t>
      </w:r>
      <w:r w:rsidR="00BA1627">
        <w:rPr>
          <w:rFonts w:hint="eastAsia"/>
        </w:rPr>
        <w:lastRenderedPageBreak/>
        <w:t>阵；数据集分割就是将数据</w:t>
      </w:r>
      <w:r w:rsidR="006A0CE1">
        <w:rPr>
          <w:rFonts w:hint="eastAsia"/>
        </w:rPr>
        <w:t>的每个类别按固定比例分割成为训练集和测试集，</w:t>
      </w:r>
      <w:r w:rsidR="00E56E77">
        <w:rPr>
          <w:rFonts w:hint="eastAsia"/>
        </w:rPr>
        <w:t>比如</w:t>
      </w:r>
      <w:r w:rsidR="006A0CE1">
        <w:rPr>
          <w:rFonts w:hint="eastAsia"/>
        </w:rPr>
        <w:t>100(</w:t>
      </w:r>
      <w:r w:rsidR="006A0CE1">
        <w:t>10</w:t>
      </w:r>
      <w:r w:rsidR="006A0CE1">
        <w:rPr>
          <w:rFonts w:hint="eastAsia"/>
        </w:rPr>
        <w:t>×</w:t>
      </w:r>
      <w:r w:rsidR="006A0CE1">
        <w:rPr>
          <w:rFonts w:hint="eastAsia"/>
        </w:rPr>
        <w:t>10</w:t>
      </w:r>
      <w:r w:rsidR="006A0CE1">
        <w:rPr>
          <w:rFonts w:hint="eastAsia"/>
        </w:rPr>
        <w:t>，</w:t>
      </w:r>
      <w:r w:rsidR="006A0CE1">
        <w:rPr>
          <w:rFonts w:hint="eastAsia"/>
        </w:rPr>
        <w:t>10</w:t>
      </w:r>
      <w:r w:rsidR="006A0CE1">
        <w:rPr>
          <w:rFonts w:hint="eastAsia"/>
        </w:rPr>
        <w:t>种类别，每类</w:t>
      </w:r>
      <w:r w:rsidR="006A0CE1">
        <w:rPr>
          <w:rFonts w:hint="eastAsia"/>
        </w:rPr>
        <w:t>10</w:t>
      </w:r>
      <w:r w:rsidR="006A0CE1">
        <w:rPr>
          <w:rFonts w:hint="eastAsia"/>
        </w:rPr>
        <w:t>条</w:t>
      </w:r>
      <w:r w:rsidR="006A0CE1">
        <w:rPr>
          <w:rFonts w:hint="eastAsia"/>
        </w:rPr>
        <w:t>)</w:t>
      </w:r>
      <w:r w:rsidR="006A0CE1">
        <w:rPr>
          <w:rFonts w:hint="eastAsia"/>
        </w:rPr>
        <w:t>条数据按</w:t>
      </w:r>
      <w:r w:rsidR="006A0CE1">
        <w:rPr>
          <w:rFonts w:hint="eastAsia"/>
        </w:rPr>
        <w:t>40%</w:t>
      </w:r>
      <w:r w:rsidR="006A0CE1">
        <w:rPr>
          <w:rFonts w:hint="eastAsia"/>
        </w:rPr>
        <w:t>训练集</w:t>
      </w:r>
      <w:r w:rsidR="006A0CE1">
        <w:rPr>
          <w:rFonts w:hint="eastAsia"/>
        </w:rPr>
        <w:t>60%</w:t>
      </w:r>
      <w:r w:rsidR="006A0CE1">
        <w:rPr>
          <w:rFonts w:hint="eastAsia"/>
        </w:rPr>
        <w:t>测试集的比例进行分割，那么训练集是</w:t>
      </w:r>
      <w:r w:rsidR="006A0CE1">
        <w:rPr>
          <w:rFonts w:hint="eastAsia"/>
        </w:rPr>
        <w:t>40(</w:t>
      </w:r>
      <w:r w:rsidR="006A0CE1">
        <w:t>10</w:t>
      </w:r>
      <w:r w:rsidR="006A0CE1">
        <w:rPr>
          <w:rFonts w:hint="eastAsia"/>
        </w:rPr>
        <w:t>×</w:t>
      </w:r>
      <w:r w:rsidR="006A0CE1">
        <w:rPr>
          <w:rFonts w:hint="eastAsia"/>
        </w:rPr>
        <w:t>4</w:t>
      </w:r>
      <w:r w:rsidR="006A0CE1">
        <w:rPr>
          <w:rFonts w:hint="eastAsia"/>
        </w:rPr>
        <w:t>，</w:t>
      </w:r>
      <w:r w:rsidR="006A0CE1">
        <w:t>10</w:t>
      </w:r>
      <w:r w:rsidR="006A0CE1">
        <w:rPr>
          <w:rFonts w:hint="eastAsia"/>
        </w:rPr>
        <w:t>种类别，每类</w:t>
      </w:r>
      <w:r w:rsidR="006A0CE1">
        <w:rPr>
          <w:rFonts w:hint="eastAsia"/>
        </w:rPr>
        <w:t>4</w:t>
      </w:r>
      <w:r w:rsidR="006A0CE1">
        <w:rPr>
          <w:rFonts w:hint="eastAsia"/>
        </w:rPr>
        <w:t>条</w:t>
      </w:r>
      <w:r w:rsidR="006A0CE1">
        <w:rPr>
          <w:rFonts w:hint="eastAsia"/>
        </w:rPr>
        <w:t>)</w:t>
      </w:r>
      <w:r w:rsidR="006A0CE1">
        <w:rPr>
          <w:rFonts w:hint="eastAsia"/>
        </w:rPr>
        <w:t>条数据</w:t>
      </w:r>
      <w:r w:rsidR="00A46886">
        <w:rPr>
          <w:rFonts w:hint="eastAsia"/>
        </w:rPr>
        <w:t>，测试集是</w:t>
      </w:r>
      <w:r w:rsidR="00A46886">
        <w:rPr>
          <w:rFonts w:hint="eastAsia"/>
        </w:rPr>
        <w:t>60(10</w:t>
      </w:r>
      <w:r w:rsidR="00A46886">
        <w:rPr>
          <w:rFonts w:hint="eastAsia"/>
        </w:rPr>
        <w:t>×</w:t>
      </w:r>
      <w:r w:rsidR="00A46886">
        <w:rPr>
          <w:rFonts w:hint="eastAsia"/>
        </w:rPr>
        <w:t>6</w:t>
      </w:r>
      <w:r w:rsidR="00A46886">
        <w:rPr>
          <w:rFonts w:hint="eastAsia"/>
        </w:rPr>
        <w:t>，</w:t>
      </w:r>
      <w:r w:rsidR="00A46886">
        <w:rPr>
          <w:rFonts w:hint="eastAsia"/>
        </w:rPr>
        <w:t>10</w:t>
      </w:r>
      <w:r w:rsidR="00A46886">
        <w:rPr>
          <w:rFonts w:hint="eastAsia"/>
        </w:rPr>
        <w:t>种类别，每类</w:t>
      </w:r>
      <w:r w:rsidR="00A46886">
        <w:rPr>
          <w:rFonts w:hint="eastAsia"/>
        </w:rPr>
        <w:t>6</w:t>
      </w:r>
      <w:r w:rsidR="00A46886">
        <w:rPr>
          <w:rFonts w:hint="eastAsia"/>
        </w:rPr>
        <w:t>条</w:t>
      </w:r>
      <w:r w:rsidR="00A46886">
        <w:t>)</w:t>
      </w:r>
      <w:r w:rsidR="00835688">
        <w:rPr>
          <w:rFonts w:hint="eastAsia"/>
        </w:rPr>
        <w:t>条数据</w:t>
      </w:r>
      <w:r w:rsidR="001D3AF3">
        <w:rPr>
          <w:rFonts w:hint="eastAsia"/>
        </w:rPr>
        <w:t>，如果有必要可能需要对数据进行标准化的处理。</w:t>
      </w:r>
    </w:p>
    <w:p w:rsidR="00D533FE" w:rsidRDefault="00D533FE" w:rsidP="009276B0">
      <w:pPr>
        <w:ind w:firstLine="420"/>
      </w:pPr>
      <w:r>
        <w:rPr>
          <w:rFonts w:hint="eastAsia"/>
        </w:rPr>
        <w:t>特征提取的过程按主次也分为两个部</w:t>
      </w:r>
      <w:r w:rsidR="00DE7293">
        <w:rPr>
          <w:rFonts w:hint="eastAsia"/>
        </w:rPr>
        <w:t>分。主要的部分是利用预处理分割的训练数据集，结合相应的特征提取</w:t>
      </w:r>
      <w:r>
        <w:rPr>
          <w:rFonts w:hint="eastAsia"/>
        </w:rPr>
        <w:t>算法得到公式</w:t>
      </w:r>
      <w:r>
        <w:rPr>
          <w:rFonts w:hint="eastAsia"/>
        </w:rPr>
        <w:t>2-1</w:t>
      </w:r>
      <w:r>
        <w:rPr>
          <w:rFonts w:hint="eastAsia"/>
        </w:rPr>
        <w:t>中的</w:t>
      </w:r>
      <w:r>
        <w:rPr>
          <w:rFonts w:hint="eastAsia"/>
        </w:rPr>
        <w:t>W</w:t>
      </w:r>
      <w:r>
        <w:rPr>
          <w:rFonts w:hint="eastAsia"/>
        </w:rPr>
        <w:t>矩阵</w:t>
      </w:r>
      <w:r w:rsidR="00DE7293">
        <w:rPr>
          <w:rFonts w:hint="eastAsia"/>
        </w:rPr>
        <w:t>和降维后的训练数据集。其中特征提取的算法就是本文主要研究的重点，除了后面章节会介绍的常用的算法外，还有进行改善后的两个新算法。次要的部分则是使用获取的</w:t>
      </w:r>
      <w:r w:rsidR="00DE7293">
        <w:rPr>
          <w:rFonts w:hint="eastAsia"/>
        </w:rPr>
        <w:t>W</w:t>
      </w:r>
      <w:r w:rsidR="00DE7293">
        <w:rPr>
          <w:rFonts w:hint="eastAsia"/>
        </w:rPr>
        <w:t>矩阵根据公式</w:t>
      </w:r>
      <w:r w:rsidR="00DE7293">
        <w:rPr>
          <w:rFonts w:hint="eastAsia"/>
        </w:rPr>
        <w:t>2-1</w:t>
      </w:r>
      <w:r w:rsidR="00DE7293">
        <w:rPr>
          <w:rFonts w:hint="eastAsia"/>
        </w:rPr>
        <w:t>对测试数据集进行降维，从而得到降维后的测试</w:t>
      </w:r>
      <w:r w:rsidR="00A11958">
        <w:rPr>
          <w:rFonts w:hint="eastAsia"/>
        </w:rPr>
        <w:t>数据</w:t>
      </w:r>
      <w:r w:rsidR="00DE7293">
        <w:rPr>
          <w:rFonts w:hint="eastAsia"/>
        </w:rPr>
        <w:t>集。</w:t>
      </w:r>
    </w:p>
    <w:p w:rsidR="008C7CB2" w:rsidRDefault="008C7CB2" w:rsidP="009276B0">
      <w:pPr>
        <w:ind w:firstLine="420"/>
      </w:pPr>
      <w:r>
        <w:rPr>
          <w:rFonts w:hint="eastAsia"/>
        </w:rPr>
        <w:t>分类的过程则分为训练和测试两个部分，首先本文采用的</w:t>
      </w:r>
      <w:r w:rsidR="00EF33F4">
        <w:rPr>
          <w:rFonts w:hint="eastAsia"/>
        </w:rPr>
        <w:t>k</w:t>
      </w:r>
      <w:r>
        <w:rPr>
          <w:rFonts w:hint="eastAsia"/>
        </w:rPr>
        <w:t>近邻</w:t>
      </w:r>
      <w:r w:rsidR="005C6DE0">
        <w:rPr>
          <w:rFonts w:hint="eastAsia"/>
        </w:rPr>
        <w:t>(</w:t>
      </w:r>
      <w:r w:rsidR="005C6DE0">
        <w:t>k-Nea</w:t>
      </w:r>
      <w:r w:rsidR="005C6DE0">
        <w:rPr>
          <w:rFonts w:hint="eastAsia"/>
        </w:rPr>
        <w:t>rest</w:t>
      </w:r>
      <w:r w:rsidR="00C011E5">
        <w:t xml:space="preserve"> </w:t>
      </w:r>
      <w:r w:rsidR="005C6DE0">
        <w:t>Neighbor</w:t>
      </w:r>
      <w:r w:rsidR="00CF63A8">
        <w:rPr>
          <w:rFonts w:hint="eastAsia"/>
        </w:rPr>
        <w:t>，</w:t>
      </w:r>
      <w:r w:rsidR="005C6DE0">
        <w:t>kNN)</w:t>
      </w:r>
      <w:r>
        <w:rPr>
          <w:rFonts w:hint="eastAsia"/>
        </w:rPr>
        <w:t>的分类方法。训练的部分是利用降维后的训练数据集</w:t>
      </w:r>
      <w:r w:rsidR="00E34522">
        <w:rPr>
          <w:rFonts w:hint="eastAsia"/>
        </w:rPr>
        <w:t>对</w:t>
      </w:r>
      <w:r>
        <w:rPr>
          <w:rFonts w:hint="eastAsia"/>
        </w:rPr>
        <w:t>建立</w:t>
      </w:r>
      <w:r w:rsidR="00E34522">
        <w:rPr>
          <w:rFonts w:hint="eastAsia"/>
        </w:rPr>
        <w:t>的</w:t>
      </w:r>
      <w:r w:rsidR="008A0D72">
        <w:rPr>
          <w:rFonts w:hint="eastAsia"/>
        </w:rPr>
        <w:t>分类</w:t>
      </w:r>
      <w:r>
        <w:rPr>
          <w:rFonts w:hint="eastAsia"/>
        </w:rPr>
        <w:t>模型</w:t>
      </w:r>
      <w:r w:rsidR="00E34522">
        <w:rPr>
          <w:rFonts w:hint="eastAsia"/>
        </w:rPr>
        <w:t>训练</w:t>
      </w:r>
      <w:r>
        <w:rPr>
          <w:rFonts w:hint="eastAsia"/>
        </w:rPr>
        <w:t>，测试部分则是利用</w:t>
      </w:r>
      <w:r w:rsidR="0050567B">
        <w:rPr>
          <w:rFonts w:hint="eastAsia"/>
        </w:rPr>
        <w:t>训练后的</w:t>
      </w:r>
      <w:r w:rsidR="004235D2">
        <w:rPr>
          <w:rFonts w:hint="eastAsia"/>
        </w:rPr>
        <w:t>分类模型</w:t>
      </w:r>
      <w:r>
        <w:rPr>
          <w:rFonts w:hint="eastAsia"/>
        </w:rPr>
        <w:t>对测试数据集进行预测并进行相关的评价。</w:t>
      </w:r>
    </w:p>
    <w:p w:rsidR="008C7CB2" w:rsidRDefault="00EF33F4" w:rsidP="009276B0">
      <w:pPr>
        <w:ind w:firstLine="420"/>
      </w:pPr>
      <w:r>
        <w:rPr>
          <w:rFonts w:hint="eastAsia"/>
        </w:rPr>
        <w:t>k</w:t>
      </w:r>
      <w:r w:rsidR="008C7CB2">
        <w:rPr>
          <w:rFonts w:hint="eastAsia"/>
        </w:rPr>
        <w:t>近邻分类方法</w:t>
      </w:r>
      <w:r w:rsidR="0012669F">
        <w:rPr>
          <w:rFonts w:hint="eastAsia"/>
        </w:rPr>
        <w:t>是一种常用的监督学习方法，其工作原理简单来说就是“近朱者赤，近墨者黑”。给定需要预测的测试样本，根据某种距离度量计算该样本和训练数据集的距离，选择其中最小的</w:t>
      </w:r>
      <w:r w:rsidR="0012669F">
        <w:rPr>
          <w:rFonts w:hint="eastAsia"/>
        </w:rPr>
        <w:t>k</w:t>
      </w:r>
      <w:r w:rsidR="0012669F">
        <w:rPr>
          <w:rFonts w:hint="eastAsia"/>
        </w:rPr>
        <w:t>个数据并对测试样本进行预测。如果是分类任务则使用</w:t>
      </w:r>
      <w:r w:rsidR="00505B83">
        <w:rPr>
          <w:rFonts w:hint="eastAsia"/>
        </w:rPr>
        <w:t>“投票法”，回归任务使用“平均法”。因为</w:t>
      </w:r>
      <w:r w:rsidR="00505B83">
        <w:rPr>
          <w:rFonts w:hint="eastAsia"/>
        </w:rPr>
        <w:t>k</w:t>
      </w:r>
      <w:r w:rsidR="00505B83">
        <w:rPr>
          <w:rFonts w:hint="eastAsia"/>
        </w:rPr>
        <w:t>个近邻的距离不同，所以可以对投票和平均进行加权。</w:t>
      </w:r>
      <w:r w:rsidR="00505B83">
        <w:rPr>
          <w:rFonts w:hint="eastAsia"/>
        </w:rPr>
        <w:t>k</w:t>
      </w:r>
      <w:r w:rsidR="00505B83">
        <w:rPr>
          <w:rFonts w:hint="eastAsia"/>
        </w:rPr>
        <w:t>值的确定十分重要，因为不同的</w:t>
      </w:r>
      <w:r w:rsidR="00505B83">
        <w:rPr>
          <w:rFonts w:hint="eastAsia"/>
        </w:rPr>
        <w:t>k</w:t>
      </w:r>
      <w:r w:rsidR="00505B83">
        <w:rPr>
          <w:rFonts w:hint="eastAsia"/>
        </w:rPr>
        <w:t>值可能导致不同的结果，图</w:t>
      </w:r>
      <w:r w:rsidR="00505B83">
        <w:rPr>
          <w:rFonts w:hint="eastAsia"/>
        </w:rPr>
        <w:t>2.3</w:t>
      </w:r>
      <w:r w:rsidR="00505B83">
        <w:rPr>
          <w:rFonts w:hint="eastAsia"/>
        </w:rPr>
        <w:t>是一个</w:t>
      </w:r>
      <w:r w:rsidR="00505B83">
        <w:rPr>
          <w:rFonts w:hint="eastAsia"/>
        </w:rPr>
        <w:t>k</w:t>
      </w:r>
      <w:r w:rsidR="00505B83">
        <w:rPr>
          <w:rFonts w:hint="eastAsia"/>
        </w:rPr>
        <w:t>近邻分类的示意图。</w:t>
      </w:r>
    </w:p>
    <w:p w:rsidR="00505B83" w:rsidRDefault="00D67647" w:rsidP="00505B83">
      <w:r>
        <w:rPr>
          <w:rFonts w:hint="eastAsia"/>
          <w:noProof/>
        </w:rPr>
        <mc:AlternateContent>
          <mc:Choice Requires="wpc">
            <w:drawing>
              <wp:inline distT="0" distB="0" distL="0" distR="0" wp14:anchorId="30B725C7" wp14:editId="7D310EF8">
                <wp:extent cx="5257800" cy="2552700"/>
                <wp:effectExtent l="0" t="0" r="0" b="0"/>
                <wp:docPr id="24" name="画布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 name="流程图: 接点 25"/>
                        <wps:cNvSpPr/>
                        <wps:spPr>
                          <a:xfrm>
                            <a:off x="783805" y="248231"/>
                            <a:ext cx="2160000" cy="2160000"/>
                          </a:xfrm>
                          <a:prstGeom prst="flowChartConnector">
                            <a:avLst/>
                          </a:prstGeom>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流程图: 接点 39"/>
                        <wps:cNvSpPr/>
                        <wps:spPr>
                          <a:xfrm>
                            <a:off x="1053680" y="518106"/>
                            <a:ext cx="1620000" cy="1620000"/>
                          </a:xfrm>
                          <a:prstGeom prst="flowChartConnector">
                            <a:avLst/>
                          </a:prstGeom>
                          <a:ln>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流程图: 接点 42"/>
                        <wps:cNvSpPr/>
                        <wps:spPr>
                          <a:xfrm>
                            <a:off x="1324825" y="788616"/>
                            <a:ext cx="1080000" cy="1080000"/>
                          </a:xfrm>
                          <a:prstGeom prst="flowChartConnector">
                            <a:avLst/>
                          </a:prstGeom>
                          <a:ln>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文本框 26"/>
                        <wps:cNvSpPr txBox="1"/>
                        <wps:spPr>
                          <a:xfrm>
                            <a:off x="1717381" y="1076570"/>
                            <a:ext cx="310515" cy="487680"/>
                          </a:xfrm>
                          <a:prstGeom prst="rect">
                            <a:avLst/>
                          </a:prstGeom>
                          <a:noFill/>
                        </wps:spPr>
                        <wps:txbx>
                          <w:txbxContent>
                            <w:p w:rsidR="0047065C" w:rsidRDefault="0047065C" w:rsidP="006E2969">
                              <w:pPr>
                                <w:pStyle w:val="af1"/>
                                <w:spacing w:before="0" w:beforeAutospacing="0" w:after="0" w:afterAutospacing="0"/>
                                <w:jc w:val="center"/>
                              </w:pPr>
                              <w:r>
                                <w:rPr>
                                  <w:rFonts w:hint="eastAsia"/>
                                  <w:shadow/>
                                  <w:color w:val="000000" w:themeColor="text1"/>
                                  <w:sz w:val="40"/>
                                  <w:szCs w:val="40"/>
                                  <w14:shadow w14:blurRad="38100" w14:dist="19050" w14:dir="2700000" w14:sx="100000" w14:sy="100000" w14:kx="0" w14:ky="0" w14:algn="tl">
                                    <w14:schemeClr w14:val="dk1">
                                      <w14:alpha w14:val="60000"/>
                                    </w14:schemeClr>
                                  </w14:shadow>
                                </w:rPr>
                                <w:t>?</w:t>
                              </w:r>
                            </w:p>
                          </w:txbxContent>
                        </wps:txbx>
                        <wps:bodyPr wrap="none" lIns="91440" tIns="45720" rIns="91440" bIns="45720" anchor="ctr">
                          <a:spAutoFit/>
                        </wps:bodyPr>
                      </wps:wsp>
                      <wps:wsp>
                        <wps:cNvPr id="43" name="文本框 26"/>
                        <wps:cNvSpPr txBox="1"/>
                        <wps:spPr>
                          <a:xfrm>
                            <a:off x="1520026" y="1362816"/>
                            <a:ext cx="310515" cy="487680"/>
                          </a:xfrm>
                          <a:prstGeom prst="rect">
                            <a:avLst/>
                          </a:prstGeom>
                          <a:noFill/>
                        </wps:spPr>
                        <wps:txbx>
                          <w:txbxContent>
                            <w:p w:rsidR="0047065C" w:rsidRDefault="0047065C"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wps:txbx>
                        <wps:bodyPr wrap="none" lIns="91440" tIns="45720" rIns="91440" bIns="45720" anchor="ctr">
                          <a:spAutoFit/>
                        </wps:bodyPr>
                      </wps:wsp>
                      <wps:wsp>
                        <wps:cNvPr id="44" name="文本框 26"/>
                        <wps:cNvSpPr txBox="1"/>
                        <wps:spPr>
                          <a:xfrm>
                            <a:off x="1014312" y="1037250"/>
                            <a:ext cx="310515" cy="487680"/>
                          </a:xfrm>
                          <a:prstGeom prst="rect">
                            <a:avLst/>
                          </a:prstGeom>
                          <a:noFill/>
                        </wps:spPr>
                        <wps:txbx>
                          <w:txbxContent>
                            <w:p w:rsidR="0047065C" w:rsidRDefault="0047065C"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wps:txbx>
                        <wps:bodyPr wrap="none" lIns="91440" tIns="45720" rIns="91440" bIns="45720" anchor="ctr">
                          <a:spAutoFit/>
                        </wps:bodyPr>
                      </wps:wsp>
                      <wps:wsp>
                        <wps:cNvPr id="45" name="文本框 26"/>
                        <wps:cNvSpPr txBox="1"/>
                        <wps:spPr>
                          <a:xfrm>
                            <a:off x="2212586" y="667680"/>
                            <a:ext cx="310515" cy="487680"/>
                          </a:xfrm>
                          <a:prstGeom prst="rect">
                            <a:avLst/>
                          </a:prstGeom>
                          <a:noFill/>
                        </wps:spPr>
                        <wps:txbx>
                          <w:txbxContent>
                            <w:p w:rsidR="0047065C" w:rsidRDefault="0047065C"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wps:txbx>
                        <wps:bodyPr wrap="none" lIns="91440" tIns="45720" rIns="91440" bIns="45720" anchor="ctr">
                          <a:spAutoFit/>
                        </wps:bodyPr>
                      </wps:wsp>
                      <wps:wsp>
                        <wps:cNvPr id="46" name="文本框 26"/>
                        <wps:cNvSpPr txBox="1"/>
                        <wps:spPr>
                          <a:xfrm>
                            <a:off x="1209514" y="249161"/>
                            <a:ext cx="310515" cy="487680"/>
                          </a:xfrm>
                          <a:prstGeom prst="rect">
                            <a:avLst/>
                          </a:prstGeom>
                          <a:noFill/>
                        </wps:spPr>
                        <wps:txbx>
                          <w:txbxContent>
                            <w:p w:rsidR="0047065C" w:rsidRDefault="0047065C"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wps:txbx>
                        <wps:bodyPr wrap="none" lIns="91440" tIns="45720" rIns="91440" bIns="45720" anchor="ctr">
                          <a:spAutoFit/>
                        </wps:bodyPr>
                      </wps:wsp>
                      <wps:wsp>
                        <wps:cNvPr id="47" name="文本框 26"/>
                        <wps:cNvSpPr txBox="1"/>
                        <wps:spPr>
                          <a:xfrm>
                            <a:off x="2263374" y="1850496"/>
                            <a:ext cx="310515" cy="487680"/>
                          </a:xfrm>
                          <a:prstGeom prst="rect">
                            <a:avLst/>
                          </a:prstGeom>
                          <a:noFill/>
                        </wps:spPr>
                        <wps:txbx>
                          <w:txbxContent>
                            <w:p w:rsidR="0047065C" w:rsidRDefault="0047065C"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wps:txbx>
                        <wps:bodyPr wrap="none" lIns="91440" tIns="45720" rIns="91440" bIns="45720" anchor="ctr">
                          <a:spAutoFit/>
                        </wps:bodyPr>
                      </wps:wsp>
                      <wps:wsp>
                        <wps:cNvPr id="28" name="文本框 28"/>
                        <wps:cNvSpPr txBox="1"/>
                        <wps:spPr>
                          <a:xfrm>
                            <a:off x="3790951" y="304801"/>
                            <a:ext cx="1422400" cy="345440"/>
                          </a:xfrm>
                          <a:prstGeom prst="rect">
                            <a:avLst/>
                          </a:prstGeom>
                          <a:solidFill>
                            <a:schemeClr val="lt1"/>
                          </a:solidFill>
                          <a:ln w="6350">
                            <a:noFill/>
                          </a:ln>
                        </wps:spPr>
                        <wps:txbx>
                          <w:txbxContent>
                            <w:p w:rsidR="0047065C" w:rsidRPr="00536F62" w:rsidRDefault="0047065C" w:rsidP="007C6BB2">
                              <w:pPr>
                                <w:rPr>
                                  <w:b/>
                                  <w:sz w:val="18"/>
                                  <w:szCs w:val="18"/>
                                </w:rPr>
                              </w:pPr>
                              <w:r w:rsidRPr="00536F62">
                                <w:rPr>
                                  <w:b/>
                                  <w:sz w:val="18"/>
                                  <w:szCs w:val="18"/>
                                </w:rPr>
                                <w:t>K</w:t>
                              </w:r>
                              <w:r w:rsidRPr="00536F62">
                                <w:rPr>
                                  <w:rFonts w:hint="eastAsia"/>
                                  <w:b/>
                                  <w:sz w:val="18"/>
                                  <w:szCs w:val="18"/>
                                </w:rPr>
                                <w:t>=</w:t>
                              </w:r>
                              <w:r w:rsidRPr="00536F62">
                                <w:rPr>
                                  <w:b/>
                                  <w:sz w:val="18"/>
                                  <w:szCs w:val="18"/>
                                </w:rPr>
                                <w:t>1</w:t>
                              </w:r>
                              <w:r w:rsidRPr="00536F62">
                                <w:rPr>
                                  <w:rFonts w:hint="eastAsia"/>
                                  <w:b/>
                                  <w:sz w:val="18"/>
                                  <w:szCs w:val="18"/>
                                </w:rPr>
                                <w:t>，</w:t>
                              </w:r>
                              <w:r w:rsidRPr="00536F62">
                                <w:rPr>
                                  <w:rFonts w:hint="eastAsia"/>
                                  <w:b/>
                                  <w:sz w:val="18"/>
                                  <w:szCs w:val="18"/>
                                </w:rPr>
                                <w:t>?</w:t>
                              </w:r>
                              <w:r w:rsidRPr="00536F62">
                                <w:rPr>
                                  <w:b/>
                                  <w:sz w:val="18"/>
                                  <w:szCs w:val="18"/>
                                </w:rPr>
                                <w:t>判定</w:t>
                              </w:r>
                              <w:r w:rsidRPr="00536F62">
                                <w:rPr>
                                  <w:rFonts w:hint="eastAsia"/>
                                  <w:b/>
                                  <w:sz w:val="18"/>
                                  <w:szCs w:val="18"/>
                                </w:rPr>
                                <w:t>为</w:t>
                              </w:r>
                              <w:r w:rsidRPr="00536F62">
                                <w:rPr>
                                  <w:rFonts w:hint="eastAsia"/>
                                  <w:b/>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48" name="文本框 28"/>
                        <wps:cNvSpPr txBox="1"/>
                        <wps:spPr>
                          <a:xfrm>
                            <a:off x="3791367" y="1047356"/>
                            <a:ext cx="1421765" cy="345440"/>
                          </a:xfrm>
                          <a:prstGeom prst="rect">
                            <a:avLst/>
                          </a:prstGeom>
                          <a:solidFill>
                            <a:schemeClr val="lt1"/>
                          </a:solidFill>
                          <a:ln w="6350">
                            <a:noFill/>
                          </a:ln>
                        </wps:spPr>
                        <wps:txbx>
                          <w:txbxContent>
                            <w:p w:rsidR="0047065C" w:rsidRDefault="0047065C" w:rsidP="007C6BB2">
                              <w:pPr>
                                <w:pStyle w:val="af1"/>
                                <w:spacing w:before="0" w:beforeAutospacing="0" w:after="0" w:afterAutospacing="0" w:line="300" w:lineRule="auto"/>
                              </w:pPr>
                              <w:r>
                                <w:rPr>
                                  <w:rFonts w:ascii="Times New Roman" w:hAnsi="Times New Roman" w:cs="Times New Roman"/>
                                  <w:b/>
                                  <w:bCs/>
                                  <w:kern w:val="2"/>
                                  <w:sz w:val="18"/>
                                  <w:szCs w:val="18"/>
                                </w:rPr>
                                <w:t>K=3</w:t>
                              </w:r>
                              <w:r>
                                <w:rPr>
                                  <w:rFonts w:ascii="Times New Roman" w:cs="Times New Roman" w:hint="eastAsia"/>
                                  <w:b/>
                                  <w:bCs/>
                                  <w:kern w:val="2"/>
                                  <w:sz w:val="18"/>
                                  <w:szCs w:val="18"/>
                                </w:rPr>
                                <w:t>，</w:t>
                              </w:r>
                              <w:r>
                                <w:rPr>
                                  <w:rFonts w:ascii="Times New Roman" w:hAnsi="Times New Roman" w:cs="Times New Roman"/>
                                  <w:b/>
                                  <w:bCs/>
                                  <w:kern w:val="2"/>
                                  <w:sz w:val="18"/>
                                  <w:szCs w:val="18"/>
                                </w:rPr>
                                <w:t>?</w:t>
                              </w:r>
                              <w:r>
                                <w:rPr>
                                  <w:rFonts w:ascii="Times New Roman" w:cs="Times New Roman" w:hint="eastAsia"/>
                                  <w:b/>
                                  <w:bCs/>
                                  <w:kern w:val="2"/>
                                  <w:sz w:val="18"/>
                                  <w:szCs w:val="18"/>
                                </w:rPr>
                                <w:t>判定为</w:t>
                              </w:r>
                              <w:r>
                                <w:rPr>
                                  <w:rFonts w:ascii="Times New Roman" w:hAnsi="Times New Roman" w:cs="Times New Roman"/>
                                  <w:b/>
                                  <w:bCs/>
                                  <w:kern w:val="2"/>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49" name="文本框 28"/>
                        <wps:cNvSpPr txBox="1"/>
                        <wps:spPr>
                          <a:xfrm>
                            <a:off x="3791367" y="1792666"/>
                            <a:ext cx="1421765" cy="345440"/>
                          </a:xfrm>
                          <a:prstGeom prst="rect">
                            <a:avLst/>
                          </a:prstGeom>
                          <a:solidFill>
                            <a:schemeClr val="lt1"/>
                          </a:solidFill>
                          <a:ln w="6350">
                            <a:noFill/>
                          </a:ln>
                        </wps:spPr>
                        <wps:txbx>
                          <w:txbxContent>
                            <w:p w:rsidR="0047065C" w:rsidRDefault="0047065C" w:rsidP="007C6BB2">
                              <w:pPr>
                                <w:pStyle w:val="af1"/>
                                <w:spacing w:before="0" w:beforeAutospacing="0" w:after="0" w:afterAutospacing="0" w:line="300" w:lineRule="auto"/>
                              </w:pPr>
                              <w:r>
                                <w:rPr>
                                  <w:rFonts w:ascii="Times New Roman" w:hAnsi="Times New Roman" w:cs="Times New Roman"/>
                                  <w:b/>
                                  <w:bCs/>
                                  <w:kern w:val="2"/>
                                  <w:sz w:val="18"/>
                                  <w:szCs w:val="18"/>
                                </w:rPr>
                                <w:t>K=5</w:t>
                              </w:r>
                              <w:r>
                                <w:rPr>
                                  <w:rFonts w:ascii="Times New Roman" w:cs="Times New Roman" w:hint="eastAsia"/>
                                  <w:b/>
                                  <w:bCs/>
                                  <w:kern w:val="2"/>
                                  <w:sz w:val="18"/>
                                  <w:szCs w:val="18"/>
                                </w:rPr>
                                <w:t>，</w:t>
                              </w:r>
                              <w:r>
                                <w:rPr>
                                  <w:rFonts w:ascii="Times New Roman" w:hAnsi="Times New Roman" w:cs="Times New Roman"/>
                                  <w:b/>
                                  <w:bCs/>
                                  <w:kern w:val="2"/>
                                  <w:sz w:val="18"/>
                                  <w:szCs w:val="18"/>
                                </w:rPr>
                                <w:t>?</w:t>
                              </w:r>
                              <w:r>
                                <w:rPr>
                                  <w:rFonts w:ascii="Times New Roman" w:cs="Times New Roman" w:hint="eastAsia"/>
                                  <w:b/>
                                  <w:bCs/>
                                  <w:kern w:val="2"/>
                                  <w:sz w:val="18"/>
                                  <w:szCs w:val="18"/>
                                </w:rPr>
                                <w:t>判定为</w:t>
                              </w:r>
                              <w:r>
                                <w:rPr>
                                  <w:rFonts w:ascii="Times New Roman" w:hAnsi="Times New Roman" w:cs="Times New Roman"/>
                                  <w:b/>
                                  <w:bCs/>
                                  <w:kern w:val="2"/>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29" name="直接箭头连接符 29"/>
                        <wps:cNvCnPr>
                          <a:stCxn id="42" idx="0"/>
                          <a:endCxn id="28" idx="1"/>
                        </wps:cNvCnPr>
                        <wps:spPr>
                          <a:xfrm flipV="1">
                            <a:off x="1864705" y="477521"/>
                            <a:ext cx="1926017" cy="3110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直接箭头连接符 31"/>
                        <wps:cNvCnPr>
                          <a:endCxn id="48" idx="1"/>
                        </wps:cNvCnPr>
                        <wps:spPr>
                          <a:xfrm flipV="1">
                            <a:off x="2673513" y="1220076"/>
                            <a:ext cx="1117625" cy="142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直接箭头连接符 50"/>
                        <wps:cNvCnPr>
                          <a:stCxn id="25" idx="5"/>
                          <a:endCxn id="49" idx="1"/>
                        </wps:cNvCnPr>
                        <wps:spPr>
                          <a:xfrm flipV="1">
                            <a:off x="2627480" y="1965386"/>
                            <a:ext cx="1163887" cy="126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0B725C7" id="画布 24" o:spid="_x0000_s1058" editas="canvas" style="width:414pt;height:201pt;mso-position-horizontal-relative:char;mso-position-vertical-relative:line" coordsize="52578,2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">
                <v:shape id="_x0000_s1059" type="#_x0000_t75" style="position:absolute;width:52578;height:25527;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接点 25" o:spid="_x0000_s1060" type="#_x0000_t120" style="position:absolute;left:7838;top:2482;width:21600;height:2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" fillcolor="white [3201]" strokecolor="black [3200]" strokeweight="1pt">
                  <v:stroke dashstyle="dash" joinstyle="miter"/>
                </v:shape>
                <v:shape id="流程图: 接点 39" o:spid="_x0000_s1061" type="#_x0000_t120" style="position:absolute;left:10536;top:5181;width:162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" fillcolor="white [3201]" strokecolor="black [3200]" strokeweight="1pt">
                  <v:stroke dashstyle="dash" joinstyle="miter"/>
                </v:shape>
                <v:shape id="流程图: 接点 42" o:spid="_x0000_s1062" type="#_x0000_t120" style="position:absolute;left:13248;top:7886;width:10800;height:10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" fillcolor="white [3201]" strokecolor="black [3200]" strokeweight="1pt">
                  <v:stroke dashstyle="dash" joinstyle="miter"/>
                </v:shape>
                <v:shape id="文本框 26" o:spid="_x0000_s1063" type="#_x0000_t202" style="position:absolute;left:17173;top:10765;width:3105;height:48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" filled="f" stroked="f">
                  <v:textbox style="mso-fit-shape-to-text:t">
                    <w:txbxContent>
                      <w:p w:rsidR="0047065C" w:rsidRDefault="0047065C" w:rsidP="006E2969">
                        <w:pPr>
                          <w:pStyle w:val="af1"/>
                          <w:spacing w:before="0" w:beforeAutospacing="0" w:after="0" w:afterAutospacing="0"/>
                          <w:jc w:val="center"/>
                        </w:pPr>
                        <w:r>
                          <w:rPr>
                            <w:rFonts w:hint="eastAsia"/>
                            <w:shadow/>
                            <w:color w:val="000000" w:themeColor="text1"/>
                            <w:sz w:val="40"/>
                            <w:szCs w:val="40"/>
                            <w14:shadow w14:blurRad="38100" w14:dist="19050" w14:dir="2700000" w14:sx="100000" w14:sy="100000" w14:kx="0" w14:ky="0" w14:algn="tl">
                              <w14:schemeClr w14:val="dk1">
                                <w14:alpha w14:val="60000"/>
                              </w14:schemeClr>
                            </w14:shadow>
                          </w:rPr>
                          <w:t>?</w:t>
                        </w:r>
                      </w:p>
                    </w:txbxContent>
                  </v:textbox>
                </v:shape>
                <v:shape id="文本框 26" o:spid="_x0000_s1064" type="#_x0000_t202" style="position:absolute;left:15200;top:13628;width:3105;height:487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" filled="f" stroked="f">
                  <v:textbox style="mso-fit-shape-to-text:t">
                    <w:txbxContent>
                      <w:p w:rsidR="0047065C" w:rsidRDefault="0047065C"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v:textbox>
                </v:shape>
                <v:shape id="文本框 26" o:spid="_x0000_s1065" type="#_x0000_t202" style="position:absolute;left:10143;top:10372;width:3105;height:48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" filled="f" stroked="f">
                  <v:textbox style="mso-fit-shape-to-text:t">
                    <w:txbxContent>
                      <w:p w:rsidR="0047065C" w:rsidRDefault="0047065C"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v:textbox>
                </v:shape>
                <v:shape id="文本框 26" o:spid="_x0000_s1066" type="#_x0000_t202" style="position:absolute;left:22125;top:6676;width:3106;height:48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" filled="f" stroked="f">
                  <v:textbox style="mso-fit-shape-to-text:t">
                    <w:txbxContent>
                      <w:p w:rsidR="0047065C" w:rsidRDefault="0047065C"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v:textbox>
                </v:shape>
                <v:shape id="文本框 26" o:spid="_x0000_s1067" type="#_x0000_t202" style="position:absolute;left:12095;top:2491;width:3105;height:48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" filled="f" stroked="f">
                  <v:textbox style="mso-fit-shape-to-text:t">
                    <w:txbxContent>
                      <w:p w:rsidR="0047065C" w:rsidRDefault="0047065C"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v:textbox>
                </v:shape>
                <v:shape id="文本框 26" o:spid="_x0000_s1068" type="#_x0000_t202" style="position:absolute;left:22633;top:18504;width:3105;height:48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" filled="f" stroked="f">
                  <v:textbox style="mso-fit-shape-to-text:t">
                    <w:txbxContent>
                      <w:p w:rsidR="0047065C" w:rsidRDefault="0047065C"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v:textbox>
                </v:shape>
                <v:shape id="文本框 28" o:spid="_x0000_s1069" type="#_x0000_t202" style="position:absolute;left:37909;top:3048;width:14224;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" fillcolor="white [3201]" stroked="f" strokeweight=".5pt">
                  <v:textbox style="mso-fit-shape-to-text:t">
                    <w:txbxContent>
                      <w:p w:rsidR="0047065C" w:rsidRPr="00536F62" w:rsidRDefault="0047065C" w:rsidP="007C6BB2">
                        <w:pPr>
                          <w:rPr>
                            <w:b/>
                            <w:sz w:val="18"/>
                            <w:szCs w:val="18"/>
                          </w:rPr>
                        </w:pPr>
                        <w:r w:rsidRPr="00536F62">
                          <w:rPr>
                            <w:b/>
                            <w:sz w:val="18"/>
                            <w:szCs w:val="18"/>
                          </w:rPr>
                          <w:t>K</w:t>
                        </w:r>
                        <w:r w:rsidRPr="00536F62">
                          <w:rPr>
                            <w:rFonts w:hint="eastAsia"/>
                            <w:b/>
                            <w:sz w:val="18"/>
                            <w:szCs w:val="18"/>
                          </w:rPr>
                          <w:t>=</w:t>
                        </w:r>
                        <w:r w:rsidRPr="00536F62">
                          <w:rPr>
                            <w:b/>
                            <w:sz w:val="18"/>
                            <w:szCs w:val="18"/>
                          </w:rPr>
                          <w:t>1</w:t>
                        </w:r>
                        <w:r w:rsidRPr="00536F62">
                          <w:rPr>
                            <w:rFonts w:hint="eastAsia"/>
                            <w:b/>
                            <w:sz w:val="18"/>
                            <w:szCs w:val="18"/>
                          </w:rPr>
                          <w:t>，</w:t>
                        </w:r>
                        <w:r w:rsidRPr="00536F62">
                          <w:rPr>
                            <w:rFonts w:hint="eastAsia"/>
                            <w:b/>
                            <w:sz w:val="18"/>
                            <w:szCs w:val="18"/>
                          </w:rPr>
                          <w:t>?</w:t>
                        </w:r>
                        <w:r w:rsidRPr="00536F62">
                          <w:rPr>
                            <w:b/>
                            <w:sz w:val="18"/>
                            <w:szCs w:val="18"/>
                          </w:rPr>
                          <w:t>判定</w:t>
                        </w:r>
                        <w:r w:rsidRPr="00536F62">
                          <w:rPr>
                            <w:rFonts w:hint="eastAsia"/>
                            <w:b/>
                            <w:sz w:val="18"/>
                            <w:szCs w:val="18"/>
                          </w:rPr>
                          <w:t>为</w:t>
                        </w:r>
                        <w:r w:rsidRPr="00536F62">
                          <w:rPr>
                            <w:rFonts w:hint="eastAsia"/>
                            <w:b/>
                            <w:sz w:val="18"/>
                            <w:szCs w:val="18"/>
                          </w:rPr>
                          <w:t>+</w:t>
                        </w:r>
                      </w:p>
                    </w:txbxContent>
                  </v:textbox>
                </v:shape>
                <v:shape id="文本框 28" o:spid="_x0000_s1070" type="#_x0000_t202" style="position:absolute;left:37913;top:10473;width:14218;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" fillcolor="white [3201]" stroked="f" strokeweight=".5pt">
                  <v:textbox style="mso-fit-shape-to-text:t">
                    <w:txbxContent>
                      <w:p w:rsidR="0047065C" w:rsidRDefault="0047065C" w:rsidP="007C6BB2">
                        <w:pPr>
                          <w:pStyle w:val="af1"/>
                          <w:spacing w:before="0" w:beforeAutospacing="0" w:after="0" w:afterAutospacing="0" w:line="300" w:lineRule="auto"/>
                        </w:pPr>
                        <w:r>
                          <w:rPr>
                            <w:rFonts w:ascii="Times New Roman" w:hAnsi="Times New Roman" w:cs="Times New Roman"/>
                            <w:b/>
                            <w:bCs/>
                            <w:kern w:val="2"/>
                            <w:sz w:val="18"/>
                            <w:szCs w:val="18"/>
                          </w:rPr>
                          <w:t>K=3</w:t>
                        </w:r>
                        <w:r>
                          <w:rPr>
                            <w:rFonts w:ascii="Times New Roman" w:cs="Times New Roman" w:hint="eastAsia"/>
                            <w:b/>
                            <w:bCs/>
                            <w:kern w:val="2"/>
                            <w:sz w:val="18"/>
                            <w:szCs w:val="18"/>
                          </w:rPr>
                          <w:t>，</w:t>
                        </w:r>
                        <w:r>
                          <w:rPr>
                            <w:rFonts w:ascii="Times New Roman" w:hAnsi="Times New Roman" w:cs="Times New Roman"/>
                            <w:b/>
                            <w:bCs/>
                            <w:kern w:val="2"/>
                            <w:sz w:val="18"/>
                            <w:szCs w:val="18"/>
                          </w:rPr>
                          <w:t>?</w:t>
                        </w:r>
                        <w:r>
                          <w:rPr>
                            <w:rFonts w:ascii="Times New Roman" w:cs="Times New Roman" w:hint="eastAsia"/>
                            <w:b/>
                            <w:bCs/>
                            <w:kern w:val="2"/>
                            <w:sz w:val="18"/>
                            <w:szCs w:val="18"/>
                          </w:rPr>
                          <w:t>判定为</w:t>
                        </w:r>
                        <w:r>
                          <w:rPr>
                            <w:rFonts w:ascii="Times New Roman" w:hAnsi="Times New Roman" w:cs="Times New Roman"/>
                            <w:b/>
                            <w:bCs/>
                            <w:kern w:val="2"/>
                            <w:sz w:val="18"/>
                            <w:szCs w:val="18"/>
                          </w:rPr>
                          <w:t>-</w:t>
                        </w:r>
                      </w:p>
                    </w:txbxContent>
                  </v:textbox>
                </v:shape>
                <v:shape id="文本框 28" o:spid="_x0000_s1071" type="#_x0000_t202" style="position:absolute;left:37913;top:17926;width:14218;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" fillcolor="white [3201]" stroked="f" strokeweight=".5pt">
                  <v:textbox style="mso-fit-shape-to-text:t">
                    <w:txbxContent>
                      <w:p w:rsidR="0047065C" w:rsidRDefault="0047065C" w:rsidP="007C6BB2">
                        <w:pPr>
                          <w:pStyle w:val="af1"/>
                          <w:spacing w:before="0" w:beforeAutospacing="0" w:after="0" w:afterAutospacing="0" w:line="300" w:lineRule="auto"/>
                        </w:pPr>
                        <w:r>
                          <w:rPr>
                            <w:rFonts w:ascii="Times New Roman" w:hAnsi="Times New Roman" w:cs="Times New Roman"/>
                            <w:b/>
                            <w:bCs/>
                            <w:kern w:val="2"/>
                            <w:sz w:val="18"/>
                            <w:szCs w:val="18"/>
                          </w:rPr>
                          <w:t>K=5</w:t>
                        </w:r>
                        <w:r>
                          <w:rPr>
                            <w:rFonts w:ascii="Times New Roman" w:cs="Times New Roman" w:hint="eastAsia"/>
                            <w:b/>
                            <w:bCs/>
                            <w:kern w:val="2"/>
                            <w:sz w:val="18"/>
                            <w:szCs w:val="18"/>
                          </w:rPr>
                          <w:t>，</w:t>
                        </w:r>
                        <w:r>
                          <w:rPr>
                            <w:rFonts w:ascii="Times New Roman" w:hAnsi="Times New Roman" w:cs="Times New Roman"/>
                            <w:b/>
                            <w:bCs/>
                            <w:kern w:val="2"/>
                            <w:sz w:val="18"/>
                            <w:szCs w:val="18"/>
                          </w:rPr>
                          <w:t>?</w:t>
                        </w:r>
                        <w:r>
                          <w:rPr>
                            <w:rFonts w:ascii="Times New Roman" w:cs="Times New Roman" w:hint="eastAsia"/>
                            <w:b/>
                            <w:bCs/>
                            <w:kern w:val="2"/>
                            <w:sz w:val="18"/>
                            <w:szCs w:val="18"/>
                          </w:rPr>
                          <w:t>判定为</w:t>
                        </w:r>
                        <w:r>
                          <w:rPr>
                            <w:rFonts w:ascii="Times New Roman" w:hAnsi="Times New Roman" w:cs="Times New Roman"/>
                            <w:b/>
                            <w:bCs/>
                            <w:kern w:val="2"/>
                            <w:sz w:val="18"/>
                            <w:szCs w:val="18"/>
                          </w:rPr>
                          <w:t>+</w:t>
                        </w:r>
                      </w:p>
                    </w:txbxContent>
                  </v:textbox>
                </v:shape>
                <v:shape id="直接箭头连接符 29" o:spid="_x0000_s1072" type="#_x0000_t32" style="position:absolute;left:18647;top:4775;width:19260;height:31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" strokecolor="black [3200]" strokeweight=".5pt">
                  <v:stroke endarrow="block" joinstyle="miter"/>
                </v:shape>
                <v:shape id="直接箭头连接符 31" o:spid="_x0000_s1073" type="#_x0000_t32" style="position:absolute;left:26735;top:12200;width:11176;height:14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" strokecolor="black [3200]" strokeweight=".5pt">
                  <v:stroke endarrow="block" joinstyle="miter"/>
                </v:shape>
                <v:shape id="直接箭头连接符 50" o:spid="_x0000_s1074" type="#_x0000_t32" style="position:absolute;left:26274;top:19653;width:11639;height:12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" strokecolor="black [3200]" strokeweight=".5pt">
                  <v:stroke endarrow="block" joinstyle="miter"/>
                </v:shape>
                <w10:anchorlock/>
              </v:group>
            </w:pict>
          </mc:Fallback>
        </mc:AlternateContent>
      </w:r>
    </w:p>
    <w:p w:rsidR="00E24E6A" w:rsidRPr="00E24E6A" w:rsidRDefault="00E24E6A" w:rsidP="00AB73C0">
      <w:pPr>
        <w:pStyle w:val="af0"/>
        <w:numPr>
          <w:ilvl w:val="0"/>
          <w:numId w:val="17"/>
        </w:numPr>
        <w:ind w:firstLineChars="0"/>
        <w:jc w:val="center"/>
        <w:rPr>
          <w:b/>
        </w:rPr>
      </w:pPr>
      <w:r w:rsidRPr="00E24E6A">
        <w:rPr>
          <w:b/>
        </w:rPr>
        <w:t>k</w:t>
      </w:r>
      <w:r w:rsidRPr="00E24E6A">
        <w:rPr>
          <w:rFonts w:hint="eastAsia"/>
          <w:b/>
        </w:rPr>
        <w:t>近邻分类示意图</w:t>
      </w:r>
    </w:p>
    <w:p w:rsidR="005549F4" w:rsidRDefault="00DF04A4" w:rsidP="005549F4">
      <w:pPr>
        <w:pStyle w:val="a0"/>
      </w:pPr>
      <w:bookmarkStart w:id="18" w:name="_Toc29144703"/>
      <w:r>
        <w:rPr>
          <w:rFonts w:hint="eastAsia"/>
        </w:rPr>
        <w:t>特征提取与流形学习关系</w:t>
      </w:r>
      <w:bookmarkEnd w:id="18"/>
    </w:p>
    <w:p w:rsidR="00305CCB" w:rsidRDefault="00D41DDA" w:rsidP="00305CCB">
      <w:pPr>
        <w:ind w:firstLine="420"/>
      </w:pPr>
      <w:r>
        <w:rPr>
          <w:rFonts w:hint="eastAsia"/>
        </w:rPr>
        <w:t>特征提取是降维的两种手段之一，而流形学习是一类借鉴了拓扑流形概念的</w:t>
      </w:r>
      <w:r>
        <w:rPr>
          <w:rFonts w:hint="eastAsia"/>
        </w:rPr>
        <w:lastRenderedPageBreak/>
        <w:t>降维方法</w:t>
      </w:r>
      <w:r w:rsidR="004B580B">
        <w:rPr>
          <w:rFonts w:hint="eastAsia"/>
        </w:rPr>
        <w:t>，</w:t>
      </w:r>
      <w:r>
        <w:rPr>
          <w:rFonts w:hint="eastAsia"/>
        </w:rPr>
        <w:t>因此可以认为流形学习是特征提取的一个研究分支</w:t>
      </w:r>
      <w:r w:rsidR="004B580B">
        <w:rPr>
          <w:rFonts w:hint="eastAsia"/>
        </w:rPr>
        <w:t>。</w:t>
      </w:r>
      <w:r w:rsidR="00305CCB">
        <w:rPr>
          <w:rFonts w:hint="eastAsia"/>
        </w:rPr>
        <w:t>上一节中已经说明了特征提取的概念，现在为了更好的理解两者的关系，需要对流形的概念做一些简单的介绍。首先流形是指一个局部与欧式空间同胚的空间，</w:t>
      </w:r>
      <w:r w:rsidR="00305CCB" w:rsidRPr="00305CCB">
        <w:t>也就是它在局部具有欧式空间的性质，能用欧式距离来进行距离计算。这就给降维带来了很大的启发，若低维流形嵌入到了高维空间，此时样本在高维空间的分布虽然复杂，但在局部上仍具有欧式空间的性质，因此可以在局部建立降维映射关系，然后再设法将局部映射关系推广到全局。</w:t>
      </w:r>
    </w:p>
    <w:p w:rsidR="00D62C5F" w:rsidRDefault="004B580B" w:rsidP="00D62C5F">
      <w:pPr>
        <w:ind w:firstLine="420"/>
      </w:pPr>
      <w:r>
        <w:rPr>
          <w:rFonts w:hint="eastAsia"/>
        </w:rPr>
        <w:t>高维空间的数据实际上是存在冗余的，并不需要那么多的维度来进行表示，可能只需要少量的维度就可以进行表示，那么这个低维的表示数据的空间就可以称为流形。反着</w:t>
      </w:r>
      <w:r w:rsidR="00D62C5F">
        <w:rPr>
          <w:rFonts w:hint="eastAsia"/>
        </w:rPr>
        <w:t>来</w:t>
      </w:r>
      <w:r>
        <w:rPr>
          <w:rFonts w:hint="eastAsia"/>
        </w:rPr>
        <w:t>说就是，将这个</w:t>
      </w:r>
      <w:r w:rsidR="006D1481">
        <w:rPr>
          <w:rFonts w:hint="eastAsia"/>
        </w:rPr>
        <w:t>低维的流形进行扭曲后就嵌入到高维空间中了，图</w:t>
      </w:r>
      <w:r w:rsidR="006D1481">
        <w:rPr>
          <w:rFonts w:hint="eastAsia"/>
        </w:rPr>
        <w:t>2.4</w:t>
      </w:r>
      <w:r w:rsidR="006D1481">
        <w:rPr>
          <w:rFonts w:hint="eastAsia"/>
        </w:rPr>
        <w:t>形象的展示了三维空间的数据展开为一个二维流形的过程。</w:t>
      </w:r>
      <w:r w:rsidR="00AD2CBB">
        <w:rPr>
          <w:rFonts w:hint="eastAsia"/>
        </w:rPr>
        <w:t>球体</w:t>
      </w:r>
      <w:r w:rsidR="002C14DF">
        <w:rPr>
          <w:rFonts w:hint="eastAsia"/>
        </w:rPr>
        <w:t>就是一个</w:t>
      </w:r>
      <w:r w:rsidR="00780F46">
        <w:rPr>
          <w:noProof/>
        </w:rPr>
        <w:drawing>
          <wp:inline distT="0" distB="0" distL="0" distR="0" wp14:anchorId="5E182B77" wp14:editId="6048594F">
            <wp:extent cx="5298651" cy="37719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335117-20180715165410034-423842635.png"/>
                    <pic:cNvPicPr/>
                  </pic:nvPicPr>
                  <pic:blipFill>
                    <a:blip r:embed="rId9">
                      <a:extLst>
                        <a:ext uri="{28A0092B-C50C-407E-A947-70E740481C1C}">
                          <a14:useLocalDpi xmlns:a14="http://schemas.microsoft.com/office/drawing/2010/main" val="0"/>
                        </a:ext>
                      </a:extLst>
                    </a:blip>
                    <a:stretch>
                      <a:fillRect/>
                    </a:stretch>
                  </pic:blipFill>
                  <pic:spPr>
                    <a:xfrm>
                      <a:off x="0" y="0"/>
                      <a:ext cx="5299505" cy="3772508"/>
                    </a:xfrm>
                    <a:prstGeom prst="rect">
                      <a:avLst/>
                    </a:prstGeom>
                  </pic:spPr>
                </pic:pic>
              </a:graphicData>
            </a:graphic>
          </wp:inline>
        </w:drawing>
      </w:r>
    </w:p>
    <w:p w:rsidR="00D62C5F" w:rsidRDefault="00D62C5F" w:rsidP="003D3C43">
      <w:pPr>
        <w:pStyle w:val="af0"/>
        <w:numPr>
          <w:ilvl w:val="0"/>
          <w:numId w:val="17"/>
        </w:numPr>
        <w:ind w:firstLineChars="0"/>
        <w:jc w:val="center"/>
      </w:pPr>
      <w:r w:rsidRPr="00D62C5F">
        <w:rPr>
          <w:rFonts w:hint="eastAsia"/>
          <w:b/>
        </w:rPr>
        <w:t>流形示意图</w:t>
      </w:r>
    </w:p>
    <w:p w:rsidR="00855DB5" w:rsidRDefault="002C14DF" w:rsidP="00855DB5">
      <w:r>
        <w:rPr>
          <w:rFonts w:hint="eastAsia"/>
        </w:rPr>
        <w:t>典型的例子，</w:t>
      </w:r>
      <w:r w:rsidR="00AD2CBB">
        <w:rPr>
          <w:rFonts w:hint="eastAsia"/>
        </w:rPr>
        <w:t>可以理解为一个二维的流形经过扭曲后</w:t>
      </w:r>
      <w:r w:rsidR="00F37F71">
        <w:rPr>
          <w:rFonts w:hint="eastAsia"/>
        </w:rPr>
        <w:t>形成了嵌入在三维空间中的球</w:t>
      </w:r>
      <w:r>
        <w:rPr>
          <w:rFonts w:hint="eastAsia"/>
        </w:rPr>
        <w:t>。球可以用公式</w:t>
      </w:r>
      <w:r>
        <w:rPr>
          <w:rFonts w:hint="eastAsia"/>
        </w:rPr>
        <w:t>2-4</w:t>
      </w:r>
      <w:r>
        <w:rPr>
          <w:rFonts w:hint="eastAsia"/>
        </w:rPr>
        <w:t>来表示，</w:t>
      </w:r>
      <w:r w:rsidR="00DB4A75">
        <w:rPr>
          <w:rFonts w:hint="eastAsia"/>
        </w:rPr>
        <w:t>球上的每一个点都可以用一个三元组</w:t>
      </w:r>
      <m:oMath>
        <m:r>
          <m:rPr>
            <m:sty m:val="p"/>
          </m:rPr>
          <w:rPr>
            <w:rFonts w:ascii="Cambria Math" w:hAnsi="Cambria Math"/>
          </w:rPr>
          <m:t>[x,y,z]</m:t>
        </m:r>
      </m:oMath>
      <w:r w:rsidR="00DB4A75">
        <w:rPr>
          <w:rFonts w:hint="eastAsia"/>
        </w:rPr>
        <w:t>来表示，但是实际上这些三元组可以只用两个变量</w:t>
      </w:r>
      <w:r w:rsidR="00DB4A75" w:rsidRPr="00DB4A75">
        <w:t>θ</w:t>
      </w:r>
      <w:r w:rsidR="00DB4A75" w:rsidRPr="00DB4A75">
        <w:t>和</w:t>
      </w:r>
      <w:r w:rsidR="00DB4A75" w:rsidRPr="00DB4A75">
        <w:t>φ</w:t>
      </w:r>
      <w:r w:rsidR="00DB4A75">
        <w:rPr>
          <w:rFonts w:hint="eastAsia"/>
        </w:rPr>
        <w:t>来表示，</w:t>
      </w:r>
      <w:r w:rsidR="00C16A53">
        <w:rPr>
          <w:rFonts w:hint="eastAsia"/>
        </w:rPr>
        <w:t>这也证明了</w:t>
      </w:r>
      <w:r w:rsidR="00DB4A75">
        <w:rPr>
          <w:rFonts w:hint="eastAsia"/>
        </w:rPr>
        <w:t>存在一个二维的流形</w:t>
      </w:r>
      <w:r w:rsidR="00C16A53">
        <w:rPr>
          <w:rFonts w:hint="eastAsia"/>
        </w:rPr>
        <w:t>。</w:t>
      </w:r>
    </w:p>
    <w:p w:rsidR="001646F3" w:rsidRPr="001A24A3" w:rsidRDefault="00855DB5" w:rsidP="00855DB5">
      <w:pPr>
        <w:pStyle w:val="af3"/>
      </w:pPr>
      <w:r>
        <w:tab/>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r</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φ</m:t>
                        </m:r>
                      </m:e>
                    </m:func>
                  </m:e>
                </m:func>
              </m:e>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r>
                  <w:rPr>
                    <w:rFonts w:ascii="Cambria Math" w:hAnsi="Cambria Math"/>
                  </w:rPr>
                  <m:t>r</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φ</m:t>
                        </m:r>
                      </m:e>
                    </m:func>
                  </m:e>
                </m:func>
              </m:e>
              <m:e>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0</m:t>
                    </m:r>
                  </m:sub>
                </m:sSub>
                <m:r>
                  <m:rPr>
                    <m:sty m:val="p"/>
                  </m:rPr>
                  <w:rPr>
                    <w:rFonts w:ascii="Cambria Math" w:hAnsi="Cambria Math"/>
                  </w:rPr>
                  <m:t>+</m:t>
                </m:r>
                <m:r>
                  <w:rPr>
                    <w:rFonts w:ascii="Cambria Math" w:hAnsi="Cambria Math"/>
                  </w:rPr>
                  <m:t>r</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φ</m:t>
                    </m:r>
                  </m:e>
                </m:func>
                <m:r>
                  <m:rPr>
                    <m:sty m:val="p"/>
                  </m:rPr>
                  <w:rPr>
                    <w:rFonts w:ascii="Cambria Math" w:hAnsi="Cambria Math"/>
                  </w:rPr>
                  <m:t xml:space="preserve">    </m:t>
                </m:r>
              </m:e>
            </m:eqArr>
          </m:e>
        </m:d>
      </m:oMath>
      <w:r>
        <w:tab/>
      </w:r>
      <w:r w:rsidR="001A24A3">
        <w:rPr>
          <w:rFonts w:hint="eastAsia"/>
        </w:rPr>
        <w:t>(</w:t>
      </w:r>
      <w:r w:rsidR="001A24A3">
        <w:t>2-4)</w:t>
      </w:r>
    </w:p>
    <w:p w:rsidR="00EB6BAF" w:rsidRDefault="00EB6BAF" w:rsidP="00EB6BAF">
      <w:pPr>
        <w:pStyle w:val="a0"/>
      </w:pPr>
      <w:bookmarkStart w:id="19" w:name="_Toc29144704"/>
      <w:r>
        <w:rPr>
          <w:rFonts w:hint="eastAsia"/>
        </w:rPr>
        <w:lastRenderedPageBreak/>
        <w:t>几种</w:t>
      </w:r>
      <w:r w:rsidR="00F36EBC">
        <w:rPr>
          <w:rFonts w:hint="eastAsia"/>
        </w:rPr>
        <w:t>常用</w:t>
      </w:r>
      <w:r>
        <w:rPr>
          <w:rFonts w:hint="eastAsia"/>
        </w:rPr>
        <w:t>特征提取的算法</w:t>
      </w:r>
      <w:bookmarkEnd w:id="19"/>
    </w:p>
    <w:p w:rsidR="003C1267" w:rsidRPr="003C1267" w:rsidRDefault="003C1267" w:rsidP="00C02A3D">
      <w:pPr>
        <w:ind w:firstLine="420"/>
      </w:pPr>
      <w:r>
        <w:rPr>
          <w:rFonts w:hint="eastAsia"/>
        </w:rPr>
        <w:t>特征提取的算法有许多种，</w:t>
      </w:r>
      <w:r w:rsidR="00C02A3D">
        <w:rPr>
          <w:rFonts w:hint="eastAsia"/>
        </w:rPr>
        <w:t>从不同的角度会形成不同的分类结果。利用是否使用数据的类别信息可以分为有监督方法和无监督方法；按变换的形式可以分为线性方法和非线性方法；按保存的数据结构类别分为全局方法和局部方法。本文主要从线性和非线性的分类来介绍了几种常用的特征提取算法。</w:t>
      </w:r>
    </w:p>
    <w:p w:rsidR="001902C3" w:rsidRDefault="00F36EBC" w:rsidP="009F717C">
      <w:pPr>
        <w:pStyle w:val="a1"/>
        <w:spacing w:before="312" w:after="312"/>
      </w:pPr>
      <w:bookmarkStart w:id="20" w:name="_Toc29144705"/>
      <w:r>
        <w:rPr>
          <w:rFonts w:hint="eastAsia"/>
        </w:rPr>
        <w:t>线性的特征提取算法</w:t>
      </w:r>
      <w:bookmarkEnd w:id="20"/>
    </w:p>
    <w:p w:rsidR="00C628F2" w:rsidRDefault="00C628F2" w:rsidP="009C348C">
      <w:pPr>
        <w:ind w:firstLine="420"/>
        <w:rPr>
          <w:rFonts w:ascii="宋体" w:hAnsi="宋体"/>
        </w:rPr>
      </w:pPr>
      <w:r>
        <w:rPr>
          <w:rFonts w:hint="eastAsia"/>
        </w:rPr>
        <w:t>M</w:t>
      </w:r>
      <w:r>
        <w:t>DS</w:t>
      </w:r>
      <w:r>
        <w:rPr>
          <w:rFonts w:hint="eastAsia"/>
        </w:rPr>
        <w:t>算法是一个经典的线性特征提取算法，其主要思想是保持原本数据集之间的距离在降维后的低维空间中尽量不变。</w:t>
      </w:r>
      <w:r w:rsidR="005C60D3">
        <w:rPr>
          <w:rFonts w:hint="eastAsia"/>
        </w:rPr>
        <w:t>首先我们确定降维前的数据</w:t>
      </w:r>
      <m:oMath>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oMath>
      <w:r w:rsidR="005C60D3">
        <w:rPr>
          <w:rFonts w:hint="eastAsia"/>
        </w:rPr>
        <w:t>且</w:t>
      </w:r>
      <m:oMath>
        <m:r>
          <m:rPr>
            <m:sty m:val="p"/>
          </m:rPr>
          <w:rPr>
            <w:rFonts w:ascii="Cambria Math" w:hAnsi="Cambria Math" w:hint="eastAsia"/>
          </w:rPr>
          <m:t>X</m:t>
        </m:r>
        <m:r>
          <m:rPr>
            <m:sty m:val="p"/>
          </m:rPr>
          <w:rPr>
            <w:rFonts w:ascii="Cambria Math" w:hAnsi="Cambria Math"/>
          </w:rPr>
          <m:t>∈</m:t>
        </m:r>
        <m:sSup>
          <m:sSupPr>
            <m:ctrlPr>
              <w:rPr>
                <w:rFonts w:ascii="Cambria Math" w:hAnsi="Cambria Math"/>
              </w:rPr>
            </m:ctrlPr>
          </m:sSupPr>
          <m:e>
            <m:r>
              <w:rPr>
                <w:rFonts w:ascii="Cambria Math" w:hAnsi="Cambria Math" w:hint="eastAsia"/>
              </w:rPr>
              <m:t>R</m:t>
            </m:r>
          </m:e>
          <m:sup>
            <m:r>
              <w:rPr>
                <w:rFonts w:ascii="Cambria Math" w:hAnsi="Cambria Math" w:hint="eastAsia"/>
              </w:rPr>
              <m:t>d</m:t>
            </m:r>
            <m:r>
              <w:rPr>
                <w:rFonts w:ascii="Cambria Math" w:hAnsi="Cambria Math"/>
              </w:rPr>
              <m:t>×m</m:t>
            </m:r>
          </m:sup>
        </m:sSup>
      </m:oMath>
      <w:r w:rsidR="005C60D3">
        <w:rPr>
          <w:rFonts w:hint="eastAsia"/>
        </w:rPr>
        <w:t>，目标的结果数据是</w:t>
      </w:r>
      <w:r w:rsidR="00A661D5">
        <w:rPr>
          <w:rFonts w:hint="eastAsia"/>
        </w:rPr>
        <w:t>降维后的数据</w:t>
      </w:r>
      <m:oMath>
        <m:r>
          <m:rPr>
            <m:sty m:val="p"/>
          </m:rPr>
          <w:rPr>
            <w:rFonts w:ascii="Cambria Math" w:hAnsi="Cambria Math"/>
          </w:rPr>
          <m:t>Z={</m:t>
        </m:r>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oMath>
      <w:r w:rsidR="00A661D5">
        <w:rPr>
          <w:rFonts w:hint="eastAsia"/>
        </w:rPr>
        <w:t>且</w:t>
      </w:r>
      <m:oMath>
        <m:r>
          <m:rPr>
            <m:sty m:val="p"/>
          </m:rPr>
          <w:rPr>
            <w:rFonts w:ascii="Cambria Math" w:hAnsi="Cambria Math" w:hint="eastAsia"/>
          </w:rPr>
          <m:t>Z</m:t>
        </m:r>
        <m:r>
          <m:rPr>
            <m:sty m:val="p"/>
          </m:rPr>
          <w:rPr>
            <w:rFonts w:ascii="Cambria Math" w:hAnsi="Cambria Math"/>
          </w:rPr>
          <m:t>∈</m:t>
        </m:r>
        <m:sSup>
          <m:sSupPr>
            <m:ctrlPr>
              <w:rPr>
                <w:rFonts w:ascii="Cambria Math" w:hAnsi="Cambria Math"/>
              </w:rPr>
            </m:ctrlPr>
          </m:sSupPr>
          <m:e>
            <m:r>
              <w:rPr>
                <w:rFonts w:ascii="Cambria Math" w:hAnsi="Cambria Math" w:hint="eastAsia"/>
              </w:rPr>
              <m:t>R</m:t>
            </m:r>
          </m:e>
          <m:sup>
            <m:sSup>
              <m:sSupPr>
                <m:ctrlPr>
                  <w:rPr>
                    <w:rFonts w:ascii="Cambria Math" w:hAnsi="Cambria Math"/>
                    <w:i/>
                  </w:rPr>
                </m:ctrlPr>
              </m:sSupPr>
              <m:e>
                <m:r>
                  <w:rPr>
                    <w:rFonts w:ascii="Cambria Math" w:hAnsi="Cambria Math" w:hint="eastAsia"/>
                  </w:rPr>
                  <m:t>d</m:t>
                </m:r>
              </m:e>
              <m:sup>
                <m:r>
                  <w:rPr>
                    <w:rFonts w:ascii="Cambria Math" w:hAnsi="Cambria Math"/>
                  </w:rPr>
                  <m:t>'</m:t>
                </m:r>
              </m:sup>
            </m:sSup>
            <m:r>
              <w:rPr>
                <w:rFonts w:ascii="Cambria Math" w:hAnsi="Cambria Math"/>
              </w:rPr>
              <m:t>×m</m:t>
            </m:r>
          </m:sup>
        </m:sSup>
      </m:oMath>
      <w:r w:rsidR="00A661D5">
        <w:rPr>
          <w:rFonts w:hint="eastAsia"/>
        </w:rPr>
        <w:t>。为了求解矩阵</w:t>
      </w:r>
      <w:r w:rsidR="00A661D5">
        <w:rPr>
          <w:rFonts w:hint="eastAsia"/>
        </w:rPr>
        <w:t>Z</w:t>
      </w:r>
      <w:r w:rsidR="00A661D5">
        <w:rPr>
          <w:rFonts w:hint="eastAsia"/>
        </w:rPr>
        <w:t>，可以令</w:t>
      </w:r>
      <m:oMath>
        <m:r>
          <m:rPr>
            <m:sty m:val="p"/>
          </m:rPr>
          <w:rPr>
            <w:rFonts w:ascii="Cambria Math" w:hAnsi="Cambria Math"/>
          </w:rPr>
          <m:t>B=</m:t>
        </m:r>
        <m:sSup>
          <m:sSupPr>
            <m:ctrlPr>
              <w:rPr>
                <w:rFonts w:ascii="Cambria Math" w:hAnsi="Cambria Math"/>
              </w:rPr>
            </m:ctrlPr>
          </m:sSupPr>
          <m:e>
            <m:r>
              <w:rPr>
                <w:rFonts w:ascii="Cambria Math" w:hAnsi="Cambria Math" w:hint="eastAsia"/>
              </w:rPr>
              <m:t>Z</m:t>
            </m:r>
          </m:e>
          <m:sup>
            <m:r>
              <w:rPr>
                <w:rFonts w:ascii="Cambria Math" w:hAnsi="Cambria Math" w:hint="eastAsia"/>
              </w:rPr>
              <m:t>T</m:t>
            </m:r>
          </m:sup>
        </m:sSup>
        <m:r>
          <w:rPr>
            <w:rFonts w:ascii="Cambria Math" w:hAnsi="Cambria Math" w:hint="eastAsia"/>
          </w:rPr>
          <m:t>Z</m:t>
        </m:r>
        <m:r>
          <w:rPr>
            <w:rFonts w:ascii="Cambria Math" w:hAnsi="Cambria Math"/>
          </w:rPr>
          <m:t>∈</m:t>
        </m:r>
        <m:sSup>
          <m:sSupPr>
            <m:ctrlPr>
              <w:rPr>
                <w:rFonts w:ascii="Cambria Math" w:hAnsi="Cambria Math"/>
                <w:i/>
              </w:rPr>
            </m:ctrlPr>
          </m:sSupPr>
          <m:e>
            <m:r>
              <w:rPr>
                <w:rFonts w:ascii="Cambria Math" w:hAnsi="Cambria Math" w:hint="eastAsia"/>
              </w:rPr>
              <m:t>R</m:t>
            </m:r>
          </m:e>
          <m:sup>
            <m:r>
              <w:rPr>
                <w:rFonts w:ascii="Cambria Math" w:hAnsi="Cambria Math" w:hint="eastAsia"/>
              </w:rPr>
              <m:t>m</m:t>
            </m:r>
            <m:r>
              <w:rPr>
                <w:rFonts w:ascii="Cambria Math" w:hAnsi="Cambria Math"/>
              </w:rPr>
              <m:t>×m</m:t>
            </m:r>
          </m:sup>
        </m:sSup>
      </m:oMath>
      <w:r w:rsidR="00A661D5">
        <w:rPr>
          <w:rFonts w:hint="eastAsia"/>
        </w:rPr>
        <w:t>，</w:t>
      </w:r>
      <w:r w:rsidR="00827433">
        <w:rPr>
          <w:rFonts w:hint="eastAsia"/>
        </w:rPr>
        <w:t>对矩阵</w:t>
      </w:r>
      <w:r w:rsidR="00827433">
        <w:rPr>
          <w:rFonts w:hint="eastAsia"/>
        </w:rPr>
        <w:t>B</w:t>
      </w:r>
      <w:r w:rsidR="00827433">
        <w:rPr>
          <w:rFonts w:hint="eastAsia"/>
        </w:rPr>
        <w:t>进行特征分解有</w:t>
      </w:r>
      <m:oMath>
        <m:r>
          <m:rPr>
            <m:sty m:val="p"/>
          </m:rPr>
          <w:rPr>
            <w:rFonts w:ascii="Cambria Math" w:hAnsi="Cambria Math" w:hint="eastAsia"/>
          </w:rPr>
          <m:t>B</m:t>
        </m:r>
        <m:r>
          <m:rPr>
            <m:sty m:val="p"/>
          </m:rPr>
          <w:rPr>
            <w:rFonts w:ascii="Cambria Math" w:hAnsi="Cambria Math"/>
          </w:rPr>
          <m:t>=VΛ</m:t>
        </m:r>
        <m:sSup>
          <m:sSupPr>
            <m:ctrlPr>
              <w:rPr>
                <w:rFonts w:ascii="Cambria Math" w:hAnsi="Cambria Math"/>
              </w:rPr>
            </m:ctrlPr>
          </m:sSupPr>
          <m:e>
            <m:r>
              <w:rPr>
                <w:rFonts w:ascii="Cambria Math" w:hAnsi="Cambria Math"/>
              </w:rPr>
              <m:t>V</m:t>
            </m:r>
          </m:e>
          <m:sup>
            <m:r>
              <w:rPr>
                <w:rFonts w:ascii="Cambria Math" w:hAnsi="Cambria Math"/>
              </w:rPr>
              <m:t>T</m:t>
            </m:r>
          </m:sup>
        </m:sSup>
      </m:oMath>
      <w:r w:rsidR="00827433">
        <w:rPr>
          <w:rFonts w:hint="eastAsia"/>
        </w:rPr>
        <w:t>,</w:t>
      </w:r>
      <w:r w:rsidR="0063411C">
        <w:rPr>
          <w:rFonts w:hint="eastAsia"/>
        </w:rPr>
        <w:t>其中</w:t>
      </w:r>
      <w:r w:rsidR="0063411C" w:rsidRPr="0063411C">
        <w:rPr>
          <w:rFonts w:hint="eastAsia"/>
        </w:rPr>
        <w:t>Λ</w:t>
      </w:r>
      <w:r w:rsidR="0063411C">
        <w:rPr>
          <w:rFonts w:ascii="宋体" w:hAnsi="宋体" w:hint="eastAsia"/>
        </w:rPr>
        <w:t>为d个特征向量由大到小排列成的对角矩阵，V是对应的特征向量构成的特征矩阵。可以选取其中的</w:t>
      </w:r>
      <w:r w:rsidR="00FF2F7D">
        <w:rPr>
          <w:rFonts w:ascii="宋体" w:hAnsi="宋体" w:hint="eastAsia"/>
        </w:rPr>
        <w:t>前</w:t>
      </w:r>
      <m:oMath>
        <m:sSup>
          <m:sSupPr>
            <m:ctrlPr>
              <w:rPr>
                <w:rFonts w:ascii="Cambria Math" w:hAnsi="Cambria Math"/>
                <w:i/>
              </w:rPr>
            </m:ctrlPr>
          </m:sSupPr>
          <m:e>
            <m:r>
              <w:rPr>
                <w:rFonts w:ascii="Cambria Math" w:hAnsi="Cambria Math" w:hint="eastAsia"/>
              </w:rPr>
              <m:t>d</m:t>
            </m:r>
          </m:e>
          <m:sup>
            <m:r>
              <w:rPr>
                <w:rFonts w:ascii="Cambria Math" w:hAnsi="Cambria Math"/>
              </w:rPr>
              <m:t>'</m:t>
            </m:r>
          </m:sup>
        </m:sSup>
      </m:oMath>
      <w:r w:rsidR="00FF2F7D">
        <w:rPr>
          <w:rFonts w:ascii="宋体" w:hAnsi="宋体" w:hint="eastAsia"/>
        </w:rPr>
        <w:t>个特征值构成新的对角矩阵</w:t>
      </w:r>
      <m:oMath>
        <m:acc>
          <m:accPr>
            <m:chr m:val="̃"/>
            <m:ctrlPr>
              <w:rPr>
                <w:rFonts w:ascii="Cambria Math" w:hAnsi="Cambria Math"/>
              </w:rPr>
            </m:ctrlPr>
          </m:accPr>
          <m:e>
            <m:r>
              <w:rPr>
                <w:rFonts w:ascii="Cambria Math" w:hAnsi="Cambria Math"/>
              </w:rPr>
              <m:t>Λ</m:t>
            </m:r>
          </m:e>
        </m:acc>
      </m:oMath>
      <w:r w:rsidR="00FF2F7D">
        <w:rPr>
          <w:rFonts w:ascii="宋体" w:hAnsi="宋体" w:hint="eastAsia"/>
        </w:rPr>
        <w:t>和特征矩阵</w:t>
      </w:r>
      <m:oMath>
        <m:acc>
          <m:accPr>
            <m:chr m:val="̃"/>
            <m:ctrlPr>
              <w:rPr>
                <w:rFonts w:ascii="Cambria Math" w:hAnsi="Cambria Math"/>
              </w:rPr>
            </m:ctrlPr>
          </m:accPr>
          <m:e>
            <m:r>
              <w:rPr>
                <w:rFonts w:ascii="Cambria Math" w:hAnsi="Cambria Math" w:hint="eastAsia"/>
              </w:rPr>
              <m:t>V</m:t>
            </m:r>
          </m:e>
        </m:acc>
      </m:oMath>
      <w:r w:rsidR="00FF2F7D">
        <w:rPr>
          <w:rFonts w:ascii="宋体" w:hAnsi="宋体" w:hint="eastAsia"/>
        </w:rPr>
        <w:t>，那么</w:t>
      </w:r>
      <m:oMath>
        <m:r>
          <m:rPr>
            <m:sty m:val="p"/>
          </m:rPr>
          <w:rPr>
            <w:rFonts w:ascii="Cambria Math" w:hAnsi="Cambria Math" w:hint="eastAsia"/>
          </w:rPr>
          <m:t>B</m:t>
        </m:r>
        <m:r>
          <m:rPr>
            <m:sty m:val="p"/>
          </m:rPr>
          <w:rPr>
            <w:rFonts w:ascii="Cambria Math" w:hAnsi="Cambria Math"/>
          </w:rPr>
          <m:t>=</m:t>
        </m:r>
        <m:acc>
          <m:accPr>
            <m:chr m:val="̃"/>
            <m:ctrlPr>
              <w:rPr>
                <w:rFonts w:ascii="Cambria Math" w:hAnsi="Cambria Math"/>
              </w:rPr>
            </m:ctrlPr>
          </m:accPr>
          <m:e>
            <m:r>
              <w:rPr>
                <w:rFonts w:ascii="Cambria Math" w:hAnsi="Cambria Math"/>
              </w:rPr>
              <m:t>V</m:t>
            </m:r>
          </m:e>
        </m:acc>
        <m:acc>
          <m:accPr>
            <m:chr m:val="̃"/>
            <m:ctrlPr>
              <w:rPr>
                <w:rFonts w:ascii="Cambria Math" w:hAnsi="Cambria Math"/>
              </w:rPr>
            </m:ctrlPr>
          </m:accPr>
          <m:e>
            <m:r>
              <w:rPr>
                <w:rFonts w:ascii="Cambria Math" w:hAnsi="Cambria Math"/>
              </w:rPr>
              <m:t>Λ</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Λ</m:t>
                        </m:r>
                      </m:e>
                    </m:acc>
                  </m:e>
                  <m:sup>
                    <m:r>
                      <w:rPr>
                        <w:rFonts w:ascii="Cambria Math" w:hAnsi="Cambria Math"/>
                      </w:rPr>
                      <m:t>1/2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T</m:t>
                    </m:r>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Λ</m:t>
                    </m:r>
                  </m:e>
                </m:acc>
              </m:e>
              <m:sup>
                <m:r>
                  <w:rPr>
                    <w:rFonts w:ascii="Cambria Math" w:hAnsi="Cambria Math"/>
                  </w:rPr>
                  <m:t>1/2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T</m:t>
                </m:r>
              </m:sup>
            </m:sSup>
          </m:e>
        </m:d>
      </m:oMath>
      <w:r w:rsidR="00EA75EA">
        <w:rPr>
          <w:rFonts w:ascii="宋体" w:hAnsi="宋体" w:hint="eastAsia"/>
        </w:rPr>
        <w:t>，因为对角矩阵的转置不变。</w:t>
      </w:r>
    </w:p>
    <w:p w:rsidR="00EA75EA" w:rsidRDefault="00EA75EA" w:rsidP="00EA75EA">
      <w:pPr>
        <w:pStyle w:val="af3"/>
      </w:pPr>
      <w:r>
        <w:rPr>
          <w:rFonts w:ascii="宋体" w:hAnsi="宋体"/>
        </w:rPr>
        <w:tab/>
      </w:r>
      <m:oMath>
        <m:r>
          <m:rPr>
            <m:sty m:val="p"/>
          </m:rPr>
          <w:rPr>
            <w:rFonts w:ascii="Cambria Math" w:hAnsi="Cambria Math" w:hint="eastAsia"/>
          </w:rPr>
          <m:t>Z</m:t>
        </m:r>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Λ</m:t>
                </m:r>
              </m:e>
            </m:acc>
          </m:e>
          <m:sup>
            <m:r>
              <m:rPr>
                <m:sty m:val="p"/>
              </m:rPr>
              <w:rPr>
                <w:rFonts w:ascii="Cambria Math" w:hAnsi="Cambria Math"/>
              </w:rPr>
              <m:t>1/2</m:t>
            </m:r>
          </m:sup>
        </m:sSup>
        <m:sSup>
          <m:sSupPr>
            <m:ctrlPr>
              <w:rPr>
                <w:rFonts w:ascii="Cambria Math" w:hAnsi="Cambria Math"/>
              </w:rPr>
            </m:ctrlPr>
          </m:sSupPr>
          <m:e>
            <m:acc>
              <m:accPr>
                <m:chr m:val="̃"/>
                <m:ctrlPr>
                  <w:rPr>
                    <w:rFonts w:ascii="Cambria Math" w:hAnsi="Cambria Math"/>
                  </w:rPr>
                </m:ctrlPr>
              </m:accPr>
              <m:e>
                <m:r>
                  <w:rPr>
                    <w:rFonts w:ascii="Cambria Math" w:hAnsi="Cambria Math"/>
                  </w:rPr>
                  <m:t>V</m:t>
                </m:r>
              </m:e>
            </m:acc>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R</m:t>
            </m:r>
          </m:e>
          <m:sup>
            <m:sSup>
              <m:sSupPr>
                <m:ctrlPr>
                  <w:rPr>
                    <w:rFonts w:ascii="Cambria Math" w:hAnsi="Cambria Math"/>
                    <w:i/>
                  </w:rPr>
                </m:ctrlPr>
              </m:sSupPr>
              <m:e>
                <m:r>
                  <w:rPr>
                    <w:rFonts w:ascii="Cambria Math" w:hAnsi="Cambria Math" w:hint="eastAsia"/>
                  </w:rPr>
                  <m:t>d</m:t>
                </m:r>
              </m:e>
              <m:sup>
                <m:r>
                  <w:rPr>
                    <w:rFonts w:ascii="Cambria Math" w:hAnsi="Cambria Math"/>
                  </w:rPr>
                  <m:t>'</m:t>
                </m:r>
              </m:sup>
            </m:sSup>
            <m:r>
              <w:rPr>
                <w:rFonts w:ascii="Cambria Math" w:hAnsi="Cambria Math"/>
              </w:rPr>
              <m:t>×m</m:t>
            </m:r>
          </m:sup>
        </m:sSup>
      </m:oMath>
      <w:r>
        <w:rPr>
          <w:rFonts w:ascii="宋体" w:hAnsi="宋体"/>
        </w:rPr>
        <w:tab/>
      </w:r>
      <w:r>
        <w:rPr>
          <w:rFonts w:hint="eastAsia"/>
        </w:rPr>
        <w:t>(</w:t>
      </w:r>
      <w:r>
        <w:t>2-5)</w:t>
      </w:r>
    </w:p>
    <w:p w:rsidR="005E3E2E" w:rsidRDefault="00431A71" w:rsidP="005E3E2E">
      <w:r>
        <w:rPr>
          <w:rFonts w:hint="eastAsia"/>
        </w:rPr>
        <w:t>为了计算矩阵</w:t>
      </w:r>
      <w:r>
        <w:rPr>
          <w:rFonts w:hint="eastAsia"/>
        </w:rPr>
        <w:t>B</w:t>
      </w:r>
      <w:r>
        <w:rPr>
          <w:rFonts w:hint="eastAsia"/>
        </w:rPr>
        <w:t>，我们需要根据原始数据</w:t>
      </w:r>
      <w:r>
        <w:rPr>
          <w:rFonts w:hint="eastAsia"/>
        </w:rPr>
        <w:t>X</w:t>
      </w:r>
      <w:r>
        <w:rPr>
          <w:rFonts w:hint="eastAsia"/>
        </w:rPr>
        <w:t>计算距离矩阵</w:t>
      </w:r>
      <m:oMath>
        <m:r>
          <m:rPr>
            <m:sty m:val="p"/>
          </m:rPr>
          <w:rPr>
            <w:rFonts w:ascii="Cambria Math" w:hAnsi="Cambria Math" w:hint="eastAsia"/>
          </w:rPr>
          <m:t>D</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m×m</m:t>
            </m:r>
          </m:sup>
        </m:sSup>
      </m:oMath>
      <w:r>
        <w:rPr>
          <w:rFonts w:hint="eastAsia"/>
        </w:rPr>
        <w:t>,</w:t>
      </w:r>
      <w:r>
        <w:rPr>
          <w:rFonts w:hint="eastAsia"/>
        </w:rPr>
        <w:t>其中的第</w:t>
      </w:r>
      <w:r>
        <w:rPr>
          <w:rFonts w:hint="eastAsia"/>
        </w:rPr>
        <w:t>i</w:t>
      </w:r>
      <w:r>
        <w:rPr>
          <w:rFonts w:hint="eastAsia"/>
        </w:rPr>
        <w:t>行</w:t>
      </w:r>
      <w:r>
        <w:rPr>
          <w:rFonts w:hint="eastAsia"/>
        </w:rPr>
        <w:t>j</w:t>
      </w:r>
      <w:r>
        <w:rPr>
          <w:rFonts w:hint="eastAsia"/>
        </w:rPr>
        <w:t>列元素</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表示</w:t>
      </w:r>
      <w:r>
        <w:t>x</w:t>
      </w:r>
      <w:r>
        <w:rPr>
          <w:vertAlign w:val="subscript"/>
        </w:rPr>
        <w:t>i</w:t>
      </w:r>
      <w:r>
        <w:rPr>
          <w:rFonts w:hint="eastAsia"/>
        </w:rPr>
        <w:t>和</w:t>
      </w:r>
      <w:r>
        <w:rPr>
          <w:rFonts w:hint="eastAsia"/>
        </w:rPr>
        <w:t>x</w:t>
      </w:r>
      <w:r w:rsidR="00C322AF">
        <w:rPr>
          <w:vertAlign w:val="subscript"/>
        </w:rPr>
        <w:t>j</w:t>
      </w:r>
      <w:r w:rsidR="00C322AF">
        <w:rPr>
          <w:rFonts w:hint="eastAsia"/>
        </w:rPr>
        <w:t>之间的距离。由于降维前后的距离不变</w:t>
      </w:r>
      <w:r w:rsidR="00330893">
        <w:rPr>
          <w:rFonts w:hint="eastAsia"/>
        </w:rPr>
        <w:t>，故有</w:t>
      </w:r>
      <m:oMath>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ij</m:t>
            </m:r>
          </m:sub>
        </m:sSub>
      </m:oMath>
      <w:r w:rsidR="00330893">
        <w:rPr>
          <w:rFonts w:hint="eastAsia"/>
        </w:rPr>
        <w:t>,</w:t>
      </w:r>
      <w:r w:rsidR="00330893">
        <w:rPr>
          <w:rFonts w:hint="eastAsia"/>
        </w:rPr>
        <w:t>且</w:t>
      </w:r>
      <m:oMath>
        <m:sSub>
          <m:sSubPr>
            <m:ctrlPr>
              <w:rPr>
                <w:rFonts w:ascii="Cambria Math" w:hAnsi="Cambria Math"/>
              </w:rPr>
            </m:ctrlPr>
          </m:sSubPr>
          <m:e>
            <m:r>
              <w:rPr>
                <w:rFonts w:ascii="Cambria Math" w:hAnsi="Cambria Math"/>
              </w:rPr>
              <m:t>b</m:t>
            </m:r>
          </m:e>
          <m:sub>
            <m:r>
              <w:rPr>
                <w:rFonts w:ascii="Cambria Math" w:hAnsi="Cambria Math"/>
              </w:rPr>
              <m:t>ij</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z</m:t>
            </m:r>
          </m:e>
          <m:sub>
            <m:r>
              <w:rPr>
                <w:rFonts w:ascii="Cambria Math" w:hAnsi="Cambria Math"/>
              </w:rPr>
              <m:t>j</m:t>
            </m:r>
          </m:sub>
        </m:sSub>
      </m:oMath>
      <w:r w:rsidR="00330893">
        <w:rPr>
          <w:rFonts w:hint="eastAsia"/>
        </w:rPr>
        <w:t>。</w:t>
      </w:r>
    </w:p>
    <w:p w:rsidR="00330893" w:rsidRDefault="009C348C" w:rsidP="009C348C">
      <w:pPr>
        <w:pStyle w:val="af3"/>
      </w:pPr>
      <w:r>
        <w:tab/>
      </w:r>
      <m:oMath>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2</m:t>
            </m:r>
          </m:sup>
        </m:sSubSup>
        <m:r>
          <m:rPr>
            <m:sty m:val="p"/>
          </m:rPr>
          <w:rPr>
            <w:rFonts w:ascii="Cambria Math" w:hAnsi="Cambria Math" w:hint="eastAsia"/>
          </w:rPr>
          <m:t>=</m:t>
        </m:r>
        <m:sSup>
          <m:sSupPr>
            <m:ctrlPr>
              <w:rPr>
                <w:rFonts w:ascii="Cambria Math" w:hAnsi="Cambria Math"/>
              </w:rPr>
            </m:ctrlPr>
          </m:sSupPr>
          <m:e>
            <m:r>
              <m:rPr>
                <m:sty m:val="p"/>
              </m:rPr>
              <w:rPr>
                <w:rFonts w:ascii="Cambria Math" w:hAnsi="Cambria Math" w:hint="eastAsia"/>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hint="eastAsia"/>
              </w:rPr>
              <m:t>||</m:t>
            </m:r>
          </m:e>
          <m:sup>
            <m:r>
              <m:rPr>
                <m:sty m:val="p"/>
              </m:rPr>
              <w:rPr>
                <w:rFonts w:ascii="Cambria Math" w:hAnsi="Cambria Math"/>
              </w:rPr>
              <m:t>2</m:t>
            </m:r>
          </m:sup>
        </m:sSup>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r>
              <m:rPr>
                <m:sty m:val="p"/>
              </m:rPr>
              <w:rPr>
                <w:rFonts w:ascii="Cambria Math" w:hAnsi="Cambria Math"/>
              </w:rPr>
              <m:t>||</m:t>
            </m:r>
          </m:e>
          <m:sup>
            <m:r>
              <m:rPr>
                <m:sty m:val="p"/>
              </m:rPr>
              <w:rPr>
                <w:rFonts w:ascii="Cambria Math" w:hAnsi="Cambria Math"/>
              </w:rPr>
              <m:t>2</m:t>
            </m:r>
          </m:sup>
        </m:sSup>
        <m:r>
          <m:rPr>
            <m:sty m:val="p"/>
          </m:rPr>
          <w:rPr>
            <w:rFonts w:ascii="Cambria Math" w:eastAsia="微软雅黑" w:hAnsi="Cambria Math" w:cs="微软雅黑" w:hint="eastAsia"/>
          </w:rPr>
          <m:t>-</m:t>
        </m:r>
        <m:r>
          <m:rPr>
            <m:sty m:val="p"/>
          </m:rPr>
          <w:rPr>
            <w:rFonts w:ascii="Cambria Math" w:hAnsi="Cambria Math" w:hint="eastAsia"/>
          </w:rPr>
          <m:t>2</m:t>
        </m:r>
        <m:sSup>
          <m:sSupPr>
            <m:ctrlPr>
              <w:rPr>
                <w:rFonts w:ascii="Cambria Math" w:hAnsi="Cambria Math"/>
              </w:rPr>
            </m:ctrlPr>
          </m:sSupPr>
          <m:e>
            <m:sSub>
              <m:sSubPr>
                <m:ctrlPr>
                  <w:rPr>
                    <w:rFonts w:ascii="Cambria Math" w:hAnsi="Cambria Math"/>
                  </w:rPr>
                </m:ctrlPr>
              </m:sSubPr>
              <m:e>
                <m:r>
                  <w:rPr>
                    <w:rFonts w:ascii="Cambria Math" w:hAnsi="Cambria Math"/>
                  </w:rPr>
                  <m:t>z</m:t>
                </m:r>
              </m:e>
              <m:sub>
                <m:r>
                  <w:rPr>
                    <w:rFonts w:ascii="Cambria Math" w:hAnsi="Cambria Math"/>
                  </w:rPr>
                  <m:t>i</m:t>
                </m:r>
              </m:sub>
            </m:sSub>
          </m:e>
          <m:sup>
            <m:r>
              <w:rPr>
                <w:rFonts w:ascii="Cambria Math" w:hAnsi="Cambria Math"/>
              </w:rPr>
              <m:t>T</m:t>
            </m:r>
          </m:sup>
        </m:sSup>
        <m:sSub>
          <m:sSubPr>
            <m:ctrlPr>
              <w:rPr>
                <w:rFonts w:ascii="Cambria Math" w:hAnsi="Cambria Math"/>
              </w:rPr>
            </m:ctrlPr>
          </m:sSubPr>
          <m:e>
            <m:r>
              <w:rPr>
                <w:rFonts w:ascii="Cambria Math" w:hAnsi="Cambria Math"/>
              </w:rPr>
              <m:t>z</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jj</m:t>
            </m:r>
          </m:sub>
        </m:sSub>
        <m:r>
          <m:rPr>
            <m:sty m:val="p"/>
          </m:rPr>
          <w:rPr>
            <w:rFonts w:ascii="Cambria Math" w:hAnsi="Cambria Math"/>
          </w:rPr>
          <m:t>-2</m:t>
        </m:r>
        <m:sSub>
          <m:sSubPr>
            <m:ctrlPr>
              <w:rPr>
                <w:rFonts w:ascii="Cambria Math" w:hAnsi="Cambria Math"/>
              </w:rPr>
            </m:ctrlPr>
          </m:sSubPr>
          <m:e>
            <m:r>
              <w:rPr>
                <w:rFonts w:ascii="Cambria Math" w:hAnsi="Cambria Math"/>
              </w:rPr>
              <m:t>b</m:t>
            </m:r>
          </m:e>
          <m:sub>
            <m:r>
              <w:rPr>
                <w:rFonts w:ascii="Cambria Math" w:hAnsi="Cambria Math"/>
              </w:rPr>
              <m:t>ij</m:t>
            </m:r>
          </m:sub>
        </m:sSub>
      </m:oMath>
      <w:r>
        <w:tab/>
      </w:r>
      <w:r>
        <w:rPr>
          <w:rFonts w:hint="eastAsia"/>
        </w:rPr>
        <w:t>(</w:t>
      </w:r>
      <w:r>
        <w:t>2-6)</w:t>
      </w:r>
    </w:p>
    <w:p w:rsidR="00A44F57" w:rsidRDefault="00A44F57" w:rsidP="00A44F57">
      <w:r>
        <w:rPr>
          <w:rFonts w:hint="eastAsia"/>
        </w:rPr>
        <w:t>另外处理数据时会进行中心化的处理，那么可以得到如下的结果。</w:t>
      </w:r>
    </w:p>
    <w:p w:rsidR="00A44F57" w:rsidRDefault="00B803DB" w:rsidP="00B803DB">
      <w:pPr>
        <w:pStyle w:val="af3"/>
      </w:pPr>
      <w:r>
        <w:tab/>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d</m:t>
                </m:r>
              </m:e>
              <m:sub>
                <m:r>
                  <w:rPr>
                    <w:rFonts w:ascii="Cambria Math" w:hAnsi="Cambria Math"/>
                  </w:rPr>
                  <m:t>ij</m:t>
                </m:r>
              </m:sub>
              <m:sup>
                <m:r>
                  <m:rPr>
                    <m:sty m:val="p"/>
                  </m:rPr>
                  <w:rPr>
                    <w:rFonts w:ascii="Cambria Math" w:hAnsi="Cambria Math"/>
                  </w:rPr>
                  <m:t>2</m:t>
                </m:r>
              </m:sup>
            </m:sSubSup>
          </m:e>
        </m:nary>
        <m:r>
          <m:rPr>
            <m:sty m:val="p"/>
          </m:rPr>
          <w:rPr>
            <w:rFonts w:ascii="Cambria Math" w:hAnsi="Cambria Math"/>
          </w:rPr>
          <m:t>=</m:t>
        </m:r>
        <m:r>
          <w:rPr>
            <w:rFonts w:ascii="Cambria Math" w:hAnsi="Cambria Math"/>
          </w:rPr>
          <m:t>tr</m:t>
        </m:r>
        <m:d>
          <m:dPr>
            <m:ctrlPr>
              <w:rPr>
                <w:rFonts w:ascii="Cambria Math" w:hAnsi="Cambria Math"/>
              </w:rPr>
            </m:ctrlPr>
          </m:dPr>
          <m:e>
            <m:r>
              <w:rPr>
                <w:rFonts w:ascii="Cambria Math" w:hAnsi="Cambria Math"/>
              </w:rPr>
              <m:t>B</m:t>
            </m:r>
          </m:e>
        </m:d>
        <m:r>
          <m:rPr>
            <m:sty m:val="p"/>
          </m:rPr>
          <w:rPr>
            <w:rFonts w:ascii="Cambria Math" w:hAnsi="Cambria Math"/>
          </w:rPr>
          <m:t>+</m:t>
        </m:r>
        <m:r>
          <w:rPr>
            <w:rFonts w:ascii="Cambria Math" w:hAnsi="Cambria Math"/>
          </w:rPr>
          <m:t>m</m:t>
        </m:r>
        <m:sSub>
          <m:sSubPr>
            <m:ctrlPr>
              <w:rPr>
                <w:rFonts w:ascii="Cambria Math" w:hAnsi="Cambria Math"/>
              </w:rPr>
            </m:ctrlPr>
          </m:sSubPr>
          <m:e>
            <m:r>
              <w:rPr>
                <w:rFonts w:ascii="Cambria Math" w:hAnsi="Cambria Math"/>
              </w:rPr>
              <m:t>b</m:t>
            </m:r>
          </m:e>
          <m:sub>
            <m:r>
              <w:rPr>
                <w:rFonts w:ascii="Cambria Math" w:hAnsi="Cambria Math"/>
              </w:rPr>
              <m:t>jj</m:t>
            </m:r>
          </m:sub>
        </m:sSub>
      </m:oMath>
      <w:r>
        <w:tab/>
      </w:r>
      <w:r>
        <w:rPr>
          <w:rFonts w:hint="eastAsia"/>
        </w:rPr>
        <w:t>(</w:t>
      </w:r>
      <w:r>
        <w:t>2-7)</w:t>
      </w:r>
    </w:p>
    <w:p w:rsidR="00B803DB" w:rsidRDefault="00B803DB" w:rsidP="00B803DB">
      <w:pPr>
        <w:pStyle w:val="af3"/>
      </w:pPr>
      <w:r>
        <w:tab/>
      </w:r>
      <m:oMath>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d</m:t>
                </m:r>
              </m:e>
              <m:sub>
                <m:r>
                  <w:rPr>
                    <w:rFonts w:ascii="Cambria Math" w:hAnsi="Cambria Math"/>
                  </w:rPr>
                  <m:t>ij</m:t>
                </m:r>
              </m:sub>
              <m:sup>
                <m:r>
                  <m:rPr>
                    <m:sty m:val="p"/>
                  </m:rPr>
                  <w:rPr>
                    <w:rFonts w:ascii="Cambria Math" w:hAnsi="Cambria Math"/>
                  </w:rPr>
                  <m:t>2</m:t>
                </m:r>
              </m:sup>
            </m:sSubSup>
          </m:e>
        </m:nary>
        <m:r>
          <m:rPr>
            <m:sty m:val="p"/>
          </m:rPr>
          <w:rPr>
            <w:rFonts w:ascii="Cambria Math" w:hAnsi="Cambria Math"/>
          </w:rPr>
          <m:t>=</m:t>
        </m:r>
        <m:r>
          <w:rPr>
            <w:rFonts w:ascii="Cambria Math" w:hAnsi="Cambria Math"/>
          </w:rPr>
          <m:t>tr</m:t>
        </m:r>
        <m:d>
          <m:dPr>
            <m:ctrlPr>
              <w:rPr>
                <w:rFonts w:ascii="Cambria Math" w:hAnsi="Cambria Math"/>
              </w:rPr>
            </m:ctrlPr>
          </m:dPr>
          <m:e>
            <m:r>
              <w:rPr>
                <w:rFonts w:ascii="Cambria Math" w:hAnsi="Cambria Math"/>
              </w:rPr>
              <m:t>B</m:t>
            </m:r>
          </m:e>
        </m:d>
        <m:r>
          <m:rPr>
            <m:sty m:val="p"/>
          </m:rPr>
          <w:rPr>
            <w:rFonts w:ascii="Cambria Math" w:hAnsi="Cambria Math"/>
          </w:rPr>
          <m:t>+</m:t>
        </m:r>
        <m:r>
          <w:rPr>
            <w:rFonts w:ascii="Cambria Math" w:hAnsi="Cambria Math"/>
          </w:rPr>
          <m:t>m</m:t>
        </m:r>
        <m:sSub>
          <m:sSubPr>
            <m:ctrlPr>
              <w:rPr>
                <w:rFonts w:ascii="Cambria Math" w:hAnsi="Cambria Math"/>
              </w:rPr>
            </m:ctrlPr>
          </m:sSubPr>
          <m:e>
            <m:r>
              <w:rPr>
                <w:rFonts w:ascii="Cambria Math" w:hAnsi="Cambria Math"/>
              </w:rPr>
              <m:t>b</m:t>
            </m:r>
          </m:e>
          <m:sub>
            <m:r>
              <w:rPr>
                <w:rFonts w:ascii="Cambria Math" w:hAnsi="Cambria Math"/>
              </w:rPr>
              <m:t>ii</m:t>
            </m:r>
          </m:sub>
        </m:sSub>
      </m:oMath>
      <w:r>
        <w:tab/>
      </w:r>
      <w:r>
        <w:rPr>
          <w:rFonts w:hint="eastAsia"/>
        </w:rPr>
        <w:t>(</w:t>
      </w:r>
      <w:r>
        <w:t>2-8)</w:t>
      </w:r>
    </w:p>
    <w:p w:rsidR="00122559" w:rsidRDefault="003F5B03" w:rsidP="003F5B03">
      <w:pPr>
        <w:pStyle w:val="af3"/>
      </w:pPr>
      <w:r>
        <w:tab/>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d</m:t>
                    </m:r>
                  </m:e>
                  <m:sub>
                    <m:r>
                      <w:rPr>
                        <w:rFonts w:ascii="Cambria Math" w:hAnsi="Cambria Math"/>
                      </w:rPr>
                      <m:t>ij</m:t>
                    </m:r>
                  </m:sub>
                  <m:sup>
                    <m:r>
                      <m:rPr>
                        <m:sty m:val="p"/>
                      </m:rPr>
                      <w:rPr>
                        <w:rFonts w:ascii="Cambria Math" w:hAnsi="Cambria Math"/>
                      </w:rPr>
                      <m:t>2</m:t>
                    </m:r>
                  </m:sup>
                </m:sSubSup>
              </m:e>
            </m:nary>
            <m:r>
              <m:rPr>
                <m:sty m:val="p"/>
              </m:rPr>
              <w:rPr>
                <w:rFonts w:ascii="Cambria Math" w:hAnsi="Cambria Math"/>
              </w:rPr>
              <m:t>=2</m:t>
            </m:r>
            <m:r>
              <w:rPr>
                <w:rFonts w:ascii="Cambria Math" w:hAnsi="Cambria Math"/>
              </w:rPr>
              <m:t>m tr</m:t>
            </m:r>
            <m:r>
              <m:rPr>
                <m:sty m:val="p"/>
              </m:rPr>
              <w:rPr>
                <w:rFonts w:ascii="Cambria Math" w:hAnsi="Cambria Math"/>
              </w:rPr>
              <m:t>(</m:t>
            </m:r>
            <m:r>
              <w:rPr>
                <w:rFonts w:ascii="Cambria Math" w:hAnsi="Cambria Math"/>
              </w:rPr>
              <m:t>B</m:t>
            </m:r>
            <m:r>
              <m:rPr>
                <m:sty m:val="p"/>
              </m:rPr>
              <w:rPr>
                <w:rFonts w:ascii="Cambria Math" w:hAnsi="Cambria Math"/>
              </w:rPr>
              <m:t>)</m:t>
            </m:r>
          </m:e>
        </m:nary>
      </m:oMath>
      <w:r>
        <w:tab/>
      </w:r>
      <w:r>
        <w:rPr>
          <w:rFonts w:hint="eastAsia"/>
        </w:rPr>
        <w:t>(</w:t>
      </w:r>
      <w:r>
        <w:t>2-9)</w:t>
      </w:r>
    </w:p>
    <w:p w:rsidR="009C45F1" w:rsidRDefault="009C45F1" w:rsidP="009C45F1">
      <w:r>
        <w:rPr>
          <w:rFonts w:hint="eastAsia"/>
        </w:rPr>
        <w:t>可以规定三个值</w:t>
      </w:r>
      <m:oMath>
        <m:sSubSup>
          <m:sSubSupPr>
            <m:ctrlPr>
              <w:rPr>
                <w:rFonts w:ascii="Cambria Math" w:hAnsi="Cambria Math"/>
              </w:rPr>
            </m:ctrlPr>
          </m:sSubSupPr>
          <m:e>
            <m:r>
              <w:rPr>
                <w:rFonts w:ascii="Cambria Math" w:hAnsi="Cambria Math"/>
              </w:rPr>
              <m:t>d</m:t>
            </m:r>
          </m:e>
          <m:sub>
            <m:r>
              <w:rPr>
                <w:rFonts w:ascii="Cambria Math" w:hAnsi="Cambria Math"/>
              </w:rPr>
              <m:t>i</m:t>
            </m:r>
            <m:r>
              <w:rPr>
                <w:rFonts w:ascii="Cambria Math" w:hAnsi="Cambria Math" w:hint="eastAsia"/>
              </w:rPr>
              <m:t>·</m:t>
            </m:r>
          </m:sub>
          <m:sup>
            <m:r>
              <w:rPr>
                <w:rFonts w:ascii="Cambria Math" w:hAnsi="Cambria Math"/>
              </w:rPr>
              <m:t>2</m:t>
            </m:r>
          </m:sup>
        </m:sSubSup>
      </m:oMath>
      <w:r>
        <w:rPr>
          <w:rFonts w:hint="eastAsia"/>
        </w:rPr>
        <w:t>、</w:t>
      </w:r>
      <m:oMath>
        <m:sSubSup>
          <m:sSubSupPr>
            <m:ctrlPr>
              <w:rPr>
                <w:rFonts w:ascii="Cambria Math" w:hAnsi="Cambria Math"/>
              </w:rPr>
            </m:ctrlPr>
          </m:sSubSupPr>
          <m:e>
            <m:r>
              <w:rPr>
                <w:rFonts w:ascii="Cambria Math" w:hAnsi="Cambria Math"/>
              </w:rPr>
              <m:t>d</m:t>
            </m:r>
          </m:e>
          <m:sub>
            <m:r>
              <w:rPr>
                <w:rFonts w:ascii="Cambria Math" w:hAnsi="Cambria Math" w:hint="eastAsia"/>
              </w:rPr>
              <m:t>·</m:t>
            </m:r>
            <m:r>
              <w:rPr>
                <w:rFonts w:ascii="Cambria Math" w:hAnsi="Cambria Math" w:hint="eastAsia"/>
              </w:rPr>
              <m:t>j</m:t>
            </m:r>
          </m:sub>
          <m:sup>
            <m:r>
              <w:rPr>
                <w:rFonts w:ascii="Cambria Math" w:hAnsi="Cambria Math"/>
              </w:rPr>
              <m:t>2</m:t>
            </m:r>
          </m:sup>
        </m:sSubSup>
      </m:oMath>
      <w:r>
        <w:rPr>
          <w:rFonts w:hint="eastAsia"/>
        </w:rPr>
        <w:t>、</w:t>
      </w:r>
      <m:oMath>
        <m:sSubSup>
          <m:sSubSupPr>
            <m:ctrlPr>
              <w:rPr>
                <w:rFonts w:ascii="Cambria Math" w:hAnsi="Cambria Math"/>
              </w:rPr>
            </m:ctrlPr>
          </m:sSubSupPr>
          <m:e>
            <m:r>
              <w:rPr>
                <w:rFonts w:ascii="Cambria Math" w:hAnsi="Cambria Math"/>
              </w:rPr>
              <m:t>d</m:t>
            </m:r>
          </m:e>
          <m:sub>
            <m:r>
              <w:rPr>
                <w:rFonts w:ascii="Cambria Math" w:hAnsi="Cambria Math" w:hint="eastAsia"/>
              </w:rPr>
              <m:t>··</m:t>
            </m:r>
          </m:sub>
          <m:sup>
            <m:r>
              <w:rPr>
                <w:rFonts w:ascii="Cambria Math" w:hAnsi="Cambria Math"/>
              </w:rPr>
              <m:t>2</m:t>
            </m:r>
          </m:sup>
        </m:sSubSup>
      </m:oMath>
      <w:r>
        <w:rPr>
          <w:rFonts w:hint="eastAsia"/>
        </w:rPr>
        <w:t>，其表示如下：</w:t>
      </w:r>
    </w:p>
    <w:p w:rsidR="009C45F1" w:rsidRDefault="00C5452A" w:rsidP="00C5452A">
      <w:pPr>
        <w:pStyle w:val="af3"/>
      </w:pPr>
      <w:r>
        <w:tab/>
      </w:r>
      <m:oMath>
        <m:sSubSup>
          <m:sSubSupPr>
            <m:ctrlPr>
              <w:rPr>
                <w:rFonts w:ascii="Cambria Math" w:hAnsi="Cambria Math"/>
              </w:rPr>
            </m:ctrlPr>
          </m:sSubSupPr>
          <m:e>
            <m:r>
              <w:rPr>
                <w:rFonts w:ascii="Cambria Math" w:hAnsi="Cambria Math" w:hint="eastAsia"/>
              </w:rPr>
              <m:t>d</m:t>
            </m:r>
          </m:e>
          <m:sub>
            <m:r>
              <w:rPr>
                <w:rFonts w:ascii="Cambria Math" w:hAnsi="Cambria Math"/>
              </w:rPr>
              <m:t>i</m:t>
            </m:r>
            <m:r>
              <m:rPr>
                <m:sty m:val="p"/>
              </m:rPr>
              <w:rPr>
                <w:rFonts w:ascii="Cambria Math" w:hAnsi="Cambria Math" w:hint="eastAsia"/>
              </w:rPr>
              <m:t>·</m:t>
            </m:r>
          </m:sub>
          <m:sup>
            <m:r>
              <m:rPr>
                <m:sty m:val="p"/>
              </m:rPr>
              <w:rPr>
                <w:rFonts w:ascii="Cambria Math" w:hAnsi="Cambria Math"/>
              </w:rPr>
              <m:t>2</m:t>
            </m:r>
          </m:sup>
        </m:sSubSup>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1</m:t>
            </m:r>
          </m:num>
          <m:den>
            <m:r>
              <w:rPr>
                <w:rFonts w:ascii="Cambria Math" w:hAnsi="Cambria Math" w:hint="eastAsia"/>
              </w:rPr>
              <m:t>m</m:t>
            </m:r>
          </m:den>
        </m:f>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d</m:t>
                </m:r>
              </m:e>
              <m:sub>
                <m:r>
                  <w:rPr>
                    <w:rFonts w:ascii="Cambria Math" w:hAnsi="Cambria Math"/>
                  </w:rPr>
                  <m:t>ij</m:t>
                </m:r>
              </m:sub>
              <m:sup>
                <m:r>
                  <m:rPr>
                    <m:sty m:val="p"/>
                  </m:rPr>
                  <w:rPr>
                    <w:rFonts w:ascii="Cambria Math" w:hAnsi="Cambria Math"/>
                  </w:rPr>
                  <m:t>2</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r>
              <w:rPr>
                <w:rFonts w:ascii="Cambria Math" w:hAnsi="Cambria Math"/>
              </w:rPr>
              <m:t>tr</m:t>
            </m:r>
            <m:d>
              <m:dPr>
                <m:ctrlPr>
                  <w:rPr>
                    <w:rFonts w:ascii="Cambria Math" w:hAnsi="Cambria Math"/>
                  </w:rPr>
                </m:ctrlPr>
              </m:dPr>
              <m:e>
                <m:r>
                  <w:rPr>
                    <w:rFonts w:ascii="Cambria Math" w:hAnsi="Cambria Math"/>
                  </w:rPr>
                  <m:t>B</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ii</m:t>
                </m:r>
              </m:sub>
            </m:sSub>
          </m:e>
        </m:nary>
      </m:oMath>
      <w:r>
        <w:tab/>
      </w:r>
      <w:r w:rsidR="009C45F1">
        <w:rPr>
          <w:rFonts w:hint="eastAsia"/>
        </w:rPr>
        <w:t>(</w:t>
      </w:r>
      <w:r w:rsidR="009C45F1">
        <w:t>2-10)</w:t>
      </w:r>
    </w:p>
    <w:p w:rsidR="009C45F1" w:rsidRPr="009C45F1" w:rsidRDefault="00C5452A" w:rsidP="00C5452A">
      <w:pPr>
        <w:pStyle w:val="af3"/>
      </w:pPr>
      <w:r>
        <w:tab/>
      </w:r>
      <m:oMath>
        <m:sSubSup>
          <m:sSubSupPr>
            <m:ctrlPr>
              <w:rPr>
                <w:rFonts w:ascii="Cambria Math" w:hAnsi="Cambria Math"/>
              </w:rPr>
            </m:ctrlPr>
          </m:sSubSupPr>
          <m:e>
            <m:r>
              <w:rPr>
                <w:rFonts w:ascii="Cambria Math" w:hAnsi="Cambria Math" w:hint="eastAsia"/>
              </w:rPr>
              <m:t>d</m:t>
            </m:r>
          </m:e>
          <m:sub>
            <m:r>
              <m:rPr>
                <m:sty m:val="p"/>
              </m:rPr>
              <w:rPr>
                <w:rFonts w:ascii="Cambria Math" w:hAnsi="Cambria Math" w:hint="eastAsia"/>
              </w:rPr>
              <m:t>·</m:t>
            </m:r>
            <m:r>
              <w:rPr>
                <w:rFonts w:ascii="Cambria Math" w:hAnsi="Cambria Math"/>
              </w:rPr>
              <m:t>j</m:t>
            </m:r>
          </m:sub>
          <m:sup>
            <m:r>
              <m:rPr>
                <m:sty m:val="p"/>
              </m:rPr>
              <w:rPr>
                <w:rFonts w:ascii="Cambria Math" w:hAnsi="Cambria Math"/>
              </w:rPr>
              <m:t>2</m:t>
            </m:r>
          </m:sup>
        </m:sSubSup>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1</m:t>
            </m:r>
          </m:num>
          <m:den>
            <m:r>
              <w:rPr>
                <w:rFonts w:ascii="Cambria Math" w:hAnsi="Cambria Math" w:hint="eastAsia"/>
              </w:rPr>
              <m:t>m</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d</m:t>
                </m:r>
              </m:e>
              <m:sub>
                <m:r>
                  <w:rPr>
                    <w:rFonts w:ascii="Cambria Math" w:hAnsi="Cambria Math"/>
                  </w:rPr>
                  <m:t>ij</m:t>
                </m:r>
              </m:sub>
              <m:sup>
                <m:r>
                  <m:rPr>
                    <m:sty m:val="p"/>
                  </m:rPr>
                  <w:rPr>
                    <w:rFonts w:ascii="Cambria Math" w:hAnsi="Cambria Math"/>
                  </w:rPr>
                  <m:t>2</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r>
              <w:rPr>
                <w:rFonts w:ascii="Cambria Math" w:hAnsi="Cambria Math"/>
              </w:rPr>
              <m:t>tr</m:t>
            </m:r>
            <m:d>
              <m:dPr>
                <m:ctrlPr>
                  <w:rPr>
                    <w:rFonts w:ascii="Cambria Math" w:hAnsi="Cambria Math"/>
                  </w:rPr>
                </m:ctrlPr>
              </m:dPr>
              <m:e>
                <m:r>
                  <w:rPr>
                    <w:rFonts w:ascii="Cambria Math" w:hAnsi="Cambria Math"/>
                  </w:rPr>
                  <m:t>B</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jj</m:t>
                </m:r>
              </m:sub>
            </m:sSub>
          </m:e>
        </m:nary>
      </m:oMath>
      <w:r>
        <w:tab/>
      </w:r>
      <w:r w:rsidR="009C45F1">
        <w:rPr>
          <w:rFonts w:hint="eastAsia"/>
        </w:rPr>
        <w:t>(</w:t>
      </w:r>
      <w:r w:rsidR="009C45F1">
        <w:t>2-11)</w:t>
      </w:r>
    </w:p>
    <w:p w:rsidR="009C45F1" w:rsidRPr="009C45F1" w:rsidRDefault="00C5452A" w:rsidP="00C5452A">
      <w:pPr>
        <w:pStyle w:val="af3"/>
      </w:pPr>
      <w:r>
        <w:lastRenderedPageBreak/>
        <w:tab/>
      </w:r>
      <m:oMath>
        <m:sSubSup>
          <m:sSubSupPr>
            <m:ctrlPr>
              <w:rPr>
                <w:rFonts w:ascii="Cambria Math" w:hAnsi="Cambria Math"/>
              </w:rPr>
            </m:ctrlPr>
          </m:sSubSupPr>
          <m:e>
            <m:r>
              <w:rPr>
                <w:rFonts w:ascii="Cambria Math" w:hAnsi="Cambria Math" w:hint="eastAsia"/>
              </w:rPr>
              <m:t>d</m:t>
            </m:r>
          </m:e>
          <m:sub>
            <m:r>
              <m:rPr>
                <m:sty m:val="p"/>
              </m:rPr>
              <w:rPr>
                <w:rFonts w:ascii="Cambria Math" w:hAnsi="Cambria Math" w:hint="eastAsia"/>
              </w:rPr>
              <m:t>··</m:t>
            </m:r>
          </m:sub>
          <m:sup>
            <m:r>
              <m:rPr>
                <m:sty m:val="p"/>
              </m:rPr>
              <w:rPr>
                <w:rFonts w:ascii="Cambria Math" w:hAnsi="Cambria Math"/>
              </w:rPr>
              <m:t>2</m:t>
            </m:r>
          </m:sup>
        </m:sSubSup>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1</m:t>
            </m:r>
          </m:num>
          <m:den>
            <m:sSup>
              <m:sSupPr>
                <m:ctrlPr>
                  <w:rPr>
                    <w:rFonts w:ascii="Cambria Math" w:hAnsi="Cambria Math"/>
                  </w:rPr>
                </m:ctrlPr>
              </m:sSupPr>
              <m:e>
                <m:r>
                  <w:rPr>
                    <w:rFonts w:ascii="Cambria Math" w:hAnsi="Cambria Math" w:hint="eastAsia"/>
                  </w:rPr>
                  <m:t>m</m:t>
                </m:r>
              </m:e>
              <m:sup>
                <m:r>
                  <m:rPr>
                    <m:sty m:val="p"/>
                  </m:rPr>
                  <w:rPr>
                    <w:rFonts w:ascii="Cambria Math" w:hAnsi="Cambria Math" w:hint="eastAsia"/>
                  </w:rPr>
                  <m:t>2</m:t>
                </m:r>
              </m:sup>
            </m:sSup>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d</m:t>
                    </m:r>
                  </m:e>
                  <m:sub>
                    <m:r>
                      <w:rPr>
                        <w:rFonts w:ascii="Cambria Math" w:hAnsi="Cambria Math"/>
                      </w:rPr>
                      <m:t>ij</m:t>
                    </m:r>
                  </m:sub>
                  <m:sup>
                    <m:r>
                      <m:rPr>
                        <m:sty m:val="p"/>
                      </m:rPr>
                      <w:rPr>
                        <w:rFonts w:ascii="Cambria Math" w:hAnsi="Cambria Math"/>
                      </w:rPr>
                      <m:t>2</m:t>
                    </m:r>
                  </m:sup>
                </m:sSubSup>
              </m:e>
            </m:nary>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w:rPr>
                    <w:rFonts w:ascii="Cambria Math" w:hAnsi="Cambria Math"/>
                  </w:rPr>
                  <m:t>m</m:t>
                </m:r>
              </m:den>
            </m:f>
            <m:r>
              <w:rPr>
                <w:rFonts w:ascii="Cambria Math" w:hAnsi="Cambria Math"/>
              </w:rPr>
              <m:t>tr</m:t>
            </m:r>
            <m:r>
              <m:rPr>
                <m:sty m:val="p"/>
              </m:rPr>
              <w:rPr>
                <w:rFonts w:ascii="Cambria Math" w:hAnsi="Cambria Math"/>
              </w:rPr>
              <m:t>(</m:t>
            </m:r>
            <m:r>
              <w:rPr>
                <w:rFonts w:ascii="Cambria Math" w:hAnsi="Cambria Math"/>
              </w:rPr>
              <m:t>B</m:t>
            </m:r>
            <m:r>
              <m:rPr>
                <m:sty m:val="p"/>
              </m:rPr>
              <w:rPr>
                <w:rFonts w:ascii="Cambria Math" w:hAnsi="Cambria Math"/>
              </w:rPr>
              <m:t>)</m:t>
            </m:r>
          </m:e>
        </m:nary>
      </m:oMath>
      <w:r>
        <w:tab/>
      </w:r>
      <w:r w:rsidR="009C45F1">
        <w:rPr>
          <w:rFonts w:hint="eastAsia"/>
        </w:rPr>
        <w:t>(</w:t>
      </w:r>
      <w:r w:rsidR="009C45F1">
        <w:t>2-12)</w:t>
      </w:r>
    </w:p>
    <w:p w:rsidR="009C45F1" w:rsidRDefault="00C5452A" w:rsidP="009C45F1">
      <w:r>
        <w:rPr>
          <w:rFonts w:hint="eastAsia"/>
        </w:rPr>
        <w:t>结合</w:t>
      </w:r>
      <w:r w:rsidR="00987846">
        <w:rPr>
          <w:rFonts w:hint="eastAsia"/>
        </w:rPr>
        <w:t>(</w:t>
      </w:r>
      <w:r>
        <w:rPr>
          <w:rFonts w:hint="eastAsia"/>
        </w:rPr>
        <w:t>2-6</w:t>
      </w:r>
      <w:r w:rsidR="00987846">
        <w:t>)</w:t>
      </w:r>
      <w:r>
        <w:rPr>
          <w:rFonts w:hint="eastAsia"/>
        </w:rPr>
        <w:t>、</w:t>
      </w:r>
      <w:r w:rsidR="00987846">
        <w:rPr>
          <w:rFonts w:hint="eastAsia"/>
        </w:rPr>
        <w:t>(</w:t>
      </w:r>
      <w:r>
        <w:rPr>
          <w:rFonts w:hint="eastAsia"/>
        </w:rPr>
        <w:t>2-10</w:t>
      </w:r>
      <w:r w:rsidR="00987846">
        <w:t>)</w:t>
      </w:r>
      <w:r>
        <w:rPr>
          <w:rFonts w:hint="eastAsia"/>
        </w:rPr>
        <w:t>、</w:t>
      </w:r>
      <w:r w:rsidR="00987846">
        <w:rPr>
          <w:rFonts w:hint="eastAsia"/>
        </w:rPr>
        <w:t>(</w:t>
      </w:r>
      <w:r>
        <w:rPr>
          <w:rFonts w:hint="eastAsia"/>
        </w:rPr>
        <w:t>2-11</w:t>
      </w:r>
      <w:r w:rsidR="00987846">
        <w:t>)</w:t>
      </w:r>
      <w:r>
        <w:rPr>
          <w:rFonts w:hint="eastAsia"/>
        </w:rPr>
        <w:t>、</w:t>
      </w:r>
      <w:r w:rsidR="00987846">
        <w:rPr>
          <w:rFonts w:hint="eastAsia"/>
        </w:rPr>
        <w:t>(</w:t>
      </w:r>
      <w:r>
        <w:rPr>
          <w:rFonts w:hint="eastAsia"/>
        </w:rPr>
        <w:t>2-12</w:t>
      </w:r>
      <w:r w:rsidR="00987846">
        <w:t>)</w:t>
      </w:r>
      <w:r>
        <w:rPr>
          <w:rFonts w:hint="eastAsia"/>
        </w:rPr>
        <w:t>可以得到</w:t>
      </w:r>
      <m:oMath>
        <m:sSub>
          <m:sSubPr>
            <m:ctrlPr>
              <w:rPr>
                <w:rFonts w:ascii="Cambria Math" w:hAnsi="Cambria Math"/>
              </w:rPr>
            </m:ctrlPr>
          </m:sSubPr>
          <m:e>
            <m:r>
              <w:rPr>
                <w:rFonts w:ascii="Cambria Math" w:hAnsi="Cambria Math" w:hint="eastAsia"/>
              </w:rPr>
              <m:t>b</m:t>
            </m:r>
          </m:e>
          <m:sub>
            <m:r>
              <w:rPr>
                <w:rFonts w:ascii="Cambria Math" w:hAnsi="Cambria Math"/>
              </w:rPr>
              <m:t>ij</m:t>
            </m:r>
          </m:sub>
        </m:sSub>
      </m:oMath>
      <w:r>
        <w:rPr>
          <w:rFonts w:hint="eastAsia"/>
        </w:rPr>
        <w:t>的计算公式</w:t>
      </w:r>
      <w:r w:rsidR="00716458">
        <w:rPr>
          <w:rFonts w:hint="eastAsia"/>
        </w:rPr>
        <w:t>(</w:t>
      </w:r>
      <w:r>
        <w:rPr>
          <w:rFonts w:hint="eastAsia"/>
        </w:rPr>
        <w:t>2-13</w:t>
      </w:r>
      <w:r w:rsidR="00716458">
        <w:t>)</w:t>
      </w:r>
      <w:r>
        <w:rPr>
          <w:rFonts w:hint="eastAsia"/>
        </w:rPr>
        <w:t>。</w:t>
      </w:r>
      <w:r w:rsidR="00ED00BE">
        <w:rPr>
          <w:rFonts w:hint="eastAsia"/>
        </w:rPr>
        <w:t>最后</w:t>
      </w:r>
      <w:r w:rsidR="00ED00BE">
        <w:rPr>
          <w:rFonts w:hint="eastAsia"/>
        </w:rPr>
        <w:t>MDS</w:t>
      </w:r>
      <w:r w:rsidR="00ED00BE">
        <w:rPr>
          <w:rFonts w:hint="eastAsia"/>
        </w:rPr>
        <w:t>的算法步骤如表</w:t>
      </w:r>
      <w:r w:rsidR="00ED00BE">
        <w:rPr>
          <w:rFonts w:hint="eastAsia"/>
        </w:rPr>
        <w:t>2.1</w:t>
      </w:r>
      <w:r w:rsidR="00ED00BE">
        <w:rPr>
          <w:rFonts w:hint="eastAsia"/>
        </w:rPr>
        <w:t>。</w:t>
      </w:r>
    </w:p>
    <w:p w:rsidR="00C5452A" w:rsidRPr="00C5452A" w:rsidRDefault="00C5452A" w:rsidP="00C5452A">
      <w:pPr>
        <w:pStyle w:val="af3"/>
      </w:pPr>
      <w:r>
        <w:tab/>
      </w:r>
      <m:oMath>
        <m:sSub>
          <m:sSubPr>
            <m:ctrlPr>
              <w:rPr>
                <w:rFonts w:ascii="Cambria Math" w:hAnsi="Cambria Math"/>
              </w:rPr>
            </m:ctrlPr>
          </m:sSubPr>
          <m:e>
            <m:r>
              <w:rPr>
                <w:rFonts w:ascii="Cambria Math" w:hAnsi="Cambria Math" w:hint="eastAsia"/>
              </w:rPr>
              <m:t>b</m:t>
            </m:r>
          </m:e>
          <m:sub>
            <m:r>
              <w:rPr>
                <w:rFonts w:ascii="Cambria Math" w:hAnsi="Cambria Math"/>
              </w:rPr>
              <m:t>ij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ij</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i</m:t>
            </m:r>
            <m:r>
              <m:rPr>
                <m:sty m:val="p"/>
              </m:rPr>
              <w:rPr>
                <w:rFonts w:ascii="Cambria Math" w:hAnsi="Cambria Math" w:hint="eastAsia"/>
              </w:rPr>
              <m:t>·</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hint="eastAsia"/>
              </w:rPr>
              <m:t>d</m:t>
            </m:r>
          </m:e>
          <m:sub>
            <m:r>
              <m:rPr>
                <m:sty m:val="p"/>
              </m:rPr>
              <w:rPr>
                <w:rFonts w:ascii="Cambria Math" w:hAnsi="Cambria Math" w:hint="eastAsia"/>
              </w:rPr>
              <m:t>·</m:t>
            </m:r>
            <m:r>
              <w:rPr>
                <w:rFonts w:ascii="Cambria Math" w:hAnsi="Cambria Math" w:hint="eastAsia"/>
              </w:rPr>
              <m:t>j</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m:rPr>
                <m:sty m:val="p"/>
              </m:rPr>
              <w:rPr>
                <w:rFonts w:ascii="Cambria Math" w:hAnsi="Cambria Math" w:hint="eastAsia"/>
              </w:rPr>
              <m:t>··</m:t>
            </m:r>
          </m:sub>
          <m:sup>
            <m:r>
              <m:rPr>
                <m:sty m:val="p"/>
              </m:rPr>
              <w:rPr>
                <w:rFonts w:ascii="Cambria Math" w:hAnsi="Cambria Math"/>
              </w:rPr>
              <m:t>2</m:t>
            </m:r>
          </m:sup>
        </m:sSubSup>
        <m:r>
          <m:rPr>
            <m:sty m:val="p"/>
          </m:rPr>
          <w:rPr>
            <w:rFonts w:ascii="Cambria Math" w:hAnsi="Cambria Math"/>
          </w:rPr>
          <m:t>)</m:t>
        </m:r>
      </m:oMath>
      <w:r>
        <w:tab/>
      </w:r>
      <w:r>
        <w:rPr>
          <w:rFonts w:hint="eastAsia"/>
        </w:rPr>
        <w:t>(</w:t>
      </w:r>
      <w:r>
        <w:t>2-13)</w:t>
      </w:r>
    </w:p>
    <w:p w:rsidR="008F33F7" w:rsidRDefault="008F33F7" w:rsidP="008F33F7">
      <w:pPr>
        <w:pStyle w:val="af0"/>
        <w:numPr>
          <w:ilvl w:val="0"/>
          <w:numId w:val="23"/>
        </w:numPr>
        <w:ind w:firstLineChars="0"/>
        <w:jc w:val="center"/>
      </w:pPr>
      <w:r>
        <w:rPr>
          <w:rFonts w:hint="eastAsia"/>
        </w:rPr>
        <w:t>MDS</w:t>
      </w:r>
      <w:r>
        <w:rPr>
          <w:rFonts w:hint="eastAsia"/>
        </w:rPr>
        <w:t>算法步骤</w:t>
      </w:r>
    </w:p>
    <w:tbl>
      <w:tblPr>
        <w:tblStyle w:val="af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F33F7" w:rsidTr="008F33F7">
        <w:tc>
          <w:tcPr>
            <w:tcW w:w="8296" w:type="dxa"/>
          </w:tcPr>
          <w:p w:rsidR="008F33F7" w:rsidRDefault="00093674" w:rsidP="009F717C">
            <w:r w:rsidRPr="002606A0">
              <w:rPr>
                <w:rFonts w:hint="eastAsia"/>
                <w:b/>
              </w:rPr>
              <w:t>输入：</w:t>
            </w:r>
            <w:r>
              <w:rPr>
                <w:rFonts w:hint="eastAsia"/>
              </w:rPr>
              <w:t>距离矩阵</w:t>
            </w:r>
            <w:r>
              <w:rPr>
                <w:rFonts w:hint="eastAsia"/>
              </w:rPr>
              <w:t>D</w:t>
            </w:r>
            <w:r>
              <w:t>,</w:t>
            </w:r>
            <w:r>
              <w:rPr>
                <w:rFonts w:hint="eastAsia"/>
              </w:rPr>
              <w:t>其元素为原始数据</w:t>
            </w:r>
            <w:r>
              <w:rPr>
                <w:rFonts w:hint="eastAsia"/>
              </w:rPr>
              <w:t>x</w:t>
            </w:r>
            <w:r>
              <w:rPr>
                <w:vertAlign w:val="subscript"/>
              </w:rPr>
              <w:t>i</w:t>
            </w:r>
            <w:r>
              <w:rPr>
                <w:rFonts w:hint="eastAsia"/>
              </w:rPr>
              <w:t>和</w:t>
            </w:r>
            <w:r>
              <w:rPr>
                <w:rFonts w:hint="eastAsia"/>
              </w:rPr>
              <w:t>x</w:t>
            </w:r>
            <w:r>
              <w:rPr>
                <w:rFonts w:hint="eastAsia"/>
                <w:vertAlign w:val="subscript"/>
              </w:rPr>
              <w:t>j</w:t>
            </w:r>
            <w:r>
              <w:rPr>
                <w:rFonts w:hint="eastAsia"/>
              </w:rPr>
              <w:t>之间的距离；降维后的维数</w:t>
            </w:r>
            <m:oMath>
              <m:sSup>
                <m:sSupPr>
                  <m:ctrlPr>
                    <w:rPr>
                      <w:rFonts w:ascii="Cambria Math" w:hAnsi="Cambria Math"/>
                    </w:rPr>
                  </m:ctrlPr>
                </m:sSupPr>
                <m:e>
                  <m:r>
                    <w:rPr>
                      <w:rFonts w:ascii="Cambria Math" w:hAnsi="Cambria Math"/>
                    </w:rPr>
                    <m:t>d</m:t>
                  </m:r>
                </m:e>
                <m:sup>
                  <m:r>
                    <w:rPr>
                      <w:rFonts w:ascii="Cambria Math" w:hAnsi="Cambria Math"/>
                    </w:rPr>
                    <m:t>'</m:t>
                  </m:r>
                </m:sup>
              </m:sSup>
            </m:oMath>
            <w:r>
              <w:rPr>
                <w:rFonts w:hint="eastAsia"/>
              </w:rPr>
              <w:t>。</w:t>
            </w:r>
          </w:p>
          <w:p w:rsidR="00093674" w:rsidRPr="002606A0" w:rsidRDefault="00093674" w:rsidP="00093674">
            <w:pPr>
              <w:rPr>
                <w:b/>
              </w:rPr>
            </w:pPr>
            <w:r w:rsidRPr="002606A0">
              <w:rPr>
                <w:rFonts w:hint="eastAsia"/>
                <w:b/>
              </w:rPr>
              <w:t>流程：</w:t>
            </w:r>
          </w:p>
          <w:p w:rsidR="00093674" w:rsidRDefault="00987846" w:rsidP="00BE4F02">
            <w:pPr>
              <w:pStyle w:val="af0"/>
              <w:numPr>
                <w:ilvl w:val="0"/>
                <w:numId w:val="26"/>
              </w:numPr>
              <w:ind w:firstLineChars="0"/>
            </w:pPr>
            <w:r>
              <w:rPr>
                <w:rFonts w:hint="eastAsia"/>
              </w:rPr>
              <w:t>根据公式</w:t>
            </w:r>
            <w:r>
              <w:t>(2-10)</w:t>
            </w:r>
            <w:r>
              <w:rPr>
                <w:rFonts w:hint="eastAsia"/>
              </w:rPr>
              <w:t>到</w:t>
            </w:r>
            <w:r>
              <w:rPr>
                <w:rFonts w:hint="eastAsia"/>
              </w:rPr>
              <w:t>(</w:t>
            </w:r>
            <w:r>
              <w:t>2-12)</w:t>
            </w:r>
            <w:r>
              <w:rPr>
                <w:rFonts w:hint="eastAsia"/>
              </w:rPr>
              <w:t>计算定义的</w:t>
            </w:r>
            <m:oMath>
              <m:sSubSup>
                <m:sSubSupPr>
                  <m:ctrlPr>
                    <w:rPr>
                      <w:rFonts w:ascii="Cambria Math" w:hAnsi="Cambria Math"/>
                    </w:rPr>
                  </m:ctrlPr>
                </m:sSubSupPr>
                <m:e>
                  <m:r>
                    <w:rPr>
                      <w:rFonts w:ascii="Cambria Math" w:hAnsi="Cambria Math"/>
                    </w:rPr>
                    <m:t>d</m:t>
                  </m:r>
                </m:e>
                <m:sub>
                  <m:r>
                    <w:rPr>
                      <w:rFonts w:ascii="Cambria Math" w:hAnsi="Cambria Math"/>
                    </w:rPr>
                    <m:t>i</m:t>
                  </m:r>
                  <m:r>
                    <w:rPr>
                      <w:rFonts w:ascii="Cambria Math" w:hAnsi="Cambria Math" w:hint="eastAsia"/>
                    </w:rPr>
                    <m:t>·</m:t>
                  </m:r>
                </m:sub>
                <m:sup>
                  <m:r>
                    <w:rPr>
                      <w:rFonts w:ascii="Cambria Math" w:hAnsi="Cambria Math"/>
                    </w:rPr>
                    <m:t>2</m:t>
                  </m:r>
                </m:sup>
              </m:sSubSup>
            </m:oMath>
            <w:r w:rsidR="00BE4F02">
              <w:rPr>
                <w:rFonts w:hint="eastAsia"/>
              </w:rPr>
              <w:t>、</w:t>
            </w:r>
            <m:oMath>
              <m:sSubSup>
                <m:sSubSupPr>
                  <m:ctrlPr>
                    <w:rPr>
                      <w:rFonts w:ascii="Cambria Math" w:hAnsi="Cambria Math"/>
                    </w:rPr>
                  </m:ctrlPr>
                </m:sSubSupPr>
                <m:e>
                  <m:r>
                    <w:rPr>
                      <w:rFonts w:ascii="Cambria Math" w:hAnsi="Cambria Math"/>
                    </w:rPr>
                    <m:t>d</m:t>
                  </m:r>
                </m:e>
                <m:sub>
                  <m:r>
                    <w:rPr>
                      <w:rFonts w:ascii="Cambria Math" w:hAnsi="Cambria Math" w:hint="eastAsia"/>
                    </w:rPr>
                    <m:t>·</m:t>
                  </m:r>
                  <m:r>
                    <w:rPr>
                      <w:rFonts w:ascii="Cambria Math" w:hAnsi="Cambria Math" w:hint="eastAsia"/>
                    </w:rPr>
                    <m:t>j</m:t>
                  </m:r>
                </m:sub>
                <m:sup>
                  <m:r>
                    <w:rPr>
                      <w:rFonts w:ascii="Cambria Math" w:hAnsi="Cambria Math"/>
                    </w:rPr>
                    <m:t>2</m:t>
                  </m:r>
                </m:sup>
              </m:sSubSup>
            </m:oMath>
            <w:r w:rsidR="00BE4F02">
              <w:rPr>
                <w:rFonts w:hint="eastAsia"/>
              </w:rPr>
              <w:t>、</w:t>
            </w:r>
            <m:oMath>
              <m:sSubSup>
                <m:sSubSupPr>
                  <m:alnScr m:val="1"/>
                  <m:ctrlPr>
                    <w:rPr>
                      <w:rFonts w:ascii="Cambria Math" w:hAnsi="Cambria Math"/>
                    </w:rPr>
                  </m:ctrlPr>
                </m:sSubSupPr>
                <m:e>
                  <m:r>
                    <w:rPr>
                      <w:rFonts w:ascii="Cambria Math" w:hAnsi="Cambria Math" w:hint="eastAsia"/>
                    </w:rPr>
                    <m:t>d</m:t>
                  </m:r>
                </m:e>
                <m:sub>
                  <m:r>
                    <w:rPr>
                      <w:rFonts w:ascii="Cambria Math" w:hAnsi="Cambria Math" w:hint="eastAsia"/>
                    </w:rPr>
                    <m:t>··</m:t>
                  </m:r>
                </m:sub>
                <m:sup>
                  <m:r>
                    <w:rPr>
                      <w:rFonts w:ascii="Cambria Math" w:hAnsi="Cambria Math"/>
                    </w:rPr>
                    <m:t>2</m:t>
                  </m:r>
                </m:sup>
              </m:sSubSup>
            </m:oMath>
            <w:r w:rsidR="004009BD">
              <w:rPr>
                <w:rFonts w:hint="eastAsia"/>
              </w:rPr>
              <w:t>；</w:t>
            </w:r>
          </w:p>
          <w:p w:rsidR="004009BD" w:rsidRDefault="004009BD" w:rsidP="00BE4F02">
            <w:pPr>
              <w:pStyle w:val="af0"/>
              <w:numPr>
                <w:ilvl w:val="0"/>
                <w:numId w:val="26"/>
              </w:numPr>
              <w:ind w:firstLineChars="0"/>
            </w:pPr>
            <w:r>
              <w:rPr>
                <w:rFonts w:hint="eastAsia"/>
              </w:rPr>
              <w:t>根据公式</w:t>
            </w:r>
            <w:r>
              <w:rPr>
                <w:rFonts w:hint="eastAsia"/>
              </w:rPr>
              <w:t>(</w:t>
            </w:r>
            <w:r>
              <w:t>2-13)</w:t>
            </w:r>
            <w:r>
              <w:rPr>
                <w:rFonts w:hint="eastAsia"/>
              </w:rPr>
              <w:t>计算矩阵</w:t>
            </w:r>
            <w:r>
              <w:rPr>
                <w:rFonts w:hint="eastAsia"/>
              </w:rPr>
              <w:t>B</w:t>
            </w:r>
            <w:r>
              <w:rPr>
                <w:rFonts w:hint="eastAsia"/>
              </w:rPr>
              <w:t>；</w:t>
            </w:r>
          </w:p>
          <w:p w:rsidR="004009BD" w:rsidRDefault="004009BD" w:rsidP="00BE4F02">
            <w:pPr>
              <w:pStyle w:val="af0"/>
              <w:numPr>
                <w:ilvl w:val="0"/>
                <w:numId w:val="26"/>
              </w:numPr>
              <w:ind w:firstLineChars="0"/>
            </w:pPr>
            <w:r>
              <w:rPr>
                <w:rFonts w:hint="eastAsia"/>
              </w:rPr>
              <w:t>对矩阵</w:t>
            </w:r>
            <w:r w:rsidR="002606A0">
              <w:rPr>
                <w:rFonts w:hint="eastAsia"/>
              </w:rPr>
              <w:t>B</w:t>
            </w:r>
            <w:r w:rsidR="002606A0">
              <w:rPr>
                <w:rFonts w:hint="eastAsia"/>
              </w:rPr>
              <w:t>进行特征分解；</w:t>
            </w:r>
          </w:p>
          <w:p w:rsidR="002606A0" w:rsidRDefault="002606A0" w:rsidP="00BE4F02">
            <w:pPr>
              <w:pStyle w:val="af0"/>
              <w:numPr>
                <w:ilvl w:val="0"/>
                <w:numId w:val="26"/>
              </w:numPr>
              <w:ind w:firstLineChars="0"/>
            </w:pPr>
            <w:r>
              <w:rPr>
                <w:rFonts w:hint="eastAsia"/>
              </w:rPr>
              <w:t>选取前</w:t>
            </w:r>
            <m:oMath>
              <m:sSup>
                <m:sSupPr>
                  <m:ctrlPr>
                    <w:rPr>
                      <w:rFonts w:ascii="Cambria Math" w:hAnsi="Cambria Math"/>
                    </w:rPr>
                  </m:ctrlPr>
                </m:sSupPr>
                <m:e>
                  <m:r>
                    <w:rPr>
                      <w:rFonts w:ascii="Cambria Math" w:hAnsi="Cambria Math"/>
                    </w:rPr>
                    <m:t>d</m:t>
                  </m:r>
                </m:e>
                <m:sup>
                  <m:r>
                    <w:rPr>
                      <w:rFonts w:ascii="Cambria Math" w:hAnsi="Cambria Math"/>
                    </w:rPr>
                    <m:t>'</m:t>
                  </m:r>
                </m:sup>
              </m:sSup>
            </m:oMath>
            <w:r>
              <w:rPr>
                <w:rFonts w:hint="eastAsia"/>
              </w:rPr>
              <w:t>大的特征值构成对角矩阵</w:t>
            </w:r>
            <m:oMath>
              <m:acc>
                <m:accPr>
                  <m:chr m:val="̃"/>
                  <m:ctrlPr>
                    <w:rPr>
                      <w:rFonts w:ascii="Cambria Math" w:hAnsi="Cambria Math"/>
                    </w:rPr>
                  </m:ctrlPr>
                </m:accPr>
                <m:e>
                  <m:r>
                    <w:rPr>
                      <w:rFonts w:ascii="Cambria Math" w:hAnsi="Cambria Math"/>
                    </w:rPr>
                    <m:t>Λ</m:t>
                  </m:r>
                </m:e>
              </m:acc>
            </m:oMath>
            <w:r>
              <w:rPr>
                <w:rFonts w:hint="eastAsia"/>
              </w:rPr>
              <w:t>和特征向量</w:t>
            </w:r>
            <m:oMath>
              <m:acc>
                <m:accPr>
                  <m:chr m:val="̃"/>
                  <m:ctrlPr>
                    <w:rPr>
                      <w:rFonts w:ascii="Cambria Math" w:hAnsi="Cambria Math"/>
                    </w:rPr>
                  </m:ctrlPr>
                </m:accPr>
                <m:e>
                  <m:r>
                    <w:rPr>
                      <w:rFonts w:ascii="Cambria Math" w:hAnsi="Cambria Math" w:hint="eastAsia"/>
                    </w:rPr>
                    <m:t>V</m:t>
                  </m:r>
                </m:e>
              </m:acc>
            </m:oMath>
            <w:r>
              <w:rPr>
                <w:rFonts w:hint="eastAsia"/>
              </w:rPr>
              <w:t>；</w:t>
            </w:r>
          </w:p>
          <w:p w:rsidR="002606A0" w:rsidRPr="002606A0" w:rsidRDefault="002606A0" w:rsidP="002606A0">
            <w:r>
              <w:rPr>
                <w:rFonts w:hint="eastAsia"/>
                <w:b/>
              </w:rPr>
              <w:t>输出：</w:t>
            </w:r>
            <w:r>
              <w:rPr>
                <w:rFonts w:hint="eastAsia"/>
              </w:rPr>
              <w:t>降维后的矩阵</w:t>
            </w:r>
            <w:r>
              <w:rPr>
                <w:rFonts w:hint="eastAsia"/>
              </w:rPr>
              <w:t>Z</w:t>
            </w:r>
            <w:r>
              <w:rPr>
                <w:rFonts w:hint="eastAsia"/>
              </w:rPr>
              <w:t>。</w:t>
            </w:r>
          </w:p>
        </w:tc>
      </w:tr>
    </w:tbl>
    <w:p w:rsidR="003D3C43" w:rsidRDefault="0058161A" w:rsidP="009F717C">
      <w:r>
        <w:tab/>
      </w:r>
      <w:r>
        <w:rPr>
          <w:rFonts w:hint="eastAsia"/>
        </w:rPr>
        <w:t>PCA</w:t>
      </w:r>
      <w:r>
        <w:rPr>
          <w:rFonts w:hint="eastAsia"/>
        </w:rPr>
        <w:t>算法则是另一个常用的线性特征提取方法。其目标有两个，一个是最近重构性，另一个是最大可分性。首先我们要明白“超平面”这个概念，超平面是指进行降维后的低维空间的基构成的一个“平面”。最近</w:t>
      </w:r>
      <w:r w:rsidR="007712A3">
        <w:rPr>
          <w:rFonts w:hint="eastAsia"/>
        </w:rPr>
        <w:t>重构性是指原始数据到这个超平面的距离尽可能近。最大可分性是指降维后数据尽可能地分开即原始数据投影到该超平面后的点尽可能地分开。因为这两个目标实际上是一个等价的推导，所以这里仅从最大可分性来进行介绍。</w:t>
      </w:r>
      <w:r w:rsidR="00901F84">
        <w:rPr>
          <w:rFonts w:hint="eastAsia"/>
        </w:rPr>
        <w:t>首先原始的数据为</w:t>
      </w:r>
      <m:oMath>
        <m:r>
          <m:rPr>
            <m:sty m:val="p"/>
          </m:rPr>
          <w:rPr>
            <w:rFonts w:ascii="Cambria Math" w:hAnsi="Cambria Math" w:hint="eastAsia"/>
          </w:rPr>
          <m:t>X</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m:t>
            </m:r>
          </m:sup>
        </m:sSup>
      </m:oMath>
      <w:r w:rsidR="00901F84">
        <w:rPr>
          <w:rFonts w:hint="eastAsia"/>
        </w:rPr>
        <w:t>,</w:t>
      </w:r>
      <w:r w:rsidR="00901F84">
        <w:rPr>
          <w:rFonts w:hint="eastAsia"/>
        </w:rPr>
        <w:t>包含</w:t>
      </w:r>
      <w:r w:rsidR="00901F84">
        <w:rPr>
          <w:rFonts w:hint="eastAsia"/>
        </w:rPr>
        <w:t>m</w:t>
      </w:r>
      <w:r w:rsidR="00901F84">
        <w:rPr>
          <w:rFonts w:hint="eastAsia"/>
        </w:rPr>
        <w:t>条</w:t>
      </w:r>
      <w:r w:rsidR="00901F84">
        <w:rPr>
          <w:rFonts w:hint="eastAsia"/>
        </w:rPr>
        <w:t>d</w:t>
      </w:r>
      <w:r w:rsidR="00901F84">
        <w:rPr>
          <w:rFonts w:hint="eastAsia"/>
        </w:rPr>
        <w:t>维的数据。所以一条数据</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901F84">
        <w:rPr>
          <w:rFonts w:hint="eastAsia"/>
        </w:rPr>
        <w:t>通过转换矩阵投影后的数据为</w:t>
      </w:r>
      <m:oMath>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i</m:t>
            </m:r>
          </m:sub>
        </m:sSub>
      </m:oMath>
      <w:r w:rsidR="003D3C43">
        <w:rPr>
          <w:rFonts w:hint="eastAsia"/>
        </w:rPr>
        <w:t>，那么为了达到最大可分性的目的，需要投影后的数据的方差最大，</w:t>
      </w:r>
      <w:r w:rsidR="006F76B5">
        <w:rPr>
          <w:rFonts w:hint="eastAsia"/>
        </w:rPr>
        <w:t>图</w:t>
      </w:r>
      <w:r w:rsidR="006F76B5">
        <w:rPr>
          <w:rFonts w:hint="eastAsia"/>
        </w:rPr>
        <w:t>2.5</w:t>
      </w:r>
      <w:r w:rsidR="003D3C43">
        <w:rPr>
          <w:rFonts w:hint="eastAsia"/>
        </w:rPr>
        <w:t>进行了解释</w:t>
      </w:r>
      <w:r w:rsidR="006F76B5">
        <w:rPr>
          <w:rFonts w:hint="eastAsia"/>
        </w:rPr>
        <w:t>。</w:t>
      </w:r>
    </w:p>
    <w:p w:rsidR="003D3C43" w:rsidRDefault="003D3C43" w:rsidP="003D3C43">
      <w:pPr>
        <w:jc w:val="center"/>
      </w:pPr>
      <w:r>
        <w:rPr>
          <w:rFonts w:ascii="Cambria Math" w:hAnsi="Cambria Math"/>
          <w:noProof/>
        </w:rPr>
        <w:drawing>
          <wp:inline distT="0" distB="0" distL="0" distR="0" wp14:anchorId="69B3B709" wp14:editId="2E81D3B9">
            <wp:extent cx="4191000" cy="2838491"/>
            <wp:effectExtent l="0" t="0" r="571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CA方差示意图.png"/>
                    <pic:cNvPicPr/>
                  </pic:nvPicPr>
                  <pic:blipFill>
                    <a:blip r:embed="rId10">
                      <a:extLst>
                        <a:ext uri="{28A0092B-C50C-407E-A947-70E740481C1C}">
                          <a14:useLocalDpi xmlns:a14="http://schemas.microsoft.com/office/drawing/2010/main" val="0"/>
                        </a:ext>
                      </a:extLst>
                    </a:blip>
                    <a:stretch>
                      <a:fillRect/>
                    </a:stretch>
                  </pic:blipFill>
                  <pic:spPr>
                    <a:xfrm>
                      <a:off x="0" y="0"/>
                      <a:ext cx="4191000" cy="2838491"/>
                    </a:xfrm>
                    <a:prstGeom prst="rect">
                      <a:avLst/>
                    </a:prstGeom>
                  </pic:spPr>
                </pic:pic>
              </a:graphicData>
            </a:graphic>
          </wp:inline>
        </w:drawing>
      </w:r>
    </w:p>
    <w:p w:rsidR="003D3C43" w:rsidRPr="00426D9F" w:rsidRDefault="00F46EB9" w:rsidP="00F46EB9">
      <w:pPr>
        <w:pStyle w:val="af0"/>
        <w:numPr>
          <w:ilvl w:val="0"/>
          <w:numId w:val="26"/>
        </w:numPr>
        <w:ind w:firstLineChars="0"/>
        <w:jc w:val="center"/>
        <w:rPr>
          <w:rFonts w:hint="eastAsia"/>
          <w:b/>
        </w:rPr>
      </w:pPr>
      <w:r w:rsidRPr="00426D9F">
        <w:rPr>
          <w:rFonts w:hint="eastAsia"/>
          <w:b/>
        </w:rPr>
        <w:t>PCA</w:t>
      </w:r>
      <w:r w:rsidRPr="00426D9F">
        <w:rPr>
          <w:rFonts w:hint="eastAsia"/>
          <w:b/>
        </w:rPr>
        <w:t>最大可分性示意图</w:t>
      </w:r>
    </w:p>
    <w:p w:rsidR="001902C3" w:rsidRDefault="00901F84" w:rsidP="009F717C">
      <w:r>
        <w:rPr>
          <w:rFonts w:hint="eastAsia"/>
        </w:rPr>
        <w:lastRenderedPageBreak/>
        <w:t>由于数据一般都会进行中心化的处理，那么方差为</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W</m:t>
            </m:r>
          </m:e>
        </m:nary>
      </m:oMath>
      <w:r w:rsidR="00E25085">
        <w:rPr>
          <w:rFonts w:hint="eastAsia"/>
        </w:rPr>
        <w:t>。进行矩阵化的表示后得到优化目标</w:t>
      </w:r>
      <w:r w:rsidR="00E25085">
        <w:rPr>
          <w:rFonts w:hint="eastAsia"/>
        </w:rPr>
        <w:t>(</w:t>
      </w:r>
      <w:r w:rsidR="00E25085">
        <w:t>2-14)</w:t>
      </w:r>
      <w:r w:rsidR="00E25085">
        <w:rPr>
          <w:rFonts w:hint="eastAsia"/>
        </w:rPr>
        <w:t>。</w:t>
      </w:r>
    </w:p>
    <w:p w:rsidR="00E25085" w:rsidRPr="00901F84" w:rsidRDefault="00E25085" w:rsidP="00E25085">
      <w:pPr>
        <w:pStyle w:val="af3"/>
        <w:rPr>
          <w:rFonts w:hint="eastAsia"/>
        </w:rPr>
      </w:pPr>
      <w:r>
        <w:tab/>
      </w:r>
      <m:oMath>
        <m:d>
          <m:dPr>
            <m:begChr m:val="{"/>
            <m:endChr m:val=""/>
            <m:ctrlPr>
              <w:rPr>
                <w:rFonts w:ascii="Cambria Math" w:hAnsi="Cambria Math"/>
              </w:rPr>
            </m:ctrlPr>
          </m:dPr>
          <m:e>
            <m:eqArr>
              <m:eqArrPr>
                <m:ctrlPr>
                  <w:rPr>
                    <w:rFonts w:ascii="Cambria Math" w:hAnsi="Cambria Math"/>
                  </w:rPr>
                </m:ctrlPr>
              </m:eqArr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hint="eastAsia"/>
                          </w:rPr>
                          <m:t>W</m:t>
                        </m:r>
                      </m:lim>
                    </m:limLow>
                  </m:fName>
                  <m:e>
                    <m:r>
                      <m:rPr>
                        <m:sty m:val="p"/>
                      </m:rPr>
                      <w:rPr>
                        <w:rFonts w:ascii="Cambria Math" w:hAnsi="Cambria Math"/>
                      </w:rPr>
                      <m:t xml:space="preserve"> </m:t>
                    </m:r>
                    <m:r>
                      <w:rPr>
                        <w:rFonts w:ascii="Cambria Math" w:hAnsi="Cambria Math"/>
                      </w:rPr>
                      <m:t>tr</m:t>
                    </m:r>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W</m:t>
                    </m:r>
                    <m:r>
                      <m:rPr>
                        <m:sty m:val="p"/>
                      </m:rPr>
                      <w:rPr>
                        <w:rFonts w:ascii="Cambria Math" w:hAnsi="Cambria Math"/>
                      </w:rPr>
                      <m:t>)</m:t>
                    </m:r>
                  </m:e>
                </m:func>
              </m:e>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W</m:t>
                </m:r>
                <m:r>
                  <m:rPr>
                    <m:sty m:val="p"/>
                  </m:rPr>
                  <w:rPr>
                    <w:rFonts w:ascii="Cambria Math" w:hAnsi="Cambria Math"/>
                  </w:rPr>
                  <m:t>=</m:t>
                </m:r>
                <m:r>
                  <w:rPr>
                    <w:rFonts w:ascii="Cambria Math" w:hAnsi="Cambria Math"/>
                  </w:rPr>
                  <m:t>I</m:t>
                </m:r>
                <m:r>
                  <w:rPr>
                    <w:rFonts w:ascii="Cambria Math" w:hAnsi="Cambria Math"/>
                  </w:rPr>
                  <m:t xml:space="preserve">        </m:t>
                </m:r>
              </m:e>
            </m:eqArr>
          </m:e>
        </m:d>
      </m:oMath>
      <w:r>
        <w:tab/>
      </w:r>
      <w:r>
        <w:rPr>
          <w:rFonts w:hint="eastAsia"/>
        </w:rPr>
        <w:t>(</w:t>
      </w:r>
      <w:r>
        <w:t>2-14)</w:t>
      </w:r>
    </w:p>
    <w:p w:rsidR="007712A3" w:rsidRDefault="0006770F" w:rsidP="009F717C">
      <w:pPr>
        <w:rPr>
          <w:rFonts w:hint="eastAsia"/>
        </w:rPr>
      </w:pPr>
      <w:r>
        <w:rPr>
          <w:rFonts w:hint="eastAsia"/>
        </w:rPr>
        <w:t>解决</w:t>
      </w:r>
      <w:r w:rsidR="00CA34B7">
        <w:rPr>
          <w:rFonts w:hint="eastAsia"/>
        </w:rPr>
        <w:t>最优化问题常用的方法就是拉格朗日乘子法，对</w:t>
      </w:r>
      <w:r w:rsidR="00CA34B7">
        <w:rPr>
          <w:rFonts w:hint="eastAsia"/>
        </w:rPr>
        <w:t>(2-14</w:t>
      </w:r>
      <w:r w:rsidR="00CA34B7">
        <w:t>)</w:t>
      </w:r>
      <w:r w:rsidR="00CA34B7">
        <w:rPr>
          <w:rFonts w:hint="eastAsia"/>
        </w:rPr>
        <w:t>进行拉格朗日乘子法得到公式</w:t>
      </w:r>
      <w:r w:rsidR="00CA34B7">
        <w:rPr>
          <w:rFonts w:hint="eastAsia"/>
        </w:rPr>
        <w:t>(</w:t>
      </w:r>
      <w:r w:rsidR="00CA34B7">
        <w:t>2-15)</w:t>
      </w:r>
      <w:r w:rsidR="00CA34B7">
        <w:rPr>
          <w:rFonts w:hint="eastAsia"/>
        </w:rPr>
        <w:t>。</w:t>
      </w:r>
    </w:p>
    <w:p w:rsidR="007712A3" w:rsidRDefault="00CA34B7" w:rsidP="00CA34B7">
      <w:pPr>
        <w:pStyle w:val="af3"/>
      </w:pPr>
      <w:r>
        <w:tab/>
      </w:r>
      <m:oMath>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w</m:t>
        </m:r>
        <m:r>
          <m:rPr>
            <m:sty m:val="p"/>
          </m:rPr>
          <w:rPr>
            <w:rFonts w:ascii="Cambria Math" w:hAnsi="Cambria Math"/>
          </w:rPr>
          <m:t>=</m:t>
        </m:r>
        <m:r>
          <w:rPr>
            <w:rFonts w:ascii="Cambria Math" w:hAnsi="Cambria Math" w:hint="eastAsia"/>
          </w:rPr>
          <m:t>λw</m:t>
        </m:r>
      </m:oMath>
      <w:r>
        <w:rPr>
          <w:iCs/>
        </w:rPr>
        <w:tab/>
      </w:r>
      <w:r>
        <w:rPr>
          <w:rFonts w:hint="eastAsia"/>
        </w:rPr>
        <w:t>(</w:t>
      </w:r>
      <w:r>
        <w:t>2-15)</w:t>
      </w:r>
    </w:p>
    <w:p w:rsidR="00A80E15" w:rsidRDefault="002678DB" w:rsidP="002678DB">
      <w:pPr>
        <w:rPr>
          <w:rFonts w:hint="eastAsia"/>
        </w:rPr>
      </w:pPr>
      <w:r>
        <w:rPr>
          <w:rFonts w:hint="eastAsia"/>
        </w:rPr>
        <w:t>现在只需要对</w:t>
      </w:r>
      <m:oMath>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T</m:t>
            </m:r>
          </m:sup>
        </m:sSup>
      </m:oMath>
      <w:r>
        <w:rPr>
          <w:rFonts w:hint="eastAsia"/>
        </w:rPr>
        <w:t>进行特征值分解，得到</w:t>
      </w:r>
      <w:r>
        <w:rPr>
          <w:rFonts w:hint="eastAsia"/>
        </w:rPr>
        <w:t>d</w:t>
      </w:r>
      <w:r>
        <w:rPr>
          <w:rFonts w:hint="eastAsia"/>
        </w:rPr>
        <w:t>个特征值后进行排序，最后选取前</w:t>
      </w:r>
      <m:oMath>
        <m:sSup>
          <m:sSupPr>
            <m:ctrlPr>
              <w:rPr>
                <w:rFonts w:ascii="Cambria Math" w:hAnsi="Cambria Math"/>
              </w:rPr>
            </m:ctrlPr>
          </m:sSupPr>
          <m:e>
            <m:r>
              <w:rPr>
                <w:rFonts w:ascii="Cambria Math" w:hAnsi="Cambria Math"/>
              </w:rPr>
              <m:t>d</m:t>
            </m:r>
          </m:e>
          <m:sup>
            <m:r>
              <w:rPr>
                <w:rFonts w:ascii="Cambria Math" w:hAnsi="Cambria Math"/>
              </w:rPr>
              <m:t>'</m:t>
            </m:r>
          </m:sup>
        </m:sSup>
      </m:oMath>
      <w:r>
        <w:rPr>
          <w:rFonts w:hint="eastAsia"/>
        </w:rPr>
        <w:t>个特征值对应的特征向量构成投影矩阵</w:t>
      </w:r>
      <m:oMath>
        <m:sSup>
          <m:sSupPr>
            <m:ctrlPr>
              <w:rPr>
                <w:rFonts w:ascii="Cambria Math" w:hAnsi="Cambria Math"/>
              </w:rPr>
            </m:ctrlPr>
          </m:sSupPr>
          <m:e>
            <m:r>
              <w:rPr>
                <w:rFonts w:ascii="Cambria Math" w:hAnsi="Cambria Math"/>
              </w:rPr>
              <m:t>W</m:t>
            </m:r>
          </m:e>
          <m:sup>
            <m:r>
              <w:rPr>
                <w:rFonts w:ascii="Cambria Math" w:hAnsi="Cambria Math"/>
              </w:rPr>
              <m:t>'</m:t>
            </m:r>
          </m:sup>
        </m:sSup>
      </m:oMath>
      <w:r>
        <w:rPr>
          <w:rFonts w:hint="eastAsia"/>
        </w:rPr>
        <w:t>。具体的算法步骤如表</w:t>
      </w:r>
      <w:r>
        <w:rPr>
          <w:rFonts w:hint="eastAsia"/>
        </w:rPr>
        <w:t>2-2</w:t>
      </w:r>
      <w:r>
        <w:rPr>
          <w:rFonts w:hint="eastAsia"/>
        </w:rPr>
        <w:t>。</w:t>
      </w:r>
    </w:p>
    <w:p w:rsidR="00A80E15" w:rsidRDefault="00A80E15" w:rsidP="00A80E15">
      <w:pPr>
        <w:pStyle w:val="af0"/>
        <w:numPr>
          <w:ilvl w:val="0"/>
          <w:numId w:val="23"/>
        </w:numPr>
        <w:ind w:firstLineChars="0"/>
        <w:jc w:val="center"/>
        <w:rPr>
          <w:rFonts w:hint="eastAsia"/>
        </w:rPr>
      </w:pPr>
      <w:r>
        <w:rPr>
          <w:rFonts w:hint="eastAsia"/>
        </w:rPr>
        <w:t>PCA</w:t>
      </w:r>
      <w:r>
        <w:rPr>
          <w:rFonts w:hint="eastAsia"/>
        </w:rPr>
        <w:t>算法步骤</w:t>
      </w:r>
    </w:p>
    <w:tbl>
      <w:tblPr>
        <w:tblStyle w:val="af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80E15" w:rsidTr="0047065C">
        <w:tc>
          <w:tcPr>
            <w:tcW w:w="8296" w:type="dxa"/>
          </w:tcPr>
          <w:p w:rsidR="00A80E15" w:rsidRDefault="00A80E15" w:rsidP="00A80E15">
            <w:r w:rsidRPr="002606A0">
              <w:rPr>
                <w:rFonts w:hint="eastAsia"/>
                <w:b/>
              </w:rPr>
              <w:t>输入：</w:t>
            </w:r>
            <w:r>
              <w:rPr>
                <w:rFonts w:hint="eastAsia"/>
              </w:rPr>
              <w:t>原始数据</w:t>
            </w:r>
            <m:oMath>
              <m:r>
                <m:rPr>
                  <m:sty m:val="p"/>
                </m:rPr>
                <w:rPr>
                  <w:rFonts w:ascii="Cambria Math" w:hAnsi="Cambria Math"/>
                </w:rPr>
                <m:t>X=</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Pr>
                <w:rFonts w:hint="eastAsia"/>
              </w:rPr>
              <w:t>；低维空间的维数</w:t>
            </w:r>
            <m:oMath>
              <m:sSup>
                <m:sSupPr>
                  <m:ctrlPr>
                    <w:rPr>
                      <w:rFonts w:ascii="Cambria Math" w:hAnsi="Cambria Math"/>
                    </w:rPr>
                  </m:ctrlPr>
                </m:sSupPr>
                <m:e>
                  <m:r>
                    <w:rPr>
                      <w:rFonts w:ascii="Cambria Math" w:hAnsi="Cambria Math"/>
                    </w:rPr>
                    <m:t>d</m:t>
                  </m:r>
                </m:e>
                <m:sup>
                  <m:r>
                    <w:rPr>
                      <w:rFonts w:ascii="Cambria Math" w:hAnsi="Cambria Math"/>
                    </w:rPr>
                    <m:t>'</m:t>
                  </m:r>
                </m:sup>
              </m:sSup>
            </m:oMath>
            <w:r>
              <w:rPr>
                <w:rFonts w:hint="eastAsia"/>
              </w:rPr>
              <w:t>。</w:t>
            </w:r>
          </w:p>
          <w:p w:rsidR="00A80E15" w:rsidRPr="002606A0" w:rsidRDefault="00A80E15" w:rsidP="00A80E15">
            <w:pPr>
              <w:rPr>
                <w:b/>
              </w:rPr>
            </w:pPr>
            <w:r w:rsidRPr="002606A0">
              <w:rPr>
                <w:rFonts w:hint="eastAsia"/>
                <w:b/>
              </w:rPr>
              <w:t>流程：</w:t>
            </w:r>
          </w:p>
          <w:p w:rsidR="00A80E15" w:rsidRDefault="00A80E15" w:rsidP="00625856">
            <w:pPr>
              <w:pStyle w:val="af0"/>
              <w:numPr>
                <w:ilvl w:val="0"/>
                <w:numId w:val="29"/>
              </w:numPr>
              <w:ind w:firstLineChars="0"/>
            </w:pPr>
            <w:r>
              <w:rPr>
                <w:rFonts w:hint="eastAsia"/>
              </w:rPr>
              <w:t>对原始数据进行中心化处理；</w:t>
            </w:r>
          </w:p>
          <w:p w:rsidR="00A80E15" w:rsidRDefault="00A80E15" w:rsidP="00625856">
            <w:pPr>
              <w:pStyle w:val="af0"/>
              <w:numPr>
                <w:ilvl w:val="0"/>
                <w:numId w:val="29"/>
              </w:numPr>
              <w:ind w:firstLineChars="0"/>
            </w:pPr>
            <w:r>
              <w:rPr>
                <w:rFonts w:hint="eastAsia"/>
              </w:rPr>
              <w:t>计算协方差矩阵</w:t>
            </w:r>
            <m:oMath>
              <m:r>
                <m:rPr>
                  <m:sty m:val="p"/>
                </m:rPr>
                <w:rPr>
                  <w:rFonts w:ascii="Cambria Math" w:hAnsi="Cambria Math"/>
                </w:rPr>
                <m:t>X</m:t>
              </m:r>
              <m:sSup>
                <m:sSupPr>
                  <m:ctrlPr>
                    <w:rPr>
                      <w:rFonts w:ascii="Cambria Math" w:hAnsi="Cambria Math"/>
                    </w:rPr>
                  </m:ctrlPr>
                </m:sSupPr>
                <m:e>
                  <m:r>
                    <w:rPr>
                      <w:rFonts w:ascii="Cambria Math" w:hAnsi="Cambria Math" w:hint="eastAsia"/>
                    </w:rPr>
                    <m:t>X</m:t>
                  </m:r>
                </m:e>
                <m:sup>
                  <m:r>
                    <w:rPr>
                      <w:rFonts w:ascii="Cambria Math" w:hAnsi="Cambria Math"/>
                    </w:rPr>
                    <m:t>T</m:t>
                  </m:r>
                </m:sup>
              </m:sSup>
            </m:oMath>
            <w:r>
              <w:rPr>
                <w:rFonts w:hint="eastAsia"/>
              </w:rPr>
              <w:t>；</w:t>
            </w:r>
          </w:p>
          <w:p w:rsidR="00A80E15" w:rsidRDefault="00A80E15" w:rsidP="00625856">
            <w:pPr>
              <w:pStyle w:val="af0"/>
              <w:numPr>
                <w:ilvl w:val="0"/>
                <w:numId w:val="29"/>
              </w:numPr>
              <w:ind w:firstLineChars="0"/>
            </w:pPr>
            <w:r>
              <w:rPr>
                <w:rFonts w:hint="eastAsia"/>
              </w:rPr>
              <w:t>对协方差矩阵进行特征分解；</w:t>
            </w:r>
          </w:p>
          <w:p w:rsidR="00A80E15" w:rsidRDefault="00A80E15" w:rsidP="00625856">
            <w:pPr>
              <w:pStyle w:val="af0"/>
              <w:numPr>
                <w:ilvl w:val="0"/>
                <w:numId w:val="29"/>
              </w:numPr>
              <w:ind w:firstLineChars="0"/>
              <w:rPr>
                <w:rFonts w:hint="eastAsia"/>
              </w:rPr>
            </w:pPr>
            <w:r>
              <w:rPr>
                <w:rFonts w:hint="eastAsia"/>
              </w:rPr>
              <w:t>选取前</w:t>
            </w:r>
            <m:oMath>
              <m:sSup>
                <m:sSupPr>
                  <m:ctrlPr>
                    <w:rPr>
                      <w:rFonts w:ascii="Cambria Math" w:hAnsi="Cambria Math"/>
                    </w:rPr>
                  </m:ctrlPr>
                </m:sSupPr>
                <m:e>
                  <m:r>
                    <w:rPr>
                      <w:rFonts w:ascii="Cambria Math" w:hAnsi="Cambria Math"/>
                    </w:rPr>
                    <m:t>d</m:t>
                  </m:r>
                </m:e>
                <m:sup>
                  <m:r>
                    <w:rPr>
                      <w:rFonts w:ascii="Cambria Math" w:hAnsi="Cambria Math"/>
                    </w:rPr>
                    <m:t>'</m:t>
                  </m:r>
                </m:sup>
              </m:sSup>
            </m:oMath>
            <w:r>
              <w:rPr>
                <w:rFonts w:hint="eastAsia"/>
              </w:rPr>
              <w:t>个特征值对应的特征向量构成投影矩阵</w:t>
            </w:r>
            <m:oMath>
              <m:sSup>
                <m:sSupPr>
                  <m:ctrlPr>
                    <w:rPr>
                      <w:rFonts w:ascii="Cambria Math" w:hAnsi="Cambria Math"/>
                    </w:rPr>
                  </m:ctrlPr>
                </m:sSupPr>
                <m:e>
                  <m:r>
                    <w:rPr>
                      <w:rFonts w:ascii="Cambria Math" w:hAnsi="Cambria Math" w:hint="eastAsia"/>
                    </w:rPr>
                    <m:t>W</m:t>
                  </m:r>
                </m:e>
                <m:sup>
                  <m:r>
                    <w:rPr>
                      <w:rFonts w:ascii="Cambria Math" w:hAnsi="Cambria Math"/>
                    </w:rPr>
                    <m:t>'</m:t>
                  </m:r>
                </m:sup>
              </m:sSup>
            </m:oMath>
            <w:r>
              <w:rPr>
                <w:rFonts w:hint="eastAsia"/>
              </w:rPr>
              <w:t>;</w:t>
            </w:r>
          </w:p>
          <w:p w:rsidR="00A80E15" w:rsidRPr="002606A0" w:rsidRDefault="00A80E15" w:rsidP="00A80E15">
            <w:r>
              <w:rPr>
                <w:rFonts w:hint="eastAsia"/>
                <w:b/>
              </w:rPr>
              <w:t>输出：</w:t>
            </w:r>
            <w:r>
              <w:rPr>
                <w:rFonts w:hint="eastAsia"/>
              </w:rPr>
              <w:t>投影矩阵</w:t>
            </w:r>
            <m:oMath>
              <m:sSup>
                <m:sSupPr>
                  <m:ctrlPr>
                    <w:rPr>
                      <w:rFonts w:ascii="Cambria Math" w:hAnsi="Cambria Math"/>
                    </w:rPr>
                  </m:ctrlPr>
                </m:sSupPr>
                <m:e>
                  <m:r>
                    <w:rPr>
                      <w:rFonts w:ascii="Cambria Math" w:hAnsi="Cambria Math" w:hint="eastAsia"/>
                    </w:rPr>
                    <m:t>W</m:t>
                  </m:r>
                </m:e>
                <m:sup>
                  <m:r>
                    <w:rPr>
                      <w:rFonts w:ascii="Cambria Math" w:hAnsi="Cambria Math"/>
                    </w:rPr>
                    <m:t>'</m:t>
                  </m:r>
                </m:sup>
              </m:sSup>
            </m:oMath>
            <w:r>
              <w:rPr>
                <w:rFonts w:hint="eastAsia"/>
              </w:rPr>
              <w:t>。</w:t>
            </w:r>
          </w:p>
        </w:tc>
      </w:tr>
    </w:tbl>
    <w:p w:rsidR="009F717C" w:rsidRPr="00A80E15" w:rsidRDefault="0047065C" w:rsidP="009F717C">
      <w:pPr>
        <w:rPr>
          <w:rFonts w:hint="eastAsia"/>
        </w:rPr>
      </w:pPr>
      <w:r>
        <w:tab/>
      </w:r>
      <w:r>
        <w:rPr>
          <w:rFonts w:hint="eastAsia"/>
        </w:rPr>
        <w:t>另一个线性特征提取的方法就是</w:t>
      </w:r>
      <w:r>
        <w:rPr>
          <w:rFonts w:hint="eastAsia"/>
        </w:rPr>
        <w:t>LDA</w:t>
      </w:r>
      <w:r>
        <w:rPr>
          <w:rFonts w:hint="eastAsia"/>
        </w:rPr>
        <w:t>算法，该算法是一个监督式的方法，因为该方式使用了数据的类别信息</w:t>
      </w:r>
      <w:r w:rsidR="00E533C0">
        <w:rPr>
          <w:rFonts w:hint="eastAsia"/>
        </w:rPr>
        <w:t>。该算法的目标结合类别信息来说就是让降维后的同类点尽可能地近而非</w:t>
      </w:r>
      <w:bookmarkStart w:id="21" w:name="_GoBack"/>
      <w:bookmarkEnd w:id="21"/>
      <w:r>
        <w:rPr>
          <w:rFonts w:hint="eastAsia"/>
        </w:rPr>
        <w:t>同类之间尽可能地远。</w:t>
      </w:r>
    </w:p>
    <w:p w:rsidR="00F36EBC" w:rsidRDefault="00F36EBC" w:rsidP="00F36EBC">
      <w:pPr>
        <w:pStyle w:val="a1"/>
        <w:spacing w:before="312" w:after="312"/>
      </w:pPr>
      <w:bookmarkStart w:id="22" w:name="_Toc29144706"/>
      <w:r>
        <w:rPr>
          <w:rFonts w:hint="eastAsia"/>
        </w:rPr>
        <w:t>非线性的特征提取算法</w:t>
      </w:r>
      <w:bookmarkEnd w:id="22"/>
    </w:p>
    <w:p w:rsidR="009F717C" w:rsidRPr="009F717C" w:rsidRDefault="009F717C" w:rsidP="009F717C">
      <w:r>
        <w:rPr>
          <w:rFonts w:hint="eastAsia"/>
        </w:rPr>
        <w:t>KPCA</w:t>
      </w:r>
      <w:r>
        <w:rPr>
          <w:rFonts w:hint="eastAsia"/>
        </w:rPr>
        <w:t>、</w:t>
      </w:r>
      <w:r>
        <w:rPr>
          <w:rFonts w:hint="eastAsia"/>
        </w:rPr>
        <w:t>Isomap</w:t>
      </w:r>
      <w:r>
        <w:rPr>
          <w:rFonts w:hint="eastAsia"/>
        </w:rPr>
        <w:t>、</w:t>
      </w:r>
      <w:r>
        <w:rPr>
          <w:rFonts w:hint="eastAsia"/>
        </w:rPr>
        <w:t>LLE</w:t>
      </w:r>
    </w:p>
    <w:p w:rsidR="00F36EBC" w:rsidRDefault="00F36EBC" w:rsidP="00F36EBC">
      <w:pPr>
        <w:pStyle w:val="a0"/>
      </w:pPr>
      <w:bookmarkStart w:id="23" w:name="_Toc29144707"/>
      <w:r>
        <w:rPr>
          <w:rFonts w:hint="eastAsia"/>
        </w:rPr>
        <w:t>本章小结</w:t>
      </w:r>
      <w:bookmarkEnd w:id="23"/>
    </w:p>
    <w:p w:rsidR="00DA0EBE" w:rsidRPr="00DA0EBE" w:rsidRDefault="00DA0EBE" w:rsidP="00DA0EBE">
      <w:r>
        <w:rPr>
          <w:rFonts w:hint="eastAsia"/>
        </w:rPr>
        <w:t>31</w:t>
      </w:r>
      <w:r>
        <w:rPr>
          <w:rFonts w:hint="eastAsia"/>
        </w:rPr>
        <w:t>号</w:t>
      </w:r>
    </w:p>
    <w:p w:rsidR="0078399C" w:rsidRDefault="0078399C" w:rsidP="0078399C">
      <w:pPr>
        <w:rPr>
          <w:rFonts w:ascii="黑体" w:eastAsia="黑体"/>
          <w:sz w:val="30"/>
        </w:rPr>
      </w:pPr>
      <w:r>
        <w:br w:type="page"/>
      </w:r>
    </w:p>
    <w:p w:rsidR="0078399C" w:rsidRDefault="001D6227" w:rsidP="0078399C">
      <w:pPr>
        <w:pStyle w:val="a"/>
        <w:jc w:val="center"/>
      </w:pPr>
      <w:bookmarkStart w:id="24" w:name="_Toc27576536"/>
      <w:bookmarkStart w:id="25" w:name="_Toc29144708"/>
      <w:r>
        <w:rPr>
          <w:rFonts w:hint="eastAsia"/>
        </w:rPr>
        <w:lastRenderedPageBreak/>
        <w:t>基于流形</w:t>
      </w:r>
      <w:r w:rsidR="0078399C">
        <w:rPr>
          <w:rFonts w:hint="eastAsia"/>
        </w:rPr>
        <w:t>边距的特征提取方法</w:t>
      </w:r>
      <w:bookmarkEnd w:id="24"/>
      <w:bookmarkEnd w:id="25"/>
    </w:p>
    <w:p w:rsidR="0078399C" w:rsidRDefault="00EB6738" w:rsidP="0078399C">
      <w:pPr>
        <w:pStyle w:val="a0"/>
      </w:pPr>
      <w:bookmarkStart w:id="26" w:name="_Toc29144709"/>
      <w:r>
        <w:rPr>
          <w:rFonts w:hint="eastAsia"/>
        </w:rPr>
        <w:t>方法背景</w:t>
      </w:r>
      <w:bookmarkEnd w:id="26"/>
    </w:p>
    <w:p w:rsidR="00EB6738" w:rsidRDefault="00EB6738" w:rsidP="00EB6738">
      <w:pPr>
        <w:pStyle w:val="a0"/>
      </w:pPr>
      <w:bookmarkStart w:id="27" w:name="_Toc29144710"/>
      <w:r>
        <w:rPr>
          <w:rFonts w:hint="eastAsia"/>
        </w:rPr>
        <w:t>方法阐述</w:t>
      </w:r>
      <w:bookmarkEnd w:id="27"/>
    </w:p>
    <w:p w:rsidR="00EB6738" w:rsidRDefault="00EB6738" w:rsidP="00EB6738">
      <w:pPr>
        <w:pStyle w:val="a0"/>
      </w:pPr>
      <w:bookmarkStart w:id="28" w:name="_Toc29144711"/>
      <w:r>
        <w:rPr>
          <w:rFonts w:hint="eastAsia"/>
        </w:rPr>
        <w:t>实验结果与分析</w:t>
      </w:r>
      <w:bookmarkEnd w:id="28"/>
    </w:p>
    <w:p w:rsidR="0078399C" w:rsidRDefault="00EB6738" w:rsidP="0078399C">
      <w:pPr>
        <w:pStyle w:val="a0"/>
      </w:pPr>
      <w:bookmarkStart w:id="29" w:name="_Toc29144712"/>
      <w:r>
        <w:rPr>
          <w:rFonts w:hint="eastAsia"/>
        </w:rPr>
        <w:t>本章小结</w:t>
      </w:r>
      <w:bookmarkEnd w:id="29"/>
    </w:p>
    <w:p w:rsidR="0078399C" w:rsidRDefault="0078399C" w:rsidP="0078399C">
      <w:r>
        <w:br w:type="page"/>
      </w:r>
    </w:p>
    <w:p w:rsidR="0078399C" w:rsidRDefault="0078399C" w:rsidP="0078399C">
      <w:pPr>
        <w:pStyle w:val="a"/>
        <w:jc w:val="center"/>
      </w:pPr>
      <w:bookmarkStart w:id="30" w:name="_Toc27576539"/>
      <w:bookmarkStart w:id="31" w:name="_Toc29144713"/>
      <w:r>
        <w:rPr>
          <w:rFonts w:hint="eastAsia"/>
        </w:rPr>
        <w:lastRenderedPageBreak/>
        <w:t>基于几何感知距离的特征提取方法</w:t>
      </w:r>
      <w:bookmarkEnd w:id="30"/>
      <w:bookmarkEnd w:id="31"/>
    </w:p>
    <w:p w:rsidR="0078399C" w:rsidRDefault="00EB6738" w:rsidP="0078399C">
      <w:pPr>
        <w:pStyle w:val="a0"/>
      </w:pPr>
      <w:bookmarkStart w:id="32" w:name="_Toc29144714"/>
      <w:r>
        <w:rPr>
          <w:rFonts w:hint="eastAsia"/>
        </w:rPr>
        <w:t>方法背景</w:t>
      </w:r>
      <w:bookmarkEnd w:id="32"/>
    </w:p>
    <w:p w:rsidR="00EB6738" w:rsidRDefault="00EB6738" w:rsidP="00EB6738">
      <w:pPr>
        <w:pStyle w:val="a0"/>
      </w:pPr>
      <w:bookmarkStart w:id="33" w:name="_Toc29144715"/>
      <w:r>
        <w:rPr>
          <w:rFonts w:hint="eastAsia"/>
        </w:rPr>
        <w:t>方法阐述</w:t>
      </w:r>
      <w:bookmarkEnd w:id="33"/>
    </w:p>
    <w:p w:rsidR="00EB6738" w:rsidRDefault="00EB6738" w:rsidP="00EB6738">
      <w:pPr>
        <w:pStyle w:val="a0"/>
      </w:pPr>
      <w:bookmarkStart w:id="34" w:name="_Toc29144716"/>
      <w:r>
        <w:rPr>
          <w:rFonts w:hint="eastAsia"/>
        </w:rPr>
        <w:t>实验结果与分析</w:t>
      </w:r>
      <w:bookmarkEnd w:id="34"/>
    </w:p>
    <w:p w:rsidR="0078399C" w:rsidRDefault="00EB6738" w:rsidP="0078399C">
      <w:pPr>
        <w:pStyle w:val="a0"/>
      </w:pPr>
      <w:bookmarkStart w:id="35" w:name="_Toc29144717"/>
      <w:r>
        <w:rPr>
          <w:rFonts w:hint="eastAsia"/>
        </w:rPr>
        <w:t>本章小结</w:t>
      </w:r>
      <w:bookmarkEnd w:id="35"/>
    </w:p>
    <w:p w:rsidR="0078399C" w:rsidRDefault="0078399C" w:rsidP="0078399C">
      <w:r>
        <w:br w:type="page"/>
      </w:r>
    </w:p>
    <w:p w:rsidR="0078399C" w:rsidRDefault="0078399C" w:rsidP="0078399C">
      <w:pPr>
        <w:pStyle w:val="a"/>
        <w:jc w:val="center"/>
      </w:pPr>
      <w:bookmarkStart w:id="36" w:name="_Toc27576542"/>
      <w:bookmarkStart w:id="37" w:name="_Toc29144718"/>
      <w:r>
        <w:rPr>
          <w:rFonts w:hint="eastAsia"/>
        </w:rPr>
        <w:lastRenderedPageBreak/>
        <w:t>总结与展望</w:t>
      </w:r>
      <w:bookmarkEnd w:id="36"/>
      <w:bookmarkEnd w:id="37"/>
    </w:p>
    <w:p w:rsidR="0078399C" w:rsidRDefault="00F03148" w:rsidP="0078399C">
      <w:pPr>
        <w:pStyle w:val="a0"/>
      </w:pPr>
      <w:bookmarkStart w:id="38" w:name="_Toc29144719"/>
      <w:r>
        <w:rPr>
          <w:rFonts w:hint="eastAsia"/>
        </w:rPr>
        <w:t>研究工作的总结</w:t>
      </w:r>
      <w:bookmarkEnd w:id="38"/>
    </w:p>
    <w:p w:rsidR="001A3CD9" w:rsidRDefault="00F03148" w:rsidP="00F03148">
      <w:pPr>
        <w:pStyle w:val="a0"/>
      </w:pPr>
      <w:bookmarkStart w:id="39" w:name="_Toc29144720"/>
      <w:r>
        <w:rPr>
          <w:rFonts w:hint="eastAsia"/>
        </w:rPr>
        <w:t>未来工作的展望</w:t>
      </w:r>
      <w:bookmarkEnd w:id="39"/>
    </w:p>
    <w:p w:rsidR="001A3CD9" w:rsidRDefault="001A3CD9" w:rsidP="001A3CD9">
      <w:r>
        <w:br w:type="page"/>
      </w:r>
    </w:p>
    <w:p w:rsidR="001A3CD9" w:rsidRDefault="001A3CD9" w:rsidP="005477C8">
      <w:pPr>
        <w:pStyle w:val="1"/>
        <w:jc w:val="center"/>
      </w:pPr>
      <w:bookmarkStart w:id="40" w:name="_Toc27576545"/>
      <w:bookmarkStart w:id="41" w:name="_Toc29144721"/>
      <w:r>
        <w:rPr>
          <w:rFonts w:hint="eastAsia"/>
        </w:rPr>
        <w:lastRenderedPageBreak/>
        <w:t>致 谢</w:t>
      </w:r>
      <w:bookmarkEnd w:id="40"/>
      <w:bookmarkEnd w:id="41"/>
    </w:p>
    <w:p w:rsidR="005477C8" w:rsidRPr="006B0248" w:rsidRDefault="005477C8" w:rsidP="005477C8">
      <w:r>
        <w:tab/>
      </w:r>
      <w:r>
        <w:rPr>
          <w:rFonts w:hint="eastAsia"/>
        </w:rPr>
        <w:t>我</w:t>
      </w:r>
      <w:r w:rsidR="00757DCD" w:rsidRPr="00757DCD">
        <w:rPr>
          <w:vertAlign w:val="superscript"/>
        </w:rPr>
        <w:fldChar w:fldCharType="begin"/>
      </w:r>
      <w:r w:rsidR="00757DCD" w:rsidRPr="00757DCD">
        <w:rPr>
          <w:vertAlign w:val="superscript"/>
        </w:rPr>
        <w:instrText xml:space="preserve"> </w:instrText>
      </w:r>
      <w:r w:rsidR="00757DCD" w:rsidRPr="00757DCD">
        <w:rPr>
          <w:rFonts w:hint="eastAsia"/>
          <w:vertAlign w:val="superscript"/>
        </w:rPr>
        <w:instrText>REF _Ref27593651 \r \h</w:instrText>
      </w:r>
      <w:r w:rsidR="00757DCD" w:rsidRPr="00757DCD">
        <w:rPr>
          <w:vertAlign w:val="superscript"/>
        </w:rPr>
        <w:instrText xml:space="preserve">  \* MERGEFORMAT </w:instrText>
      </w:r>
      <w:r w:rsidR="00757DCD" w:rsidRPr="00757DCD">
        <w:rPr>
          <w:vertAlign w:val="superscript"/>
        </w:rPr>
      </w:r>
      <w:r w:rsidR="00757DCD" w:rsidRPr="00757DCD">
        <w:rPr>
          <w:vertAlign w:val="superscript"/>
        </w:rPr>
        <w:fldChar w:fldCharType="separate"/>
      </w:r>
      <w:r w:rsidR="006B0248">
        <w:rPr>
          <w:vertAlign w:val="superscript"/>
        </w:rPr>
        <w:t>[1]</w:t>
      </w:r>
      <w:r w:rsidR="00757DCD" w:rsidRPr="00757DCD">
        <w:rPr>
          <w:vertAlign w:val="superscript"/>
        </w:rPr>
        <w:fldChar w:fldCharType="end"/>
      </w:r>
      <w:r>
        <w:rPr>
          <w:rFonts w:hint="eastAsia"/>
        </w:rPr>
        <w:t>们</w:t>
      </w:r>
      <w:r w:rsidR="00757DCD" w:rsidRPr="00757DCD">
        <w:rPr>
          <w:vertAlign w:val="superscript"/>
        </w:rPr>
        <w:fldChar w:fldCharType="begin"/>
      </w:r>
      <w:r w:rsidR="00757DCD" w:rsidRPr="00757DCD">
        <w:rPr>
          <w:vertAlign w:val="superscript"/>
        </w:rPr>
        <w:instrText xml:space="preserve"> REF _Ref27593708 \r \h  \* MERGEFORMAT </w:instrText>
      </w:r>
      <w:r w:rsidR="00757DCD" w:rsidRPr="00757DCD">
        <w:rPr>
          <w:vertAlign w:val="superscript"/>
        </w:rPr>
      </w:r>
      <w:r w:rsidR="00757DCD" w:rsidRPr="00757DCD">
        <w:rPr>
          <w:vertAlign w:val="superscript"/>
        </w:rPr>
        <w:fldChar w:fldCharType="separate"/>
      </w:r>
      <w:r w:rsidR="006B0248">
        <w:rPr>
          <w:vertAlign w:val="superscript"/>
        </w:rPr>
        <w:t>[3]</w:t>
      </w:r>
      <w:r w:rsidR="00757DCD" w:rsidRPr="00757DCD">
        <w:rPr>
          <w:vertAlign w:val="superscript"/>
        </w:rPr>
        <w:fldChar w:fldCharType="end"/>
      </w:r>
      <w:r w:rsidR="006B0248">
        <w:rPr>
          <w:rFonts w:hint="eastAsia"/>
        </w:rPr>
        <w:t>啊</w:t>
      </w:r>
    </w:p>
    <w:p w:rsidR="005477C8" w:rsidRDefault="005477C8" w:rsidP="005477C8">
      <w:r>
        <w:br w:type="page"/>
      </w:r>
    </w:p>
    <w:p w:rsidR="005477C8" w:rsidRDefault="005477C8" w:rsidP="005477C8">
      <w:pPr>
        <w:pStyle w:val="1"/>
        <w:jc w:val="center"/>
      </w:pPr>
      <w:bookmarkStart w:id="42" w:name="_Toc27576546"/>
      <w:bookmarkStart w:id="43" w:name="_Toc29144722"/>
      <w:r>
        <w:rPr>
          <w:rFonts w:hint="eastAsia"/>
        </w:rPr>
        <w:lastRenderedPageBreak/>
        <w:t>参考文献</w:t>
      </w:r>
      <w:bookmarkEnd w:id="42"/>
      <w:bookmarkEnd w:id="43"/>
    </w:p>
    <w:p w:rsidR="00E748AD" w:rsidRPr="0030631B" w:rsidRDefault="009228CB" w:rsidP="00E748AD">
      <w:pPr>
        <w:pStyle w:val="af0"/>
        <w:numPr>
          <w:ilvl w:val="0"/>
          <w:numId w:val="8"/>
        </w:numPr>
        <w:ind w:firstLineChars="0"/>
      </w:pPr>
      <w:bookmarkStart w:id="44" w:name="_Ref27676497"/>
      <w:r w:rsidRPr="00E748AD">
        <w:rPr>
          <w:rFonts w:hint="eastAsia"/>
          <w:shd w:val="clear" w:color="auto" w:fill="FFFFFF"/>
        </w:rPr>
        <w:t>张翠平</w:t>
      </w:r>
      <w:r w:rsidRPr="00E748AD">
        <w:rPr>
          <w:rFonts w:hint="eastAsia"/>
          <w:shd w:val="clear" w:color="auto" w:fill="FFFFFF"/>
        </w:rPr>
        <w:t xml:space="preserve">, </w:t>
      </w:r>
      <w:r w:rsidRPr="00E748AD">
        <w:rPr>
          <w:rFonts w:hint="eastAsia"/>
          <w:shd w:val="clear" w:color="auto" w:fill="FFFFFF"/>
        </w:rPr>
        <w:t>苏光大</w:t>
      </w:r>
      <w:r w:rsidRPr="00E748AD">
        <w:rPr>
          <w:rFonts w:hint="eastAsia"/>
          <w:shd w:val="clear" w:color="auto" w:fill="FFFFFF"/>
        </w:rPr>
        <w:t xml:space="preserve">. </w:t>
      </w:r>
      <w:r w:rsidRPr="00E748AD">
        <w:rPr>
          <w:rFonts w:hint="eastAsia"/>
          <w:shd w:val="clear" w:color="auto" w:fill="FFFFFF"/>
        </w:rPr>
        <w:t>人脸识别技术综述</w:t>
      </w:r>
      <w:r w:rsidRPr="00E748AD">
        <w:rPr>
          <w:rFonts w:hint="eastAsia"/>
          <w:shd w:val="clear" w:color="auto" w:fill="FFFFFF"/>
        </w:rPr>
        <w:t xml:space="preserve">[J]. </w:t>
      </w:r>
      <w:r w:rsidRPr="00E748AD">
        <w:rPr>
          <w:rFonts w:hint="eastAsia"/>
          <w:shd w:val="clear" w:color="auto" w:fill="FFFFFF"/>
        </w:rPr>
        <w:t>中国</w:t>
      </w:r>
      <w:proofErr w:type="gramStart"/>
      <w:r w:rsidRPr="00E748AD">
        <w:rPr>
          <w:rFonts w:hint="eastAsia"/>
          <w:shd w:val="clear" w:color="auto" w:fill="FFFFFF"/>
        </w:rPr>
        <w:t>图象</w:t>
      </w:r>
      <w:proofErr w:type="gramEnd"/>
      <w:r w:rsidRPr="00E748AD">
        <w:rPr>
          <w:rFonts w:hint="eastAsia"/>
          <w:shd w:val="clear" w:color="auto" w:fill="FFFFFF"/>
        </w:rPr>
        <w:t>图形学报</w:t>
      </w:r>
      <w:r w:rsidRPr="00E748AD">
        <w:rPr>
          <w:rFonts w:hint="eastAsia"/>
          <w:shd w:val="clear" w:color="auto" w:fill="FFFFFF"/>
        </w:rPr>
        <w:t>, 2000, 5(11):885-894.</w:t>
      </w:r>
      <w:bookmarkEnd w:id="44"/>
    </w:p>
    <w:p w:rsidR="0030631B" w:rsidRPr="00E748AD" w:rsidRDefault="0030631B" w:rsidP="0030631B">
      <w:pPr>
        <w:pStyle w:val="af0"/>
        <w:numPr>
          <w:ilvl w:val="0"/>
          <w:numId w:val="8"/>
        </w:numPr>
        <w:ind w:firstLineChars="0"/>
      </w:pPr>
      <w:bookmarkStart w:id="45" w:name="_Ref27678254"/>
      <w:r w:rsidRPr="0030631B">
        <w:rPr>
          <w:rFonts w:hint="eastAsia"/>
          <w:shd w:val="clear" w:color="auto" w:fill="FFFFFF"/>
        </w:rPr>
        <w:t xml:space="preserve">Phillips P </w:t>
      </w:r>
      <w:proofErr w:type="gramStart"/>
      <w:r w:rsidRPr="0030631B">
        <w:rPr>
          <w:rFonts w:hint="eastAsia"/>
          <w:shd w:val="clear" w:color="auto" w:fill="FFFFFF"/>
        </w:rPr>
        <w:t>J ,</w:t>
      </w:r>
      <w:proofErr w:type="gramEnd"/>
      <w:r w:rsidRPr="0030631B">
        <w:rPr>
          <w:rFonts w:hint="eastAsia"/>
          <w:shd w:val="clear" w:color="auto" w:fill="FFFFFF"/>
        </w:rPr>
        <w:t xml:space="preserve"> Moon H , Rizvi S A , et al. The FERET evaluation methodology for face-recognition algorithms[J]. IEEE Transactions on Pattern Analysis and Machine Intelligence, 2000, 22(10):1090-1104.</w:t>
      </w:r>
      <w:bookmarkEnd w:id="45"/>
    </w:p>
    <w:p w:rsidR="005477C8" w:rsidRPr="005477C8" w:rsidRDefault="005477C8" w:rsidP="00E748AD">
      <w:r>
        <w:br w:type="page"/>
      </w:r>
    </w:p>
    <w:p w:rsidR="0078399C" w:rsidRDefault="00CC4D79" w:rsidP="00CC4D79">
      <w:pPr>
        <w:pStyle w:val="a"/>
        <w:numPr>
          <w:ilvl w:val="0"/>
          <w:numId w:val="0"/>
        </w:numPr>
        <w:jc w:val="center"/>
      </w:pPr>
      <w:bookmarkStart w:id="46" w:name="_Toc27576547"/>
      <w:bookmarkStart w:id="47" w:name="_Toc29144723"/>
      <w:r>
        <w:rPr>
          <w:rFonts w:hint="eastAsia"/>
        </w:rPr>
        <w:lastRenderedPageBreak/>
        <w:t>附录1</w:t>
      </w:r>
      <w:r>
        <w:t xml:space="preserve"> </w:t>
      </w:r>
      <w:r>
        <w:rPr>
          <w:rFonts w:hint="eastAsia"/>
        </w:rPr>
        <w:t>攻读硕士学位期间发表的论文</w:t>
      </w:r>
      <w:bookmarkEnd w:id="46"/>
      <w:bookmarkEnd w:id="47"/>
    </w:p>
    <w:p w:rsidR="00CC4D79" w:rsidRPr="005477C8" w:rsidRDefault="00CC4D79" w:rsidP="00CC4D79"/>
    <w:p w:rsidR="00CC4D79" w:rsidRDefault="00CC4D79" w:rsidP="00CC4D79">
      <w:r>
        <w:br w:type="page"/>
      </w:r>
    </w:p>
    <w:p w:rsidR="00CC4D79" w:rsidRPr="00CC4D79" w:rsidRDefault="00CC4D79" w:rsidP="00CC4D79">
      <w:pPr>
        <w:pStyle w:val="a"/>
        <w:numPr>
          <w:ilvl w:val="0"/>
          <w:numId w:val="0"/>
        </w:numPr>
        <w:jc w:val="center"/>
      </w:pPr>
      <w:bookmarkStart w:id="48" w:name="_Toc27576548"/>
      <w:bookmarkStart w:id="49" w:name="_Toc29144724"/>
      <w:r>
        <w:rPr>
          <w:rFonts w:hint="eastAsia"/>
        </w:rPr>
        <w:lastRenderedPageBreak/>
        <w:t>附录2</w:t>
      </w:r>
      <w:r>
        <w:t xml:space="preserve"> </w:t>
      </w:r>
      <w:r>
        <w:rPr>
          <w:rFonts w:hint="eastAsia"/>
        </w:rPr>
        <w:t>攻读硕士学位期间参加的科研项目</w:t>
      </w:r>
      <w:bookmarkEnd w:id="48"/>
      <w:bookmarkEnd w:id="49"/>
    </w:p>
    <w:sectPr w:rsidR="00CC4D79" w:rsidRPr="00CC4D79" w:rsidSect="0078399C">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7AE" w:rsidRDefault="006C67AE" w:rsidP="00357692">
      <w:pPr>
        <w:spacing w:line="240" w:lineRule="auto"/>
      </w:pPr>
      <w:r>
        <w:separator/>
      </w:r>
    </w:p>
  </w:endnote>
  <w:endnote w:type="continuationSeparator" w:id="0">
    <w:p w:rsidR="006C67AE" w:rsidRDefault="006C67AE" w:rsidP="003576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65C" w:rsidRDefault="0047065C" w:rsidP="00357692">
    <w:pPr>
      <w:pStyle w:val="ab"/>
      <w:jc w:val="center"/>
    </w:pPr>
    <w:r>
      <w:fldChar w:fldCharType="begin"/>
    </w:r>
    <w:r>
      <w:instrText>PAGE   \* MERGEFORMAT</w:instrText>
    </w:r>
    <w:r>
      <w:fldChar w:fldCharType="separate"/>
    </w:r>
    <w:r w:rsidR="00E533C0" w:rsidRPr="00E533C0">
      <w:rPr>
        <w:noProof/>
        <w:lang w:val="zh-CN"/>
      </w:rPr>
      <w:t>17</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7AE" w:rsidRDefault="006C67AE" w:rsidP="00357692">
      <w:pPr>
        <w:spacing w:line="240" w:lineRule="auto"/>
      </w:pPr>
      <w:r>
        <w:separator/>
      </w:r>
    </w:p>
  </w:footnote>
  <w:footnote w:type="continuationSeparator" w:id="0">
    <w:p w:rsidR="006C67AE" w:rsidRDefault="006C67AE" w:rsidP="003576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07399"/>
    <w:multiLevelType w:val="hybridMultilevel"/>
    <w:tmpl w:val="C56EC192"/>
    <w:lvl w:ilvl="0" w:tplc="0268C7CE">
      <w:start w:val="1"/>
      <w:numFmt w:val="decimal"/>
      <w:lvlText w:val="表2.%1"/>
      <w:lvlJc w:val="left"/>
      <w:pPr>
        <w:ind w:left="1260" w:hanging="420"/>
      </w:pPr>
      <w:rPr>
        <w:rFonts w:ascii="宋体"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98323D"/>
    <w:multiLevelType w:val="hybridMultilevel"/>
    <w:tmpl w:val="2982EF04"/>
    <w:lvl w:ilvl="0" w:tplc="06E261C2">
      <w:start w:val="1"/>
      <w:numFmt w:val="decimal"/>
      <w:lvlText w:val="图2.%1"/>
      <w:lvlJc w:val="left"/>
      <w:pPr>
        <w:ind w:left="840" w:hanging="420"/>
      </w:pPr>
      <w:rPr>
        <w:rFonts w:ascii="宋体" w:eastAsia="宋体" w:hint="eastAsia"/>
        <w:b/>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1B7C33"/>
    <w:multiLevelType w:val="hybridMultilevel"/>
    <w:tmpl w:val="F6920536"/>
    <w:lvl w:ilvl="0" w:tplc="0268C7CE">
      <w:start w:val="1"/>
      <w:numFmt w:val="decimal"/>
      <w:lvlText w:val="表2.%1"/>
      <w:lvlJc w:val="left"/>
      <w:pPr>
        <w:ind w:left="420" w:hanging="420"/>
      </w:pPr>
      <w:rPr>
        <w:rFonts w:ascii="宋体"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642B3A"/>
    <w:multiLevelType w:val="hybridMultilevel"/>
    <w:tmpl w:val="18C45AF0"/>
    <w:lvl w:ilvl="0" w:tplc="98B26752">
      <w:start w:val="1"/>
      <w:numFmt w:val="decimal"/>
      <w:suff w:val="space"/>
      <w:lvlText w:val="%1."/>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802F1F"/>
    <w:multiLevelType w:val="hybridMultilevel"/>
    <w:tmpl w:val="FAE264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3750F4"/>
    <w:multiLevelType w:val="hybridMultilevel"/>
    <w:tmpl w:val="778A5248"/>
    <w:lvl w:ilvl="0" w:tplc="9F0E43EE">
      <w:start w:val="1"/>
      <w:numFmt w:val="decimal"/>
      <w:suff w:val="space"/>
      <w:lvlText w:val="1.1.%1"/>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263717"/>
    <w:multiLevelType w:val="hybridMultilevel"/>
    <w:tmpl w:val="59209592"/>
    <w:lvl w:ilvl="0" w:tplc="06E261C2">
      <w:start w:val="1"/>
      <w:numFmt w:val="decimal"/>
      <w:lvlText w:val="图2.%1"/>
      <w:lvlJc w:val="left"/>
      <w:pPr>
        <w:ind w:left="420" w:hanging="420"/>
      </w:pPr>
      <w:rPr>
        <w:rFonts w:ascii="宋体"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7706B77"/>
    <w:multiLevelType w:val="hybridMultilevel"/>
    <w:tmpl w:val="890AB5F6"/>
    <w:lvl w:ilvl="0" w:tplc="224E92EA">
      <w:start w:val="1"/>
      <w:numFmt w:val="decimal"/>
      <w:suff w:val="space"/>
      <w:lvlText w:val="图2.%1"/>
      <w:lvlJc w:val="left"/>
      <w:pPr>
        <w:ind w:left="1260" w:hanging="1260"/>
      </w:pPr>
      <w:rPr>
        <w:rFonts w:ascii="宋体"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756474"/>
    <w:multiLevelType w:val="hybridMultilevel"/>
    <w:tmpl w:val="EC3C439A"/>
    <w:lvl w:ilvl="0" w:tplc="DFF08F86">
      <w:start w:val="1"/>
      <w:numFmt w:val="decimal"/>
      <w:lvlText w:val="[%1]"/>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A7070F4"/>
    <w:multiLevelType w:val="hybridMultilevel"/>
    <w:tmpl w:val="4348B3CC"/>
    <w:lvl w:ilvl="0" w:tplc="5EE0335E">
      <w:start w:val="1"/>
      <w:numFmt w:val="decimal"/>
      <w:lvlText w:val="表2.%1"/>
      <w:lvlJc w:val="left"/>
      <w:pPr>
        <w:ind w:left="420" w:hanging="420"/>
      </w:pPr>
      <w:rPr>
        <w:rFonts w:ascii="宋体"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C547412"/>
    <w:multiLevelType w:val="hybridMultilevel"/>
    <w:tmpl w:val="435C85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62A65A4"/>
    <w:multiLevelType w:val="multilevel"/>
    <w:tmpl w:val="0409001F"/>
    <w:lvl w:ilvl="0">
      <w:start w:val="1"/>
      <w:numFmt w:val="decimal"/>
      <w:lvlText w:val="%1."/>
      <w:lvlJc w:val="left"/>
      <w:pPr>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6F71775"/>
    <w:multiLevelType w:val="hybridMultilevel"/>
    <w:tmpl w:val="4BB86596"/>
    <w:lvl w:ilvl="0" w:tplc="A626A5E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DE2780C"/>
    <w:multiLevelType w:val="hybridMultilevel"/>
    <w:tmpl w:val="75C22DD2"/>
    <w:lvl w:ilvl="0" w:tplc="06E261C2">
      <w:start w:val="1"/>
      <w:numFmt w:val="decimal"/>
      <w:lvlText w:val="图2.%1"/>
      <w:lvlJc w:val="left"/>
      <w:pPr>
        <w:ind w:left="840" w:hanging="420"/>
      </w:pPr>
      <w:rPr>
        <w:rFonts w:ascii="宋体" w:eastAsia="宋体" w:hint="eastAsia"/>
        <w:b/>
        <w:i w:val="0"/>
      </w:rPr>
    </w:lvl>
    <w:lvl w:ilvl="1" w:tplc="06E261C2">
      <w:start w:val="1"/>
      <w:numFmt w:val="decimal"/>
      <w:lvlText w:val="图2.%2"/>
      <w:lvlJc w:val="left"/>
      <w:pPr>
        <w:ind w:left="840" w:hanging="420"/>
      </w:pPr>
      <w:rPr>
        <w:rFonts w:ascii="宋体" w:eastAsia="宋体" w:hint="eastAsia"/>
        <w:b/>
        <w:i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90250CD"/>
    <w:multiLevelType w:val="hybridMultilevel"/>
    <w:tmpl w:val="9C444A68"/>
    <w:lvl w:ilvl="0" w:tplc="06E261C2">
      <w:start w:val="1"/>
      <w:numFmt w:val="decimal"/>
      <w:lvlText w:val="图2.%1"/>
      <w:lvlJc w:val="left"/>
      <w:pPr>
        <w:ind w:left="840" w:hanging="420"/>
      </w:pPr>
      <w:rPr>
        <w:rFonts w:ascii="宋体" w:eastAsia="宋体" w:hint="eastAsia"/>
        <w:b/>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C652404"/>
    <w:multiLevelType w:val="hybridMultilevel"/>
    <w:tmpl w:val="EA80DB3E"/>
    <w:lvl w:ilvl="0" w:tplc="85685634">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502329E"/>
    <w:multiLevelType w:val="hybridMultilevel"/>
    <w:tmpl w:val="D76E1478"/>
    <w:lvl w:ilvl="0" w:tplc="208046A6">
      <w:start w:val="1"/>
      <w:numFmt w:val="decimal"/>
      <w:suff w:val="space"/>
      <w:lvlText w:val="(%1)"/>
      <w:lvlJc w:val="left"/>
      <w:pPr>
        <w:ind w:left="0" w:firstLine="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CBA51E9"/>
    <w:multiLevelType w:val="hybridMultilevel"/>
    <w:tmpl w:val="3DDC712A"/>
    <w:lvl w:ilvl="0" w:tplc="A626A5E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D602EA9"/>
    <w:multiLevelType w:val="hybridMultilevel"/>
    <w:tmpl w:val="86CCAD5E"/>
    <w:lvl w:ilvl="0" w:tplc="06E261C2">
      <w:start w:val="1"/>
      <w:numFmt w:val="decimal"/>
      <w:lvlText w:val="图2.%1"/>
      <w:lvlJc w:val="left"/>
      <w:pPr>
        <w:ind w:left="1680" w:hanging="420"/>
      </w:pPr>
      <w:rPr>
        <w:rFonts w:ascii="宋体" w:eastAsia="宋体" w:hint="eastAsia"/>
        <w:b/>
        <w:i w:val="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15:restartNumberingAfterBreak="0">
    <w:nsid w:val="55013C80"/>
    <w:multiLevelType w:val="hybridMultilevel"/>
    <w:tmpl w:val="73609302"/>
    <w:lvl w:ilvl="0" w:tplc="A626A5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55A317D"/>
    <w:multiLevelType w:val="multilevel"/>
    <w:tmpl w:val="0409001F"/>
    <w:lvl w:ilvl="0">
      <w:start w:val="1"/>
      <w:numFmt w:val="decimal"/>
      <w:lvlText w:val="%1."/>
      <w:lvlJc w:val="left"/>
      <w:pPr>
        <w:ind w:left="425" w:hanging="425"/>
      </w:pPr>
      <w:rPr>
        <w:rFonts w:hint="eastAsia"/>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B3A0EA5"/>
    <w:multiLevelType w:val="hybridMultilevel"/>
    <w:tmpl w:val="0D12BE0E"/>
    <w:lvl w:ilvl="0" w:tplc="06E261C2">
      <w:start w:val="1"/>
      <w:numFmt w:val="decimal"/>
      <w:lvlText w:val="图2.%1"/>
      <w:lvlJc w:val="left"/>
      <w:pPr>
        <w:ind w:left="840" w:hanging="420"/>
      </w:pPr>
      <w:rPr>
        <w:rFonts w:ascii="宋体" w:eastAsia="宋体" w:hint="eastAsia"/>
        <w:b/>
        <w:i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CB255D6"/>
    <w:multiLevelType w:val="hybridMultilevel"/>
    <w:tmpl w:val="852432B2"/>
    <w:lvl w:ilvl="0" w:tplc="06E261C2">
      <w:start w:val="1"/>
      <w:numFmt w:val="decimal"/>
      <w:lvlText w:val="图2.%1"/>
      <w:lvlJc w:val="left"/>
      <w:pPr>
        <w:ind w:left="840" w:hanging="420"/>
      </w:pPr>
      <w:rPr>
        <w:rFonts w:ascii="宋体" w:eastAsia="宋体" w:hint="eastAsia"/>
        <w:b/>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CDB7D2A"/>
    <w:multiLevelType w:val="multilevel"/>
    <w:tmpl w:val="77348ACE"/>
    <w:lvl w:ilvl="0">
      <w:start w:val="1"/>
      <w:numFmt w:val="decimal"/>
      <w:pStyle w:val="a"/>
      <w:suff w:val="space"/>
      <w:lvlText w:val="第%1章"/>
      <w:lvlJc w:val="left"/>
      <w:pPr>
        <w:ind w:left="420" w:hanging="420"/>
      </w:pPr>
      <w:rPr>
        <w:rFonts w:hint="eastAsia"/>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pStyle w:val="a0"/>
      <w:suff w:val="space"/>
      <w:lvlText w:val="%1.%2"/>
      <w:lvlJc w:val="left"/>
      <w:pPr>
        <w:ind w:left="420" w:hanging="420"/>
      </w:pPr>
      <w:rPr>
        <w:rFonts w:hint="eastAsia"/>
      </w:rPr>
    </w:lvl>
    <w:lvl w:ilvl="2">
      <w:start w:val="1"/>
      <w:numFmt w:val="decimal"/>
      <w:pStyle w:val="a1"/>
      <w:suff w:val="space"/>
      <w:lvlText w:val="%1.%2.%3"/>
      <w:lvlJc w:val="left"/>
      <w:pPr>
        <w:ind w:left="420" w:hanging="42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4" w15:restartNumberingAfterBreak="0">
    <w:nsid w:val="5EAF39BB"/>
    <w:multiLevelType w:val="hybridMultilevel"/>
    <w:tmpl w:val="D6E481D0"/>
    <w:lvl w:ilvl="0" w:tplc="A626A5EC">
      <w:start w:val="1"/>
      <w:numFmt w:val="decimal"/>
      <w:lvlText w:val="(%1)"/>
      <w:lvlJc w:val="left"/>
      <w:pPr>
        <w:ind w:left="840" w:hanging="420"/>
      </w:pPr>
      <w:rPr>
        <w:rFonts w:hint="eastAsia"/>
      </w:rPr>
    </w:lvl>
    <w:lvl w:ilvl="1" w:tplc="A626A5E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2116327"/>
    <w:multiLevelType w:val="hybridMultilevel"/>
    <w:tmpl w:val="346EB75C"/>
    <w:lvl w:ilvl="0" w:tplc="06E261C2">
      <w:start w:val="1"/>
      <w:numFmt w:val="decimal"/>
      <w:lvlText w:val="图2.%1"/>
      <w:lvlJc w:val="left"/>
      <w:pPr>
        <w:ind w:left="420" w:hanging="420"/>
      </w:pPr>
      <w:rPr>
        <w:rFonts w:ascii="宋体"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DDC635C"/>
    <w:multiLevelType w:val="multilevel"/>
    <w:tmpl w:val="0409001F"/>
    <w:lvl w:ilvl="0">
      <w:start w:val="1"/>
      <w:numFmt w:val="decimal"/>
      <w:lvlText w:val="%1."/>
      <w:lvlJc w:val="left"/>
      <w:pPr>
        <w:ind w:left="425" w:hanging="425"/>
      </w:pPr>
      <w:rPr>
        <w:rFonts w:hint="eastAsia"/>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15:restartNumberingAfterBreak="0">
    <w:nsid w:val="7626728D"/>
    <w:multiLevelType w:val="hybridMultilevel"/>
    <w:tmpl w:val="C9CAE2E2"/>
    <w:lvl w:ilvl="0" w:tplc="543AA844">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6561943"/>
    <w:multiLevelType w:val="hybridMultilevel"/>
    <w:tmpl w:val="3C38BFB6"/>
    <w:lvl w:ilvl="0" w:tplc="DFF08F86">
      <w:start w:val="1"/>
      <w:numFmt w:val="decimal"/>
      <w:lvlText w:val="[%1]"/>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7071A15"/>
    <w:multiLevelType w:val="hybridMultilevel"/>
    <w:tmpl w:val="46FCAFDA"/>
    <w:lvl w:ilvl="0" w:tplc="0D62A3D8">
      <w:start w:val="1"/>
      <w:numFmt w:val="decimal"/>
      <w:suff w:val="space"/>
      <w:lvlText w:val="图2.%1"/>
      <w:lvlJc w:val="left"/>
      <w:pPr>
        <w:ind w:left="0" w:firstLine="840"/>
      </w:pPr>
      <w:rPr>
        <w:rFonts w:ascii="宋体" w:eastAsia="宋体" w:hint="eastAsia"/>
        <w:b/>
        <w:i w:val="0"/>
        <w:lang w:val="en-US"/>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7BF82320"/>
    <w:multiLevelType w:val="hybridMultilevel"/>
    <w:tmpl w:val="431ACE5E"/>
    <w:lvl w:ilvl="0" w:tplc="5BDA14AA">
      <w:start w:val="1"/>
      <w:numFmt w:val="decimal"/>
      <w:lvlText w:val="(%1)"/>
      <w:lvlJc w:val="left"/>
      <w:pPr>
        <w:ind w:left="0" w:firstLine="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1"/>
  </w:num>
  <w:num w:numId="3">
    <w:abstractNumId w:val="15"/>
  </w:num>
  <w:num w:numId="4">
    <w:abstractNumId w:val="8"/>
  </w:num>
  <w:num w:numId="5">
    <w:abstractNumId w:val="26"/>
  </w:num>
  <w:num w:numId="6">
    <w:abstractNumId w:val="23"/>
  </w:num>
  <w:num w:numId="7">
    <w:abstractNumId w:val="20"/>
  </w:num>
  <w:num w:numId="8">
    <w:abstractNumId w:val="28"/>
  </w:num>
  <w:num w:numId="9">
    <w:abstractNumId w:val="27"/>
  </w:num>
  <w:num w:numId="10">
    <w:abstractNumId w:val="24"/>
  </w:num>
  <w:num w:numId="11">
    <w:abstractNumId w:val="17"/>
  </w:num>
  <w:num w:numId="12">
    <w:abstractNumId w:val="19"/>
  </w:num>
  <w:num w:numId="13">
    <w:abstractNumId w:val="30"/>
  </w:num>
  <w:num w:numId="14">
    <w:abstractNumId w:val="16"/>
  </w:num>
  <w:num w:numId="15">
    <w:abstractNumId w:val="21"/>
  </w:num>
  <w:num w:numId="16">
    <w:abstractNumId w:val="13"/>
  </w:num>
  <w:num w:numId="17">
    <w:abstractNumId w:val="29"/>
  </w:num>
  <w:num w:numId="18">
    <w:abstractNumId w:val="12"/>
  </w:num>
  <w:num w:numId="19">
    <w:abstractNumId w:val="14"/>
  </w:num>
  <w:num w:numId="20">
    <w:abstractNumId w:val="1"/>
  </w:num>
  <w:num w:numId="21">
    <w:abstractNumId w:val="25"/>
  </w:num>
  <w:num w:numId="22">
    <w:abstractNumId w:val="22"/>
  </w:num>
  <w:num w:numId="23">
    <w:abstractNumId w:val="0"/>
  </w:num>
  <w:num w:numId="24">
    <w:abstractNumId w:val="4"/>
  </w:num>
  <w:num w:numId="25">
    <w:abstractNumId w:val="10"/>
  </w:num>
  <w:num w:numId="26">
    <w:abstractNumId w:val="7"/>
  </w:num>
  <w:num w:numId="27">
    <w:abstractNumId w:val="9"/>
  </w:num>
  <w:num w:numId="28">
    <w:abstractNumId w:val="2"/>
  </w:num>
  <w:num w:numId="29">
    <w:abstractNumId w:val="3"/>
  </w:num>
  <w:num w:numId="30">
    <w:abstractNumId w:val="6"/>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7BD"/>
    <w:rsid w:val="000065BC"/>
    <w:rsid w:val="0002322E"/>
    <w:rsid w:val="00043A4F"/>
    <w:rsid w:val="00057FAC"/>
    <w:rsid w:val="0006770F"/>
    <w:rsid w:val="00076FAF"/>
    <w:rsid w:val="00091089"/>
    <w:rsid w:val="00093674"/>
    <w:rsid w:val="000A0E1D"/>
    <w:rsid w:val="000B2494"/>
    <w:rsid w:val="000C6AA9"/>
    <w:rsid w:val="000D1E2A"/>
    <w:rsid w:val="000D5FB4"/>
    <w:rsid w:val="000D7CC7"/>
    <w:rsid w:val="000E7A06"/>
    <w:rsid w:val="000F397A"/>
    <w:rsid w:val="001062BD"/>
    <w:rsid w:val="00122559"/>
    <w:rsid w:val="0012669F"/>
    <w:rsid w:val="00142AA1"/>
    <w:rsid w:val="001504E2"/>
    <w:rsid w:val="00161484"/>
    <w:rsid w:val="00161696"/>
    <w:rsid w:val="001646F3"/>
    <w:rsid w:val="00170737"/>
    <w:rsid w:val="001857F0"/>
    <w:rsid w:val="001902C3"/>
    <w:rsid w:val="00193AF7"/>
    <w:rsid w:val="00196ABA"/>
    <w:rsid w:val="001A24A3"/>
    <w:rsid w:val="001A3CD9"/>
    <w:rsid w:val="001C36F7"/>
    <w:rsid w:val="001C4CD7"/>
    <w:rsid w:val="001D292F"/>
    <w:rsid w:val="001D3AF3"/>
    <w:rsid w:val="001D6227"/>
    <w:rsid w:val="001E1D0E"/>
    <w:rsid w:val="0020173A"/>
    <w:rsid w:val="00214C84"/>
    <w:rsid w:val="00222542"/>
    <w:rsid w:val="0023611C"/>
    <w:rsid w:val="002606A0"/>
    <w:rsid w:val="0026201E"/>
    <w:rsid w:val="002678DB"/>
    <w:rsid w:val="0027003C"/>
    <w:rsid w:val="00292E73"/>
    <w:rsid w:val="002A1769"/>
    <w:rsid w:val="002A565A"/>
    <w:rsid w:val="002C114F"/>
    <w:rsid w:val="002C14DF"/>
    <w:rsid w:val="002C6A44"/>
    <w:rsid w:val="002D39F7"/>
    <w:rsid w:val="002D4216"/>
    <w:rsid w:val="002E21CD"/>
    <w:rsid w:val="002E5EDD"/>
    <w:rsid w:val="002F56BA"/>
    <w:rsid w:val="00305CCB"/>
    <w:rsid w:val="0030631B"/>
    <w:rsid w:val="00314763"/>
    <w:rsid w:val="00315E59"/>
    <w:rsid w:val="00324B3D"/>
    <w:rsid w:val="00330893"/>
    <w:rsid w:val="003315F6"/>
    <w:rsid w:val="0033380A"/>
    <w:rsid w:val="003539F5"/>
    <w:rsid w:val="00357692"/>
    <w:rsid w:val="00371524"/>
    <w:rsid w:val="00372A3A"/>
    <w:rsid w:val="003A31B8"/>
    <w:rsid w:val="003A6C74"/>
    <w:rsid w:val="003A6FA5"/>
    <w:rsid w:val="003B1341"/>
    <w:rsid w:val="003B5FCD"/>
    <w:rsid w:val="003B74E8"/>
    <w:rsid w:val="003C1267"/>
    <w:rsid w:val="003C41FC"/>
    <w:rsid w:val="003C6808"/>
    <w:rsid w:val="003C68F8"/>
    <w:rsid w:val="003D3C43"/>
    <w:rsid w:val="003D5724"/>
    <w:rsid w:val="003E2883"/>
    <w:rsid w:val="003F571B"/>
    <w:rsid w:val="003F5B03"/>
    <w:rsid w:val="003F6E3D"/>
    <w:rsid w:val="004009BD"/>
    <w:rsid w:val="004058F1"/>
    <w:rsid w:val="00416135"/>
    <w:rsid w:val="00421D78"/>
    <w:rsid w:val="004235D2"/>
    <w:rsid w:val="00426D9F"/>
    <w:rsid w:val="00431A71"/>
    <w:rsid w:val="004455CF"/>
    <w:rsid w:val="00447D13"/>
    <w:rsid w:val="004531B1"/>
    <w:rsid w:val="00455EE7"/>
    <w:rsid w:val="0047065C"/>
    <w:rsid w:val="004A5E77"/>
    <w:rsid w:val="004A6481"/>
    <w:rsid w:val="004B580B"/>
    <w:rsid w:val="004B7560"/>
    <w:rsid w:val="004C31EB"/>
    <w:rsid w:val="004C582D"/>
    <w:rsid w:val="004E3B3E"/>
    <w:rsid w:val="004E45A9"/>
    <w:rsid w:val="004F6AC9"/>
    <w:rsid w:val="0050567B"/>
    <w:rsid w:val="00505B83"/>
    <w:rsid w:val="00527C89"/>
    <w:rsid w:val="00536F62"/>
    <w:rsid w:val="0054637D"/>
    <w:rsid w:val="005477C8"/>
    <w:rsid w:val="005549F4"/>
    <w:rsid w:val="0056358D"/>
    <w:rsid w:val="0058161A"/>
    <w:rsid w:val="00586B4B"/>
    <w:rsid w:val="005B5AE6"/>
    <w:rsid w:val="005C60D3"/>
    <w:rsid w:val="005C6DE0"/>
    <w:rsid w:val="005D04FA"/>
    <w:rsid w:val="005D19EB"/>
    <w:rsid w:val="005E3E2E"/>
    <w:rsid w:val="005E414A"/>
    <w:rsid w:val="005E4E8B"/>
    <w:rsid w:val="00603AF8"/>
    <w:rsid w:val="006118F6"/>
    <w:rsid w:val="00621DD0"/>
    <w:rsid w:val="006244C1"/>
    <w:rsid w:val="00625856"/>
    <w:rsid w:val="00630915"/>
    <w:rsid w:val="0063411C"/>
    <w:rsid w:val="0063586F"/>
    <w:rsid w:val="0064365A"/>
    <w:rsid w:val="00663F55"/>
    <w:rsid w:val="006652F2"/>
    <w:rsid w:val="00675DD5"/>
    <w:rsid w:val="00682F76"/>
    <w:rsid w:val="006A0CE1"/>
    <w:rsid w:val="006A0F57"/>
    <w:rsid w:val="006A27CD"/>
    <w:rsid w:val="006B0248"/>
    <w:rsid w:val="006B02BF"/>
    <w:rsid w:val="006C67AE"/>
    <w:rsid w:val="006C6AB5"/>
    <w:rsid w:val="006D1439"/>
    <w:rsid w:val="006D1481"/>
    <w:rsid w:val="006D2B8B"/>
    <w:rsid w:val="006E1FFC"/>
    <w:rsid w:val="006E2969"/>
    <w:rsid w:val="006E4858"/>
    <w:rsid w:val="006E70EA"/>
    <w:rsid w:val="006F0AFC"/>
    <w:rsid w:val="006F44C4"/>
    <w:rsid w:val="006F76B5"/>
    <w:rsid w:val="0070433B"/>
    <w:rsid w:val="007046AB"/>
    <w:rsid w:val="00710A09"/>
    <w:rsid w:val="00716458"/>
    <w:rsid w:val="007221C3"/>
    <w:rsid w:val="00727188"/>
    <w:rsid w:val="00734294"/>
    <w:rsid w:val="0075349E"/>
    <w:rsid w:val="00753558"/>
    <w:rsid w:val="00754E05"/>
    <w:rsid w:val="00757DCD"/>
    <w:rsid w:val="007616AF"/>
    <w:rsid w:val="007623A1"/>
    <w:rsid w:val="00765DAF"/>
    <w:rsid w:val="00766D5E"/>
    <w:rsid w:val="007712A3"/>
    <w:rsid w:val="00780F46"/>
    <w:rsid w:val="007821C6"/>
    <w:rsid w:val="0078399C"/>
    <w:rsid w:val="00785D50"/>
    <w:rsid w:val="00786C86"/>
    <w:rsid w:val="0079164A"/>
    <w:rsid w:val="007C0F7D"/>
    <w:rsid w:val="007C6BB2"/>
    <w:rsid w:val="007D49B5"/>
    <w:rsid w:val="007D6DF9"/>
    <w:rsid w:val="007E51BE"/>
    <w:rsid w:val="007F0A84"/>
    <w:rsid w:val="00800B06"/>
    <w:rsid w:val="00802E6E"/>
    <w:rsid w:val="00807B57"/>
    <w:rsid w:val="008116C6"/>
    <w:rsid w:val="0081299F"/>
    <w:rsid w:val="0082221F"/>
    <w:rsid w:val="00827433"/>
    <w:rsid w:val="00835688"/>
    <w:rsid w:val="008367BD"/>
    <w:rsid w:val="00837F67"/>
    <w:rsid w:val="0084311D"/>
    <w:rsid w:val="0085483E"/>
    <w:rsid w:val="00855DB5"/>
    <w:rsid w:val="00863782"/>
    <w:rsid w:val="00864693"/>
    <w:rsid w:val="008A0D72"/>
    <w:rsid w:val="008A0DC3"/>
    <w:rsid w:val="008A266D"/>
    <w:rsid w:val="008C6CB1"/>
    <w:rsid w:val="008C7CB2"/>
    <w:rsid w:val="008D78E1"/>
    <w:rsid w:val="008F01C3"/>
    <w:rsid w:val="008F33F7"/>
    <w:rsid w:val="008F4345"/>
    <w:rsid w:val="00901F84"/>
    <w:rsid w:val="0091796F"/>
    <w:rsid w:val="009228CB"/>
    <w:rsid w:val="009276B0"/>
    <w:rsid w:val="0093113E"/>
    <w:rsid w:val="009355D5"/>
    <w:rsid w:val="009369CB"/>
    <w:rsid w:val="00943D58"/>
    <w:rsid w:val="0094567E"/>
    <w:rsid w:val="009567DE"/>
    <w:rsid w:val="00956D7F"/>
    <w:rsid w:val="00983F44"/>
    <w:rsid w:val="00987846"/>
    <w:rsid w:val="009B7633"/>
    <w:rsid w:val="009C08EC"/>
    <w:rsid w:val="009C348C"/>
    <w:rsid w:val="009C45F1"/>
    <w:rsid w:val="009C6CDC"/>
    <w:rsid w:val="009D2FCE"/>
    <w:rsid w:val="009F717C"/>
    <w:rsid w:val="00A11958"/>
    <w:rsid w:val="00A17F6B"/>
    <w:rsid w:val="00A44F57"/>
    <w:rsid w:val="00A46886"/>
    <w:rsid w:val="00A562D4"/>
    <w:rsid w:val="00A661D5"/>
    <w:rsid w:val="00A668F9"/>
    <w:rsid w:val="00A80E15"/>
    <w:rsid w:val="00A80FB5"/>
    <w:rsid w:val="00A819AD"/>
    <w:rsid w:val="00A85558"/>
    <w:rsid w:val="00AB73C0"/>
    <w:rsid w:val="00AC7C1E"/>
    <w:rsid w:val="00AD2CBB"/>
    <w:rsid w:val="00AD5CE0"/>
    <w:rsid w:val="00AF4ECA"/>
    <w:rsid w:val="00B02926"/>
    <w:rsid w:val="00B134B7"/>
    <w:rsid w:val="00B16345"/>
    <w:rsid w:val="00B344C3"/>
    <w:rsid w:val="00B402D7"/>
    <w:rsid w:val="00B47998"/>
    <w:rsid w:val="00B508EF"/>
    <w:rsid w:val="00B607F7"/>
    <w:rsid w:val="00B6746D"/>
    <w:rsid w:val="00B803DB"/>
    <w:rsid w:val="00B81A06"/>
    <w:rsid w:val="00B927B3"/>
    <w:rsid w:val="00BA1627"/>
    <w:rsid w:val="00BE3522"/>
    <w:rsid w:val="00BE4F02"/>
    <w:rsid w:val="00BF365C"/>
    <w:rsid w:val="00C011E5"/>
    <w:rsid w:val="00C02A3D"/>
    <w:rsid w:val="00C06644"/>
    <w:rsid w:val="00C16A53"/>
    <w:rsid w:val="00C26825"/>
    <w:rsid w:val="00C322AF"/>
    <w:rsid w:val="00C34F97"/>
    <w:rsid w:val="00C42CD5"/>
    <w:rsid w:val="00C4731A"/>
    <w:rsid w:val="00C5452A"/>
    <w:rsid w:val="00C628F2"/>
    <w:rsid w:val="00CA34B7"/>
    <w:rsid w:val="00CA3CFE"/>
    <w:rsid w:val="00CA48DE"/>
    <w:rsid w:val="00CB140D"/>
    <w:rsid w:val="00CC4D79"/>
    <w:rsid w:val="00CC675F"/>
    <w:rsid w:val="00CE078F"/>
    <w:rsid w:val="00CF01DD"/>
    <w:rsid w:val="00CF63A8"/>
    <w:rsid w:val="00D03971"/>
    <w:rsid w:val="00D03F99"/>
    <w:rsid w:val="00D04642"/>
    <w:rsid w:val="00D36A6B"/>
    <w:rsid w:val="00D41DDA"/>
    <w:rsid w:val="00D43D4F"/>
    <w:rsid w:val="00D44D3A"/>
    <w:rsid w:val="00D533FE"/>
    <w:rsid w:val="00D61C30"/>
    <w:rsid w:val="00D62C5F"/>
    <w:rsid w:val="00D67647"/>
    <w:rsid w:val="00D72A1E"/>
    <w:rsid w:val="00D76224"/>
    <w:rsid w:val="00D839A3"/>
    <w:rsid w:val="00D87F63"/>
    <w:rsid w:val="00DA0EBE"/>
    <w:rsid w:val="00DA3DB2"/>
    <w:rsid w:val="00DA4827"/>
    <w:rsid w:val="00DB4A75"/>
    <w:rsid w:val="00DE5A0A"/>
    <w:rsid w:val="00DE6DF1"/>
    <w:rsid w:val="00DE7293"/>
    <w:rsid w:val="00DF04A4"/>
    <w:rsid w:val="00E15679"/>
    <w:rsid w:val="00E20FBF"/>
    <w:rsid w:val="00E24E6A"/>
    <w:rsid w:val="00E25085"/>
    <w:rsid w:val="00E27F5D"/>
    <w:rsid w:val="00E338F0"/>
    <w:rsid w:val="00E34522"/>
    <w:rsid w:val="00E426E0"/>
    <w:rsid w:val="00E533C0"/>
    <w:rsid w:val="00E56E77"/>
    <w:rsid w:val="00E67F2F"/>
    <w:rsid w:val="00E748AD"/>
    <w:rsid w:val="00E843FC"/>
    <w:rsid w:val="00EA40BE"/>
    <w:rsid w:val="00EA5A94"/>
    <w:rsid w:val="00EA75EA"/>
    <w:rsid w:val="00EB17A4"/>
    <w:rsid w:val="00EB6738"/>
    <w:rsid w:val="00EB6BAF"/>
    <w:rsid w:val="00EC5D23"/>
    <w:rsid w:val="00ED00BB"/>
    <w:rsid w:val="00ED00BE"/>
    <w:rsid w:val="00EE3E5C"/>
    <w:rsid w:val="00EE6F8E"/>
    <w:rsid w:val="00EF33F4"/>
    <w:rsid w:val="00EF3BF2"/>
    <w:rsid w:val="00EF62AB"/>
    <w:rsid w:val="00F03148"/>
    <w:rsid w:val="00F052EA"/>
    <w:rsid w:val="00F071FD"/>
    <w:rsid w:val="00F134EA"/>
    <w:rsid w:val="00F138A0"/>
    <w:rsid w:val="00F14A6E"/>
    <w:rsid w:val="00F17B29"/>
    <w:rsid w:val="00F27378"/>
    <w:rsid w:val="00F2750B"/>
    <w:rsid w:val="00F320C3"/>
    <w:rsid w:val="00F360C0"/>
    <w:rsid w:val="00F36EBC"/>
    <w:rsid w:val="00F37F71"/>
    <w:rsid w:val="00F44085"/>
    <w:rsid w:val="00F46EB9"/>
    <w:rsid w:val="00F57681"/>
    <w:rsid w:val="00F60157"/>
    <w:rsid w:val="00F71DD9"/>
    <w:rsid w:val="00F81F5D"/>
    <w:rsid w:val="00F82497"/>
    <w:rsid w:val="00F840E3"/>
    <w:rsid w:val="00FC1652"/>
    <w:rsid w:val="00FF003F"/>
    <w:rsid w:val="00FF2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88C76"/>
  <w15:chartTrackingRefBased/>
  <w15:docId w15:val="{D96A819F-FCE8-4DAC-B998-DB89BAAFB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A80E15"/>
    <w:pPr>
      <w:widowControl w:val="0"/>
      <w:spacing w:line="300" w:lineRule="auto"/>
      <w:jc w:val="both"/>
    </w:pPr>
    <w:rPr>
      <w:rFonts w:ascii="Times New Roman" w:eastAsia="宋体" w:hAnsi="Times New Roman"/>
      <w:sz w:val="24"/>
    </w:rPr>
  </w:style>
  <w:style w:type="paragraph" w:styleId="1">
    <w:name w:val="heading 1"/>
    <w:aliases w:val="普通标题"/>
    <w:next w:val="a2"/>
    <w:link w:val="10"/>
    <w:uiPriority w:val="9"/>
    <w:qFormat/>
    <w:rsid w:val="008F4345"/>
    <w:pPr>
      <w:widowControl w:val="0"/>
      <w:spacing w:before="240" w:after="240" w:line="480" w:lineRule="auto"/>
      <w:outlineLvl w:val="0"/>
    </w:pPr>
    <w:rPr>
      <w:rFonts w:ascii="黑体" w:eastAsia="黑体" w:hAnsi="Times New Roman"/>
      <w:b/>
      <w:bCs/>
      <w:kern w:val="44"/>
      <w:sz w:val="44"/>
      <w:szCs w:val="4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1">
    <w:name w:val="二级标题"/>
    <w:basedOn w:val="a2"/>
    <w:next w:val="a2"/>
    <w:link w:val="a6"/>
    <w:qFormat/>
    <w:rsid w:val="00357692"/>
    <w:pPr>
      <w:numPr>
        <w:ilvl w:val="2"/>
        <w:numId w:val="6"/>
      </w:numPr>
      <w:spacing w:beforeLines="100" w:before="100" w:afterLines="100" w:after="100"/>
      <w:outlineLvl w:val="2"/>
    </w:pPr>
    <w:rPr>
      <w:rFonts w:ascii="黑体" w:eastAsia="黑体"/>
      <w:b/>
      <w:sz w:val="30"/>
    </w:rPr>
  </w:style>
  <w:style w:type="paragraph" w:customStyle="1" w:styleId="a0">
    <w:name w:val="一级标题"/>
    <w:basedOn w:val="a2"/>
    <w:next w:val="a2"/>
    <w:link w:val="a7"/>
    <w:qFormat/>
    <w:rsid w:val="007E51BE"/>
    <w:pPr>
      <w:numPr>
        <w:ilvl w:val="1"/>
        <w:numId w:val="6"/>
      </w:numPr>
      <w:spacing w:before="240" w:after="240"/>
      <w:outlineLvl w:val="1"/>
    </w:pPr>
    <w:rPr>
      <w:rFonts w:ascii="黑体" w:eastAsia="黑体"/>
      <w:b/>
      <w:sz w:val="32"/>
    </w:rPr>
  </w:style>
  <w:style w:type="character" w:customStyle="1" w:styleId="a6">
    <w:name w:val="二级标题 字符"/>
    <w:basedOn w:val="a3"/>
    <w:link w:val="a1"/>
    <w:rsid w:val="00357692"/>
    <w:rPr>
      <w:rFonts w:ascii="黑体" w:eastAsia="黑体"/>
      <w:b/>
      <w:sz w:val="30"/>
    </w:rPr>
  </w:style>
  <w:style w:type="paragraph" w:customStyle="1" w:styleId="a">
    <w:name w:val="章节标题"/>
    <w:basedOn w:val="a2"/>
    <w:next w:val="a2"/>
    <w:link w:val="a8"/>
    <w:qFormat/>
    <w:rsid w:val="00EB6BAF"/>
    <w:pPr>
      <w:numPr>
        <w:numId w:val="6"/>
      </w:numPr>
      <w:spacing w:before="240" w:after="240"/>
      <w:outlineLvl w:val="0"/>
    </w:pPr>
    <w:rPr>
      <w:rFonts w:ascii="黑体" w:eastAsia="黑体"/>
      <w:b/>
      <w:sz w:val="36"/>
    </w:rPr>
  </w:style>
  <w:style w:type="character" w:customStyle="1" w:styleId="a7">
    <w:name w:val="一级标题 字符"/>
    <w:basedOn w:val="a6"/>
    <w:link w:val="a0"/>
    <w:rsid w:val="00357692"/>
    <w:rPr>
      <w:rFonts w:ascii="黑体" w:eastAsia="黑体"/>
      <w:b/>
      <w:sz w:val="32"/>
    </w:rPr>
  </w:style>
  <w:style w:type="character" w:customStyle="1" w:styleId="10">
    <w:name w:val="标题 1 字符"/>
    <w:aliases w:val="普通标题 字符"/>
    <w:basedOn w:val="a3"/>
    <w:link w:val="1"/>
    <w:uiPriority w:val="9"/>
    <w:rsid w:val="008F4345"/>
    <w:rPr>
      <w:rFonts w:ascii="黑体" w:eastAsia="黑体" w:hAnsi="Times New Roman"/>
      <w:b/>
      <w:bCs/>
      <w:kern w:val="44"/>
      <w:sz w:val="44"/>
      <w:szCs w:val="44"/>
    </w:rPr>
  </w:style>
  <w:style w:type="character" w:customStyle="1" w:styleId="a8">
    <w:name w:val="章节标题 字符"/>
    <w:basedOn w:val="a6"/>
    <w:link w:val="a"/>
    <w:rsid w:val="00142AA1"/>
    <w:rPr>
      <w:rFonts w:ascii="黑体" w:eastAsia="黑体" w:hAnsi="Times New Roman"/>
      <w:b/>
      <w:sz w:val="36"/>
    </w:rPr>
  </w:style>
  <w:style w:type="paragraph" w:styleId="a9">
    <w:name w:val="header"/>
    <w:basedOn w:val="a2"/>
    <w:link w:val="aa"/>
    <w:uiPriority w:val="99"/>
    <w:unhideWhenUsed/>
    <w:rsid w:val="00357692"/>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3"/>
    <w:link w:val="a9"/>
    <w:uiPriority w:val="99"/>
    <w:rsid w:val="00357692"/>
    <w:rPr>
      <w:rFonts w:ascii="Times New Roman" w:eastAsia="宋体" w:hAnsi="Times New Roman"/>
      <w:sz w:val="18"/>
      <w:szCs w:val="18"/>
    </w:rPr>
  </w:style>
  <w:style w:type="paragraph" w:styleId="ab">
    <w:name w:val="footer"/>
    <w:basedOn w:val="a2"/>
    <w:link w:val="ac"/>
    <w:uiPriority w:val="99"/>
    <w:unhideWhenUsed/>
    <w:rsid w:val="00357692"/>
    <w:pPr>
      <w:tabs>
        <w:tab w:val="center" w:pos="4153"/>
        <w:tab w:val="right" w:pos="8306"/>
      </w:tabs>
      <w:snapToGrid w:val="0"/>
      <w:spacing w:line="240" w:lineRule="auto"/>
      <w:jc w:val="left"/>
    </w:pPr>
    <w:rPr>
      <w:sz w:val="18"/>
      <w:szCs w:val="18"/>
    </w:rPr>
  </w:style>
  <w:style w:type="character" w:customStyle="1" w:styleId="ac">
    <w:name w:val="页脚 字符"/>
    <w:basedOn w:val="a3"/>
    <w:link w:val="ab"/>
    <w:uiPriority w:val="99"/>
    <w:rsid w:val="00357692"/>
    <w:rPr>
      <w:rFonts w:ascii="Times New Roman" w:eastAsia="宋体" w:hAnsi="Times New Roman"/>
      <w:sz w:val="18"/>
      <w:szCs w:val="18"/>
    </w:rPr>
  </w:style>
  <w:style w:type="paragraph" w:styleId="ad">
    <w:name w:val="No Spacing"/>
    <w:link w:val="ae"/>
    <w:uiPriority w:val="1"/>
    <w:qFormat/>
    <w:rsid w:val="00F44085"/>
    <w:rPr>
      <w:kern w:val="0"/>
      <w:sz w:val="22"/>
    </w:rPr>
  </w:style>
  <w:style w:type="character" w:customStyle="1" w:styleId="ae">
    <w:name w:val="无间隔 字符"/>
    <w:basedOn w:val="a3"/>
    <w:link w:val="ad"/>
    <w:uiPriority w:val="1"/>
    <w:rsid w:val="00F44085"/>
    <w:rPr>
      <w:kern w:val="0"/>
      <w:sz w:val="22"/>
    </w:rPr>
  </w:style>
  <w:style w:type="paragraph" w:styleId="TOC">
    <w:name w:val="TOC Heading"/>
    <w:basedOn w:val="1"/>
    <w:next w:val="a2"/>
    <w:uiPriority w:val="39"/>
    <w:unhideWhenUsed/>
    <w:qFormat/>
    <w:rsid w:val="00F44085"/>
    <w:pPr>
      <w:widowControl/>
      <w:spacing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2"/>
    <w:next w:val="a2"/>
    <w:autoRedefine/>
    <w:uiPriority w:val="39"/>
    <w:unhideWhenUsed/>
    <w:rsid w:val="00F44085"/>
  </w:style>
  <w:style w:type="paragraph" w:styleId="2">
    <w:name w:val="toc 2"/>
    <w:basedOn w:val="a2"/>
    <w:next w:val="a2"/>
    <w:autoRedefine/>
    <w:uiPriority w:val="39"/>
    <w:unhideWhenUsed/>
    <w:rsid w:val="00F44085"/>
    <w:pPr>
      <w:ind w:leftChars="200" w:left="420"/>
    </w:pPr>
  </w:style>
  <w:style w:type="paragraph" w:styleId="3">
    <w:name w:val="toc 3"/>
    <w:basedOn w:val="a2"/>
    <w:next w:val="a2"/>
    <w:autoRedefine/>
    <w:uiPriority w:val="39"/>
    <w:unhideWhenUsed/>
    <w:rsid w:val="00F44085"/>
    <w:pPr>
      <w:ind w:leftChars="400" w:left="840"/>
    </w:pPr>
  </w:style>
  <w:style w:type="character" w:styleId="af">
    <w:name w:val="Hyperlink"/>
    <w:basedOn w:val="a3"/>
    <w:uiPriority w:val="99"/>
    <w:unhideWhenUsed/>
    <w:rsid w:val="00F44085"/>
    <w:rPr>
      <w:color w:val="0563C1" w:themeColor="hyperlink"/>
      <w:u w:val="single"/>
    </w:rPr>
  </w:style>
  <w:style w:type="paragraph" w:styleId="af0">
    <w:name w:val="List Paragraph"/>
    <w:basedOn w:val="a2"/>
    <w:uiPriority w:val="34"/>
    <w:qFormat/>
    <w:rsid w:val="005477C8"/>
    <w:pPr>
      <w:ind w:firstLineChars="200" w:firstLine="420"/>
    </w:pPr>
  </w:style>
  <w:style w:type="paragraph" w:styleId="af1">
    <w:name w:val="Normal (Web)"/>
    <w:basedOn w:val="a2"/>
    <w:uiPriority w:val="99"/>
    <w:semiHidden/>
    <w:unhideWhenUsed/>
    <w:rsid w:val="001C36F7"/>
    <w:pPr>
      <w:widowControl/>
      <w:spacing w:before="100" w:beforeAutospacing="1" w:after="100" w:afterAutospacing="1" w:line="240" w:lineRule="auto"/>
      <w:jc w:val="left"/>
    </w:pPr>
    <w:rPr>
      <w:rFonts w:ascii="宋体" w:hAnsi="宋体" w:cs="宋体"/>
      <w:kern w:val="0"/>
      <w:szCs w:val="24"/>
    </w:rPr>
  </w:style>
  <w:style w:type="character" w:styleId="af2">
    <w:name w:val="Placeholder Text"/>
    <w:basedOn w:val="a3"/>
    <w:uiPriority w:val="99"/>
    <w:semiHidden/>
    <w:rsid w:val="00A17F6B"/>
    <w:rPr>
      <w:color w:val="808080"/>
    </w:rPr>
  </w:style>
  <w:style w:type="paragraph" w:customStyle="1" w:styleId="af3">
    <w:name w:val="公式排序"/>
    <w:basedOn w:val="a2"/>
    <w:next w:val="a2"/>
    <w:qFormat/>
    <w:rsid w:val="00A17F6B"/>
    <w:pPr>
      <w:tabs>
        <w:tab w:val="center" w:pos="4080"/>
        <w:tab w:val="right" w:pos="8160"/>
      </w:tabs>
      <w:spacing w:line="240" w:lineRule="auto"/>
      <w:jc w:val="center"/>
      <w:textAlignment w:val="center"/>
    </w:pPr>
  </w:style>
  <w:style w:type="character" w:customStyle="1" w:styleId="mi">
    <w:name w:val="mi"/>
    <w:basedOn w:val="a3"/>
    <w:rsid w:val="00DB4A75"/>
  </w:style>
  <w:style w:type="character" w:customStyle="1" w:styleId="mjxassistivemathml">
    <w:name w:val="mjx_assistive_mathml"/>
    <w:basedOn w:val="a3"/>
    <w:rsid w:val="00DB4A75"/>
  </w:style>
  <w:style w:type="paragraph" w:customStyle="1" w:styleId="DecimalAligned">
    <w:name w:val="Decimal Aligned"/>
    <w:basedOn w:val="a2"/>
    <w:uiPriority w:val="40"/>
    <w:qFormat/>
    <w:rsid w:val="008F33F7"/>
    <w:pPr>
      <w:widowControl/>
      <w:tabs>
        <w:tab w:val="decimal" w:pos="360"/>
      </w:tabs>
      <w:spacing w:after="200" w:line="276" w:lineRule="auto"/>
      <w:jc w:val="left"/>
    </w:pPr>
    <w:rPr>
      <w:rFonts w:asciiTheme="minorHAnsi" w:eastAsiaTheme="minorEastAsia" w:hAnsiTheme="minorHAnsi" w:cs="Times New Roman"/>
      <w:kern w:val="0"/>
      <w:sz w:val="22"/>
    </w:rPr>
  </w:style>
  <w:style w:type="paragraph" w:styleId="af4">
    <w:name w:val="footnote text"/>
    <w:basedOn w:val="a2"/>
    <w:link w:val="af5"/>
    <w:uiPriority w:val="99"/>
    <w:unhideWhenUsed/>
    <w:rsid w:val="008F33F7"/>
    <w:pPr>
      <w:widowControl/>
      <w:spacing w:line="240" w:lineRule="auto"/>
      <w:jc w:val="left"/>
    </w:pPr>
    <w:rPr>
      <w:rFonts w:asciiTheme="minorHAnsi" w:eastAsiaTheme="minorEastAsia" w:hAnsiTheme="minorHAnsi" w:cs="Times New Roman"/>
      <w:kern w:val="0"/>
      <w:sz w:val="20"/>
      <w:szCs w:val="20"/>
    </w:rPr>
  </w:style>
  <w:style w:type="character" w:customStyle="1" w:styleId="af5">
    <w:name w:val="脚注文本 字符"/>
    <w:basedOn w:val="a3"/>
    <w:link w:val="af4"/>
    <w:uiPriority w:val="99"/>
    <w:rsid w:val="008F33F7"/>
    <w:rPr>
      <w:rFonts w:cs="Times New Roman"/>
      <w:kern w:val="0"/>
      <w:sz w:val="20"/>
      <w:szCs w:val="20"/>
    </w:rPr>
  </w:style>
  <w:style w:type="character" w:styleId="af6">
    <w:name w:val="Subtle Emphasis"/>
    <w:basedOn w:val="a3"/>
    <w:uiPriority w:val="19"/>
    <w:qFormat/>
    <w:rsid w:val="008F33F7"/>
    <w:rPr>
      <w:i/>
      <w:iCs/>
    </w:rPr>
  </w:style>
  <w:style w:type="table" w:styleId="-1">
    <w:name w:val="Light Shading Accent 1"/>
    <w:basedOn w:val="a4"/>
    <w:uiPriority w:val="60"/>
    <w:rsid w:val="008F33F7"/>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af7">
    <w:name w:val="Table Grid"/>
    <w:basedOn w:val="a4"/>
    <w:uiPriority w:val="39"/>
    <w:rsid w:val="008F33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599"/>
    <w:rsid w:val="002F3599"/>
    <w:rsid w:val="00B471DF"/>
    <w:rsid w:val="00CD5D9D"/>
    <w:rsid w:val="00D81547"/>
    <w:rsid w:val="00FB3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8154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FA3B3-4252-4BFB-96D9-0E7AE695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3554</TotalTime>
  <Pages>23</Pages>
  <Words>1914</Words>
  <Characters>10912</Characters>
  <Application>Microsoft Office Word</Application>
  <DocSecurity>0</DocSecurity>
  <Lines>90</Lines>
  <Paragraphs>25</Paragraphs>
  <ScaleCrop>false</ScaleCrop>
  <Company/>
  <LinksUpToDate>false</LinksUpToDate>
  <CharactersWithSpaces>12801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wei</dc:creator>
  <cp:keywords/>
  <dc:description/>
  <cp:lastModifiedBy>guo wei</cp:lastModifiedBy>
  <cp:revision>220</cp:revision>
  <dcterms:created xsi:type="dcterms:W3CDTF">2019-12-18T06:59:00Z</dcterms:created>
  <dcterms:modified xsi:type="dcterms:W3CDTF">2020-01-05T12:25:00Z</dcterms:modified>
</cp:coreProperties>
</file>