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66A" w:rsidRPr="006D720B" w:rsidRDefault="0008666A" w:rsidP="005A41DA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6D720B">
        <w:rPr>
          <w:rFonts w:ascii="宋体" w:eastAsia="宋体" w:hAnsi="宋体" w:hint="eastAsia"/>
          <w:szCs w:val="21"/>
        </w:rPr>
        <w:t>登录基本流程</w:t>
      </w:r>
    </w:p>
    <w:p w:rsidR="004F116E" w:rsidRPr="006D720B" w:rsidRDefault="005A41DA" w:rsidP="00B17AE3">
      <w:pPr>
        <w:jc w:val="center"/>
        <w:rPr>
          <w:rFonts w:ascii="宋体" w:eastAsia="宋体" w:hAnsi="宋体"/>
          <w:szCs w:val="21"/>
        </w:rPr>
      </w:pPr>
      <w:r w:rsidRPr="006D720B">
        <w:rPr>
          <w:rFonts w:ascii="宋体" w:eastAsia="宋体" w:hAnsi="宋体"/>
          <w:szCs w:val="21"/>
        </w:rPr>
        <w:object w:dxaOrig="3751" w:dyaOrig="5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7.3pt;height:349.35pt" o:ole="">
            <v:imagedata r:id="rId5" o:title=""/>
          </v:shape>
          <o:OLEObject Type="Embed" ProgID="Visio.Drawing.15" ShapeID="_x0000_i1027" DrawAspect="Content" ObjectID="_1666113525" r:id="rId6"/>
        </w:object>
      </w:r>
    </w:p>
    <w:p w:rsidR="003C0ABE" w:rsidRPr="006D720B" w:rsidRDefault="003C0ABE" w:rsidP="00B17AE3">
      <w:pPr>
        <w:jc w:val="center"/>
        <w:rPr>
          <w:rFonts w:ascii="宋体" w:eastAsia="宋体" w:hAnsi="宋体" w:hint="eastAsia"/>
          <w:szCs w:val="21"/>
        </w:rPr>
      </w:pPr>
    </w:p>
    <w:p w:rsidR="006D720B" w:rsidRDefault="005A41DA" w:rsidP="006D720B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6D720B">
        <w:rPr>
          <w:rFonts w:ascii="宋体" w:eastAsia="宋体" w:hAnsi="宋体" w:hint="eastAsia"/>
          <w:szCs w:val="21"/>
        </w:rPr>
        <w:t>验证码</w:t>
      </w:r>
    </w:p>
    <w:p w:rsidR="00964E0A" w:rsidRPr="006D720B" w:rsidRDefault="00964E0A" w:rsidP="006D720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  <w:szCs w:val="21"/>
        </w:rPr>
      </w:pPr>
      <w:r w:rsidRPr="006D720B">
        <w:rPr>
          <w:rFonts w:ascii="宋体" w:eastAsia="宋体" w:hAnsi="宋体" w:hint="eastAsia"/>
          <w:szCs w:val="21"/>
        </w:rPr>
        <w:t>后端生成验证码：</w:t>
      </w:r>
    </w:p>
    <w:p w:rsidR="006D720B" w:rsidRDefault="005A41DA" w:rsidP="006D720B">
      <w:pPr>
        <w:pStyle w:val="a3"/>
        <w:ind w:left="360" w:firstLineChars="0" w:firstLine="0"/>
        <w:jc w:val="center"/>
        <w:rPr>
          <w:rFonts w:ascii="宋体" w:eastAsia="宋体" w:hAnsi="宋体"/>
          <w:szCs w:val="21"/>
        </w:rPr>
      </w:pPr>
      <w:r w:rsidRPr="006D720B">
        <w:rPr>
          <w:rFonts w:ascii="宋体" w:eastAsia="宋体" w:hAnsi="宋体"/>
          <w:szCs w:val="21"/>
        </w:rPr>
        <w:object w:dxaOrig="3330" w:dyaOrig="4321">
          <v:shape id="_x0000_i1040" type="#_x0000_t75" style="width:205.35pt;height:266.1pt" o:ole="">
            <v:imagedata r:id="rId7" o:title=""/>
          </v:shape>
          <o:OLEObject Type="Embed" ProgID="Visio.Drawing.15" ShapeID="_x0000_i1040" DrawAspect="Content" ObjectID="_1666113526" r:id="rId8"/>
        </w:object>
      </w:r>
    </w:p>
    <w:p w:rsidR="00964E0A" w:rsidRPr="006D720B" w:rsidRDefault="00964E0A" w:rsidP="006D720B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Cs w:val="21"/>
        </w:rPr>
      </w:pPr>
      <w:r w:rsidRPr="006D720B">
        <w:rPr>
          <w:rFonts w:ascii="宋体" w:eastAsia="宋体" w:hAnsi="宋体" w:hint="eastAsia"/>
          <w:szCs w:val="21"/>
        </w:rPr>
        <w:lastRenderedPageBreak/>
        <w:t>前端生成验证码：</w:t>
      </w:r>
    </w:p>
    <w:p w:rsidR="00964E0A" w:rsidRPr="006D720B" w:rsidRDefault="00964E0A" w:rsidP="00964E0A">
      <w:pPr>
        <w:pStyle w:val="a3"/>
        <w:ind w:left="360" w:firstLineChars="0" w:firstLine="0"/>
        <w:jc w:val="left"/>
        <w:rPr>
          <w:rFonts w:ascii="宋体" w:eastAsia="宋体" w:hAnsi="宋体" w:hint="eastAsia"/>
          <w:szCs w:val="21"/>
        </w:rPr>
      </w:pPr>
      <w:r w:rsidRPr="006D720B">
        <w:rPr>
          <w:rFonts w:ascii="宋体" w:eastAsia="宋体" w:hAnsi="宋体"/>
          <w:szCs w:val="21"/>
        </w:rPr>
        <w:tab/>
      </w:r>
      <w:r w:rsidRPr="006D720B">
        <w:rPr>
          <w:rFonts w:ascii="宋体" w:eastAsia="宋体" w:hAnsi="宋体"/>
          <w:szCs w:val="21"/>
        </w:rPr>
        <w:tab/>
        <w:t>C</w:t>
      </w:r>
      <w:r w:rsidRPr="006D720B">
        <w:rPr>
          <w:rFonts w:ascii="宋体" w:eastAsia="宋体" w:hAnsi="宋体" w:hint="eastAsia"/>
          <w:szCs w:val="21"/>
        </w:rPr>
        <w:t>anvas画布生成随机数、随机的线条、点和颜色，构成图片验证码。</w:t>
      </w:r>
    </w:p>
    <w:p w:rsidR="00567404" w:rsidRPr="006D720B" w:rsidRDefault="00567404" w:rsidP="003806B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6D720B">
        <w:rPr>
          <w:rFonts w:ascii="宋体" w:eastAsia="宋体" w:hAnsi="宋体" w:hint="eastAsia"/>
          <w:szCs w:val="21"/>
        </w:rPr>
        <w:t>权限控制。</w:t>
      </w:r>
      <w:r w:rsidR="003A0D9D" w:rsidRPr="006D720B">
        <w:rPr>
          <w:rFonts w:ascii="宋体" w:eastAsia="宋体" w:hAnsi="宋体" w:hint="eastAsia"/>
          <w:szCs w:val="21"/>
        </w:rPr>
        <w:t>根据用户权限，取到不同的menuCode，渲染出不同的菜单。</w:t>
      </w:r>
      <w:r w:rsidR="003806BD" w:rsidRPr="006D720B">
        <w:rPr>
          <w:rFonts w:ascii="宋体" w:eastAsia="宋体" w:hAnsi="宋体" w:hint="eastAsia"/>
          <w:szCs w:val="21"/>
        </w:rPr>
        <w:t>(</w:t>
      </w:r>
      <w:r w:rsidR="003806BD" w:rsidRPr="006D720B">
        <w:rPr>
          <w:rFonts w:ascii="宋体" w:eastAsia="宋体" w:hAnsi="宋体"/>
          <w:szCs w:val="21"/>
        </w:rPr>
        <w:t>App</w:t>
      </w:r>
      <w:r w:rsidR="003806BD" w:rsidRPr="006D720B">
        <w:rPr>
          <w:rFonts w:ascii="宋体" w:eastAsia="宋体" w:hAnsi="宋体" w:hint="eastAsia"/>
          <w:szCs w:val="21"/>
        </w:rPr>
        <w:t>.vue</w:t>
      </w:r>
      <w:r w:rsidR="003806BD" w:rsidRPr="006D720B">
        <w:rPr>
          <w:rFonts w:ascii="宋体" w:eastAsia="宋体" w:hAnsi="宋体"/>
          <w:szCs w:val="21"/>
        </w:rPr>
        <w:t>)</w:t>
      </w:r>
    </w:p>
    <w:p w:rsidR="00567404" w:rsidRPr="006D720B" w:rsidRDefault="00567404" w:rsidP="00567404">
      <w:pPr>
        <w:pStyle w:val="a3"/>
        <w:ind w:left="360" w:firstLineChars="0" w:firstLine="0"/>
        <w:jc w:val="left"/>
        <w:rPr>
          <w:rFonts w:ascii="宋体" w:eastAsia="宋体" w:hAnsi="宋体" w:hint="eastAsia"/>
          <w:szCs w:val="21"/>
        </w:rPr>
      </w:pPr>
      <w:r w:rsidRPr="006D720B">
        <w:rPr>
          <w:rFonts w:ascii="宋体" w:eastAsia="宋体" w:hAnsi="宋体"/>
          <w:szCs w:val="21"/>
        </w:rPr>
        <w:drawing>
          <wp:inline distT="0" distB="0" distL="0" distR="0" wp14:anchorId="5F83EE03" wp14:editId="38C59A21">
            <wp:extent cx="3524742" cy="229584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04" w:rsidRPr="006D720B" w:rsidRDefault="00567404" w:rsidP="0008666A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6D720B">
        <w:rPr>
          <w:rFonts w:ascii="宋体" w:eastAsia="宋体" w:hAnsi="宋体" w:hint="eastAsia"/>
          <w:szCs w:val="21"/>
        </w:rPr>
        <w:t>防止未登录的情况下，直接输入url进入页面</w:t>
      </w:r>
      <w:r w:rsidR="003806BD" w:rsidRPr="006D720B">
        <w:rPr>
          <w:rFonts w:ascii="宋体" w:eastAsia="宋体" w:hAnsi="宋体" w:hint="eastAsia"/>
          <w:szCs w:val="21"/>
        </w:rPr>
        <w:t>。（router/index.js）</w:t>
      </w:r>
    </w:p>
    <w:p w:rsidR="00567404" w:rsidRPr="006D720B" w:rsidRDefault="00567404" w:rsidP="00567404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 w:rsidRPr="006D720B">
        <w:rPr>
          <w:rFonts w:ascii="宋体" w:eastAsia="宋体" w:hAnsi="宋体"/>
          <w:szCs w:val="21"/>
        </w:rPr>
        <w:drawing>
          <wp:inline distT="0" distB="0" distL="0" distR="0" wp14:anchorId="2E6DA6C6" wp14:editId="35FE36D6">
            <wp:extent cx="4781550" cy="3661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124" cy="36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B4" w:rsidRPr="006D720B" w:rsidRDefault="005A41DA" w:rsidP="005A41DA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6D720B">
        <w:rPr>
          <w:rFonts w:ascii="宋体" w:eastAsia="宋体" w:hAnsi="宋体" w:hint="eastAsia"/>
          <w:szCs w:val="21"/>
        </w:rPr>
        <w:t>登录</w:t>
      </w:r>
      <w:r w:rsidR="003806BD" w:rsidRPr="006D720B">
        <w:rPr>
          <w:rFonts w:ascii="宋体" w:eastAsia="宋体" w:hAnsi="宋体" w:hint="eastAsia"/>
          <w:szCs w:val="21"/>
        </w:rPr>
        <w:t>token</w:t>
      </w:r>
      <w:r w:rsidRPr="006D720B">
        <w:rPr>
          <w:rFonts w:ascii="宋体" w:eastAsia="宋体" w:hAnsi="宋体" w:hint="eastAsia"/>
          <w:szCs w:val="21"/>
        </w:rPr>
        <w:t>过期验证</w:t>
      </w:r>
      <w:r w:rsidR="003806BD" w:rsidRPr="006D720B">
        <w:rPr>
          <w:rFonts w:ascii="宋体" w:eastAsia="宋体" w:hAnsi="宋体" w:hint="eastAsia"/>
          <w:szCs w:val="21"/>
        </w:rPr>
        <w:t>，在axios响应拦截器里对响应数据进行判断。</w:t>
      </w:r>
    </w:p>
    <w:p w:rsidR="005A41DA" w:rsidRPr="006D720B" w:rsidRDefault="003806BD" w:rsidP="005A41DA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 w:rsidRPr="006D720B">
        <w:rPr>
          <w:rFonts w:ascii="宋体" w:eastAsia="宋体" w:hAnsi="宋体"/>
          <w:szCs w:val="21"/>
        </w:rPr>
        <w:drawing>
          <wp:inline distT="0" distB="0" distL="0" distR="0" wp14:anchorId="740F2875" wp14:editId="0353DC5B">
            <wp:extent cx="5777310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400" cy="12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10" w:rsidRPr="006D720B" w:rsidRDefault="005C7010" w:rsidP="005A41DA">
      <w:pPr>
        <w:pStyle w:val="a3"/>
        <w:ind w:left="360" w:firstLineChars="0" w:firstLine="0"/>
        <w:jc w:val="left"/>
        <w:rPr>
          <w:rFonts w:ascii="宋体" w:eastAsia="宋体" w:hAnsi="宋体" w:hint="eastAsia"/>
          <w:szCs w:val="21"/>
        </w:rPr>
      </w:pPr>
    </w:p>
    <w:p w:rsidR="005C7010" w:rsidRPr="006D720B" w:rsidRDefault="005C7010" w:rsidP="005C701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6D720B">
        <w:rPr>
          <w:rFonts w:ascii="宋体" w:eastAsia="宋体" w:hAnsi="宋体" w:hint="eastAsia"/>
          <w:szCs w:val="21"/>
        </w:rPr>
        <w:lastRenderedPageBreak/>
        <w:t>退出登录，将state和sessionStorage里的token清空，并跳转到登录页。</w:t>
      </w:r>
    </w:p>
    <w:p w:rsidR="005C7010" w:rsidRPr="006D720B" w:rsidRDefault="005C7010" w:rsidP="005C7010">
      <w:pPr>
        <w:pStyle w:val="a3"/>
        <w:ind w:left="360" w:firstLineChars="0" w:firstLine="0"/>
        <w:jc w:val="left"/>
        <w:rPr>
          <w:rFonts w:ascii="宋体" w:eastAsia="宋体" w:hAnsi="宋体" w:hint="eastAsia"/>
          <w:szCs w:val="21"/>
        </w:rPr>
      </w:pPr>
      <w:r w:rsidRPr="006D720B">
        <w:rPr>
          <w:rFonts w:ascii="宋体" w:eastAsia="宋体" w:hAnsi="宋体"/>
          <w:szCs w:val="21"/>
        </w:rPr>
        <w:drawing>
          <wp:inline distT="0" distB="0" distL="0" distR="0" wp14:anchorId="76D14EBE" wp14:editId="2AA60840">
            <wp:extent cx="3403158" cy="1062951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708" cy="10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010" w:rsidRPr="006D7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B374E"/>
    <w:multiLevelType w:val="hybridMultilevel"/>
    <w:tmpl w:val="43AEC546"/>
    <w:lvl w:ilvl="0" w:tplc="7534D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36A7E"/>
    <w:multiLevelType w:val="hybridMultilevel"/>
    <w:tmpl w:val="52829CC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DD768DB"/>
    <w:multiLevelType w:val="hybridMultilevel"/>
    <w:tmpl w:val="70A849FC"/>
    <w:lvl w:ilvl="0" w:tplc="85E63D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AFC2704"/>
    <w:multiLevelType w:val="hybridMultilevel"/>
    <w:tmpl w:val="74066BB0"/>
    <w:lvl w:ilvl="0" w:tplc="F3768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7B6512"/>
    <w:multiLevelType w:val="hybridMultilevel"/>
    <w:tmpl w:val="11867FD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73C64F49"/>
    <w:multiLevelType w:val="hybridMultilevel"/>
    <w:tmpl w:val="B920701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47"/>
    <w:rsid w:val="0008666A"/>
    <w:rsid w:val="00194647"/>
    <w:rsid w:val="003806BD"/>
    <w:rsid w:val="003A0D9D"/>
    <w:rsid w:val="003C0ABE"/>
    <w:rsid w:val="004F116E"/>
    <w:rsid w:val="00567404"/>
    <w:rsid w:val="005A41DA"/>
    <w:rsid w:val="005C7010"/>
    <w:rsid w:val="006D720B"/>
    <w:rsid w:val="00964E0A"/>
    <w:rsid w:val="00B17AE3"/>
    <w:rsid w:val="00E72A5E"/>
    <w:rsid w:val="00F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49C3"/>
  <w15:chartTrackingRefBased/>
  <w15:docId w15:val="{9AA98617-D258-4F00-BFA4-8B8F4187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郭文婧8</dc:creator>
  <cp:keywords/>
  <dc:description/>
  <cp:lastModifiedBy>郭文婧8</cp:lastModifiedBy>
  <cp:revision>7</cp:revision>
  <dcterms:created xsi:type="dcterms:W3CDTF">2020-11-02T08:28:00Z</dcterms:created>
  <dcterms:modified xsi:type="dcterms:W3CDTF">2020-11-05T12:32:00Z</dcterms:modified>
</cp:coreProperties>
</file>