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5FF32" w14:textId="77777777" w:rsidR="00B93221" w:rsidRPr="00B93221" w:rsidRDefault="00B93221" w:rsidP="00B93221">
      <w:pPr>
        <w:rPr>
          <w:lang w:val="en-GB"/>
        </w:rPr>
      </w:pPr>
      <w:r w:rsidRPr="00B93221">
        <w:rPr>
          <w:lang w:val="en-GB"/>
        </w:rPr>
        <w:t>Practical</w:t>
      </w:r>
    </w:p>
    <w:p w14:paraId="70183ED4" w14:textId="4DA821C6" w:rsidR="00B93221" w:rsidRPr="00B93221" w:rsidRDefault="00B93221" w:rsidP="00B93221">
      <w:pPr>
        <w:rPr>
          <w:lang w:val="en-GB"/>
        </w:rPr>
      </w:pPr>
      <w:r w:rsidRPr="00B93221">
        <w:rPr>
          <w:lang w:val="en-GB"/>
        </w:rPr>
        <w:t>The test consists of two parts:</w:t>
      </w:r>
    </w:p>
    <w:p w14:paraId="48FB50ED" w14:textId="7504A12D" w:rsidR="00B93221" w:rsidRPr="00B93221" w:rsidRDefault="00B93221" w:rsidP="00B93221">
      <w:pPr>
        <w:rPr>
          <w:lang w:val="en-GB"/>
        </w:rPr>
      </w:pPr>
      <w:r w:rsidRPr="00B93221">
        <w:rPr>
          <w:lang w:val="en-GB"/>
        </w:rPr>
        <w:t>Part 1: Answer focused questions about yourself based on a general topic (3 minutes)</w:t>
      </w:r>
    </w:p>
    <w:p w14:paraId="2F1AF712" w14:textId="7F04C4F3" w:rsidR="00B93221" w:rsidRPr="00B93221" w:rsidRDefault="00B93221" w:rsidP="00B93221">
      <w:pPr>
        <w:rPr>
          <w:lang w:val="en-GB"/>
        </w:rPr>
      </w:pPr>
      <w:r w:rsidRPr="00B93221">
        <w:rPr>
          <w:lang w:val="en-GB"/>
        </w:rPr>
        <w:t>Part 2: Ask focused questions about the third person based on a general topic (3 minutes)</w:t>
      </w:r>
    </w:p>
    <w:p w14:paraId="69D13FC6" w14:textId="287A831D" w:rsidR="00B93221" w:rsidRPr="00B93221" w:rsidRDefault="00B93221" w:rsidP="00B93221">
      <w:pPr>
        <w:rPr>
          <w:lang w:val="en-GB"/>
        </w:rPr>
      </w:pPr>
      <w:r w:rsidRPr="00B93221">
        <w:rPr>
          <w:lang w:val="en-GB"/>
        </w:rPr>
        <w:t xml:space="preserve">Requirements and timeframe: You must pass both parts of the test </w:t>
      </w:r>
      <w:proofErr w:type="gramStart"/>
      <w:r w:rsidRPr="00B93221">
        <w:rPr>
          <w:lang w:val="en-GB"/>
        </w:rPr>
        <w:t>in order to</w:t>
      </w:r>
      <w:proofErr w:type="gramEnd"/>
      <w:r w:rsidRPr="00B93221">
        <w:rPr>
          <w:lang w:val="en-GB"/>
        </w:rPr>
        <w:t xml:space="preserve"> pass the module test. Three (3) minutes are set aside for each part. It is very important (!) that you solve the tasks within the time frame, as it is a prerequisite for passing the test.</w:t>
      </w:r>
    </w:p>
    <w:p w14:paraId="5DDFBFF1" w14:textId="5CEABDC9" w:rsidR="00B93221" w:rsidRPr="00B93221" w:rsidRDefault="00B93221" w:rsidP="00B93221">
      <w:pPr>
        <w:rPr>
          <w:lang w:val="en-GB"/>
        </w:rPr>
      </w:pPr>
      <w:r w:rsidRPr="00B93221">
        <w:rPr>
          <w:lang w:val="en-GB"/>
        </w:rPr>
        <w:t xml:space="preserve">  </w:t>
      </w:r>
    </w:p>
    <w:p w14:paraId="6BD35A16" w14:textId="77777777" w:rsidR="00B93221" w:rsidRPr="00B93221" w:rsidRDefault="00B93221" w:rsidP="00B93221">
      <w:pPr>
        <w:rPr>
          <w:lang w:val="en-GB"/>
        </w:rPr>
      </w:pPr>
      <w:r w:rsidRPr="00B93221">
        <w:rPr>
          <w:lang w:val="en-GB"/>
        </w:rPr>
        <w:t>Preparation</w:t>
      </w:r>
    </w:p>
    <w:p w14:paraId="3404B1FA" w14:textId="46248E75" w:rsidR="00B93221" w:rsidRPr="00B93221" w:rsidRDefault="00B93221" w:rsidP="00B93221">
      <w:pPr>
        <w:rPr>
          <w:lang w:val="en-GB"/>
        </w:rPr>
      </w:pPr>
      <w:r w:rsidRPr="00B93221">
        <w:rPr>
          <w:lang w:val="en-GB"/>
        </w:rPr>
        <w:t>From 1:</w:t>
      </w:r>
    </w:p>
    <w:p w14:paraId="51C8CCA5" w14:textId="0379FD11" w:rsidR="00B93221" w:rsidRPr="00B93221" w:rsidRDefault="00B93221" w:rsidP="00B93221">
      <w:pPr>
        <w:rPr>
          <w:lang w:val="en-GB"/>
        </w:rPr>
      </w:pPr>
      <w:r w:rsidRPr="00B93221">
        <w:rPr>
          <w:lang w:val="en-GB"/>
        </w:rPr>
        <w:t>Prior to the test, you must fill out two (2) mind maps, which you may bring a printout of to the test. Each mind map must contain keywords (but not whole sentences).</w:t>
      </w:r>
    </w:p>
    <w:p w14:paraId="33CACA22" w14:textId="79EE317D" w:rsidR="00B93221" w:rsidRPr="00B93221" w:rsidRDefault="00B93221" w:rsidP="00B93221">
      <w:pPr>
        <w:rPr>
          <w:lang w:val="en-GB"/>
        </w:rPr>
      </w:pPr>
      <w:r w:rsidRPr="00B93221">
        <w:rPr>
          <w:lang w:val="en-GB"/>
        </w:rPr>
        <w:t>Choose from the following:</w:t>
      </w:r>
    </w:p>
    <w:p w14:paraId="2FB4E66F" w14:textId="41ED9114" w:rsidR="00B93221" w:rsidRPr="00B93221" w:rsidRDefault="00B93221" w:rsidP="00B93221">
      <w:pPr>
        <w:rPr>
          <w:lang w:val="en-GB"/>
        </w:rPr>
      </w:pPr>
      <w:r w:rsidRPr="00B93221">
        <w:rPr>
          <w:lang w:val="en-GB"/>
        </w:rPr>
        <w:t xml:space="preserve">Mind Map 1: My Work, My Education, My Language </w:t>
      </w:r>
      <w:proofErr w:type="gramStart"/>
      <w:r w:rsidRPr="00B93221">
        <w:rPr>
          <w:lang w:val="en-GB"/>
        </w:rPr>
        <w:t>School</w:t>
      </w:r>
      <w:proofErr w:type="gramEnd"/>
      <w:r w:rsidRPr="00B93221">
        <w:rPr>
          <w:lang w:val="en-GB"/>
        </w:rPr>
        <w:t xml:space="preserve"> or My Internship</w:t>
      </w:r>
    </w:p>
    <w:p w14:paraId="706CB16C" w14:textId="51E39218" w:rsidR="00B93221" w:rsidRPr="00B93221" w:rsidRDefault="00B93221" w:rsidP="00B93221">
      <w:pPr>
        <w:rPr>
          <w:lang w:val="en-GB"/>
        </w:rPr>
      </w:pPr>
      <w:r w:rsidRPr="00B93221">
        <w:rPr>
          <w:lang w:val="en-GB"/>
        </w:rPr>
        <w:t>Mind Map 2: My Home or My Leisure Activity 'X'</w:t>
      </w:r>
    </w:p>
    <w:p w14:paraId="58F87193" w14:textId="04BEC109" w:rsidR="00B93221" w:rsidRPr="00B93221" w:rsidRDefault="00B93221" w:rsidP="00B93221">
      <w:pPr>
        <w:rPr>
          <w:lang w:val="en-GB"/>
        </w:rPr>
      </w:pPr>
      <w:r w:rsidRPr="00B93221">
        <w:rPr>
          <w:lang w:val="en-GB"/>
        </w:rPr>
        <w:t xml:space="preserve">I would recommend you </w:t>
      </w:r>
      <w:proofErr w:type="gramStart"/>
      <w:r w:rsidRPr="00B93221">
        <w:rPr>
          <w:lang w:val="en-GB"/>
        </w:rPr>
        <w:t>to choose</w:t>
      </w:r>
      <w:proofErr w:type="gramEnd"/>
      <w:r w:rsidRPr="00B93221">
        <w:rPr>
          <w:lang w:val="en-GB"/>
        </w:rPr>
        <w:t xml:space="preserve"> My Home as your topic no. 2.</w:t>
      </w:r>
    </w:p>
    <w:p w14:paraId="3A5AAA0C" w14:textId="25002999" w:rsidR="00B93221" w:rsidRPr="00B93221" w:rsidRDefault="00B93221" w:rsidP="00B93221">
      <w:pPr>
        <w:rPr>
          <w:lang w:val="en-GB"/>
        </w:rPr>
      </w:pPr>
      <w:r w:rsidRPr="00B93221">
        <w:rPr>
          <w:lang w:val="en-GB"/>
        </w:rPr>
        <w:t>You may bring your mind maps to the test, but you may not read aloud from them.</w:t>
      </w:r>
    </w:p>
    <w:p w14:paraId="34010F96" w14:textId="12489652" w:rsidR="00B93221" w:rsidRPr="00B93221" w:rsidRDefault="00B93221" w:rsidP="00B93221">
      <w:pPr>
        <w:rPr>
          <w:lang w:val="en-GB"/>
        </w:rPr>
      </w:pPr>
      <w:r w:rsidRPr="00B93221">
        <w:rPr>
          <w:lang w:val="en-GB"/>
        </w:rPr>
        <w:t>Then, we select one topic (and one mind map) to talk about.</w:t>
      </w:r>
    </w:p>
    <w:p w14:paraId="27BFC190" w14:textId="77777777" w:rsidR="00B93221" w:rsidRPr="00B93221" w:rsidRDefault="00B93221" w:rsidP="00B93221">
      <w:pPr>
        <w:rPr>
          <w:lang w:val="en-GB"/>
        </w:rPr>
      </w:pPr>
      <w:r w:rsidRPr="00B93221">
        <w:rPr>
          <w:lang w:val="en-GB"/>
        </w:rPr>
        <w:t xml:space="preserve"> </w:t>
      </w:r>
    </w:p>
    <w:p w14:paraId="02718383" w14:textId="77777777" w:rsidR="00B93221" w:rsidRPr="00B93221" w:rsidRDefault="00B93221" w:rsidP="00B93221">
      <w:pPr>
        <w:rPr>
          <w:lang w:val="en-GB"/>
        </w:rPr>
      </w:pPr>
      <w:r w:rsidRPr="00B93221">
        <w:rPr>
          <w:lang w:val="en-GB"/>
        </w:rPr>
        <w:t>From 2:</w:t>
      </w:r>
    </w:p>
    <w:p w14:paraId="39C168A6" w14:textId="059FA3EE" w:rsidR="00B93221" w:rsidRPr="00B93221" w:rsidRDefault="00B93221" w:rsidP="00B93221">
      <w:pPr>
        <w:rPr>
          <w:lang w:val="en-GB"/>
        </w:rPr>
      </w:pPr>
      <w:r w:rsidRPr="00B93221">
        <w:rPr>
          <w:lang w:val="en-GB"/>
        </w:rPr>
        <w:t>The second part of the test is a mirror image of the first part. You should not answer questions, but instead ask questions. Therefore, I would recommend going through each mind map so that you know in advance what type of questions you want to ask.</w:t>
      </w:r>
    </w:p>
    <w:p w14:paraId="4DC04332" w14:textId="05BB8310" w:rsidR="00B93221" w:rsidRPr="00B93221" w:rsidRDefault="00B93221" w:rsidP="00B93221">
      <w:pPr>
        <w:rPr>
          <w:lang w:val="en-GB"/>
        </w:rPr>
      </w:pPr>
      <w:r w:rsidRPr="00B93221">
        <w:rPr>
          <w:lang w:val="en-GB"/>
        </w:rPr>
        <w:t>Point: You need to ask focused questions. (1) You may ask questions only about the selected topic, (2) You must ask one or more questions about each subtopic, and (3) You may not ask questions to which you already know the answer.</w:t>
      </w:r>
    </w:p>
    <w:p w14:paraId="745500BA" w14:textId="4010F652" w:rsidR="00B93221" w:rsidRPr="00B93221" w:rsidRDefault="00B93221" w:rsidP="00B93221">
      <w:pPr>
        <w:rPr>
          <w:lang w:val="en-GB"/>
        </w:rPr>
      </w:pPr>
      <w:r w:rsidRPr="00B93221">
        <w:rPr>
          <w:lang w:val="en-GB"/>
        </w:rPr>
        <w:t xml:space="preserve">Mind maps and case </w:t>
      </w:r>
      <w:proofErr w:type="gramStart"/>
      <w:r w:rsidRPr="00B93221">
        <w:rPr>
          <w:lang w:val="en-GB"/>
        </w:rPr>
        <w:t>examples</w:t>
      </w:r>
      <w:proofErr w:type="gramEnd"/>
    </w:p>
    <w:p w14:paraId="216D4598" w14:textId="65C68E5D" w:rsidR="00B93221" w:rsidRPr="00B93221" w:rsidRDefault="00B93221" w:rsidP="00B93221">
      <w:pPr>
        <w:rPr>
          <w:lang w:val="en-GB"/>
        </w:rPr>
      </w:pPr>
      <w:r w:rsidRPr="00B93221">
        <w:rPr>
          <w:lang w:val="en-GB"/>
        </w:rPr>
        <w:t>The various mind maps and a case example of the second part of the test are attached in this message.</w:t>
      </w:r>
    </w:p>
    <w:p w14:paraId="4B795F36" w14:textId="60C26676" w:rsidR="00AF060C" w:rsidRPr="00B93221" w:rsidRDefault="00B93221" w:rsidP="00B93221">
      <w:pPr>
        <w:rPr>
          <w:lang w:val="en-GB"/>
        </w:rPr>
      </w:pPr>
      <w:r w:rsidRPr="00B93221">
        <w:rPr>
          <w:lang w:val="en-GB"/>
        </w:rPr>
        <w:t>09.40-09.50    Guoxiang</w:t>
      </w:r>
    </w:p>
    <w:sectPr w:rsidR="00AF060C" w:rsidRPr="00B93221" w:rsidSect="00E5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21"/>
    <w:rsid w:val="005C2BAF"/>
    <w:rsid w:val="007311C0"/>
    <w:rsid w:val="00AF060C"/>
    <w:rsid w:val="00B93221"/>
    <w:rsid w:val="00B93555"/>
    <w:rsid w:val="00E50E02"/>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C676"/>
  <w15:chartTrackingRefBased/>
  <w15:docId w15:val="{20F35E52-D492-4142-B519-8B18C528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221"/>
    <w:rPr>
      <w:rFonts w:eastAsiaTheme="majorEastAsia" w:cstheme="majorBidi"/>
      <w:color w:val="272727" w:themeColor="text1" w:themeTint="D8"/>
    </w:rPr>
  </w:style>
  <w:style w:type="paragraph" w:styleId="Title">
    <w:name w:val="Title"/>
    <w:basedOn w:val="Normal"/>
    <w:next w:val="Normal"/>
    <w:link w:val="TitleChar"/>
    <w:uiPriority w:val="10"/>
    <w:qFormat/>
    <w:rsid w:val="00B93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221"/>
    <w:pPr>
      <w:spacing w:before="160"/>
      <w:jc w:val="center"/>
    </w:pPr>
    <w:rPr>
      <w:i/>
      <w:iCs/>
      <w:color w:val="404040" w:themeColor="text1" w:themeTint="BF"/>
    </w:rPr>
  </w:style>
  <w:style w:type="character" w:customStyle="1" w:styleId="QuoteChar">
    <w:name w:val="Quote Char"/>
    <w:basedOn w:val="DefaultParagraphFont"/>
    <w:link w:val="Quote"/>
    <w:uiPriority w:val="29"/>
    <w:rsid w:val="00B93221"/>
    <w:rPr>
      <w:i/>
      <w:iCs/>
      <w:color w:val="404040" w:themeColor="text1" w:themeTint="BF"/>
    </w:rPr>
  </w:style>
  <w:style w:type="paragraph" w:styleId="ListParagraph">
    <w:name w:val="List Paragraph"/>
    <w:basedOn w:val="Normal"/>
    <w:uiPriority w:val="34"/>
    <w:qFormat/>
    <w:rsid w:val="00B93221"/>
    <w:pPr>
      <w:ind w:left="720"/>
      <w:contextualSpacing/>
    </w:pPr>
  </w:style>
  <w:style w:type="character" w:styleId="IntenseEmphasis">
    <w:name w:val="Intense Emphasis"/>
    <w:basedOn w:val="DefaultParagraphFont"/>
    <w:uiPriority w:val="21"/>
    <w:qFormat/>
    <w:rsid w:val="00B93221"/>
    <w:rPr>
      <w:i/>
      <w:iCs/>
      <w:color w:val="0F4761" w:themeColor="accent1" w:themeShade="BF"/>
    </w:rPr>
  </w:style>
  <w:style w:type="paragraph" w:styleId="IntenseQuote">
    <w:name w:val="Intense Quote"/>
    <w:basedOn w:val="Normal"/>
    <w:next w:val="Normal"/>
    <w:link w:val="IntenseQuoteChar"/>
    <w:uiPriority w:val="30"/>
    <w:qFormat/>
    <w:rsid w:val="00B93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221"/>
    <w:rPr>
      <w:i/>
      <w:iCs/>
      <w:color w:val="0F4761" w:themeColor="accent1" w:themeShade="BF"/>
    </w:rPr>
  </w:style>
  <w:style w:type="character" w:styleId="IntenseReference">
    <w:name w:val="Intense Reference"/>
    <w:basedOn w:val="DefaultParagraphFont"/>
    <w:uiPriority w:val="32"/>
    <w:qFormat/>
    <w:rsid w:val="00B93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234</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Guoxiang Zhao</dc:creator>
  <cp:keywords/>
  <dc:description/>
  <cp:lastModifiedBy>Guoxiang Zhao</cp:lastModifiedBy>
  <cp:revision>1</cp:revision>
  <dcterms:created xsi:type="dcterms:W3CDTF">2024-05-30T07:44:00Z</dcterms:created>
  <dcterms:modified xsi:type="dcterms:W3CDTF">2024-05-30T07:56:00Z</dcterms:modified>
</cp:coreProperties>
</file>