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0" w:name="_Toc211316653"/>
      <w:r w:rsidRPr="00685DAD">
        <w:rPr>
          <w:rFonts w:ascii="Times New Roman" w:eastAsia="宋体" w:hAnsi="Times New Roman" w:cs="Times New Roman"/>
          <w:b/>
          <w:bCs/>
          <w:color w:val="000066"/>
          <w:kern w:val="36"/>
          <w:sz w:val="20"/>
          <w:szCs w:val="20"/>
          <w:u w:val="single"/>
        </w:rPr>
        <w:t>1            </w:t>
      </w:r>
      <w:r w:rsidRPr="00685DAD">
        <w:rPr>
          <w:rFonts w:ascii="Arial" w:eastAsia="宋体" w:hAnsi="Arial" w:cs="Arial"/>
          <w:b/>
          <w:bCs/>
          <w:color w:val="000066"/>
          <w:kern w:val="36"/>
          <w:sz w:val="20"/>
          <w:szCs w:val="20"/>
          <w:u w:val="single"/>
        </w:rPr>
        <w:t>目的</w:t>
      </w:r>
      <w:bookmarkEnd w:id="0"/>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统一</w:t>
      </w:r>
      <w:hyperlink r:id="rId6" w:tgtFrame="_self" w:history="1">
        <w:r w:rsidRPr="00685DAD">
          <w:rPr>
            <w:rFonts w:ascii="Arial" w:eastAsia="宋体" w:hAnsi="Arial" w:cs="Arial"/>
            <w:color w:val="336699"/>
            <w:kern w:val="0"/>
            <w:sz w:val="20"/>
            <w:u w:val="single"/>
          </w:rPr>
          <w:t>用例编写的规范，为测试设计人员提供测试用例编写的指导，提高编写的测试用例的可读性，可执行性、合理性。为测试执行人员更好执行测试，提高测试效率，最终提高公司整个产品的质量。</w:t>
        </w:r>
      </w:hyperlink>
      <w:hyperlink r:id="rId7" w:tgtFrame="_self" w:history="1">
        <w:r w:rsidRPr="00685DAD">
          <w:rPr>
            <w:rFonts w:ascii="Arial" w:eastAsia="宋体" w:hAnsi="Arial" w:cs="Arial"/>
            <w:b/>
            <w:bCs/>
            <w:color w:val="333333"/>
            <w:kern w:val="0"/>
            <w:sz w:val="20"/>
            <w:u w:val="single"/>
          </w:rPr>
          <w:t>测试</w:t>
        </w:r>
      </w:hyperlink>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1" w:name="t1"/>
      <w:bookmarkStart w:id="2" w:name="_Toc211316654"/>
      <w:bookmarkEnd w:id="1"/>
      <w:r w:rsidRPr="00685DAD">
        <w:rPr>
          <w:rFonts w:ascii="Times New Roman" w:eastAsia="宋体" w:hAnsi="Times New Roman" w:cs="Times New Roman"/>
          <w:b/>
          <w:bCs/>
          <w:color w:val="000066"/>
          <w:kern w:val="36"/>
          <w:sz w:val="20"/>
          <w:szCs w:val="20"/>
          <w:u w:val="single"/>
        </w:rPr>
        <w:t>2            </w:t>
      </w:r>
      <w:r w:rsidRPr="00685DAD">
        <w:rPr>
          <w:rFonts w:ascii="Arial" w:eastAsia="宋体" w:hAnsi="Arial" w:cs="Arial"/>
          <w:b/>
          <w:bCs/>
          <w:color w:val="000066"/>
          <w:kern w:val="36"/>
          <w:sz w:val="20"/>
          <w:szCs w:val="20"/>
          <w:u w:val="single"/>
        </w:rPr>
        <w:t>范围</w:t>
      </w:r>
      <w:bookmarkEnd w:id="2"/>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适用于集成测试用例和</w:t>
      </w:r>
      <w:hyperlink r:id="rId8" w:tgtFrame="_self" w:history="1">
        <w:r w:rsidRPr="00685DAD">
          <w:rPr>
            <w:rFonts w:ascii="Arial" w:eastAsia="宋体" w:hAnsi="Arial" w:cs="Arial"/>
            <w:color w:val="336699"/>
            <w:kern w:val="0"/>
            <w:sz w:val="20"/>
            <w:u w:val="single"/>
          </w:rPr>
          <w:t>用例的编写，现在编写用例的辅助工具为</w:t>
        </w:r>
      </w:hyperlink>
      <w:hyperlink r:id="rId9" w:tgtFrame="_self" w:history="1">
        <w:r w:rsidRPr="00685DAD">
          <w:rPr>
            <w:rFonts w:ascii="Arial" w:eastAsia="宋体" w:hAnsi="Arial" w:cs="Arial"/>
            <w:b/>
            <w:bCs/>
            <w:color w:val="333333"/>
            <w:kern w:val="0"/>
            <w:sz w:val="20"/>
            <w:u w:val="single"/>
          </w:rPr>
          <w:t>系统测试</w:t>
        </w:r>
      </w:hyperlink>
      <w:r w:rsidRPr="00685DAD">
        <w:rPr>
          <w:rFonts w:ascii="Arial" w:eastAsia="宋体" w:hAnsi="Arial" w:cs="Arial"/>
          <w:color w:val="333333"/>
          <w:kern w:val="0"/>
          <w:sz w:val="20"/>
          <w:szCs w:val="20"/>
        </w:rPr>
        <w:t>TestDirector 8.0</w:t>
      </w:r>
      <w:r w:rsidRPr="00685DAD">
        <w:rPr>
          <w:rFonts w:ascii="Arial" w:eastAsia="宋体" w:hAnsi="Arial" w:cs="Arial"/>
          <w:color w:val="333333"/>
          <w:kern w:val="0"/>
          <w:sz w:val="20"/>
          <w:szCs w:val="20"/>
        </w:rPr>
        <w:t>。</w:t>
      </w:r>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3" w:name="t2"/>
      <w:bookmarkStart w:id="4" w:name="_Toc211316655"/>
      <w:bookmarkEnd w:id="3"/>
      <w:r w:rsidRPr="00685DAD">
        <w:rPr>
          <w:rFonts w:ascii="Times New Roman" w:eastAsia="宋体" w:hAnsi="Times New Roman" w:cs="Times New Roman"/>
          <w:b/>
          <w:bCs/>
          <w:color w:val="000066"/>
          <w:kern w:val="36"/>
          <w:sz w:val="20"/>
          <w:szCs w:val="20"/>
          <w:u w:val="single"/>
        </w:rPr>
        <w:t>3      </w:t>
      </w:r>
      <w:r w:rsidRPr="00685DAD">
        <w:rPr>
          <w:rFonts w:ascii="Arial" w:eastAsia="宋体" w:hAnsi="Arial" w:cs="Arial"/>
          <w:b/>
          <w:bCs/>
          <w:color w:val="000066"/>
          <w:kern w:val="36"/>
          <w:sz w:val="20"/>
          <w:szCs w:val="20"/>
          <w:u w:val="single"/>
        </w:rPr>
        <w:t>术语解释</w:t>
      </w:r>
      <w:bookmarkEnd w:id="4"/>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b/>
          <w:bCs/>
          <w:color w:val="333333"/>
          <w:kern w:val="0"/>
          <w:sz w:val="20"/>
        </w:rPr>
        <w:t>集成测试：</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集成测试是在软件系统集成过程中所进行的测试，其主要目的是检查软件单位之间的接口是否正确。</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b/>
          <w:bCs/>
          <w:color w:val="333333"/>
          <w:kern w:val="0"/>
          <w:sz w:val="20"/>
        </w:rPr>
        <w:t>系统测试</w:t>
      </w:r>
      <w:r w:rsidRPr="00685DAD">
        <w:rPr>
          <w:rFonts w:ascii="Arial" w:eastAsia="宋体" w:hAnsi="Arial" w:cs="Arial"/>
          <w:b/>
          <w:bCs/>
          <w:color w:val="333333"/>
          <w:kern w:val="0"/>
          <w:sz w:val="20"/>
        </w:rPr>
        <w:t> </w:t>
      </w:r>
      <w:r w:rsidRPr="00685DAD">
        <w:rPr>
          <w:rFonts w:ascii="Arial" w:eastAsia="宋体" w:hAnsi="Arial" w:cs="Arial"/>
          <w:b/>
          <w:bCs/>
          <w:color w:val="333333"/>
          <w:kern w:val="0"/>
          <w:sz w:val="20"/>
        </w:rPr>
        <w:t>：</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系统测试是对已经集成好的软件系统进行彻底的测试，以验证软件系统的正确性和性能等满足其规约所指定的要求，检查软件的行为和输出是否正确并非一项简单的任务，它被称为测试的</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先知者问题</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w:t>
      </w:r>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5" w:name="t3"/>
      <w:bookmarkStart w:id="6" w:name="_Toc211316656"/>
      <w:bookmarkEnd w:id="5"/>
      <w:r w:rsidRPr="00685DAD">
        <w:rPr>
          <w:rFonts w:ascii="Times New Roman" w:eastAsia="宋体" w:hAnsi="Times New Roman" w:cs="Times New Roman"/>
          <w:b/>
          <w:bCs/>
          <w:color w:val="000066"/>
          <w:kern w:val="36"/>
          <w:sz w:val="20"/>
          <w:szCs w:val="20"/>
          <w:u w:val="single"/>
        </w:rPr>
        <w:t>4      </w:t>
      </w:r>
      <w:r w:rsidRPr="00685DAD">
        <w:rPr>
          <w:rFonts w:ascii="Arial" w:eastAsia="宋体" w:hAnsi="Arial" w:cs="Arial"/>
          <w:b/>
          <w:bCs/>
          <w:color w:val="000066"/>
          <w:kern w:val="36"/>
          <w:sz w:val="20"/>
          <w:szCs w:val="20"/>
          <w:u w:val="single"/>
        </w:rPr>
        <w:t>测试用例原则</w:t>
      </w:r>
      <w:bookmarkEnd w:id="6"/>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7" w:name="t4"/>
      <w:bookmarkStart w:id="8" w:name="_Toc211316657"/>
      <w:bookmarkEnd w:id="7"/>
      <w:r w:rsidRPr="00685DAD">
        <w:rPr>
          <w:rFonts w:ascii="Arial" w:eastAsia="宋体" w:hAnsi="Arial" w:cs="Arial"/>
          <w:b/>
          <w:bCs/>
          <w:color w:val="000066"/>
          <w:kern w:val="0"/>
          <w:sz w:val="20"/>
          <w:szCs w:val="20"/>
          <w:u w:val="single"/>
        </w:rPr>
        <w:t>4.1  </w:t>
      </w:r>
      <w:r w:rsidRPr="00685DAD">
        <w:rPr>
          <w:rFonts w:ascii="Arial" w:eastAsia="宋体" w:hAnsi="Arial" w:cs="Arial"/>
          <w:b/>
          <w:bCs/>
          <w:color w:val="000066"/>
          <w:kern w:val="0"/>
          <w:sz w:val="20"/>
          <w:szCs w:val="20"/>
          <w:u w:val="single"/>
        </w:rPr>
        <w:t>系统性</w:t>
      </w:r>
      <w:bookmarkEnd w:id="8"/>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对于系统业务流程要能够完整说明整个系统的业务需求、系统由几个子系统组成以及它们之间的关系；</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对于模块业务流程要能够说明清楚子系统内部功能、重要功能点以及它们之间的关系；</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9" w:name="t5"/>
      <w:bookmarkStart w:id="10" w:name="_Toc211316658"/>
      <w:bookmarkEnd w:id="9"/>
      <w:r w:rsidRPr="00685DAD">
        <w:rPr>
          <w:rFonts w:ascii="Arial" w:eastAsia="宋体" w:hAnsi="Arial" w:cs="Arial"/>
          <w:b/>
          <w:bCs/>
          <w:color w:val="000066"/>
          <w:kern w:val="0"/>
          <w:sz w:val="20"/>
          <w:szCs w:val="20"/>
          <w:u w:val="single"/>
        </w:rPr>
        <w:t>4.2  </w:t>
      </w:r>
      <w:r w:rsidRPr="00685DAD">
        <w:rPr>
          <w:rFonts w:ascii="Arial" w:eastAsia="宋体" w:hAnsi="Arial" w:cs="Arial"/>
          <w:b/>
          <w:bCs/>
          <w:color w:val="000066"/>
          <w:kern w:val="0"/>
          <w:sz w:val="20"/>
          <w:szCs w:val="20"/>
          <w:u w:val="single"/>
        </w:rPr>
        <w:t>连贯性</w:t>
      </w:r>
      <w:bookmarkEnd w:id="10"/>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对于系统业务流程来说，各个子系统之间是如何连接在一起，如果需要接口，各个子系统之间是否有正确的接口；如果是依靠页面链接，页面链接是否正确；</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对于模块业务流程来说，同级模块以及上下级模块是如何构成一个子系统，其内部功能接口是否连贯；</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11" w:name="t6"/>
      <w:bookmarkStart w:id="12" w:name="_Toc211316659"/>
      <w:bookmarkEnd w:id="11"/>
      <w:r w:rsidRPr="00685DAD">
        <w:rPr>
          <w:rFonts w:ascii="Arial" w:eastAsia="宋体" w:hAnsi="Arial" w:cs="Arial"/>
          <w:b/>
          <w:bCs/>
          <w:color w:val="000066"/>
          <w:kern w:val="0"/>
          <w:sz w:val="20"/>
          <w:szCs w:val="20"/>
          <w:u w:val="single"/>
        </w:rPr>
        <w:t>4.3        </w:t>
      </w:r>
      <w:r w:rsidRPr="00685DAD">
        <w:rPr>
          <w:rFonts w:ascii="Arial" w:eastAsia="宋体" w:hAnsi="Arial" w:cs="Arial"/>
          <w:b/>
          <w:bCs/>
          <w:color w:val="000066"/>
          <w:kern w:val="0"/>
          <w:sz w:val="20"/>
          <w:szCs w:val="20"/>
          <w:u w:val="single"/>
        </w:rPr>
        <w:t>全面性</w:t>
      </w:r>
      <w:bookmarkEnd w:id="12"/>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lastRenderedPageBreak/>
        <w:t>1.      </w:t>
      </w:r>
      <w:r w:rsidRPr="00685DAD">
        <w:rPr>
          <w:rFonts w:ascii="Arial" w:eastAsia="宋体" w:hAnsi="Arial" w:cs="Arial"/>
          <w:color w:val="333333"/>
          <w:kern w:val="0"/>
          <w:sz w:val="20"/>
          <w:szCs w:val="20"/>
        </w:rPr>
        <w:t>应尽可能覆盖程序的各种路径</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应尽可能覆盖系统的各个业务</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应考虑存在跨年、跨月的数据</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4.      </w:t>
      </w:r>
      <w:r w:rsidRPr="00685DAD">
        <w:rPr>
          <w:rFonts w:ascii="Arial" w:eastAsia="宋体" w:hAnsi="Arial" w:cs="Arial"/>
          <w:color w:val="333333"/>
          <w:kern w:val="0"/>
          <w:sz w:val="20"/>
          <w:szCs w:val="20"/>
        </w:rPr>
        <w:t>大量数据并发测试的准备</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13" w:name="t7"/>
      <w:bookmarkStart w:id="14" w:name="_Toc211316660"/>
      <w:bookmarkEnd w:id="13"/>
      <w:r w:rsidRPr="00685DAD">
        <w:rPr>
          <w:rFonts w:ascii="Arial" w:eastAsia="宋体" w:hAnsi="Arial" w:cs="Arial"/>
          <w:b/>
          <w:bCs/>
          <w:color w:val="000066"/>
          <w:kern w:val="0"/>
          <w:sz w:val="20"/>
          <w:szCs w:val="20"/>
          <w:u w:val="single"/>
        </w:rPr>
        <w:t>4.4        </w:t>
      </w:r>
      <w:r w:rsidRPr="00685DAD">
        <w:rPr>
          <w:rFonts w:ascii="Arial" w:eastAsia="宋体" w:hAnsi="Arial" w:cs="Arial"/>
          <w:b/>
          <w:bCs/>
          <w:color w:val="000066"/>
          <w:kern w:val="0"/>
          <w:sz w:val="20"/>
          <w:szCs w:val="20"/>
          <w:u w:val="single"/>
        </w:rPr>
        <w:t>正确性</w:t>
      </w:r>
      <w:bookmarkEnd w:id="14"/>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输入界面后的数据应与测试文档所记录的数据一致</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预期结果应与测试数据发生的业务吻合</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15" w:name="t8"/>
      <w:bookmarkStart w:id="16" w:name="_Toc211316661"/>
      <w:bookmarkEnd w:id="15"/>
      <w:r w:rsidRPr="00685DAD">
        <w:rPr>
          <w:rFonts w:ascii="Arial" w:eastAsia="宋体" w:hAnsi="Arial" w:cs="Arial"/>
          <w:b/>
          <w:bCs/>
          <w:color w:val="000066"/>
          <w:kern w:val="0"/>
          <w:sz w:val="20"/>
          <w:szCs w:val="20"/>
          <w:u w:val="single"/>
        </w:rPr>
        <w:t>4.5        </w:t>
      </w:r>
      <w:r w:rsidRPr="00685DAD">
        <w:rPr>
          <w:rFonts w:ascii="Arial" w:eastAsia="宋体" w:hAnsi="Arial" w:cs="Arial"/>
          <w:b/>
          <w:bCs/>
          <w:color w:val="000066"/>
          <w:kern w:val="0"/>
          <w:sz w:val="20"/>
          <w:szCs w:val="20"/>
          <w:u w:val="single"/>
        </w:rPr>
        <w:t>符合正常业务惯例</w:t>
      </w:r>
      <w:bookmarkEnd w:id="16"/>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测试数据应符合用户实际</w:t>
      </w:r>
      <w:hyperlink r:id="rId10" w:tgtFrame="_self" w:history="1">
        <w:r w:rsidRPr="00685DAD">
          <w:rPr>
            <w:rFonts w:ascii="Arial" w:eastAsia="宋体" w:hAnsi="Arial" w:cs="Arial"/>
            <w:color w:val="336699"/>
            <w:kern w:val="0"/>
            <w:sz w:val="20"/>
            <w:u w:val="single"/>
          </w:rPr>
          <w:t>业务流程</w:t>
        </w:r>
      </w:hyperlink>
      <w:hyperlink r:id="rId11" w:tgtFrame="_self" w:history="1">
        <w:r w:rsidRPr="00685DAD">
          <w:rPr>
            <w:rFonts w:ascii="Arial" w:eastAsia="宋体" w:hAnsi="Arial" w:cs="Arial"/>
            <w:b/>
            <w:bCs/>
            <w:color w:val="333333"/>
            <w:kern w:val="0"/>
            <w:sz w:val="20"/>
            <w:u w:val="single"/>
          </w:rPr>
          <w:t>工作</w:t>
        </w:r>
      </w:hyperlink>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兼顾各种业务变化的可能</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要符合当前业务行业法律，法规。</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17" w:name="t9"/>
      <w:bookmarkStart w:id="18" w:name="_Toc211316662"/>
      <w:bookmarkEnd w:id="17"/>
      <w:r w:rsidRPr="00685DAD">
        <w:rPr>
          <w:rFonts w:ascii="Arial" w:eastAsia="宋体" w:hAnsi="Arial" w:cs="Arial"/>
          <w:b/>
          <w:bCs/>
          <w:color w:val="000066"/>
          <w:kern w:val="0"/>
          <w:sz w:val="20"/>
          <w:szCs w:val="20"/>
          <w:u w:val="single"/>
        </w:rPr>
        <w:t>4.6        </w:t>
      </w:r>
      <w:r w:rsidRPr="00685DAD">
        <w:rPr>
          <w:rFonts w:ascii="Arial" w:eastAsia="宋体" w:hAnsi="Arial" w:cs="Arial"/>
          <w:b/>
          <w:bCs/>
          <w:color w:val="000066"/>
          <w:kern w:val="0"/>
          <w:sz w:val="20"/>
          <w:szCs w:val="20"/>
          <w:u w:val="single"/>
        </w:rPr>
        <w:t>仿真性</w:t>
      </w:r>
      <w:bookmarkEnd w:id="18"/>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人名、地名、电话号码等应具有模拟功能，符合一般的命名惯例；不允许出现与知名人士、小说中人物名等雷同情况。</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19" w:name="t10"/>
      <w:bookmarkStart w:id="20" w:name="_Toc211316663"/>
      <w:bookmarkEnd w:id="19"/>
      <w:r w:rsidRPr="00685DAD">
        <w:rPr>
          <w:rFonts w:ascii="Arial" w:eastAsia="宋体" w:hAnsi="Arial" w:cs="Arial"/>
          <w:b/>
          <w:bCs/>
          <w:color w:val="000066"/>
          <w:kern w:val="0"/>
          <w:sz w:val="20"/>
          <w:szCs w:val="20"/>
          <w:u w:val="single"/>
        </w:rPr>
        <w:t>4.7        </w:t>
      </w:r>
      <w:r w:rsidRPr="00685DAD">
        <w:rPr>
          <w:rFonts w:ascii="Arial" w:eastAsia="宋体" w:hAnsi="Arial" w:cs="Arial"/>
          <w:b/>
          <w:bCs/>
          <w:color w:val="000066"/>
          <w:kern w:val="0"/>
          <w:sz w:val="20"/>
          <w:szCs w:val="20"/>
          <w:u w:val="single"/>
        </w:rPr>
        <w:t>可操作性</w:t>
      </w:r>
      <w:bookmarkEnd w:id="20"/>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测试用例中应写清测试的操作步骤，不同的操作步骤相对应的操作结果。</w:t>
      </w:r>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21" w:name="t11"/>
      <w:bookmarkStart w:id="22" w:name="_Toc211316664"/>
      <w:bookmarkEnd w:id="21"/>
      <w:r w:rsidRPr="00685DAD">
        <w:rPr>
          <w:rFonts w:ascii="Times New Roman" w:eastAsia="宋体" w:hAnsi="Times New Roman" w:cs="Times New Roman"/>
          <w:b/>
          <w:bCs/>
          <w:color w:val="000066"/>
          <w:kern w:val="36"/>
          <w:sz w:val="20"/>
          <w:szCs w:val="20"/>
          <w:u w:val="single"/>
        </w:rPr>
        <w:t>5      </w:t>
      </w:r>
      <w:r w:rsidRPr="00685DAD">
        <w:rPr>
          <w:rFonts w:ascii="Arial" w:eastAsia="宋体" w:hAnsi="Arial" w:cs="Arial"/>
          <w:b/>
          <w:bCs/>
          <w:color w:val="000066"/>
          <w:kern w:val="36"/>
          <w:sz w:val="20"/>
          <w:szCs w:val="20"/>
          <w:u w:val="single"/>
        </w:rPr>
        <w:t>测试用例主要元素</w:t>
      </w:r>
      <w:bookmarkEnd w:id="22"/>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标准规范中包含的主要元素如下：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测试名称</w:t>
      </w:r>
      <w:r w:rsidRPr="00685DAD">
        <w:rPr>
          <w:rFonts w:ascii="Arial" w:eastAsia="宋体" w:hAnsi="Arial" w:cs="Arial"/>
          <w:color w:val="333333"/>
          <w:kern w:val="0"/>
          <w:sz w:val="20"/>
          <w:szCs w:val="20"/>
        </w:rPr>
        <w:t>(</w:t>
      </w:r>
      <w:hyperlink r:id="rId12" w:tgtFrame="_self" w:history="1">
        <w:r w:rsidRPr="00685DAD">
          <w:rPr>
            <w:rFonts w:ascii="Arial" w:eastAsia="宋体" w:hAnsi="Arial" w:cs="Arial"/>
            <w:color w:val="336699"/>
            <w:kern w:val="0"/>
            <w:sz w:val="20"/>
            <w:u w:val="single"/>
          </w:rPr>
          <w:t>Name)</w:t>
        </w:r>
      </w:hyperlink>
      <w:hyperlink r:id="rId13" w:tgtFrame="_self" w:history="1">
        <w:r w:rsidRPr="00685DAD">
          <w:rPr>
            <w:rFonts w:ascii="Arial" w:eastAsia="宋体" w:hAnsi="Arial" w:cs="Arial"/>
            <w:b/>
            <w:bCs/>
            <w:color w:val="333333"/>
            <w:kern w:val="0"/>
            <w:sz w:val="20"/>
            <w:u w:val="single"/>
          </w:rPr>
          <w:t>Test</w:t>
        </w:r>
      </w:hyperlink>
      <w:r w:rsidRPr="00685DAD">
        <w:rPr>
          <w:rFonts w:ascii="Arial" w:eastAsia="宋体" w:hAnsi="Arial" w:cs="Arial"/>
          <w:color w:val="333333"/>
          <w:kern w:val="0"/>
          <w:sz w:val="20"/>
          <w:szCs w:val="20"/>
        </w:rPr>
        <w:t>：测试用例编号和测试用例名称。</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创建日期</w:t>
      </w:r>
      <w:r w:rsidRPr="00685DAD">
        <w:rPr>
          <w:rFonts w:ascii="Arial" w:eastAsia="宋体" w:hAnsi="Arial" w:cs="Arial"/>
          <w:color w:val="333333"/>
          <w:kern w:val="0"/>
          <w:sz w:val="20"/>
          <w:szCs w:val="20"/>
        </w:rPr>
        <w:t>(Creation Date)</w:t>
      </w:r>
      <w:r w:rsidRPr="00685DAD">
        <w:rPr>
          <w:rFonts w:ascii="Arial" w:eastAsia="宋体" w:hAnsi="Arial" w:cs="Arial"/>
          <w:color w:val="333333"/>
          <w:kern w:val="0"/>
          <w:sz w:val="20"/>
          <w:szCs w:val="20"/>
        </w:rPr>
        <w:t>：测试用例创建时间，系统自动产生。</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设计人员</w:t>
      </w:r>
      <w:r w:rsidRPr="00685DAD">
        <w:rPr>
          <w:rFonts w:ascii="Arial" w:eastAsia="宋体" w:hAnsi="Arial" w:cs="Arial"/>
          <w:color w:val="333333"/>
          <w:kern w:val="0"/>
          <w:sz w:val="20"/>
          <w:szCs w:val="20"/>
        </w:rPr>
        <w:t>(Designer)</w:t>
      </w:r>
      <w:r w:rsidRPr="00685DAD">
        <w:rPr>
          <w:rFonts w:ascii="Arial" w:eastAsia="宋体" w:hAnsi="Arial" w:cs="Arial"/>
          <w:color w:val="333333"/>
          <w:kern w:val="0"/>
          <w:sz w:val="20"/>
          <w:szCs w:val="20"/>
        </w:rPr>
        <w:t>：测试用例设计人员</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lastRenderedPageBreak/>
        <w:t>l        </w:t>
      </w:r>
      <w:r w:rsidRPr="00685DAD">
        <w:rPr>
          <w:rFonts w:ascii="Arial" w:eastAsia="宋体" w:hAnsi="Arial" w:cs="Arial"/>
          <w:color w:val="333333"/>
          <w:kern w:val="0"/>
          <w:sz w:val="20"/>
          <w:szCs w:val="20"/>
        </w:rPr>
        <w:t>状态</w:t>
      </w:r>
      <w:r w:rsidRPr="00685DAD">
        <w:rPr>
          <w:rFonts w:ascii="Arial" w:eastAsia="宋体" w:hAnsi="Arial" w:cs="Arial"/>
          <w:color w:val="333333"/>
          <w:kern w:val="0"/>
          <w:sz w:val="20"/>
          <w:szCs w:val="20"/>
        </w:rPr>
        <w:t>(Status)</w:t>
      </w:r>
      <w:r w:rsidRPr="00685DAD">
        <w:rPr>
          <w:rFonts w:ascii="Arial" w:eastAsia="宋体" w:hAnsi="Arial" w:cs="Arial"/>
          <w:color w:val="333333"/>
          <w:kern w:val="0"/>
          <w:sz w:val="20"/>
          <w:szCs w:val="20"/>
        </w:rPr>
        <w:t>：测试用例状态</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描述（</w:t>
      </w:r>
      <w:r w:rsidRPr="00685DAD">
        <w:rPr>
          <w:rFonts w:ascii="Arial" w:eastAsia="宋体" w:hAnsi="Arial" w:cs="Arial"/>
          <w:color w:val="333333"/>
          <w:kern w:val="0"/>
          <w:sz w:val="20"/>
          <w:szCs w:val="20"/>
        </w:rPr>
        <w:t>Descrīption</w:t>
      </w:r>
      <w:r w:rsidRPr="00685DAD">
        <w:rPr>
          <w:rFonts w:ascii="Arial" w:eastAsia="宋体" w:hAnsi="Arial" w:cs="Arial"/>
          <w:color w:val="333333"/>
          <w:kern w:val="0"/>
          <w:sz w:val="20"/>
          <w:szCs w:val="20"/>
        </w:rPr>
        <w:t>）：测试用例详细描述</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步骤名称（</w:t>
      </w:r>
      <w:r w:rsidRPr="00685DAD">
        <w:rPr>
          <w:rFonts w:ascii="Arial" w:eastAsia="宋体" w:hAnsi="Arial" w:cs="Arial"/>
          <w:color w:val="333333"/>
          <w:kern w:val="0"/>
          <w:sz w:val="20"/>
          <w:szCs w:val="20"/>
        </w:rPr>
        <w:t>Step Name</w:t>
      </w:r>
      <w:r w:rsidRPr="00685DAD">
        <w:rPr>
          <w:rFonts w:ascii="Arial" w:eastAsia="宋体" w:hAnsi="Arial" w:cs="Arial"/>
          <w:color w:val="333333"/>
          <w:kern w:val="0"/>
          <w:sz w:val="20"/>
          <w:szCs w:val="20"/>
        </w:rPr>
        <w:t>）：测试步骤名称</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步骤描述（</w:t>
      </w:r>
      <w:r w:rsidRPr="00685DAD">
        <w:rPr>
          <w:rFonts w:ascii="Arial" w:eastAsia="宋体" w:hAnsi="Arial" w:cs="Arial"/>
          <w:color w:val="333333"/>
          <w:kern w:val="0"/>
          <w:sz w:val="20"/>
          <w:szCs w:val="20"/>
        </w:rPr>
        <w:t>Step Descrīption</w:t>
      </w:r>
      <w:r w:rsidRPr="00685DAD">
        <w:rPr>
          <w:rFonts w:ascii="Arial" w:eastAsia="宋体" w:hAnsi="Arial" w:cs="Arial"/>
          <w:color w:val="333333"/>
          <w:kern w:val="0"/>
          <w:sz w:val="20"/>
          <w:szCs w:val="20"/>
        </w:rPr>
        <w:t>）：测试步骤详细描述。</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预期结果（</w:t>
      </w:r>
      <w:r w:rsidRPr="00685DAD">
        <w:rPr>
          <w:rFonts w:ascii="Arial" w:eastAsia="宋体" w:hAnsi="Arial" w:cs="Arial"/>
          <w:color w:val="333333"/>
          <w:kern w:val="0"/>
          <w:sz w:val="20"/>
          <w:szCs w:val="20"/>
        </w:rPr>
        <w:t>Expected Result</w:t>
      </w:r>
      <w:r w:rsidRPr="00685DAD">
        <w:rPr>
          <w:rFonts w:ascii="Arial" w:eastAsia="宋体" w:hAnsi="Arial" w:cs="Arial"/>
          <w:color w:val="333333"/>
          <w:kern w:val="0"/>
          <w:sz w:val="20"/>
          <w:szCs w:val="20"/>
        </w:rPr>
        <w:t>）：测试预期结果。</w:t>
      </w:r>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23" w:name="t12"/>
      <w:bookmarkStart w:id="24" w:name="_Toc211316665"/>
      <w:bookmarkEnd w:id="23"/>
      <w:r w:rsidRPr="00685DAD">
        <w:rPr>
          <w:rFonts w:ascii="Times New Roman" w:eastAsia="宋体" w:hAnsi="Times New Roman" w:cs="Times New Roman"/>
          <w:b/>
          <w:bCs/>
          <w:color w:val="000066"/>
          <w:kern w:val="36"/>
          <w:sz w:val="20"/>
          <w:szCs w:val="20"/>
          <w:u w:val="single"/>
        </w:rPr>
        <w:t>6      </w:t>
      </w:r>
      <w:r w:rsidRPr="00685DAD">
        <w:rPr>
          <w:rFonts w:ascii="Arial" w:eastAsia="宋体" w:hAnsi="Arial" w:cs="Arial"/>
          <w:b/>
          <w:bCs/>
          <w:color w:val="000066"/>
          <w:kern w:val="36"/>
          <w:sz w:val="20"/>
          <w:szCs w:val="20"/>
          <w:u w:val="single"/>
        </w:rPr>
        <w:t>测试用例编写规范</w:t>
      </w:r>
      <w:bookmarkEnd w:id="24"/>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对于每个功能，从类型</w:t>
      </w:r>
      <w:r w:rsidRPr="00685DAD">
        <w:rPr>
          <w:rFonts w:ascii="Arial" w:eastAsia="宋体" w:hAnsi="Arial" w:cs="Arial"/>
          <w:color w:val="333333"/>
          <w:kern w:val="0"/>
          <w:sz w:val="20"/>
          <w:szCs w:val="20"/>
        </w:rPr>
        <w:t>1</w:t>
      </w:r>
      <w:r w:rsidRPr="00685DAD">
        <w:rPr>
          <w:rFonts w:ascii="Arial" w:eastAsia="宋体" w:hAnsi="Arial" w:cs="Arial"/>
          <w:color w:val="333333"/>
          <w:kern w:val="0"/>
          <w:sz w:val="20"/>
          <w:szCs w:val="20"/>
        </w:rPr>
        <w:t>至类型</w:t>
      </w:r>
      <w:r w:rsidRPr="00685DAD">
        <w:rPr>
          <w:rFonts w:ascii="Arial" w:eastAsia="宋体" w:hAnsi="Arial" w:cs="Arial"/>
          <w:color w:val="333333"/>
          <w:kern w:val="0"/>
          <w:sz w:val="20"/>
          <w:szCs w:val="20"/>
        </w:rPr>
        <w:t>N</w:t>
      </w:r>
      <w:r w:rsidRPr="00685DAD">
        <w:rPr>
          <w:rFonts w:ascii="Arial" w:eastAsia="宋体" w:hAnsi="Arial" w:cs="Arial"/>
          <w:color w:val="333333"/>
          <w:kern w:val="0"/>
          <w:sz w:val="20"/>
          <w:szCs w:val="20"/>
        </w:rPr>
        <w:t>依次撰写相应用例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对于不满足要求的非常规类型，可以不写相应的用例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对于边界、空值、格式错误、溢出这几个类型，一个功能如有多个数据项测试类型相同，则可以放在一个用例里</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4.      </w:t>
      </w:r>
      <w:r w:rsidRPr="00685DAD">
        <w:rPr>
          <w:rFonts w:ascii="Arial" w:eastAsia="宋体" w:hAnsi="Arial" w:cs="Arial"/>
          <w:color w:val="333333"/>
          <w:kern w:val="0"/>
          <w:sz w:val="20"/>
          <w:szCs w:val="20"/>
        </w:rPr>
        <w:t>测试用例均为最小的用例覆盖要求；对于没有提及的用例类型，视业务需求情况，撰写相应用例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5.      </w:t>
      </w:r>
      <w:r w:rsidRPr="00685DAD">
        <w:rPr>
          <w:rFonts w:ascii="Arial" w:eastAsia="宋体" w:hAnsi="Arial" w:cs="Arial"/>
          <w:color w:val="333333"/>
          <w:kern w:val="0"/>
          <w:sz w:val="20"/>
          <w:szCs w:val="20"/>
        </w:rPr>
        <w:t>在测试过程中，输入数据可在测试用例规定的范围内做一定变化</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25" w:name="t13"/>
      <w:bookmarkStart w:id="26" w:name="_Toc211316666"/>
      <w:bookmarkEnd w:id="25"/>
      <w:r w:rsidRPr="00685DAD">
        <w:rPr>
          <w:rFonts w:ascii="Arial" w:eastAsia="宋体" w:hAnsi="Arial" w:cs="Arial"/>
          <w:b/>
          <w:bCs/>
          <w:color w:val="000066"/>
          <w:kern w:val="0"/>
          <w:sz w:val="20"/>
          <w:szCs w:val="20"/>
          <w:u w:val="single"/>
        </w:rPr>
        <w:t>6.1        </w:t>
      </w:r>
      <w:r w:rsidRPr="00685DAD">
        <w:rPr>
          <w:rFonts w:ascii="Arial" w:eastAsia="宋体" w:hAnsi="Arial" w:cs="Arial"/>
          <w:b/>
          <w:bCs/>
          <w:color w:val="000066"/>
          <w:kern w:val="0"/>
          <w:sz w:val="20"/>
          <w:szCs w:val="20"/>
          <w:u w:val="single"/>
        </w:rPr>
        <w:t>常规的测试用例：</w:t>
      </w:r>
      <w:bookmarkEnd w:id="26"/>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对于一个功能一个模块（页面），每个数据项输入或选中典型的取值，生成一个用例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对于一个功能多个模块（页面），多个模块（页面）一起生成一个用例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对于多个功能一个模块（页面），每个功能生成一个用例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4.      </w:t>
      </w:r>
      <w:r w:rsidRPr="00685DAD">
        <w:rPr>
          <w:rFonts w:ascii="Arial" w:eastAsia="宋体" w:hAnsi="Arial" w:cs="Arial"/>
          <w:color w:val="333333"/>
          <w:kern w:val="0"/>
          <w:sz w:val="20"/>
          <w:szCs w:val="20"/>
        </w:rPr>
        <w:t>每个功能操作需覆盖，如删除对话框点击确定、取消分别生成</w:t>
      </w:r>
      <w:r w:rsidRPr="00685DAD">
        <w:rPr>
          <w:rFonts w:ascii="Arial" w:eastAsia="宋体" w:hAnsi="Arial" w:cs="Arial"/>
          <w:color w:val="333333"/>
          <w:kern w:val="0"/>
          <w:sz w:val="20"/>
          <w:szCs w:val="20"/>
        </w:rPr>
        <w:t>2</w:t>
      </w:r>
      <w:r w:rsidRPr="00685DAD">
        <w:rPr>
          <w:rFonts w:ascii="Arial" w:eastAsia="宋体" w:hAnsi="Arial" w:cs="Arial"/>
          <w:color w:val="333333"/>
          <w:kern w:val="0"/>
          <w:sz w:val="20"/>
          <w:szCs w:val="20"/>
        </w:rPr>
        <w:t>个用例步骤。</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5.      </w:t>
      </w:r>
      <w:r w:rsidRPr="00685DAD">
        <w:rPr>
          <w:rFonts w:ascii="Arial" w:eastAsia="宋体" w:hAnsi="Arial" w:cs="Arial"/>
          <w:color w:val="333333"/>
          <w:kern w:val="0"/>
          <w:sz w:val="20"/>
          <w:szCs w:val="20"/>
        </w:rPr>
        <w:t>输入框测试，在允许范围内尽可能覆盖多的字符类别，如中文、英文、数字等</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6.      </w:t>
      </w:r>
      <w:r w:rsidRPr="00685DAD">
        <w:rPr>
          <w:rFonts w:ascii="Arial" w:eastAsia="宋体" w:hAnsi="Arial" w:cs="Arial"/>
          <w:color w:val="333333"/>
          <w:kern w:val="0"/>
          <w:sz w:val="20"/>
          <w:szCs w:val="20"/>
        </w:rPr>
        <w:t>对于每个功能点，必须通过一组（一个或多个）用例满足其业务覆盖：对于某条记录的每个状态，对于能进行的每个操作，都生成一个用例（即对业务功能流程中的每个角色，每个功能操作，生成一个用例）</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27" w:name="t14"/>
      <w:bookmarkStart w:id="28" w:name="_Toc211316667"/>
      <w:bookmarkEnd w:id="27"/>
      <w:r w:rsidRPr="00685DAD">
        <w:rPr>
          <w:rFonts w:ascii="Arial" w:eastAsia="宋体" w:hAnsi="Arial" w:cs="Arial"/>
          <w:b/>
          <w:bCs/>
          <w:color w:val="000066"/>
          <w:kern w:val="0"/>
          <w:sz w:val="20"/>
          <w:szCs w:val="20"/>
          <w:u w:val="single"/>
        </w:rPr>
        <w:lastRenderedPageBreak/>
        <w:t>6.2        </w:t>
      </w:r>
      <w:r w:rsidRPr="00685DAD">
        <w:rPr>
          <w:rFonts w:ascii="Arial" w:eastAsia="宋体" w:hAnsi="Arial" w:cs="Arial"/>
          <w:b/>
          <w:bCs/>
          <w:color w:val="000066"/>
          <w:kern w:val="0"/>
          <w:sz w:val="20"/>
          <w:szCs w:val="20"/>
          <w:u w:val="single"/>
        </w:rPr>
        <w:t>初始化的测试用例：</w:t>
      </w:r>
      <w:bookmarkEnd w:id="28"/>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进入功能模块（页面）后，某些控件会初始化填入数据，生成一个用例确保所有的初始数据正确</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29" w:name="t15"/>
      <w:bookmarkStart w:id="30" w:name="_Toc211316668"/>
      <w:bookmarkEnd w:id="29"/>
      <w:r w:rsidRPr="00685DAD">
        <w:rPr>
          <w:rFonts w:ascii="Arial" w:eastAsia="宋体" w:hAnsi="Arial" w:cs="Arial"/>
          <w:b/>
          <w:bCs/>
          <w:color w:val="000066"/>
          <w:kern w:val="0"/>
          <w:sz w:val="20"/>
          <w:szCs w:val="20"/>
          <w:u w:val="single"/>
        </w:rPr>
        <w:t>6.3        </w:t>
      </w:r>
      <w:r w:rsidRPr="00685DAD">
        <w:rPr>
          <w:rFonts w:ascii="Arial" w:eastAsia="宋体" w:hAnsi="Arial" w:cs="Arial"/>
          <w:b/>
          <w:bCs/>
          <w:color w:val="000066"/>
          <w:kern w:val="0"/>
          <w:sz w:val="20"/>
          <w:szCs w:val="20"/>
          <w:u w:val="single"/>
        </w:rPr>
        <w:t>边界的测试用例</w:t>
      </w:r>
      <w:bookmarkEnd w:id="30"/>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每个数据项，生成一个边界用例（含最大、最小两个边界值）</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字符串数据以字符串长度为计量单位</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布尔值数据的所有取值都需测试</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4.      </w:t>
      </w:r>
      <w:r w:rsidRPr="00685DAD">
        <w:rPr>
          <w:rFonts w:ascii="Arial" w:eastAsia="宋体" w:hAnsi="Arial" w:cs="Arial"/>
          <w:color w:val="333333"/>
          <w:kern w:val="0"/>
          <w:sz w:val="20"/>
          <w:szCs w:val="20"/>
        </w:rPr>
        <w:t>多个复选框一组时，需测同时都被选中及都不被选中</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5.      </w:t>
      </w:r>
      <w:r w:rsidRPr="00685DAD">
        <w:rPr>
          <w:rFonts w:ascii="Arial" w:eastAsia="宋体" w:hAnsi="Arial" w:cs="Arial"/>
          <w:color w:val="333333"/>
          <w:kern w:val="0"/>
          <w:sz w:val="20"/>
          <w:szCs w:val="20"/>
        </w:rPr>
        <w:t>下拉菜单、列表框、单选按钮组为最大、最小的</w:t>
      </w:r>
      <w:r w:rsidRPr="00685DAD">
        <w:rPr>
          <w:rFonts w:ascii="Arial" w:eastAsia="宋体" w:hAnsi="Arial" w:cs="Arial"/>
          <w:color w:val="333333"/>
          <w:kern w:val="0"/>
          <w:sz w:val="20"/>
          <w:szCs w:val="20"/>
        </w:rPr>
        <w:t>2</w:t>
      </w:r>
      <w:r w:rsidRPr="00685DAD">
        <w:rPr>
          <w:rFonts w:ascii="Arial" w:eastAsia="宋体" w:hAnsi="Arial" w:cs="Arial"/>
          <w:color w:val="333333"/>
          <w:kern w:val="0"/>
          <w:sz w:val="20"/>
          <w:szCs w:val="20"/>
        </w:rPr>
        <w:t>个取值</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31" w:name="t16"/>
      <w:bookmarkStart w:id="32" w:name="_Toc211316669"/>
      <w:bookmarkEnd w:id="31"/>
      <w:r w:rsidRPr="00685DAD">
        <w:rPr>
          <w:rFonts w:ascii="Arial" w:eastAsia="宋体" w:hAnsi="Arial" w:cs="Arial"/>
          <w:b/>
          <w:bCs/>
          <w:color w:val="000066"/>
          <w:kern w:val="0"/>
          <w:sz w:val="20"/>
          <w:szCs w:val="20"/>
          <w:u w:val="single"/>
        </w:rPr>
        <w:t>6.4        </w:t>
      </w:r>
      <w:r w:rsidRPr="00685DAD">
        <w:rPr>
          <w:rFonts w:ascii="Arial" w:eastAsia="宋体" w:hAnsi="Arial" w:cs="Arial"/>
          <w:b/>
          <w:bCs/>
          <w:color w:val="000066"/>
          <w:kern w:val="0"/>
          <w:sz w:val="20"/>
          <w:szCs w:val="20"/>
          <w:u w:val="single"/>
        </w:rPr>
        <w:t>空值的测试用例：</w:t>
      </w:r>
      <w:bookmarkEnd w:id="32"/>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对于每个必填数据项，都生成一个用例（不提供空值的除外，比如无空值的下拉框、有缺省值的单选按钮组），则预期结果提示该数据项为空</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33" w:name="t17"/>
      <w:bookmarkStart w:id="34" w:name="_Toc211316670"/>
      <w:bookmarkEnd w:id="33"/>
      <w:r w:rsidRPr="00685DAD">
        <w:rPr>
          <w:rFonts w:ascii="Arial" w:eastAsia="宋体" w:hAnsi="Arial" w:cs="Arial"/>
          <w:b/>
          <w:bCs/>
          <w:color w:val="000066"/>
          <w:kern w:val="0"/>
          <w:sz w:val="20"/>
          <w:szCs w:val="20"/>
          <w:u w:val="single"/>
        </w:rPr>
        <w:t>6.5        </w:t>
      </w:r>
      <w:r w:rsidRPr="00685DAD">
        <w:rPr>
          <w:rFonts w:ascii="Arial" w:eastAsia="宋体" w:hAnsi="Arial" w:cs="Arial"/>
          <w:b/>
          <w:bCs/>
          <w:color w:val="000066"/>
          <w:kern w:val="0"/>
          <w:sz w:val="20"/>
          <w:szCs w:val="20"/>
          <w:u w:val="single"/>
        </w:rPr>
        <w:t>格式错误的测试用例：</w:t>
      </w:r>
      <w:bookmarkEnd w:id="34"/>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对于输入框数据项，都生成一个用例，预期结果提示该数据项格式错误</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日期输入框</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数字输入框</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字符串输入框：</w:t>
      </w:r>
      <w:r w:rsidRPr="00685DAD">
        <w:rPr>
          <w:rFonts w:ascii="Arial" w:eastAsia="宋体" w:hAnsi="Arial" w:cs="Arial"/>
          <w:color w:val="333333"/>
          <w:kern w:val="0"/>
          <w:sz w:val="20"/>
          <w:szCs w:val="20"/>
        </w:rPr>
        <w:t>Email</w:t>
      </w:r>
      <w:r w:rsidRPr="00685DAD">
        <w:rPr>
          <w:rFonts w:ascii="Arial" w:eastAsia="宋体" w:hAnsi="Arial" w:cs="Arial"/>
          <w:color w:val="333333"/>
          <w:kern w:val="0"/>
          <w:sz w:val="20"/>
          <w:szCs w:val="20"/>
        </w:rPr>
        <w:t>、邮编、用户名等带格式要求的</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35" w:name="t18"/>
      <w:bookmarkStart w:id="36" w:name="_Toc211316671"/>
      <w:bookmarkEnd w:id="35"/>
      <w:r w:rsidRPr="00685DAD">
        <w:rPr>
          <w:rFonts w:ascii="Arial" w:eastAsia="宋体" w:hAnsi="Arial" w:cs="Arial"/>
          <w:b/>
          <w:bCs/>
          <w:color w:val="000066"/>
          <w:kern w:val="0"/>
          <w:sz w:val="20"/>
          <w:szCs w:val="20"/>
          <w:u w:val="single"/>
        </w:rPr>
        <w:t>6.6        </w:t>
      </w:r>
      <w:r w:rsidRPr="00685DAD">
        <w:rPr>
          <w:rFonts w:ascii="Arial" w:eastAsia="宋体" w:hAnsi="Arial" w:cs="Arial"/>
          <w:b/>
          <w:bCs/>
          <w:color w:val="000066"/>
          <w:kern w:val="0"/>
          <w:sz w:val="20"/>
          <w:szCs w:val="20"/>
          <w:u w:val="single"/>
        </w:rPr>
        <w:t>溢出的测试用例：</w:t>
      </w:r>
      <w:bookmarkEnd w:id="36"/>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对于输入框数据项，都生成一个取值范围外的测试用例，预期结果提示该数据项超出范围日期输入框</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范围的日期输入框，需添加上边界日期小于下边界日期的用例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数字输入框（如</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金额</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一般为正整数，填入一个负数）</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l        </w:t>
      </w:r>
      <w:r w:rsidRPr="00685DAD">
        <w:rPr>
          <w:rFonts w:ascii="Arial" w:eastAsia="宋体" w:hAnsi="Arial" w:cs="Arial"/>
          <w:color w:val="333333"/>
          <w:kern w:val="0"/>
          <w:sz w:val="20"/>
          <w:szCs w:val="20"/>
        </w:rPr>
        <w:t>字符串输入框：超出规定长度的字符串</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37" w:name="t19"/>
      <w:bookmarkStart w:id="38" w:name="_Toc211316672"/>
      <w:bookmarkEnd w:id="37"/>
      <w:r w:rsidRPr="00685DAD">
        <w:rPr>
          <w:rFonts w:ascii="Arial" w:eastAsia="宋体" w:hAnsi="Arial" w:cs="Arial"/>
          <w:b/>
          <w:bCs/>
          <w:color w:val="000066"/>
          <w:kern w:val="0"/>
          <w:sz w:val="20"/>
          <w:szCs w:val="20"/>
          <w:u w:val="single"/>
        </w:rPr>
        <w:lastRenderedPageBreak/>
        <w:t>6.7        </w:t>
      </w:r>
      <w:r w:rsidRPr="00685DAD">
        <w:rPr>
          <w:rFonts w:ascii="Arial" w:eastAsia="宋体" w:hAnsi="Arial" w:cs="Arial"/>
          <w:b/>
          <w:bCs/>
          <w:color w:val="000066"/>
          <w:kern w:val="0"/>
          <w:sz w:val="20"/>
          <w:szCs w:val="20"/>
          <w:u w:val="single"/>
        </w:rPr>
        <w:t>关联的测试用例：</w:t>
      </w:r>
      <w:bookmarkEnd w:id="38"/>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对于相互关联的两个或多个数据项，生成一个用例，确保当一个数据项改变时，</w:t>
      </w:r>
      <w:hyperlink r:id="rId14" w:tgtFrame="_self" w:history="1">
        <w:r w:rsidRPr="00685DAD">
          <w:rPr>
            <w:rFonts w:ascii="Arial" w:eastAsia="宋体" w:hAnsi="Arial" w:cs="Arial"/>
            <w:b/>
            <w:bCs/>
            <w:color w:val="333333"/>
            <w:kern w:val="0"/>
            <w:sz w:val="20"/>
            <w:u w:val="single"/>
          </w:rPr>
          <w:t>其他</w:t>
        </w:r>
      </w:hyperlink>
      <w:r w:rsidRPr="00685DAD">
        <w:rPr>
          <w:rFonts w:ascii="Arial" w:eastAsia="宋体" w:hAnsi="Arial" w:cs="Arial"/>
          <w:color w:val="333333"/>
          <w:kern w:val="0"/>
          <w:sz w:val="20"/>
          <w:szCs w:val="20"/>
        </w:rPr>
        <w:t>数据项的变化正确</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39" w:name="t20"/>
      <w:bookmarkStart w:id="40" w:name="_Toc211316673"/>
      <w:bookmarkEnd w:id="39"/>
      <w:r w:rsidRPr="00685DAD">
        <w:rPr>
          <w:rFonts w:ascii="Arial" w:eastAsia="宋体" w:hAnsi="Arial" w:cs="Arial"/>
          <w:b/>
          <w:bCs/>
          <w:color w:val="000066"/>
          <w:kern w:val="0"/>
          <w:sz w:val="20"/>
          <w:szCs w:val="20"/>
          <w:u w:val="single"/>
        </w:rPr>
        <w:t>6.8        </w:t>
      </w:r>
      <w:r w:rsidRPr="00685DAD">
        <w:rPr>
          <w:rFonts w:ascii="Arial" w:eastAsia="宋体" w:hAnsi="Arial" w:cs="Arial"/>
          <w:b/>
          <w:bCs/>
          <w:color w:val="000066"/>
          <w:kern w:val="0"/>
          <w:sz w:val="20"/>
          <w:szCs w:val="20"/>
          <w:u w:val="single"/>
        </w:rPr>
        <w:t>唯一值的测试用例：</w:t>
      </w:r>
      <w:bookmarkEnd w:id="40"/>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某些业务的数据字段要求是唯一的，生成一或两个用例（新建、编辑），使得输入数据与原有数据在该字段重复，预期结果为页面返回该数据已存在的提示</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41" w:name="t21"/>
      <w:bookmarkStart w:id="42" w:name="_Toc211316674"/>
      <w:bookmarkEnd w:id="41"/>
      <w:r w:rsidRPr="00685DAD">
        <w:rPr>
          <w:rFonts w:ascii="Arial" w:eastAsia="宋体" w:hAnsi="Arial" w:cs="Arial"/>
          <w:b/>
          <w:bCs/>
          <w:color w:val="000066"/>
          <w:kern w:val="0"/>
          <w:sz w:val="20"/>
          <w:szCs w:val="20"/>
          <w:u w:val="single"/>
        </w:rPr>
        <w:t>6.9        </w:t>
      </w:r>
      <w:r w:rsidRPr="00685DAD">
        <w:rPr>
          <w:rFonts w:ascii="Arial" w:eastAsia="宋体" w:hAnsi="Arial" w:cs="Arial"/>
          <w:b/>
          <w:bCs/>
          <w:color w:val="000066"/>
          <w:kern w:val="0"/>
          <w:sz w:val="20"/>
          <w:szCs w:val="20"/>
          <w:u w:val="single"/>
        </w:rPr>
        <w:t>权限不足的测试用例：</w:t>
      </w:r>
      <w:bookmarkEnd w:id="42"/>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对于功能模块，生成一个用例，以没有权限的用户身份访问，预期结果为提示权限不足</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43" w:name="t22"/>
      <w:bookmarkStart w:id="44" w:name="_Toc211316675"/>
      <w:bookmarkEnd w:id="43"/>
      <w:r w:rsidRPr="00685DAD">
        <w:rPr>
          <w:rFonts w:ascii="Arial" w:eastAsia="宋体" w:hAnsi="Arial" w:cs="Arial"/>
          <w:b/>
          <w:bCs/>
          <w:color w:val="000066"/>
          <w:kern w:val="0"/>
          <w:sz w:val="20"/>
          <w:szCs w:val="20"/>
          <w:u w:val="single"/>
        </w:rPr>
        <w:t>6.10  </w:t>
      </w:r>
      <w:r w:rsidRPr="00685DAD">
        <w:rPr>
          <w:rFonts w:ascii="Arial" w:eastAsia="宋体" w:hAnsi="Arial" w:cs="Arial"/>
          <w:b/>
          <w:bCs/>
          <w:color w:val="000066"/>
          <w:kern w:val="0"/>
          <w:sz w:val="20"/>
          <w:szCs w:val="20"/>
          <w:u w:val="single"/>
        </w:rPr>
        <w:t>角色权限的测试用例：</w:t>
      </w:r>
      <w:bookmarkEnd w:id="44"/>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业务功能流程涉及一到多个角色，对于每个角色，都生成一个用例，预期结果为用户以这个角色登陆时，他仅能执行权限允许的操作</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Times New Roman" w:eastAsia="宋体" w:hAnsi="Times New Roman" w:cs="Times New Roman"/>
          <w:color w:val="333333"/>
          <w:kern w:val="0"/>
          <w:sz w:val="20"/>
          <w:szCs w:val="20"/>
        </w:rPr>
        <w:t> </w:t>
      </w:r>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45" w:name="t23"/>
      <w:bookmarkStart w:id="46" w:name="_Toc211316676"/>
      <w:bookmarkEnd w:id="45"/>
      <w:r w:rsidRPr="00685DAD">
        <w:rPr>
          <w:rFonts w:ascii="Times New Roman" w:eastAsia="宋体" w:hAnsi="Times New Roman" w:cs="Times New Roman"/>
          <w:b/>
          <w:bCs/>
          <w:color w:val="000066"/>
          <w:kern w:val="36"/>
          <w:sz w:val="20"/>
          <w:szCs w:val="20"/>
          <w:u w:val="single"/>
        </w:rPr>
        <w:t>7      </w:t>
      </w:r>
      <w:r w:rsidRPr="00685DAD">
        <w:rPr>
          <w:rFonts w:ascii="Arial" w:eastAsia="宋体" w:hAnsi="Arial" w:cs="Arial"/>
          <w:b/>
          <w:bCs/>
          <w:color w:val="000066"/>
          <w:kern w:val="36"/>
          <w:sz w:val="20"/>
          <w:szCs w:val="20"/>
          <w:u w:val="single"/>
        </w:rPr>
        <w:t>测试用例编写细则</w:t>
      </w:r>
      <w:bookmarkEnd w:id="46"/>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47" w:name="t24"/>
      <w:bookmarkStart w:id="48" w:name="_Toc211316677"/>
      <w:bookmarkEnd w:id="47"/>
      <w:r w:rsidRPr="00685DAD">
        <w:rPr>
          <w:rFonts w:ascii="Arial" w:eastAsia="宋体" w:hAnsi="Arial" w:cs="Arial"/>
          <w:b/>
          <w:bCs/>
          <w:color w:val="000066"/>
          <w:kern w:val="0"/>
          <w:sz w:val="20"/>
          <w:szCs w:val="20"/>
          <w:u w:val="single"/>
        </w:rPr>
        <w:t>7.1        </w:t>
      </w:r>
      <w:r w:rsidRPr="00685DAD">
        <w:rPr>
          <w:rFonts w:ascii="Arial" w:eastAsia="宋体" w:hAnsi="Arial" w:cs="Arial"/>
          <w:b/>
          <w:bCs/>
          <w:color w:val="000066"/>
          <w:kern w:val="0"/>
          <w:sz w:val="20"/>
          <w:szCs w:val="20"/>
          <w:u w:val="single"/>
        </w:rPr>
        <w:t>测试用例命名规则</w:t>
      </w:r>
      <w:bookmarkEnd w:id="48"/>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由于项目的实际需求和测试的工作需要，分以下几个等级来规范测试用例的命名</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一级目录使用各项目的顶级菜单名称来命名，如维护、业务、查询三大类；</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二级目录使用顶级菜单下的二级菜单名称类命名，用户可根据名字判别该用例是测试哪个模块的；</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各用例根据各用例的功能来命名，尽量做到简洁明了。同一个目录下的用例名字字数最好相同；</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49" w:name="t25"/>
      <w:bookmarkStart w:id="50" w:name="_Toc211316678"/>
      <w:bookmarkEnd w:id="49"/>
      <w:r w:rsidRPr="00685DAD">
        <w:rPr>
          <w:rFonts w:ascii="Arial" w:eastAsia="宋体" w:hAnsi="Arial" w:cs="Arial"/>
          <w:b/>
          <w:bCs/>
          <w:color w:val="000066"/>
          <w:kern w:val="0"/>
          <w:sz w:val="20"/>
          <w:szCs w:val="20"/>
          <w:u w:val="single"/>
        </w:rPr>
        <w:t>7.2        </w:t>
      </w:r>
      <w:r w:rsidRPr="00685DAD">
        <w:rPr>
          <w:rFonts w:ascii="Arial" w:eastAsia="宋体" w:hAnsi="Arial" w:cs="Arial"/>
          <w:b/>
          <w:bCs/>
          <w:color w:val="000066"/>
          <w:kern w:val="0"/>
          <w:sz w:val="20"/>
          <w:szCs w:val="20"/>
          <w:u w:val="single"/>
        </w:rPr>
        <w:t>测试用例编号规则</w:t>
      </w:r>
      <w:bookmarkEnd w:id="50"/>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Times New Roman" w:eastAsia="宋体" w:hAnsi="Times New Roman" w:cs="Times New Roman"/>
          <w:color w:val="333333"/>
          <w:kern w:val="0"/>
          <w:sz w:val="20"/>
          <w:szCs w:val="20"/>
        </w:rPr>
        <w:t>   </w:t>
      </w:r>
      <w:r w:rsidRPr="00685DAD">
        <w:rPr>
          <w:rFonts w:ascii="Arial" w:eastAsia="宋体" w:hAnsi="Arial" w:cs="Arial"/>
          <w:color w:val="333333"/>
          <w:kern w:val="0"/>
          <w:sz w:val="20"/>
          <w:szCs w:val="20"/>
        </w:rPr>
        <w:t> </w:t>
      </w:r>
      <w:r w:rsidRPr="00685DAD">
        <w:rPr>
          <w:rFonts w:ascii="Arial" w:eastAsia="宋体" w:hAnsi="Arial" w:cs="Arial"/>
          <w:color w:val="333333"/>
          <w:kern w:val="0"/>
          <w:sz w:val="20"/>
          <w:szCs w:val="20"/>
        </w:rPr>
        <w:t>每个测试用例都有自己唯一的编号。根据工作的实际需要，我们规定在每个用例名称前面必须写上用例编号，用例编号的定义分以下几大类：</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w:t>
      </w:r>
      <w:r w:rsidRPr="00685DAD">
        <w:rPr>
          <w:rFonts w:ascii="Arial" w:eastAsia="宋体" w:hAnsi="Arial" w:cs="Arial"/>
          <w:color w:val="333333"/>
          <w:kern w:val="0"/>
          <w:sz w:val="20"/>
          <w:szCs w:val="20"/>
        </w:rPr>
        <w:t>、根据需求编写测试用例：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lastRenderedPageBreak/>
        <w:t>需求编号＋用例一级目录号＋用例二级目录号＋用例号</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   R001  </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   01      </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  01           01</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w:t>
      </w:r>
      <w:r w:rsidRPr="00685DAD">
        <w:rPr>
          <w:rFonts w:ascii="Arial" w:eastAsia="宋体" w:hAnsi="Arial" w:cs="Arial"/>
          <w:color w:val="333333"/>
          <w:kern w:val="0"/>
          <w:sz w:val="20"/>
          <w:szCs w:val="20"/>
        </w:rPr>
        <w:t>、根据功能编写测试用例：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用例一级目录号＋用例二级目录号＋用例号</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  F001     </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    001     </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001</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在编写测试用例时，我们会根据系统模块的具体情况从不同的角度去考虑测试用例的编写，有些是通过操作步骤来编写，有些则是根据功能条件来编写，更有可能是根据测试目的来编写，为了区分这些用例，我们规定在每种用例前写上对应的编码。具体见下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10"/>
        <w:gridCol w:w="1710"/>
        <w:gridCol w:w="1710"/>
        <w:gridCol w:w="1710"/>
      </w:tblGrid>
      <w:tr w:rsidR="00685DAD" w:rsidRPr="00685DAD" w:rsidTr="00685DAD">
        <w:trPr>
          <w:tblCellSpacing w:w="0" w:type="dxa"/>
        </w:trPr>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需求</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功能</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业务</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性能</w:t>
            </w:r>
          </w:p>
        </w:tc>
      </w:tr>
      <w:tr w:rsidR="00685DAD" w:rsidRPr="00685DAD" w:rsidTr="00685DAD">
        <w:trPr>
          <w:tblCellSpacing w:w="0" w:type="dxa"/>
        </w:trPr>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R(Requirement)</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F(Function)</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B(Business)</w:t>
            </w:r>
          </w:p>
        </w:tc>
        <w:tc>
          <w:tcPr>
            <w:tcW w:w="17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85DAD" w:rsidRPr="00685DAD" w:rsidRDefault="00685DAD" w:rsidP="00685DAD">
            <w:pPr>
              <w:widowControl/>
              <w:spacing w:before="100" w:beforeAutospacing="1" w:after="100" w:afterAutospacing="1" w:line="390" w:lineRule="atLeast"/>
              <w:jc w:val="center"/>
              <w:rPr>
                <w:rFonts w:ascii="Arial" w:eastAsia="宋体" w:hAnsi="Arial" w:cs="Arial"/>
                <w:color w:val="333333"/>
                <w:kern w:val="0"/>
                <w:szCs w:val="21"/>
              </w:rPr>
            </w:pPr>
            <w:r w:rsidRPr="00685DAD">
              <w:rPr>
                <w:rFonts w:ascii="Arial" w:eastAsia="宋体" w:hAnsi="Arial" w:cs="Arial"/>
                <w:color w:val="333333"/>
                <w:kern w:val="0"/>
                <w:sz w:val="20"/>
                <w:szCs w:val="20"/>
              </w:rPr>
              <w:t>P(Performance)</w:t>
            </w:r>
          </w:p>
        </w:tc>
      </w:tr>
    </w:tbl>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Times New Roman" w:eastAsia="宋体" w:hAnsi="Times New Roman" w:cs="Times New Roman"/>
          <w:color w:val="333333"/>
          <w:kern w:val="0"/>
          <w:sz w:val="20"/>
          <w:szCs w:val="20"/>
        </w:rPr>
        <w:t> </w:t>
      </w:r>
    </w:p>
    <w:p w:rsidR="00685DAD" w:rsidRPr="00685DAD" w:rsidRDefault="00685DAD" w:rsidP="00685DAD">
      <w:pPr>
        <w:widowControl/>
        <w:shd w:val="clear" w:color="auto" w:fill="FFFFFF"/>
        <w:spacing w:line="390" w:lineRule="atLeast"/>
        <w:jc w:val="left"/>
        <w:outlineLvl w:val="0"/>
        <w:rPr>
          <w:rFonts w:ascii="Arial" w:eastAsia="宋体" w:hAnsi="Arial" w:cs="Arial"/>
          <w:b/>
          <w:bCs/>
          <w:color w:val="333333"/>
          <w:kern w:val="36"/>
          <w:sz w:val="48"/>
          <w:szCs w:val="48"/>
        </w:rPr>
      </w:pPr>
      <w:bookmarkStart w:id="51" w:name="t26"/>
      <w:bookmarkStart w:id="52" w:name="_Toc211316679"/>
      <w:bookmarkEnd w:id="51"/>
      <w:r w:rsidRPr="00685DAD">
        <w:rPr>
          <w:rFonts w:ascii="Times New Roman" w:eastAsia="宋体" w:hAnsi="Times New Roman" w:cs="Times New Roman"/>
          <w:b/>
          <w:bCs/>
          <w:color w:val="000066"/>
          <w:kern w:val="36"/>
          <w:sz w:val="20"/>
          <w:szCs w:val="20"/>
          <w:u w:val="single"/>
        </w:rPr>
        <w:t>8      </w:t>
      </w:r>
      <w:r w:rsidRPr="00685DAD">
        <w:rPr>
          <w:rFonts w:ascii="Arial" w:eastAsia="宋体" w:hAnsi="Arial" w:cs="Arial"/>
          <w:b/>
          <w:bCs/>
          <w:color w:val="000066"/>
          <w:kern w:val="36"/>
          <w:sz w:val="20"/>
          <w:szCs w:val="20"/>
          <w:u w:val="single"/>
        </w:rPr>
        <w:t>测试用例编写方法</w:t>
      </w:r>
      <w:bookmarkEnd w:id="52"/>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53" w:name="t27"/>
      <w:bookmarkStart w:id="54" w:name="_Toc211316680"/>
      <w:bookmarkEnd w:id="53"/>
      <w:r w:rsidRPr="00685DAD">
        <w:rPr>
          <w:rFonts w:ascii="Arial" w:eastAsia="宋体" w:hAnsi="Arial" w:cs="Arial"/>
          <w:b/>
          <w:bCs/>
          <w:color w:val="000066"/>
          <w:kern w:val="0"/>
          <w:sz w:val="20"/>
          <w:szCs w:val="20"/>
          <w:u w:val="single"/>
        </w:rPr>
        <w:t>8.1        </w:t>
      </w:r>
      <w:r w:rsidRPr="00685DAD">
        <w:rPr>
          <w:rFonts w:ascii="Arial" w:eastAsia="宋体" w:hAnsi="Arial" w:cs="Arial"/>
          <w:b/>
          <w:bCs/>
          <w:color w:val="000066"/>
          <w:kern w:val="0"/>
          <w:sz w:val="20"/>
          <w:szCs w:val="20"/>
          <w:u w:val="single"/>
        </w:rPr>
        <w:t>测试用例编写准备</w:t>
      </w:r>
      <w:bookmarkEnd w:id="54"/>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从</w:t>
      </w:r>
      <w:hyperlink r:id="rId15" w:tgtFrame="_self" w:history="1">
        <w:r w:rsidRPr="00685DAD">
          <w:rPr>
            <w:rFonts w:ascii="Arial" w:eastAsia="宋体" w:hAnsi="Arial" w:cs="Arial"/>
            <w:b/>
            <w:bCs/>
            <w:color w:val="333333"/>
            <w:kern w:val="0"/>
            <w:sz w:val="20"/>
            <w:u w:val="single"/>
          </w:rPr>
          <w:t>配置管理</w:t>
        </w:r>
      </w:hyperlink>
      <w:r w:rsidRPr="00685DAD">
        <w:rPr>
          <w:rFonts w:ascii="Arial" w:eastAsia="宋体" w:hAnsi="Arial" w:cs="Arial"/>
          <w:color w:val="333333"/>
          <w:kern w:val="0"/>
          <w:sz w:val="20"/>
          <w:szCs w:val="20"/>
        </w:rPr>
        <w:t>员处申请软件配置：《需求规格说明书》和《设计说明书》；根据需求规格说明书和设计说明书，详细理解用户的真正需求，并且对软件所实现的功能已经准确理解，然后着手制订测试用例。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 </w:t>
      </w:r>
    </w:p>
    <w:p w:rsidR="00685DAD" w:rsidRPr="00685DAD" w:rsidRDefault="00685DAD" w:rsidP="00685DAD">
      <w:pPr>
        <w:widowControl/>
        <w:shd w:val="clear" w:color="auto" w:fill="FFFFFF"/>
        <w:spacing w:line="390" w:lineRule="atLeast"/>
        <w:jc w:val="left"/>
        <w:outlineLvl w:val="1"/>
        <w:rPr>
          <w:rFonts w:ascii="Arial" w:eastAsia="宋体" w:hAnsi="Arial" w:cs="Arial"/>
          <w:b/>
          <w:bCs/>
          <w:color w:val="333333"/>
          <w:kern w:val="0"/>
          <w:sz w:val="36"/>
          <w:szCs w:val="36"/>
        </w:rPr>
      </w:pPr>
      <w:bookmarkStart w:id="55" w:name="t28"/>
      <w:bookmarkStart w:id="56" w:name="_Toc211316681"/>
      <w:bookmarkEnd w:id="55"/>
      <w:r w:rsidRPr="00685DAD">
        <w:rPr>
          <w:rFonts w:ascii="Arial" w:eastAsia="宋体" w:hAnsi="Arial" w:cs="Arial"/>
          <w:b/>
          <w:bCs/>
          <w:color w:val="000066"/>
          <w:kern w:val="0"/>
          <w:sz w:val="20"/>
          <w:szCs w:val="20"/>
          <w:u w:val="single"/>
        </w:rPr>
        <w:t>8.2        </w:t>
      </w:r>
      <w:r w:rsidRPr="00685DAD">
        <w:rPr>
          <w:rFonts w:ascii="Arial" w:eastAsia="宋体" w:hAnsi="Arial" w:cs="Arial"/>
          <w:b/>
          <w:bCs/>
          <w:color w:val="000066"/>
          <w:kern w:val="0"/>
          <w:sz w:val="20"/>
          <w:szCs w:val="20"/>
          <w:u w:val="single"/>
        </w:rPr>
        <w:t>测试用例编写方法</w:t>
      </w:r>
      <w:bookmarkEnd w:id="56"/>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测试用例要包括欲测试的功能、应输入的数据和预期的输出结果。测试数据应该选用少量、高效的测试数据进行尽可能完备的测试；基本目标是：设计一组发现某个错误或某类错误的测试数据，测试用例应覆盖方面：</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正确性测试：输入用户实际数据以验证系统是满足需求规格说明书的要求；测试用例中的测试点应首先保证要至少覆盖需求规格说明书中的各项功能，并且正常。</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lastRenderedPageBreak/>
        <w:t>2.      </w:t>
      </w:r>
      <w:r w:rsidRPr="00685DAD">
        <w:rPr>
          <w:rFonts w:ascii="Arial" w:eastAsia="宋体" w:hAnsi="Arial" w:cs="Arial"/>
          <w:color w:val="333333"/>
          <w:kern w:val="0"/>
          <w:sz w:val="20"/>
          <w:szCs w:val="20"/>
        </w:rPr>
        <w:t>容错性（健壮性）测试：程序能够接收正确数据输入并且产生正确（预期）的输出，输入非法数据（非法类型、不符合要求的数据、溢出数据等），程序应能给出提示并进行相应处理。把自己想象成一名对产品操作一点也不懂的客户，在进行任意操作。</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3.      </w:t>
      </w:r>
      <w:r w:rsidRPr="00685DAD">
        <w:rPr>
          <w:rFonts w:ascii="Arial" w:eastAsia="宋体" w:hAnsi="Arial" w:cs="Arial"/>
          <w:color w:val="333333"/>
          <w:kern w:val="0"/>
          <w:sz w:val="20"/>
          <w:szCs w:val="20"/>
        </w:rPr>
        <w:t>完整（安全）性测试：对未经授权的人使用软件系统或数据的企图，系统能够控制的程度，程序的数据处理能够保持外部信息（</w:t>
      </w:r>
      <w:hyperlink r:id="rId16" w:tgtFrame="_self" w:history="1">
        <w:r w:rsidRPr="00685DAD">
          <w:rPr>
            <w:rFonts w:ascii="Arial" w:eastAsia="宋体" w:hAnsi="Arial" w:cs="Arial"/>
            <w:color w:val="336699"/>
            <w:kern w:val="0"/>
            <w:sz w:val="20"/>
            <w:u w:val="single"/>
          </w:rPr>
          <w:t>或文件）的完整。</w:t>
        </w:r>
      </w:hyperlink>
      <w:hyperlink r:id="rId17" w:tgtFrame="_self" w:history="1">
        <w:r w:rsidRPr="00685DAD">
          <w:rPr>
            <w:rFonts w:ascii="Arial" w:eastAsia="宋体" w:hAnsi="Arial" w:cs="Arial"/>
            <w:b/>
            <w:bCs/>
            <w:color w:val="333333"/>
            <w:kern w:val="0"/>
            <w:sz w:val="20"/>
            <w:u w:val="single"/>
          </w:rPr>
          <w:t>数据库</w:t>
        </w:r>
      </w:hyperlink>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4.      </w:t>
      </w:r>
      <w:r w:rsidRPr="00685DAD">
        <w:rPr>
          <w:rFonts w:ascii="Arial" w:eastAsia="宋体" w:hAnsi="Arial" w:cs="Arial"/>
          <w:color w:val="333333"/>
          <w:kern w:val="0"/>
          <w:sz w:val="20"/>
          <w:szCs w:val="20"/>
        </w:rPr>
        <w:t>接口间测试：测试各个模块相互间的协调和通信情况，数据输入输出的一致性和正确性。</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5.      </w:t>
      </w:r>
      <w:r w:rsidRPr="00685DAD">
        <w:rPr>
          <w:rFonts w:ascii="Arial" w:eastAsia="宋体" w:hAnsi="Arial" w:cs="Arial"/>
          <w:color w:val="333333"/>
          <w:kern w:val="0"/>
          <w:sz w:val="20"/>
          <w:szCs w:val="20"/>
        </w:rPr>
        <w:t>数据库测试：依据数据库设计规范对软件系统的数据库结构、数据表及其之间的数据调用关系进行测试。</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6.      </w:t>
      </w:r>
      <w:r w:rsidRPr="00685DAD">
        <w:rPr>
          <w:rFonts w:ascii="Arial" w:eastAsia="宋体" w:hAnsi="Arial" w:cs="Arial"/>
          <w:color w:val="333333"/>
          <w:kern w:val="0"/>
          <w:sz w:val="20"/>
          <w:szCs w:val="20"/>
        </w:rPr>
        <w:t>边界值分析法：确定边界情况（刚好等于、稍小于和稍大于和刚刚大于等价类边界值），针对我们的系统在测试过程中主要输入一些合法数据</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非法数据，主要在边界值附近选取。</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7.      </w:t>
      </w:r>
      <w:hyperlink r:id="rId18" w:tgtFrame="_self" w:history="1">
        <w:r w:rsidRPr="00685DAD">
          <w:rPr>
            <w:rFonts w:ascii="Arial" w:eastAsia="宋体" w:hAnsi="Arial" w:cs="Arial"/>
            <w:b/>
            <w:bCs/>
            <w:color w:val="009999"/>
            <w:kern w:val="0"/>
            <w:sz w:val="20"/>
            <w:u w:val="single"/>
          </w:rPr>
          <w:t>压力测试</w:t>
        </w:r>
      </w:hyperlink>
      <w:r w:rsidRPr="00685DAD">
        <w:rPr>
          <w:rFonts w:ascii="Arial" w:eastAsia="宋体" w:hAnsi="Arial" w:cs="Arial"/>
          <w:color w:val="333333"/>
          <w:kern w:val="0"/>
          <w:sz w:val="20"/>
          <w:szCs w:val="20"/>
        </w:rPr>
        <w:t>：输入</w:t>
      </w:r>
      <w:r w:rsidRPr="00685DAD">
        <w:rPr>
          <w:rFonts w:ascii="Arial" w:eastAsia="宋体" w:hAnsi="Arial" w:cs="Arial"/>
          <w:color w:val="333333"/>
          <w:kern w:val="0"/>
          <w:sz w:val="20"/>
          <w:szCs w:val="20"/>
        </w:rPr>
        <w:t>10</w:t>
      </w:r>
      <w:r w:rsidRPr="00685DAD">
        <w:rPr>
          <w:rFonts w:ascii="Arial" w:eastAsia="宋体" w:hAnsi="Arial" w:cs="Arial"/>
          <w:color w:val="333333"/>
          <w:kern w:val="0"/>
          <w:sz w:val="20"/>
          <w:szCs w:val="20"/>
        </w:rPr>
        <w:t>条记录运行各个功能，输入</w:t>
      </w:r>
      <w:r w:rsidRPr="00685DAD">
        <w:rPr>
          <w:rFonts w:ascii="Arial" w:eastAsia="宋体" w:hAnsi="Arial" w:cs="Arial"/>
          <w:color w:val="333333"/>
          <w:kern w:val="0"/>
          <w:sz w:val="20"/>
          <w:szCs w:val="20"/>
        </w:rPr>
        <w:t>30</w:t>
      </w:r>
      <w:r w:rsidRPr="00685DAD">
        <w:rPr>
          <w:rFonts w:ascii="Arial" w:eastAsia="宋体" w:hAnsi="Arial" w:cs="Arial"/>
          <w:color w:val="333333"/>
          <w:kern w:val="0"/>
          <w:sz w:val="20"/>
          <w:szCs w:val="20"/>
        </w:rPr>
        <w:t>条记录运行，输入</w:t>
      </w:r>
      <w:r w:rsidRPr="00685DAD">
        <w:rPr>
          <w:rFonts w:ascii="Arial" w:eastAsia="宋体" w:hAnsi="Arial" w:cs="Arial"/>
          <w:color w:val="333333"/>
          <w:kern w:val="0"/>
          <w:sz w:val="20"/>
          <w:szCs w:val="20"/>
        </w:rPr>
        <w:t>50</w:t>
      </w:r>
      <w:r w:rsidRPr="00685DAD">
        <w:rPr>
          <w:rFonts w:ascii="Arial" w:eastAsia="宋体" w:hAnsi="Arial" w:cs="Arial"/>
          <w:color w:val="333333"/>
          <w:kern w:val="0"/>
          <w:sz w:val="20"/>
          <w:szCs w:val="20"/>
        </w:rPr>
        <w:t>条记录运行。。。进行测试。</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8.      </w:t>
      </w:r>
      <w:r w:rsidRPr="00685DAD">
        <w:rPr>
          <w:rFonts w:ascii="Arial" w:eastAsia="宋体" w:hAnsi="Arial" w:cs="Arial"/>
          <w:color w:val="333333"/>
          <w:kern w:val="0"/>
          <w:sz w:val="20"/>
          <w:szCs w:val="20"/>
        </w:rPr>
        <w:t>等价划分：将所有可能的输入数据（有效的和无效的）划分成若干个等价类。</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9.      </w:t>
      </w:r>
      <w:r w:rsidRPr="00685DAD">
        <w:rPr>
          <w:rFonts w:ascii="Arial" w:eastAsia="宋体" w:hAnsi="Arial" w:cs="Arial"/>
          <w:color w:val="333333"/>
          <w:kern w:val="0"/>
          <w:sz w:val="20"/>
          <w:szCs w:val="20"/>
        </w:rPr>
        <w:t>错误推测：主要是根据测试经验和直觉，参照以往的软件系统出现错误之处。</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10.   </w:t>
      </w:r>
      <w:r w:rsidRPr="00685DAD">
        <w:rPr>
          <w:rFonts w:ascii="Arial" w:eastAsia="宋体" w:hAnsi="Arial" w:cs="Arial"/>
          <w:color w:val="333333"/>
          <w:kern w:val="0"/>
          <w:sz w:val="20"/>
          <w:szCs w:val="20"/>
        </w:rPr>
        <w:t>效率：完成预定的功能，系统的运行时间（主要是针对数据库而言）。</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11.   </w:t>
      </w:r>
      <w:r w:rsidRPr="00685DAD">
        <w:rPr>
          <w:rFonts w:ascii="Arial" w:eastAsia="宋体" w:hAnsi="Arial" w:cs="Arial"/>
          <w:color w:val="333333"/>
          <w:kern w:val="0"/>
          <w:sz w:val="20"/>
          <w:szCs w:val="20"/>
        </w:rPr>
        <w:t>可理解（操作）性：理解和使用该系统的难易程度（界面友好性）。</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12.   </w:t>
      </w:r>
      <w:r w:rsidRPr="00685DAD">
        <w:rPr>
          <w:rFonts w:ascii="Arial" w:eastAsia="宋体" w:hAnsi="Arial" w:cs="Arial"/>
          <w:color w:val="333333"/>
          <w:kern w:val="0"/>
          <w:sz w:val="20"/>
          <w:szCs w:val="20"/>
        </w:rPr>
        <w:t>可移植性：在不同</w:t>
      </w:r>
      <w:hyperlink r:id="rId19" w:tgtFrame="_self" w:history="1">
        <w:r w:rsidRPr="00685DAD">
          <w:rPr>
            <w:rFonts w:ascii="Arial" w:eastAsia="宋体" w:hAnsi="Arial" w:cs="Arial"/>
            <w:color w:val="336699"/>
            <w:kern w:val="0"/>
            <w:sz w:val="20"/>
            <w:u w:val="single"/>
          </w:rPr>
          <w:t>及硬件配置情况下的运行性。</w:t>
        </w:r>
      </w:hyperlink>
      <w:hyperlink r:id="rId20" w:tgtFrame="_self" w:history="1">
        <w:r w:rsidRPr="00685DAD">
          <w:rPr>
            <w:rFonts w:ascii="Arial" w:eastAsia="宋体" w:hAnsi="Arial" w:cs="Arial"/>
            <w:b/>
            <w:bCs/>
            <w:color w:val="333333"/>
            <w:kern w:val="0"/>
            <w:sz w:val="20"/>
            <w:u w:val="single"/>
          </w:rPr>
          <w:t>操作系统</w:t>
        </w:r>
      </w:hyperlink>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13.   </w:t>
      </w:r>
      <w:r w:rsidRPr="00685DAD">
        <w:rPr>
          <w:rFonts w:ascii="Arial" w:eastAsia="宋体" w:hAnsi="Arial" w:cs="Arial"/>
          <w:color w:val="333333"/>
          <w:kern w:val="0"/>
          <w:sz w:val="20"/>
          <w:szCs w:val="20"/>
        </w:rPr>
        <w:t>回归测试：按照测试用例将所有的测试点测试完毕，测试中发现的问题开发人员</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14.   </w:t>
      </w:r>
      <w:r w:rsidRPr="00685DAD">
        <w:rPr>
          <w:rFonts w:ascii="Arial" w:eastAsia="宋体" w:hAnsi="Arial" w:cs="Arial"/>
          <w:color w:val="333333"/>
          <w:kern w:val="0"/>
          <w:sz w:val="20"/>
          <w:szCs w:val="20"/>
        </w:rPr>
        <w:t>比较测试：将已经发版的类似产品或原有的老产品与测试的产品同时运行比较，或与已往的测试结果比较。</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b/>
          <w:bCs/>
          <w:color w:val="333333"/>
          <w:kern w:val="0"/>
          <w:sz w:val="20"/>
        </w:rPr>
        <w:t>【说明：针对不同的测试类型和测试阶段，测试用例编写的侧重点有所不同】</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1.      </w:t>
      </w:r>
      <w:r w:rsidRPr="00685DAD">
        <w:rPr>
          <w:rFonts w:ascii="Arial" w:eastAsia="宋体" w:hAnsi="Arial" w:cs="Arial"/>
          <w:color w:val="333333"/>
          <w:kern w:val="0"/>
          <w:sz w:val="20"/>
          <w:szCs w:val="20"/>
        </w:rPr>
        <w:t>其中第</w:t>
      </w:r>
      <w:r w:rsidRPr="00685DAD">
        <w:rPr>
          <w:rFonts w:ascii="Arial" w:eastAsia="宋体" w:hAnsi="Arial" w:cs="Arial"/>
          <w:color w:val="333333"/>
          <w:kern w:val="0"/>
          <w:sz w:val="20"/>
          <w:szCs w:val="20"/>
        </w:rPr>
        <w:t>1</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2</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6</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8</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9</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13</w:t>
      </w:r>
      <w:r w:rsidRPr="00685DAD">
        <w:rPr>
          <w:rFonts w:ascii="Arial" w:eastAsia="宋体" w:hAnsi="Arial" w:cs="Arial"/>
          <w:color w:val="333333"/>
          <w:kern w:val="0"/>
          <w:sz w:val="20"/>
          <w:szCs w:val="20"/>
        </w:rPr>
        <w:t>项为模块（组件、控件）测试、组合（集成）测试、系统测试都涉及并重点测试的方面。</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2.      </w:t>
      </w:r>
      <w:r w:rsidRPr="00685DAD">
        <w:rPr>
          <w:rFonts w:ascii="Arial" w:eastAsia="宋体" w:hAnsi="Arial" w:cs="Arial"/>
          <w:color w:val="333333"/>
          <w:kern w:val="0"/>
          <w:sz w:val="20"/>
          <w:szCs w:val="20"/>
        </w:rPr>
        <w:t>单元（模块）测试（组件、控件）测试：重点测试第</w:t>
      </w:r>
      <w:r w:rsidRPr="00685DAD">
        <w:rPr>
          <w:rFonts w:ascii="Arial" w:eastAsia="宋体" w:hAnsi="Arial" w:cs="Arial"/>
          <w:color w:val="333333"/>
          <w:kern w:val="0"/>
          <w:sz w:val="20"/>
          <w:szCs w:val="20"/>
        </w:rPr>
        <w:t>5</w:t>
      </w:r>
      <w:r w:rsidRPr="00685DAD">
        <w:rPr>
          <w:rFonts w:ascii="Arial" w:eastAsia="宋体" w:hAnsi="Arial" w:cs="Arial"/>
          <w:color w:val="333333"/>
          <w:kern w:val="0"/>
          <w:sz w:val="20"/>
          <w:szCs w:val="20"/>
        </w:rPr>
        <w:t>项。</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lastRenderedPageBreak/>
        <w:t>3.      </w:t>
      </w:r>
      <w:r w:rsidRPr="00685DAD">
        <w:rPr>
          <w:rFonts w:ascii="Arial" w:eastAsia="宋体" w:hAnsi="Arial" w:cs="Arial"/>
          <w:color w:val="333333"/>
          <w:kern w:val="0"/>
          <w:sz w:val="20"/>
          <w:szCs w:val="20"/>
        </w:rPr>
        <w:t>组合（集成）测试：重点进行接口间数据输入及逻辑的测试，即第</w:t>
      </w:r>
      <w:r w:rsidRPr="00685DAD">
        <w:rPr>
          <w:rFonts w:ascii="Arial" w:eastAsia="宋体" w:hAnsi="Arial" w:cs="Arial"/>
          <w:color w:val="333333"/>
          <w:kern w:val="0"/>
          <w:sz w:val="20"/>
          <w:szCs w:val="20"/>
        </w:rPr>
        <w:t>4</w:t>
      </w:r>
      <w:r w:rsidRPr="00685DAD">
        <w:rPr>
          <w:rFonts w:ascii="Arial" w:eastAsia="宋体" w:hAnsi="Arial" w:cs="Arial"/>
          <w:color w:val="333333"/>
          <w:kern w:val="0"/>
          <w:sz w:val="20"/>
          <w:szCs w:val="20"/>
        </w:rPr>
        <w:t>项。</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4.      </w:t>
      </w:r>
      <w:r w:rsidRPr="00685DAD">
        <w:rPr>
          <w:rFonts w:ascii="Arial" w:eastAsia="宋体" w:hAnsi="Arial" w:cs="Arial"/>
          <w:color w:val="333333"/>
          <w:kern w:val="0"/>
          <w:sz w:val="20"/>
          <w:szCs w:val="20"/>
        </w:rPr>
        <w:t>系统测试：重点测试第</w:t>
      </w:r>
      <w:r w:rsidRPr="00685DAD">
        <w:rPr>
          <w:rFonts w:ascii="Arial" w:eastAsia="宋体" w:hAnsi="Arial" w:cs="Arial"/>
          <w:color w:val="333333"/>
          <w:kern w:val="0"/>
          <w:sz w:val="20"/>
          <w:szCs w:val="20"/>
        </w:rPr>
        <w:t>3</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7</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10</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11</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12</w:t>
      </w:r>
      <w:r w:rsidRPr="00685DAD">
        <w:rPr>
          <w:rFonts w:ascii="Arial" w:eastAsia="宋体" w:hAnsi="Arial" w:cs="Arial"/>
          <w:color w:val="333333"/>
          <w:kern w:val="0"/>
          <w:sz w:val="20"/>
          <w:szCs w:val="20"/>
        </w:rPr>
        <w:t>、</w:t>
      </w:r>
      <w:r w:rsidRPr="00685DAD">
        <w:rPr>
          <w:rFonts w:ascii="Arial" w:eastAsia="宋体" w:hAnsi="Arial" w:cs="Arial"/>
          <w:color w:val="333333"/>
          <w:kern w:val="0"/>
          <w:sz w:val="20"/>
          <w:szCs w:val="20"/>
        </w:rPr>
        <w:t>14</w:t>
      </w:r>
      <w:r w:rsidRPr="00685DAD">
        <w:rPr>
          <w:rFonts w:ascii="Arial" w:eastAsia="宋体" w:hAnsi="Arial" w:cs="Arial"/>
          <w:color w:val="333333"/>
          <w:kern w:val="0"/>
          <w:sz w:val="20"/>
          <w:szCs w:val="20"/>
        </w:rPr>
        <w:t>项。</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5.      </w:t>
      </w:r>
      <w:r w:rsidRPr="00685DAD">
        <w:rPr>
          <w:rFonts w:ascii="Arial" w:eastAsia="宋体" w:hAnsi="Arial" w:cs="Arial"/>
          <w:color w:val="333333"/>
          <w:kern w:val="0"/>
          <w:sz w:val="20"/>
          <w:szCs w:val="20"/>
        </w:rPr>
        <w:t>其中压力测试和可移植性测试如果是公司的系列产品，可以选用其中有代表性的产品进行一次代表性测试即可。</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6.      GMPS</w:t>
      </w:r>
      <w:r w:rsidRPr="00685DAD">
        <w:rPr>
          <w:rFonts w:ascii="Arial" w:eastAsia="宋体" w:hAnsi="Arial" w:cs="Arial"/>
          <w:color w:val="333333"/>
          <w:kern w:val="0"/>
          <w:sz w:val="20"/>
          <w:szCs w:val="20"/>
        </w:rPr>
        <w:t>基础测试用例设计完成后，其他的测试项目只编写设计与之不同部分的测试用例。</w:t>
      </w:r>
    </w:p>
    <w:p w:rsidR="00685DAD" w:rsidRPr="00685DAD" w:rsidRDefault="00685DAD" w:rsidP="00685D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85DAD">
        <w:rPr>
          <w:rFonts w:ascii="Arial" w:eastAsia="宋体" w:hAnsi="Arial" w:cs="Arial"/>
          <w:color w:val="333333"/>
          <w:kern w:val="0"/>
          <w:sz w:val="20"/>
          <w:szCs w:val="20"/>
        </w:rPr>
        <w:t>7.      </w:t>
      </w:r>
      <w:r w:rsidRPr="00685DAD">
        <w:rPr>
          <w:rFonts w:ascii="Arial" w:eastAsia="宋体" w:hAnsi="Arial" w:cs="Arial"/>
          <w:color w:val="333333"/>
          <w:kern w:val="0"/>
          <w:sz w:val="20"/>
          <w:szCs w:val="20"/>
        </w:rPr>
        <w:t>对于每个测试项目测试的测试用例不是一成不变的，随着测试经验的积累或在测试其他项目发现有测试不充分的测试点时，可以不断的补充完善测试项目的测试用例。</w:t>
      </w:r>
    </w:p>
    <w:p w:rsidR="00E045DC" w:rsidRDefault="00DA7F07"/>
    <w:sectPr w:rsidR="00E045DC" w:rsidSect="00E31E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F07" w:rsidRDefault="00DA7F07" w:rsidP="00685DAD">
      <w:r>
        <w:separator/>
      </w:r>
    </w:p>
  </w:endnote>
  <w:endnote w:type="continuationSeparator" w:id="0">
    <w:p w:rsidR="00DA7F07" w:rsidRDefault="00DA7F07" w:rsidP="00685D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F07" w:rsidRDefault="00DA7F07" w:rsidP="00685DAD">
      <w:r>
        <w:separator/>
      </w:r>
    </w:p>
  </w:footnote>
  <w:footnote w:type="continuationSeparator" w:id="0">
    <w:p w:rsidR="00DA7F07" w:rsidRDefault="00DA7F07" w:rsidP="00685D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5DAD"/>
    <w:rsid w:val="00107CB6"/>
    <w:rsid w:val="00685DAD"/>
    <w:rsid w:val="00863A6C"/>
    <w:rsid w:val="00DA7F07"/>
    <w:rsid w:val="00E31E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EB3"/>
    <w:pPr>
      <w:widowControl w:val="0"/>
      <w:jc w:val="both"/>
    </w:pPr>
  </w:style>
  <w:style w:type="paragraph" w:styleId="1">
    <w:name w:val="heading 1"/>
    <w:basedOn w:val="a"/>
    <w:link w:val="1Char"/>
    <w:uiPriority w:val="9"/>
    <w:qFormat/>
    <w:rsid w:val="0068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5D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5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5DAD"/>
    <w:rPr>
      <w:sz w:val="18"/>
      <w:szCs w:val="18"/>
    </w:rPr>
  </w:style>
  <w:style w:type="paragraph" w:styleId="a4">
    <w:name w:val="footer"/>
    <w:basedOn w:val="a"/>
    <w:link w:val="Char0"/>
    <w:uiPriority w:val="99"/>
    <w:semiHidden/>
    <w:unhideWhenUsed/>
    <w:rsid w:val="00685D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5DAD"/>
    <w:rPr>
      <w:sz w:val="18"/>
      <w:szCs w:val="18"/>
    </w:rPr>
  </w:style>
  <w:style w:type="character" w:customStyle="1" w:styleId="1Char">
    <w:name w:val="标题 1 Char"/>
    <w:basedOn w:val="a0"/>
    <w:link w:val="1"/>
    <w:uiPriority w:val="9"/>
    <w:rsid w:val="00685DAD"/>
    <w:rPr>
      <w:rFonts w:ascii="宋体" w:eastAsia="宋体" w:hAnsi="宋体" w:cs="宋体"/>
      <w:b/>
      <w:bCs/>
      <w:kern w:val="36"/>
      <w:sz w:val="48"/>
      <w:szCs w:val="48"/>
    </w:rPr>
  </w:style>
  <w:style w:type="character" w:customStyle="1" w:styleId="2Char">
    <w:name w:val="标题 2 Char"/>
    <w:basedOn w:val="a0"/>
    <w:link w:val="2"/>
    <w:uiPriority w:val="9"/>
    <w:rsid w:val="00685DAD"/>
    <w:rPr>
      <w:rFonts w:ascii="宋体" w:eastAsia="宋体" w:hAnsi="宋体" w:cs="宋体"/>
      <w:b/>
      <w:bCs/>
      <w:kern w:val="0"/>
      <w:sz w:val="36"/>
      <w:szCs w:val="36"/>
    </w:rPr>
  </w:style>
  <w:style w:type="paragraph" w:styleId="a5">
    <w:name w:val="Normal (Web)"/>
    <w:basedOn w:val="a"/>
    <w:uiPriority w:val="99"/>
    <w:unhideWhenUsed/>
    <w:rsid w:val="00685DA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85DAD"/>
    <w:rPr>
      <w:color w:val="0000FF"/>
      <w:u w:val="single"/>
    </w:rPr>
  </w:style>
  <w:style w:type="character" w:styleId="a7">
    <w:name w:val="Strong"/>
    <w:basedOn w:val="a0"/>
    <w:uiPriority w:val="22"/>
    <w:qFormat/>
    <w:rsid w:val="00685DAD"/>
    <w:rPr>
      <w:b/>
      <w:bCs/>
    </w:rPr>
  </w:style>
</w:styles>
</file>

<file path=word/webSettings.xml><?xml version="1.0" encoding="utf-8"?>
<w:webSettings xmlns:r="http://schemas.openxmlformats.org/officeDocument/2006/relationships" xmlns:w="http://schemas.openxmlformats.org/wordprocessingml/2006/main">
  <w:divs>
    <w:div w:id="11350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settings" Target="setting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812</Words>
  <Characters>4631</Characters>
  <Application>Microsoft Office Word</Application>
  <DocSecurity>0</DocSecurity>
  <Lines>38</Lines>
  <Paragraphs>10</Paragraphs>
  <ScaleCrop>false</ScaleCrop>
  <Company>CMCC</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2015-03-09T01:59:00Z</dcterms:created>
  <dcterms:modified xsi:type="dcterms:W3CDTF">2015-03-09T02:06:00Z</dcterms:modified>
</cp:coreProperties>
</file>