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jQuery：是一个js框架，封装了常用的功能代码，优化了文档操作，事件处理，动画设计，和ajax交互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Jquery选择器</w:t>
      </w:r>
      <w:r>
        <w:rPr>
          <w:rFonts w:hint="eastAsia"/>
          <w:lang w:val="en-US" w:eastAsia="zh-CN"/>
        </w:rPr>
        <w:t>：用CSS选择器的的方法来选取元素，注意：1.找不到元素不会报错，具有容错功能，2.没有优先级概念，后设置的元素会覆盖前面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1653540"/>
            <wp:effectExtent l="0" t="0" r="3175" b="3810"/>
            <wp:docPr id="1" name="图片 1" descr="截图151280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28051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2.类选择器：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122680"/>
            <wp:effectExtent l="0" t="0" r="5080" b="1270"/>
            <wp:docPr id="2" name="图片 2" descr="截图151280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28052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844550"/>
            <wp:effectExtent l="0" t="0" r="7620" b="12700"/>
            <wp:docPr id="3" name="图片 3" descr="截图151280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28053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$("#ul1").find("li").css('color','yellow');         $("#ul1").children("li").css('color','red');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989330"/>
            <wp:effectExtent l="0" t="0" r="8890" b="1270"/>
            <wp:docPr id="4" name="图片 4" descr="截图151280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15128055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$("ul li").css('fontSize','30px');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$("ul").find("li").css("color","purple");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子选择器：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1009015"/>
            <wp:effectExtent l="0" t="0" r="3175" b="635"/>
            <wp:docPr id="5" name="图片 5" descr="截图151280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15128057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$("#ul1&gt;li").css('color','blue');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$("#ul1 li").css('color','blue')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上级选择器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被选为标准的儿子也会被作用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510665"/>
            <wp:effectExtent l="0" t="0" r="3810" b="13335"/>
            <wp:docPr id="6" name="图片 6" descr="截图1512806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128067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$('#div4').parent().css('fontSize','50px');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$('#div4').parents().css('fontSize','50px');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$('#div4').parentsUntil('#div2').css('fontSize','50px');   不会对Until('#div2'）中的div2作用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  并  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2685" cy="1171575"/>
            <wp:effectExtent l="0" t="0" r="18415" b="9525"/>
            <wp:docPr id="7" name="图片 7" descr="截图151280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15128071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$("div.b1").css('color','red'); 交集选择器，必须全部含有div b1才会起作用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$('.b1.#div2').css('color','blue'); 用Id的交集不起作用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$('.b1,#div2').css('color','blue'); 并集选择器，凡是含有b1或者#div2的都会被选中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899795"/>
            <wp:effectExtent l="0" t="0" r="6985" b="14605"/>
            <wp:docPr id="8" name="图片 8" descr="截图1512807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15128078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$('#div2+p').css('color','red');//兄弟选择器与div2相邻的p起作用，如果div2与p之间有其他标签阻挡就不能起作用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$('#div2').next('p').css('color','red');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$('类名').next('p').css('color','red');这个不起zuoyong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前兄弟选择器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508635"/>
            <wp:effectExtent l="0" t="0" r="3175" b="5715"/>
            <wp:docPr id="9" name="图片 9" descr="截图151290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15129057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$('#div3').prev('p').css('color','red');//找到div3上面的p，如果有阻隔就不起作用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843915"/>
            <wp:effectExtent l="0" t="0" r="5080" b="13335"/>
            <wp:docPr id="10" name="图片 10" descr="截图151290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15129060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$('#div2~p').css('color','red');  //凡是在div2下面的所有都会被选中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$('#div2').nextAll('p').css('color','red');//凡是在div2下面的所有都会被选中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9413"/>
    <w:multiLevelType w:val="singleLevel"/>
    <w:tmpl w:val="5A2B94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B94F9"/>
    <w:multiLevelType w:val="singleLevel"/>
    <w:tmpl w:val="5A2B94F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B964B"/>
    <w:multiLevelType w:val="singleLevel"/>
    <w:tmpl w:val="5A2B964B"/>
    <w:lvl w:ilvl="0" w:tentative="0">
      <w:start w:val="5"/>
      <w:numFmt w:val="decimal"/>
      <w:suff w:val="nothing"/>
      <w:lvlText w:val="%1 "/>
      <w:lvlJc w:val="left"/>
    </w:lvl>
  </w:abstractNum>
  <w:abstractNum w:abstractNumId="3">
    <w:nsid w:val="5A2B9B2E"/>
    <w:multiLevelType w:val="singleLevel"/>
    <w:tmpl w:val="5A2B9B2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3389"/>
    <w:rsid w:val="0AE43305"/>
    <w:rsid w:val="175F5D3A"/>
    <w:rsid w:val="207A22FC"/>
    <w:rsid w:val="5A763389"/>
    <w:rsid w:val="676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2017-12-09T07:31:00Z</dcterms:created>
  <dc:creator>liyuphp</dc:creator>
  <cp:lastModifiedBy>liyuphp</cp:lastModifiedBy>
  <dcterms:modified xsi:type="dcterms:W3CDTF">2017-12-10T11:49:40Z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