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工厂模式创建对象</w:t>
      </w:r>
    </w:p>
    <w:p>
      <w:pPr>
        <w:numPr>
          <w:numId w:val="0"/>
        </w:numPr>
      </w:pPr>
      <w:r>
        <w:drawing>
          <wp:inline distT="0" distB="0" distL="114300" distR="114300">
            <wp:extent cx="412432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一定要返回对象，缺点：无法分清对象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构造函数，必须用new来调用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72255" cy="22599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===比较值和类型,(基本数据类型)      ===（比较引用类型）要比较值和地址，对象是以地址形式储存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Prototype原型，只有函数才有原型，可以共享属性和方法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函数创建方法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4.call  apply </w:t>
      </w:r>
      <w:bookmarkStart w:id="0" w:name="_GoBack"/>
      <w:bookmarkEnd w:id="0"/>
      <w:r>
        <w:rPr>
          <w:rFonts w:hint="eastAsia"/>
          <w:lang w:val="en-US" w:eastAsia="zh-CN"/>
        </w:rPr>
        <w:t>借用构造函数，也算是一种继承，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8670" cy="29635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现在共享属性和方法后，就相等了，原型上的属性方法是共享的，如果console.log(aa.run()===bb.run())，就不等，因为值不等，此时比较的是return 值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原型实例：</w:t>
      </w:r>
      <w:r>
        <w:drawing>
          <wp:inline distT="0" distB="0" distL="114300" distR="114300">
            <wp:extent cx="4084320" cy="34194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 _proto_,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99230" cy="3011805"/>
            <wp:effectExtent l="0" t="0" r="127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7757"/>
    <w:multiLevelType w:val="singleLevel"/>
    <w:tmpl w:val="254E7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4724"/>
    <w:rsid w:val="0587092B"/>
    <w:rsid w:val="0B0F6F0A"/>
    <w:rsid w:val="156A14C4"/>
    <w:rsid w:val="15937FD0"/>
    <w:rsid w:val="16390B36"/>
    <w:rsid w:val="20D836B5"/>
    <w:rsid w:val="2361237F"/>
    <w:rsid w:val="25594E3A"/>
    <w:rsid w:val="2BAD46C9"/>
    <w:rsid w:val="2BD13BC5"/>
    <w:rsid w:val="381A323E"/>
    <w:rsid w:val="39BF3DEA"/>
    <w:rsid w:val="3F58533D"/>
    <w:rsid w:val="4AAE5355"/>
    <w:rsid w:val="5F9D1F28"/>
    <w:rsid w:val="61A17DC6"/>
    <w:rsid w:val="6B3C0246"/>
    <w:rsid w:val="6FD57FC5"/>
    <w:rsid w:val="712B15B1"/>
    <w:rsid w:val="74F6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2019-12-24T01:54:09Z</dcterms:created>
  <dc:creator>admin</dc:creator>
  <cp:lastModifiedBy>admin</cp:lastModifiedBy>
  <dcterms:modified xsi:type="dcterms:W3CDTF">2019-12-24T07:30:09Z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