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b/>
          <w:bCs/>
          <w:color w:val="2B579A"/>
          <w:sz w:val="52"/>
          <w:szCs w:val="52"/>
        </w:rPr>
        <w:t xml:space="preserve">技术手册</w:t>
      </w:r>
    </w:p>
    <w:p>
      <w:pPr>
        <w:spacing w:after="100"/>
        <w:jc w:val="center"/>
      </w:pPr>
      <w:r>
        <w:rPr>
          <w:color w:val="64748B"/>
          <w:sz w:val="28"/>
          <w:szCs w:val="28"/>
        </w:rPr>
        <w:t xml:space="preserve">王吉利 — 前端开发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AI_MindVault 医疗健康智能咨询助手</w:t>
      </w:r>
    </w:p>
    <w:p>
      <w:pPr>
        <w:spacing w:before="800"/>
        <w:jc w:val="center"/>
      </w:pPr>
      <w:r>
        <w:rPr>
          <w:color w:val="999999"/>
          <w:sz w:val="20"/>
          <w:szCs w:val="20"/>
        </w:rPr>
        <w:t xml:space="preserve">负责模块：Vue 3 页面开发 · 组件设计 · 状态管理</w:t>
      </w:r>
    </w:p>
    <w:p>
      <w:r>
        <w:br w:type="page"/>
      </w:r>
    </w:p>
    <w:p>
      <w:pPr>
        <w:spacing w:after="400" w:before="200"/>
        <w:jc w:val="center"/>
      </w:pPr>
      <w:r>
        <w:rPr>
          <w:b/>
          <w:bCs/>
          <w:color w:val="2B579A"/>
          <w:sz w:val="36"/>
          <w:szCs w:val="36"/>
        </w:rPr>
        <w:t xml:space="preserve">目  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一、模块概述</w:t>
      </w:r>
    </w:p>
    <w:p>
      <w:r>
        <w:drawing>
          <wp:inline xmlns:a="http://schemas.openxmlformats.org/drawingml/2006/main" xmlns:pic="http://schemas.openxmlformats.org/drawingml/2006/picture">
            <wp:extent cx="5029200" cy="489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整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二、Vue 3 项目架构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三、路由设计（Vue Router）</w:t>
      </w:r>
    </w:p>
    <w:p>
      <w:r>
        <w:drawing>
          <wp:inline xmlns:a="http://schemas.openxmlformats.org/drawingml/2006/main" xmlns:pic="http://schemas.openxmlformats.org/drawingml/2006/picture">
            <wp:extent cx="5029200" cy="7545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前端路由守卫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四、状态管理（Pinia）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五、组件设计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六、页面开发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七、常见问题 Q&amp;A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负责前端页面开发、组件设计和状态管理。前端采用 Vue 3 + Vite，全部使用 Composition API（&lt;script setup&gt;）。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技术栈：Vue 3.5 + Vite 8 + Vue Router 4 + Pinia 2 + Axios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页面数量：15+ 页面（含 5 个管理页面）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组件：2 个通用组件（RobotAnimated、HealthProfileModal）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src/router/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路由配置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条路由，含认证守卫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src/stores/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auth.js、health.js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src/utils/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工具模块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api.js、websocket.js、markedConfig.js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src/composables/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组合式函数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useStreamingText.js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通用组件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RobotAnimated、HealthProfileModal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src/views/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页面视图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 页面（含 admin/ 子目录）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B579A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样式文件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markdown.css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Vite 构建配置 — Vue 插件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ai-frontend/src/vite.config.js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1-8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应用入口 — createApp、Pinia、Router 挂载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ai-frontend/src/main.js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1-15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全局样式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ai-frontend/src/style.css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1-50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共 17 条路由，分三类：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登录注册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/, 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首页、仪表盘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/symptom, /medicine, /disease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场景页面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/consultation, /consultation/:id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社区问诊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/appointment, 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预约、对话历史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/health/reports, /health/profile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健康报告、档案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/admin, /admin/*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个管理页面</w:t>
            </w:r>
          </w:p>
        </w:tc>
      </w:tr>
    </w:tbl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完整路由表 — 17 条路由定义，meta.requiresAuth / requiresAdmin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ai-frontend/src/router/index.js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3-122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路由守卫 — beforeEach 认证检查 + 管理员权限检查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ai-frontend/src/router/index.js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126-150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管理 JWT Token 和用户信息，持久化到 localStorage：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defineStore 入口 — token、user 状态声明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ai-frontend/src/stores/auth.js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5-7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计算属性 — isLoggedIn、isAdmin、isRootAdmin、isDoctor、isUser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ai-frontend/src/stores/auth.js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9-13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login 方法 — 调用 /api/auth/login，存储 token 和 user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ai-frontend/src/stores/auth.js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15-27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register 方法 — 注册并自动登录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ai-frontend/src/stores/auth.js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29-37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logout 方法 — 清除 localStorage，跳转登录页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ai-frontend/src/stores/auth.js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39-46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健康档案/记录/报告/慢病 CRUD 操作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ai-frontend/src/stores/health.js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1-80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RobotAnimated — 动画机器人头像（Home 首页）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ai-frontend/src/components/RobotAnimated.vue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1-80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HealthProfileModal — 健康档案编辑弹窗（管理页面复用）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ai-frontend/src/components/HealthProfileModal.vue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pPr>
        <w:pStyle w:val="Heading2"/>
        <w:spacing w:after="160" w:before="280"/>
      </w:pPr>
      <w:r/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所有组件统一使用 &lt;script setup&gt; 语法糖，优势：更少样板代码、更好的类型推断、更灵活的代码组织。可以将相关逻辑提取为可复用的组合函数（composables）。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Home 首页 — 机器人头像 + 功能入口卡片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ai-frontend/src/views/Home.vue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1-200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仪表盘 — 健康数据概览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ai-frontend/src/views/Dashboard.vue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1-150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SymptomCheck 症状自查 — 表单 + WebSocket 流式回复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ai-frontend/src/views/SymptomCheck.vue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1-230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MedicineConsult 用药咨询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ai-frontend/src/views/MedicineConsult.vue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1-140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DiseaseKnowledge 疾病知识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ai-frontend/src/views/DiseaseKnowledge.vue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1-140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Consultation 社区问诊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ai-frontend/src/views/Consultation.vue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Appointment 预约挂号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ai-frontend/src/views/Appointment.vue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History 对话历史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ai-frontend/src/views/History.vue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1-130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HealthProfile 健康档案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ai-frontend/src/views/HealthProfile.vue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AdminDashboard 管理仪表盘 — 统计图表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ai-frontend/src/views/admin/AdminDashboard.vue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1-200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UserManage 用户管理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ai-frontend/src/views/admin/UserManage.vue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DepartmentManage 科室管理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ai-frontend/src/views/admin/DepartmentManage.vue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1-80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ConsultationHandle 咨询处理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ai-frontend/src/views/admin/ConsultationHandle.vue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1-130 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AppointmentManage 预约管理</w:t>
      </w:r>
    </w:p>
    <w:p>
      <w:pPr>
        <w:spacing w:after="120" w:before="4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2B579A"/>
          <w:sz w:val="20"/>
          <w:szCs w:val="20"/>
        </w:rPr>
        <w:t xml:space="preserve">ai-frontend/src/views/admin/AppointmentManage.vue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第 1-100 行</w:t>
      </w:r>
    </w:p>
    <w:p>
      <w:r>
        <w:br w:type="page"/>
      </w:r>
    </w:p>
    <w:p>
      <w:pPr>
        <w:pStyle w:val="Heading1"/>
        <w:spacing w:after="200" w:before="360"/>
      </w:pPr>
      <w:r/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Vue？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Vue 是一个渐进式 JavaScript 框架，用于构建用户界面。核心思想是数据驱动视图：数据变化时页面自动更新，无需手动操作 DOM。我们用 Vue 3.5 版本，配合 Vite 构建工具开发前端 SPA 应用。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SPA（单页应用）？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SPA 是整个应用只有一个 HTML 页面，通过 JavaScript 动态切换内容，不需要刷新页面。用户体验好，切换页面快。缺点是首屏加载慢（需要下载整个 JS 包），SEO 不友好。我们用 Vue Router 实现页面切换。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npm？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npm 是 Node.js 的包管理工具，类似 Java 的 Maven。package.json 定义依赖，npm install 自动下载。npm run dev 启动开发服务器，npm run build 打包生产版本。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 Composition API？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Composition API 是 Vue 3 新增的代码组织方式，用函数（ref、computed、watch）代替 Options API 的选项（data、methods、computed）。配合 &lt;script setup&gt; 语法糖，代码更简洁，逻辑更集中。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什么是响应式数据？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响应式数据是指数据变化时，使用该数据的页面会自动更新。Vue 3 用 ref() 和 reactive() 创建响应式数据。例如 const count = ref(0)，count.value++ 后，页面上显示 count 的地方自动变为 1。</w:t>
      </w:r>
    </w:p>
    <w:p>
      <w:pPr>
        <w:pStyle w:val="Heading2"/>
        <w:spacing w:after="160" w:before="280"/>
      </w:pPr>
      <w:r/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Vue 3 Composition API 而不是 Options API？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Composition API 将相关逻辑组织在一起（逻辑关注点分离），&lt;script setup&gt; 更简洁。ref/reactive 响应式系统更灵活，可提取为可复用的 composables。Options API 中逻辑分散到 data/methods/computed，复杂组件难维护。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为什么用 Pinia 而不是 Vuex？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Pinia 是 Vue 官方推荐（Vue 3 默认），API 更简洁（无 mutations）、完整 TS 支持、Composition API 风格、体积更小（~1KB）、DevTools 支持更好。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Axios 拦截器怎么工作的？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请求拦截器：从 localStorage 读 token，附加到 Authorization: Bearer {token}。响应拦截器：捕获 401 错误，清除认证信息并跳转登录页。所有 API 自动携带认证，无需手动处理。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前端如何处理 AI 流式回复？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WebSocket 接收 chunk → useStreamingText 队列 → requestAnimationFrame 55ms 间隔逐字展示 → [DONE] 时 flush 剩余文本。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技术手册 — 王吉利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2026-06-25T02:15:15.517Z</dcterms:created>
  <dcterms:modified xsi:type="dcterms:W3CDTF">2026-06-25T02:15:15.517Z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