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653-1582074681239" w:id="1"/>
      <w:bookmarkEnd w:id="1"/>
      <w:r>
        <w:rPr>
          <w:color w:val="df402a"/>
          <w:sz w:val="28"/>
        </w:rPr>
        <w:t>手动导入依赖后 就不需要在通过maven进行导入了（直接将dependency标签删除）</w:t>
      </w:r>
    </w:p>
    <w:p>
      <w:pPr/>
      <w:bookmarkStart w:name="3840-1589461187132" w:id="2"/>
      <w:bookmarkEnd w:id="2"/>
    </w:p>
    <w:p>
      <w:pPr/>
      <w:bookmarkStart w:name="3218-1582115771480" w:id="3"/>
      <w:bookmarkEnd w:id="3"/>
      <w:r>
        <w:rPr>
          <w:b w:val="true"/>
          <w:color w:val="77c94b"/>
          <w:sz w:val="28"/>
        </w:rPr>
        <w:t>实现前端页面需要应用的技术：</w:t>
      </w:r>
    </w:p>
    <w:p>
      <w:pPr>
        <w:ind w:left="420"/>
      </w:pPr>
      <w:bookmarkStart w:name="4850-1582074741052" w:id="4"/>
      <w:bookmarkEnd w:id="4"/>
      <w:r>
        <w:rPr>
          <w:sz w:val="28"/>
        </w:rPr>
        <w:t>HTML:网页的骨架</w:t>
      </w:r>
    </w:p>
    <w:p>
      <w:pPr>
        <w:ind w:left="420"/>
      </w:pPr>
      <w:bookmarkStart w:name="1350-1582074758625" w:id="5"/>
      <w:bookmarkEnd w:id="5"/>
      <w:r>
        <w:rPr>
          <w:sz w:val="28"/>
        </w:rPr>
        <w:t>CSS:描述网页上组件的样式（位置 颜色 大小 字体 背景）</w:t>
      </w:r>
    </w:p>
    <w:p>
      <w:pPr>
        <w:ind w:left="420"/>
      </w:pPr>
      <w:bookmarkStart w:name="7769-1582074800439" w:id="6"/>
      <w:bookmarkEnd w:id="6"/>
      <w:r>
        <w:rPr>
          <w:sz w:val="28"/>
        </w:rPr>
        <w:t>JavaScript:描述前端也面的一些动作（和用户进行沟通交互的行为）</w:t>
      </w:r>
    </w:p>
    <w:p>
      <w:pPr>
        <w:ind w:left="420"/>
      </w:pPr>
      <w:bookmarkStart w:name="1590-1582074994154" w:id="7"/>
      <w:bookmarkEnd w:id="7"/>
      <w:r>
        <w:rPr>
          <w:color w:val="df402a"/>
          <w:sz w:val="28"/>
        </w:rPr>
        <w:t>w3school网页</w:t>
      </w:r>
      <w:r>
        <w:rPr>
          <w:sz w:val="28"/>
        </w:rPr>
        <w:t>：主要看HTML CSS JavaScript JQuery(看不看都可以）</w:t>
      </w:r>
    </w:p>
    <w:p>
      <w:pPr/>
      <w:bookmarkStart w:name="7536-1582075448057" w:id="8"/>
      <w:bookmarkEnd w:id="8"/>
    </w:p>
    <w:p>
      <w:pPr/>
      <w:bookmarkStart w:name="8390-1582075357671" w:id="9"/>
      <w:bookmarkEnd w:id="9"/>
      <w:r>
        <w:rPr>
          <w:sz w:val="28"/>
        </w:rPr>
        <w:t>HTML CSS JavaScript都可以写到同一个HTML文件中，也可以分开写</w:t>
      </w:r>
    </w:p>
    <w:p>
      <w:pPr/>
      <w:bookmarkStart w:name="1780-1582075412276" w:id="10"/>
      <w:bookmarkEnd w:id="10"/>
      <w:r>
        <w:rPr>
          <w:sz w:val="28"/>
        </w:rPr>
        <w:t>浏览器加载这个HTML的时候，就会运行这些代码</w:t>
      </w:r>
    </w:p>
    <w:p>
      <w:pPr/>
      <w:bookmarkStart w:name="9111-1582075943656" w:id="11"/>
      <w:bookmarkEnd w:id="11"/>
      <w:r>
        <w:rPr>
          <w:sz w:val="28"/>
        </w:rPr>
        <w:t>&lt;link 应用外部文件&gt;</w:t>
      </w:r>
    </w:p>
    <w:p>
      <w:pPr/>
      <w:bookmarkStart w:name="1320-1582074857405" w:id="12"/>
      <w:bookmarkEnd w:id="12"/>
      <w:r>
        <w:rPr>
          <w:sz w:val="28"/>
        </w:rPr>
        <w:t>&lt;ul 表示无序列表</w:t>
      </w:r>
    </w:p>
    <w:p>
      <w:pPr/>
      <w:bookmarkStart w:name="2977-1582076712362" w:id="13"/>
      <w:bookmarkEnd w:id="13"/>
      <w:r>
        <w:rPr>
          <w:sz w:val="28"/>
        </w:rPr>
        <w:t xml:space="preserve">      &lt;li 导航标签</w:t>
      </w:r>
    </w:p>
    <w:p>
      <w:pPr/>
      <w:bookmarkStart w:name="5597-1589368743353" w:id="14"/>
      <w:bookmarkEnd w:id="14"/>
    </w:p>
    <w:p>
      <w:pPr/>
      <w:bookmarkStart w:name="8341-1589368711881" w:id="15"/>
      <w:bookmarkEnd w:id="15"/>
      <w:r>
        <w:rPr>
          <w:b w:val="true"/>
          <w:color w:val="77c94b"/>
          <w:sz w:val="28"/>
        </w:rPr>
        <w:t>对网页模板做的改动：</w:t>
      </w:r>
    </w:p>
    <w:p>
      <w:pPr>
        <w:ind w:left="420"/>
      </w:pPr>
      <w:bookmarkStart w:name="8972-1582077216050" w:id="16"/>
      <w:bookmarkEnd w:id="16"/>
      <w:r>
        <w:rPr>
          <w:b w:val="true"/>
          <w:color w:val="f9963b"/>
          <w:sz w:val="28"/>
        </w:rPr>
        <w:t>1.为了实现图片的上传：</w:t>
      </w:r>
    </w:p>
    <w:p>
      <w:pPr>
        <w:numPr>
          <w:ilvl w:val="0"/>
          <w:numId w:val="1"/>
        </w:numPr>
        <w:ind w:left="420"/>
      </w:pPr>
      <w:bookmarkStart w:name="3793-1582077226330" w:id="17"/>
      <w:bookmarkEnd w:id="17"/>
      <w:r>
        <w:rPr>
          <w:sz w:val="28"/>
        </w:rPr>
        <w:t>把搜索框改成了文件上传按钮</w:t>
      </w:r>
    </w:p>
    <w:p>
      <w:pPr>
        <w:numPr>
          <w:ilvl w:val="0"/>
          <w:numId w:val="1"/>
        </w:numPr>
        <w:ind w:left="420"/>
      </w:pPr>
      <w:bookmarkStart w:name="6177-1582077249111" w:id="18"/>
      <w:bookmarkEnd w:id="18"/>
      <w:r>
        <w:rPr>
          <w:sz w:val="28"/>
        </w:rPr>
        <w:t>新增了一个提交按钮</w:t>
      </w:r>
    </w:p>
    <w:p>
      <w:pPr>
        <w:numPr>
          <w:ilvl w:val="0"/>
          <w:numId w:val="1"/>
        </w:numPr>
        <w:ind w:left="420"/>
      </w:pPr>
      <w:bookmarkStart w:name="9524-1582077259550" w:id="19"/>
      <w:bookmarkEnd w:id="19"/>
      <w:r>
        <w:rPr>
          <w:sz w:val="28"/>
        </w:rPr>
        <w:t>修改了from属性。新增action method enctype name</w:t>
      </w:r>
    </w:p>
    <w:p>
      <w:pPr/>
      <w:bookmarkStart w:name="2811-1582261107639" w:id="20"/>
      <w:bookmarkEnd w:id="20"/>
    </w:p>
    <w:p>
      <w:pPr>
        <w:ind w:left="420"/>
      </w:pPr>
      <w:bookmarkStart w:name="9320-1582079990511" w:id="21"/>
      <w:bookmarkEnd w:id="21"/>
      <w:r>
        <w:rPr>
          <w:b w:val="true"/>
          <w:color w:val="f9963b"/>
          <w:sz w:val="28"/>
        </w:rPr>
        <w:t>2.想要在页面上显示当前数据库的图片所以引入了Vue</w:t>
      </w:r>
    </w:p>
    <w:p>
      <w:pPr>
        <w:jc w:val="center"/>
      </w:pPr>
      <w:bookmarkStart w:name="7655-1582790090456" w:id="22"/>
      <w:bookmarkEnd w:id="22"/>
      <w:r>
        <w:drawing>
          <wp:inline distT="0" distR="0" distB="0" distL="0">
            <wp:extent cx="5181600" cy="8329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3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3088-1582790081712" w:id="23"/>
      <w:bookmarkEnd w:id="23"/>
      <w:r>
        <w:rPr>
          <w:b w:val="true"/>
          <w:color w:val="77c94b"/>
          <w:sz w:val="28"/>
        </w:rPr>
        <w:t>主流的前端框架：</w:t>
      </w:r>
    </w:p>
    <w:p>
      <w:pPr>
        <w:ind w:left="840"/>
      </w:pPr>
      <w:bookmarkStart w:name="1260-1582080000104" w:id="24"/>
      <w:bookmarkEnd w:id="24"/>
      <w:r>
        <w:rPr>
          <w:sz w:val="28"/>
        </w:rPr>
        <w:t>1.vue(将页面显示的内容与JS中的代码进行绑定）</w:t>
      </w:r>
    </w:p>
    <w:p>
      <w:pPr/>
      <w:bookmarkStart w:name="5865-1582261517404" w:id="25"/>
      <w:bookmarkEnd w:id="25"/>
      <w:r>
        <w:rPr/>
        <w:t>直接进行粘贴 最上面的head标签中
&lt;script src="https://cdn.jsdelivr.net/npm/vue/dist/vue.js"&gt;&lt;/script&gt;
</w:t>
      </w:r>
    </w:p>
    <w:p>
      <w:pPr>
        <w:ind w:left="840"/>
      </w:pPr>
      <w:bookmarkStart w:name="1810-1582080006236" w:id="26"/>
      <w:bookmarkEnd w:id="26"/>
      <w:r>
        <w:rPr>
          <w:sz w:val="28"/>
        </w:rPr>
        <w:t>2.Refact(facebook)</w:t>
      </w:r>
    </w:p>
    <w:p>
      <w:pPr>
        <w:ind w:left="840"/>
      </w:pPr>
      <w:bookmarkStart w:name="6297-1582080016543" w:id="27"/>
      <w:bookmarkEnd w:id="27"/>
      <w:r>
        <w:rPr>
          <w:sz w:val="28"/>
        </w:rPr>
        <w:t>3.Auglar(goole)</w:t>
      </w:r>
    </w:p>
    <w:p>
      <w:pPr/>
      <w:bookmarkStart w:name="1543-1582262348857" w:id="28"/>
      <w:bookmarkEnd w:id="28"/>
      <w:r>
        <w:drawing>
          <wp:inline distT="0" distR="0" distB="0" distL="0">
            <wp:extent cx="4902200" cy="148782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48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20-1589372777215" w:id="29"/>
      <w:bookmarkEnd w:id="29"/>
      <w:r>
        <w:drawing>
          <wp:inline distT="0" distR="0" distB="0" distL="0">
            <wp:extent cx="5267325" cy="142998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9920-1589372770388" w:id="30"/>
      <w:bookmarkEnd w:id="30"/>
      <w:r>
        <w:rPr>
          <w:b w:val="true"/>
          <w:color w:val="f9963b"/>
          <w:sz w:val="28"/>
        </w:rPr>
        <w:t>3.为了能够动态的获取图片：引入ajax</w:t>
      </w:r>
    </w:p>
    <w:p>
      <w:pPr>
        <w:jc w:val="center"/>
      </w:pPr>
      <w:bookmarkStart w:name="5830-1582795078370" w:id="31"/>
      <w:bookmarkEnd w:id="31"/>
      <w:r>
        <w:drawing>
          <wp:inline distT="0" distR="0" distB="0" distL="0">
            <wp:extent cx="4737100" cy="80787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80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bookmarkStart w:name="1986-1582795078370" w:id="32"/>
      <w:bookmarkEnd w:id="32"/>
      <w:r>
        <w:rPr>
          <w:b w:val="true"/>
          <w:color w:val="df402a"/>
          <w:sz w:val="28"/>
        </w:rPr>
        <w:t>问题：在获取了图片之后，显示的位置不正确</w:t>
      </w:r>
    </w:p>
    <w:p>
      <w:pPr>
        <w:ind w:left="840"/>
      </w:pPr>
      <w:bookmarkStart w:name="1559-1589275199106" w:id="33"/>
      <w:bookmarkEnd w:id="33"/>
      <w:r>
        <w:rPr>
          <w:b w:val="true"/>
          <w:color w:val="df402a"/>
          <w:sz w:val="28"/>
        </w:rPr>
        <w:t>原因：</w:t>
      </w:r>
    </w:p>
    <w:p>
      <w:pPr>
        <w:jc w:val="center"/>
      </w:pPr>
      <w:bookmarkStart w:name="9026-1582795219376" w:id="34"/>
      <w:bookmarkEnd w:id="34"/>
      <w:r>
        <w:drawing>
          <wp:inline distT="0" distR="0" distB="0" distL="0">
            <wp:extent cx="4622800" cy="150630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0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bookmarkStart w:name="9370-1582795283368" w:id="35"/>
      <w:bookmarkEnd w:id="35"/>
      <w:r>
        <w:rPr>
          <w:b w:val="true"/>
          <w:color w:val="df402a"/>
          <w:sz w:val="28"/>
        </w:rPr>
        <w:t>解决方法：设定了图片大小（在获取图片后显示进行resize)</w:t>
      </w:r>
    </w:p>
    <w:p>
      <w:pPr>
        <w:jc w:val="center"/>
      </w:pPr>
      <w:bookmarkStart w:name="2031-1582795355363" w:id="36"/>
      <w:bookmarkEnd w:id="36"/>
      <w:r>
        <w:drawing>
          <wp:inline distT="0" distR="0" distB="0" distL="0">
            <wp:extent cx="3644900" cy="137664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3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30-1582795355363" w:id="37"/>
      <w:bookmarkEnd w:id="37"/>
    </w:p>
    <w:p>
      <w:pPr>
        <w:jc w:val="center"/>
      </w:pPr>
      <w:bookmarkStart w:name="5391-1582795283368" w:id="38"/>
      <w:bookmarkEnd w:id="38"/>
      <w:r>
        <w:drawing>
          <wp:inline distT="0" distR="0" distB="0" distL="0">
            <wp:extent cx="4495800" cy="1331828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3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45-1582795224033" w:id="39"/>
      <w:bookmarkEnd w:id="39"/>
    </w:p>
    <w:p>
      <w:pPr/>
      <w:bookmarkStart w:name="7621-1582798350802" w:id="40"/>
      <w:bookmarkEnd w:id="40"/>
      <w:r>
        <w:rPr>
          <w:b w:val="true"/>
          <w:color w:val="77c94b"/>
          <w:sz w:val="28"/>
        </w:rPr>
        <w:t>删除图片：</w:t>
      </w:r>
    </w:p>
    <w:p>
      <w:pPr>
        <w:jc w:val="center"/>
      </w:pPr>
      <w:bookmarkStart w:name="5715-1582798456812" w:id="41"/>
      <w:bookmarkEnd w:id="41"/>
      <w:r>
        <w:drawing>
          <wp:inline distT="0" distR="0" distB="0" distL="0">
            <wp:extent cx="4889500" cy="524479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2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25-1589372265821" w:id="42"/>
      <w:bookmarkEnd w:id="42"/>
      <w:r>
        <w:drawing>
          <wp:inline distT="0" distR="0" distB="0" distL="0">
            <wp:extent cx="2438400" cy="1774304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3137-1582798362055" w:id="43"/>
      <w:bookmarkEnd w:id="43"/>
      <w:r>
        <w:rPr>
          <w:sz w:val="28"/>
        </w:rPr>
        <w:t>添加删除按钮：</w:t>
      </w:r>
    </w:p>
    <w:p>
      <w:pPr>
        <w:jc w:val="center"/>
      </w:pPr>
      <w:bookmarkStart w:name="2319-1582798410462" w:id="44"/>
      <w:bookmarkEnd w:id="44"/>
      <w:r>
        <w:drawing>
          <wp:inline distT="0" distR="0" distB="0" distL="0">
            <wp:extent cx="5130800" cy="692801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53-1582798716071" w:id="45"/>
      <w:bookmarkEnd w:id="45"/>
    </w:p>
    <w:p>
      <w:pPr/>
      <w:bookmarkStart w:name="1687-1582886031425" w:id="46"/>
      <w:bookmarkEnd w:id="46"/>
      <w:r>
        <w:rPr>
          <w:sz w:val="46"/>
        </w:rPr>
        <w:t>项目扩展：</w:t>
      </w:r>
    </w:p>
    <w:p>
      <w:pPr>
        <w:numPr>
          <w:ilvl w:val="0"/>
          <w:numId w:val="2"/>
        </w:numPr>
      </w:pPr>
      <w:bookmarkStart w:name="9220-1582799495671" w:id="47"/>
      <w:bookmarkEnd w:id="47"/>
      <w:r>
        <w:rPr>
          <w:color w:val="df402a"/>
          <w:sz w:val="28"/>
        </w:rPr>
        <w:t>防盗链实现</w:t>
      </w:r>
    </w:p>
    <w:p>
      <w:pPr>
        <w:jc w:val="center"/>
      </w:pPr>
      <w:bookmarkStart w:name="2158-1582886011927" w:id="48"/>
      <w:bookmarkEnd w:id="48"/>
      <w:r>
        <w:drawing>
          <wp:inline distT="0" distR="0" distB="0" distL="0">
            <wp:extent cx="5156200" cy="1861961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8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29-1582886011927" w:id="49"/>
      <w:bookmarkEnd w:id="49"/>
    </w:p>
    <w:p>
      <w:pPr>
        <w:jc w:val="center"/>
      </w:pPr>
      <w:bookmarkStart w:name="8933-1582799495671" w:id="50"/>
      <w:bookmarkEnd w:id="50"/>
      <w:r>
        <w:drawing>
          <wp:inline distT="0" distR="0" distB="0" distL="0">
            <wp:extent cx="4826000" cy="1872226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87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bookmarkStart w:name="7866-1582885921243" w:id="51"/>
      <w:bookmarkEnd w:id="51"/>
      <w:r>
        <w:rPr>
          <w:color w:val="df402a"/>
          <w:sz w:val="28"/>
        </w:rPr>
        <w:t>优化磁盘存储空间</w:t>
      </w:r>
    </w:p>
    <w:p>
      <w:pPr>
        <w:jc w:val="center"/>
      </w:pPr>
      <w:bookmarkStart w:name="8989-1582885921244" w:id="52"/>
      <w:bookmarkEnd w:id="52"/>
      <w:r>
        <w:drawing>
          <wp:inline distT="0" distR="0" distB="0" distL="0">
            <wp:extent cx="4800600" cy="5064450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96-1582886542221" w:id="53"/>
      <w:bookmarkEnd w:id="53"/>
    </w:p>
    <w:p>
      <w:pPr/>
      <w:bookmarkStart w:name="4730-1582886542221" w:id="54"/>
      <w:bookmarkEnd w:id="54"/>
      <w:r>
        <w:rPr/>
        <w:t>image.setMd5(DigestUtils.md5Hex(fileItem.get()));//计算md5
image.setPath("./image/" + image.getMd5());//  ./表示当前目录  使用MD5来作为磁盘存储路径
Image existImage = imageDao.selectByMd5(image.getMd5());
// 看看数据库中是否存在相同的 MD5 值的图片, 不存在, 返回 null
</w:t>
      </w:r>
    </w:p>
    <w:p>
      <w:pPr/>
      <w:bookmarkStart w:name="7536-1582886542221" w:id="55"/>
      <w:bookmarkEnd w:id="55"/>
    </w:p>
    <w:p>
      <w:pPr/>
      <w:bookmarkStart w:name="9864-1582886114079" w:id="56"/>
      <w:bookmarkEnd w:id="56"/>
      <w:r>
        <w:rPr/>
        <w:t>public Image selectByMd5(String md5) {
    // 1. 获取数据库连接
    Connection connection = DBUtil.getConnection();
    // 2. 构造 SQL 语句
    String sql = "select * from image_table where md5 = ?";
    PreparedStatement statement = null;
    ResultSet resultSet = null;
    try {
        // 3. 执行 SQL 语句
        statement = connection.prepareStatement(sql);
        statement.setString(1, md5);
        resultSet = statement.executeQuery();
        // 4. 处理结果集
        if (resultSet.next()) {
            Image image = new Image();
            image.setImageId(resultSet.getInt("imageId"));
            image.setImageName(resultSet.getString("imageName"));
            image.setSize(resultSet.getInt("size"));
            image.setUploadTime(resultSet.getString("uploadTime"));
            image.setContentType(resultSet.getString("contentType"));
            image.setPath(resultSet.getString("path"));
            image.setMd5(resultSet.getString("md5"));
            return image;
        }
    } catch (SQLException e) {
        e.printStackTrace();
    } finally {
        // 5. 关闭链接
        DBUtil.close(connection, statement, resultSet);
    }
    return null;
}
</w:t>
      </w:r>
    </w:p>
    <w:p>
      <w:pPr/>
      <w:bookmarkStart w:name="1489-1582886114079" w:id="57"/>
      <w:bookmarkEnd w:id="5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16" Target="media/image13.png" Type="http://schemas.openxmlformats.org/officeDocument/2006/relationships/image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2020-05-15T12:09:52Z</dcterms:created>
  <dc:creator>Apache POI</dc:creator>
</cp:coreProperties>
</file>