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457-1585357306310" w:id="1"/>
      <w:bookmarkEnd w:id="1"/>
      <w:r>
        <w:rPr>
          <w:b w:val="true"/>
          <w:color w:val="77c94b"/>
          <w:sz w:val="28"/>
        </w:rPr>
        <w:t>自动化测试</w:t>
      </w:r>
      <w:r>
        <w:rPr>
          <w:sz w:val="28"/>
        </w:rPr>
        <w:t>：</w:t>
      </w:r>
      <w:r>
        <w:rPr>
          <w:color w:val="333333"/>
          <w:sz w:val="28"/>
        </w:rPr>
        <w:t>软件测试的自动化，在预设状态下运行应用程序或者系统，预设条件包括正常和异常，最后评估运行结果。将人为驱动的测试行为转化为机器执行的过程</w:t>
      </w:r>
    </w:p>
    <w:p>
      <w:pPr/>
      <w:bookmarkStart w:name="3727-1585380068032" w:id="2"/>
      <w:bookmarkEnd w:id="2"/>
      <w:r>
        <w:rPr>
          <w:b w:val="true"/>
          <w:color w:val="f9963b"/>
          <w:sz w:val="24"/>
        </w:rPr>
        <w:t>自动化测试的演变：测试工具----数据驱动----关键字驱动----测试框架----测试平台</w:t>
      </w:r>
    </w:p>
    <w:p>
      <w:pPr/>
      <w:bookmarkStart w:name="9523-1585379603134" w:id="3"/>
      <w:bookmarkEnd w:id="3"/>
      <w:r>
        <w:rPr>
          <w:b w:val="true"/>
          <w:color w:val="77c94b"/>
          <w:sz w:val="28"/>
        </w:rPr>
        <w:t>常见的自动化测试工具：</w:t>
      </w:r>
    </w:p>
    <w:p>
      <w:pPr>
        <w:jc w:val="center"/>
      </w:pPr>
      <w:bookmarkStart w:name="4443-1585379640679" w:id="4"/>
      <w:bookmarkEnd w:id="4"/>
      <w:r>
        <w:drawing>
          <wp:inline distT="0" distR="0" distB="0" distL="0">
            <wp:extent cx="5267325" cy="238432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95-1585358444766" w:id="5"/>
      <w:bookmarkEnd w:id="5"/>
      <w:r>
        <w:rPr>
          <w:b w:val="true"/>
          <w:color w:val="77c94b"/>
          <w:sz w:val="28"/>
        </w:rPr>
        <w:t>Selenium相比QTP的优点：</w:t>
      </w:r>
    </w:p>
    <w:p>
      <w:pPr>
        <w:numPr>
          <w:ilvl w:val="0"/>
          <w:numId w:val="1"/>
        </w:numPr>
      </w:pPr>
      <w:bookmarkStart w:name="7554-1585358557638" w:id="6"/>
      <w:bookmarkEnd w:id="6"/>
      <w:r>
        <w:rPr>
          <w:sz w:val="28"/>
        </w:rPr>
        <w:t>免费</w:t>
      </w:r>
    </w:p>
    <w:p>
      <w:pPr>
        <w:numPr>
          <w:ilvl w:val="0"/>
          <w:numId w:val="1"/>
        </w:numPr>
      </w:pPr>
      <w:bookmarkStart w:name="4621-1585358574135" w:id="7"/>
      <w:bookmarkEnd w:id="7"/>
      <w:r>
        <w:rPr>
          <w:sz w:val="28"/>
        </w:rPr>
        <w:t>小巧，QTP需要1G多</w:t>
      </w:r>
    </w:p>
    <w:p>
      <w:pPr>
        <w:numPr>
          <w:ilvl w:val="0"/>
          <w:numId w:val="1"/>
        </w:numPr>
      </w:pPr>
      <w:bookmarkStart w:name="4322-1585358774672" w:id="8"/>
      <w:bookmarkEnd w:id="8"/>
      <w:r>
        <w:rPr>
          <w:b w:val="true"/>
          <w:color w:val="333333"/>
          <w:sz w:val="28"/>
        </w:rPr>
        <w:t>多语言</w:t>
      </w:r>
      <w:r>
        <w:rPr>
          <w:color w:val="333333"/>
          <w:sz w:val="28"/>
        </w:rPr>
        <w:t>：C、java、ruby、python、或都是C# ，你都 可以通过selenium 完成自动化测试，而QTP 只支持VBS</w:t>
      </w:r>
    </w:p>
    <w:p>
      <w:pPr>
        <w:numPr>
          <w:ilvl w:val="0"/>
          <w:numId w:val="1"/>
        </w:numPr>
      </w:pPr>
      <w:bookmarkStart w:name="4697-1585358583451" w:id="9"/>
      <w:bookmarkEnd w:id="9"/>
      <w:r>
        <w:rPr>
          <w:b w:val="true"/>
          <w:sz w:val="28"/>
        </w:rPr>
        <w:t>支持多平台</w:t>
      </w:r>
      <w:r>
        <w:rPr>
          <w:sz w:val="28"/>
        </w:rPr>
        <w:t>：</w:t>
      </w:r>
      <w:r>
        <w:rPr>
          <w:color w:val="333333"/>
          <w:sz w:val="28"/>
        </w:rPr>
        <w:t>windows、linux、MAC ，支持多浏览器：ie、ffff、safari、opera、chrome</w:t>
      </w:r>
    </w:p>
    <w:p>
      <w:pPr>
        <w:numPr>
          <w:ilvl w:val="0"/>
          <w:numId w:val="1"/>
        </w:numPr>
      </w:pPr>
      <w:bookmarkStart w:name="5135-1585358591649" w:id="10"/>
      <w:bookmarkEnd w:id="10"/>
      <w:r>
        <w:rPr>
          <w:sz w:val="28"/>
        </w:rPr>
        <w:t>支持分布式测试用例的执行，可以将测试用例分布到不同的测试机器执行，相当于分发机的功能</w:t>
      </w:r>
    </w:p>
    <w:p>
      <w:pPr/>
      <w:bookmarkStart w:name="2025-1585379778568" w:id="11"/>
      <w:bookmarkEnd w:id="11"/>
      <w:r>
        <w:rPr>
          <w:b w:val="true"/>
          <w:color w:val="77c94b"/>
          <w:sz w:val="28"/>
        </w:rPr>
        <w:t>自动化测试工具</w:t>
      </w:r>
      <w:r>
        <w:rPr>
          <w:color w:val="77c94b"/>
          <w:sz w:val="28"/>
        </w:rPr>
        <w:t>：</w:t>
      </w:r>
      <w:r>
        <w:rPr>
          <w:sz w:val="28"/>
        </w:rPr>
        <w:t>屏蔽底层代码实现，以图形化界面的形式展示给用户</w:t>
      </w:r>
    </w:p>
    <w:p>
      <w:pPr/>
      <w:bookmarkStart w:name="9882-1585379787145" w:id="12"/>
      <w:bookmarkEnd w:id="12"/>
      <w:r>
        <w:rPr>
          <w:b w:val="true"/>
          <w:color w:val="77c94b"/>
          <w:sz w:val="28"/>
        </w:rPr>
        <w:t>自动化测试框架：</w:t>
      </w:r>
      <w:r>
        <w:rPr>
          <w:sz w:val="28"/>
        </w:rPr>
        <w:t>为了解决某类问题而开发的产品，用户只要使用框架内部的类和方法就能解决问题。</w:t>
      </w:r>
    </w:p>
    <w:p>
      <w:pPr/>
      <w:bookmarkStart w:name="6913-1585379952513" w:id="13"/>
      <w:bookmarkEnd w:id="13"/>
      <w:r>
        <w:rPr>
          <w:b w:val="true"/>
          <w:color w:val="77c94b"/>
          <w:sz w:val="28"/>
        </w:rPr>
        <w:t>自动化测试库：</w:t>
      </w:r>
      <w:r>
        <w:rPr>
          <w:sz w:val="28"/>
        </w:rPr>
        <w:t>提供类和方法来开发脚本</w:t>
      </w:r>
    </w:p>
    <w:p>
      <w:pPr/>
      <w:bookmarkStart w:name="8724-1585379813138" w:id="14"/>
      <w:bookmarkEnd w:id="14"/>
    </w:p>
    <w:p>
      <w:pPr/>
      <w:bookmarkStart w:name="7930-1585358861591" w:id="15"/>
      <w:bookmarkEnd w:id="15"/>
      <w:r>
        <w:rPr>
          <w:b w:val="true"/>
          <w:color w:val="77c94b"/>
          <w:sz w:val="28"/>
        </w:rPr>
        <w:t>UI自动化：</w:t>
      </w:r>
      <w:r>
        <w:rPr>
          <w:sz w:val="24"/>
        </w:rPr>
        <w:t>回归测试、兼容性测试（功能要稳定、界面元素稳定、基本不再有变化）</w:t>
      </w:r>
    </w:p>
    <w:p>
      <w:pPr>
        <w:numPr>
          <w:ilvl w:val="0"/>
          <w:numId w:val="2"/>
        </w:numPr>
      </w:pPr>
      <w:bookmarkStart w:name="7500-1585379143063" w:id="16"/>
      <w:bookmarkEnd w:id="16"/>
      <w:r>
        <w:rPr>
          <w:color w:val="333333"/>
          <w:sz w:val="24"/>
        </w:rPr>
        <w:t>用例维护量大</w:t>
      </w:r>
    </w:p>
    <w:p>
      <w:pPr>
        <w:numPr>
          <w:ilvl w:val="0"/>
          <w:numId w:val="2"/>
        </w:numPr>
      </w:pPr>
      <w:bookmarkStart w:name="9393-1585379144012" w:id="17"/>
      <w:bookmarkEnd w:id="17"/>
      <w:r>
        <w:rPr>
          <w:color w:val="333333"/>
          <w:sz w:val="24"/>
        </w:rPr>
        <w:t>页面相关性强，必须后期介入</w:t>
      </w:r>
    </w:p>
    <w:p>
      <w:pPr>
        <w:numPr>
          <w:ilvl w:val="0"/>
          <w:numId w:val="2"/>
        </w:numPr>
      </w:pPr>
      <w:bookmarkStart w:name="9122-1585379144012" w:id="18"/>
      <w:bookmarkEnd w:id="18"/>
      <w:r>
        <w:rPr>
          <w:color w:val="333333"/>
          <w:sz w:val="24"/>
        </w:rPr>
        <w:t>UI测试适合与界面变动较小的项目</w:t>
      </w:r>
    </w:p>
    <w:p>
      <w:pPr>
        <w:numPr>
          <w:ilvl w:val="0"/>
          <w:numId w:val="2"/>
        </w:numPr>
      </w:pPr>
      <w:bookmarkStart w:name="5573-1585824674400" w:id="19"/>
      <w:bookmarkEnd w:id="19"/>
      <w:r>
        <w:rPr>
          <w:b w:val="true"/>
          <w:color w:val="333333"/>
          <w:sz w:val="24"/>
        </w:rPr>
        <w:t>前后端功能都开发完成的时候做</w:t>
      </w:r>
    </w:p>
    <w:p>
      <w:pPr/>
      <w:bookmarkStart w:name="1617-1585378817129" w:id="20"/>
      <w:bookmarkEnd w:id="20"/>
      <w:r>
        <w:rPr>
          <w:b w:val="true"/>
          <w:color w:val="77c94b"/>
          <w:sz w:val="28"/>
        </w:rPr>
        <w:t>接口自动化：（后台开发完成时）</w:t>
      </w:r>
    </w:p>
    <w:p>
      <w:pPr>
        <w:ind w:left="420"/>
      </w:pPr>
      <w:bookmarkStart w:name="4649-1585380360527" w:id="21"/>
      <w:bookmarkEnd w:id="21"/>
      <w:r>
        <w:rPr>
          <w:sz w:val="28"/>
        </w:rPr>
        <w:t xml:space="preserve">通过抓包查看接口参数  Charles、fiddler </w:t>
      </w:r>
    </w:p>
    <w:p>
      <w:pPr>
        <w:ind w:left="420"/>
      </w:pPr>
      <w:bookmarkStart w:name="6967-1585380477772" w:id="22"/>
      <w:bookmarkEnd w:id="22"/>
      <w:r>
        <w:rPr>
          <w:sz w:val="28"/>
        </w:rPr>
        <w:t>测试目的:输入输出 接口的正确性测试 大量的创建数据</w:t>
      </w:r>
    </w:p>
    <w:p>
      <w:pPr>
        <w:numPr>
          <w:ilvl w:val="0"/>
          <w:numId w:val="3"/>
        </w:numPr>
      </w:pPr>
      <w:bookmarkStart w:name="3030-1585379158400" w:id="23"/>
      <w:bookmarkEnd w:id="23"/>
      <w:r>
        <w:rPr>
          <w:color w:val="333333"/>
          <w:sz w:val="24"/>
        </w:rPr>
        <w:t>可在产品前期介入</w:t>
      </w:r>
    </w:p>
    <w:p>
      <w:pPr>
        <w:numPr>
          <w:ilvl w:val="0"/>
          <w:numId w:val="3"/>
        </w:numPr>
      </w:pPr>
      <w:bookmarkStart w:name="4461-1585379165315" w:id="24"/>
      <w:bookmarkEnd w:id="24"/>
      <w:r>
        <w:rPr>
          <w:color w:val="333333"/>
          <w:sz w:val="24"/>
        </w:rPr>
        <w:t>用例维护量小</w:t>
      </w:r>
    </w:p>
    <w:p>
      <w:pPr>
        <w:numPr>
          <w:ilvl w:val="0"/>
          <w:numId w:val="3"/>
        </w:numPr>
      </w:pPr>
      <w:bookmarkStart w:name="1250-1585379165315" w:id="25"/>
      <w:bookmarkEnd w:id="25"/>
      <w:r>
        <w:rPr>
          <w:color w:val="333333"/>
          <w:sz w:val="24"/>
        </w:rPr>
        <w:t>页面相关性小</w:t>
      </w:r>
    </w:p>
    <w:p>
      <w:pPr>
        <w:numPr>
          <w:ilvl w:val="0"/>
          <w:numId w:val="3"/>
        </w:numPr>
      </w:pPr>
      <w:bookmarkStart w:name="2726-1585379165315" w:id="26"/>
      <w:bookmarkEnd w:id="26"/>
      <w:r>
        <w:rPr>
          <w:color w:val="333333"/>
          <w:sz w:val="24"/>
        </w:rPr>
        <w:t>适合接口变动较小，界面变动频繁的项目</w:t>
      </w:r>
    </w:p>
    <w:p>
      <w:pPr/>
      <w:bookmarkStart w:name="7023-1585380715948" w:id="27"/>
      <w:bookmarkEnd w:id="27"/>
      <w:r>
        <w:rPr>
          <w:b w:val="true"/>
          <w:color w:val="77c94b"/>
          <w:sz w:val="28"/>
        </w:rPr>
        <w:t>自动化测试的优势：</w:t>
      </w:r>
    </w:p>
    <w:p>
      <w:pPr>
        <w:numPr>
          <w:ilvl w:val="0"/>
          <w:numId w:val="4"/>
        </w:numPr>
      </w:pPr>
      <w:bookmarkStart w:name="2178-1585380853489" w:id="28"/>
      <w:bookmarkEnd w:id="28"/>
      <w:r>
        <w:rPr>
          <w:color w:val="333333"/>
          <w:sz w:val="24"/>
        </w:rPr>
        <w:t>减少重复测试的时间，实现快速回归测试</w:t>
      </w:r>
    </w:p>
    <w:p>
      <w:pPr>
        <w:numPr>
          <w:ilvl w:val="0"/>
          <w:numId w:val="4"/>
        </w:numPr>
      </w:pPr>
      <w:bookmarkStart w:name="4342-1585380854494" w:id="29"/>
      <w:bookmarkEnd w:id="29"/>
      <w:r>
        <w:rPr>
          <w:color w:val="333333"/>
          <w:sz w:val="24"/>
        </w:rPr>
        <w:t>创建优良可靠的测试过程，减少人为错误</w:t>
      </w:r>
    </w:p>
    <w:p>
      <w:pPr>
        <w:numPr>
          <w:ilvl w:val="0"/>
          <w:numId w:val="4"/>
        </w:numPr>
      </w:pPr>
      <w:bookmarkStart w:name="9010-1585380854494" w:id="30"/>
      <w:bookmarkEnd w:id="30"/>
      <w:r>
        <w:rPr>
          <w:color w:val="333333"/>
          <w:sz w:val="24"/>
        </w:rPr>
        <w:t>可以执行一些手工测试困难或不可能进行的测试</w:t>
      </w:r>
    </w:p>
    <w:p>
      <w:pPr>
        <w:numPr>
          <w:ilvl w:val="0"/>
          <w:numId w:val="4"/>
        </w:numPr>
      </w:pPr>
      <w:bookmarkStart w:name="0053-1585380854494" w:id="31"/>
      <w:bookmarkEnd w:id="31"/>
      <w:r>
        <w:rPr>
          <w:color w:val="333333"/>
          <w:sz w:val="24"/>
        </w:rPr>
        <w:t>测试具有一致性和重复性</w:t>
      </w:r>
    </w:p>
    <w:p>
      <w:pPr>
        <w:numPr>
          <w:ilvl w:val="0"/>
          <w:numId w:val="4"/>
        </w:numPr>
      </w:pPr>
      <w:bookmarkStart w:name="9383-1585380854494" w:id="32"/>
      <w:bookmarkEnd w:id="32"/>
      <w:r>
        <w:rPr>
          <w:color w:val="333333"/>
          <w:sz w:val="24"/>
        </w:rPr>
        <w:t>测试脚本的重用性</w:t>
      </w:r>
    </w:p>
    <w:p>
      <w:pPr/>
      <w:bookmarkStart w:name="3930-1585381194383" w:id="33"/>
      <w:bookmarkEnd w:id="33"/>
      <w:r>
        <w:rPr>
          <w:b w:val="true"/>
          <w:color w:val="77c94b"/>
          <w:sz w:val="28"/>
        </w:rPr>
        <w:t>自动化测试的使用对象：</w:t>
      </w:r>
    </w:p>
    <w:p>
      <w:pPr>
        <w:ind w:left="420"/>
      </w:pPr>
      <w:bookmarkStart w:name="3081-1585381109607" w:id="34"/>
      <w:bookmarkEnd w:id="34"/>
      <w:r>
        <w:rPr>
          <w:b w:val="true"/>
          <w:color w:val="f9963b"/>
          <w:sz w:val="28"/>
        </w:rPr>
        <w:t>前提条件：需求变动不频繁、项目周期足够长、自动化测试脚本可重复使用</w:t>
      </w:r>
    </w:p>
    <w:p>
      <w:pPr>
        <w:ind w:left="840"/>
      </w:pPr>
      <w:bookmarkStart w:name="5070-1585381046087" w:id="35"/>
      <w:bookmarkEnd w:id="35"/>
      <w:r>
        <w:rPr>
          <w:color w:val="333333"/>
          <w:sz w:val="20"/>
        </w:rPr>
        <w:t>1</w:t>
      </w:r>
      <w:r>
        <w:rPr>
          <w:color w:val="333333"/>
          <w:sz w:val="24"/>
        </w:rPr>
        <w:t>.需求变动频繁的项目，自动化脚本不能重复使用，维护成本太大，性价比低</w:t>
      </w:r>
    </w:p>
    <w:p>
      <w:pPr>
        <w:ind w:left="840"/>
      </w:pPr>
      <w:bookmarkStart w:name="4798-1585381046677" w:id="36"/>
      <w:bookmarkEnd w:id="36"/>
      <w:r>
        <w:rPr>
          <w:color w:val="333333"/>
          <w:sz w:val="24"/>
        </w:rPr>
        <w:t>2.项目周期短，自动化脚本编制完成后使用次数不多，性价比低</w:t>
      </w:r>
    </w:p>
    <w:p>
      <w:pPr>
        <w:ind w:left="840"/>
      </w:pPr>
      <w:bookmarkStart w:name="8680-1585381046677" w:id="37"/>
      <w:bookmarkEnd w:id="37"/>
      <w:r>
        <w:rPr>
          <w:color w:val="333333"/>
          <w:sz w:val="24"/>
        </w:rPr>
        <w:t>3.交互型较强的项目，需要人工干预的项目，自动化无法实施</w:t>
      </w:r>
    </w:p>
    <w:p>
      <w:pPr>
        <w:ind w:left="420"/>
      </w:pPr>
      <w:bookmarkStart w:name="5416-1585381121760" w:id="38"/>
      <w:bookmarkEnd w:id="38"/>
      <w:r>
        <w:rPr>
          <w:b w:val="true"/>
          <w:color w:val="f9963b"/>
          <w:sz w:val="28"/>
        </w:rPr>
        <w:t>适合做自动化的项目：</w:t>
      </w:r>
    </w:p>
    <w:p>
      <w:pPr>
        <w:numPr>
          <w:ilvl w:val="0"/>
          <w:numId w:val="5"/>
        </w:numPr>
        <w:ind w:left="420"/>
      </w:pPr>
      <w:bookmarkStart w:name="6027-1585381136273" w:id="39"/>
      <w:bookmarkEnd w:id="39"/>
      <w:r>
        <w:rPr>
          <w:color w:val="333333"/>
          <w:sz w:val="24"/>
        </w:rPr>
        <w:t>产品性项目：新版本是在旧版本的基础上进行改进，功能变不大的项目，但项目的新老功能都必须重复的进行回归测试。回归测试是自动化测试的强项。</w:t>
      </w:r>
    </w:p>
    <w:p>
      <w:pPr>
        <w:numPr>
          <w:ilvl w:val="0"/>
          <w:numId w:val="5"/>
        </w:numPr>
        <w:ind w:left="420"/>
      </w:pPr>
      <w:bookmarkStart w:name="1985-1585381248048" w:id="40"/>
      <w:bookmarkEnd w:id="40"/>
      <w:r>
        <w:rPr>
          <w:color w:val="333333"/>
          <w:sz w:val="24"/>
        </w:rPr>
        <w:t>机械并频繁的测试：每次需要输入相同。大量的一些数据。并且在一个醒目中运行周期比较长</w:t>
      </w:r>
    </w:p>
    <w:p>
      <w:pPr/>
      <w:bookmarkStart w:name="2092-1585381523760" w:id="41"/>
      <w:bookmarkEnd w:id="41"/>
      <w:r>
        <w:rPr>
          <w:b w:val="true"/>
          <w:color w:val="77c94b"/>
          <w:sz w:val="28"/>
        </w:rPr>
        <w:t>自动化测试失败的因素：</w:t>
      </w:r>
    </w:p>
    <w:p>
      <w:pPr>
        <w:ind w:left="420"/>
      </w:pPr>
      <w:bookmarkStart w:name="5216-1585381952004" w:id="42"/>
      <w:bookmarkEnd w:id="42"/>
      <w:r>
        <w:rPr>
          <w:color w:val="333333"/>
          <w:sz w:val="24"/>
        </w:rPr>
        <w:t>1.期望值过高，不可能达到100%</w:t>
      </w:r>
    </w:p>
    <w:p>
      <w:pPr>
        <w:ind w:left="420"/>
      </w:pPr>
      <w:bookmarkStart w:name="5298-1585382041007" w:id="43"/>
      <w:bookmarkEnd w:id="43"/>
      <w:r>
        <w:rPr>
          <w:color w:val="333333"/>
          <w:sz w:val="24"/>
        </w:rPr>
        <w:t>2.对收益和成本认识不清（成本＝实现成本＋运行维护成本）自动化测试的收益是由测试脚本的重复运行次数，或自动测试脚本的利用率决定的。</w:t>
      </w:r>
    </w:p>
    <w:p>
      <w:pPr/>
      <w:bookmarkStart w:name="6799-1585383964856" w:id="44"/>
      <w:bookmarkEnd w:id="44"/>
      <w:r>
        <w:rPr>
          <w:b w:val="true"/>
          <w:color w:val="77c94b"/>
          <w:sz w:val="28"/>
        </w:rPr>
        <w:t>Selenium版本发展：（问题：对网站存在安全证书问题）</w:t>
      </w:r>
    </w:p>
    <w:p>
      <w:pPr/>
      <w:bookmarkStart w:name="1267-1585382754919" w:id="45"/>
      <w:bookmarkEnd w:id="45"/>
      <w:r>
        <w:drawing>
          <wp:inline distT="0" distR="0" distB="0" distL="0">
            <wp:extent cx="5267325" cy="232697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27-1585382950172" w:id="46"/>
      <w:bookmarkEnd w:id="46"/>
      <w:r>
        <w:rPr>
          <w:sz w:val="28"/>
        </w:rPr>
        <w:t>Selenium2： Google  webdrive（原生浏览器驱动）</w:t>
      </w:r>
    </w:p>
    <w:p>
      <w:pPr/>
      <w:bookmarkStart w:name="9640-1585382950172" w:id="47"/>
      <w:bookmarkEnd w:id="47"/>
      <w:r>
        <w:drawing>
          <wp:inline distT="0" distR="0" distB="0" distL="0">
            <wp:extent cx="4749800" cy="278294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78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25-1585383785627" w:id="48"/>
      <w:bookmarkEnd w:id="48"/>
    </w:p>
    <w:p>
      <w:pPr/>
      <w:bookmarkStart w:name="5936-1585383785627" w:id="49"/>
      <w:bookmarkEnd w:id="49"/>
      <w:r>
        <w:drawing>
          <wp:inline distT="0" distR="0" distB="0" distL="0">
            <wp:extent cx="3454400" cy="260018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6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90-1585383785627" w:id="50"/>
      <w:bookmarkEnd w:id="50"/>
      <w:r>
        <w:rPr>
          <w:sz w:val="28"/>
        </w:rPr>
        <w:t>Selenium3:是对前面两个版本的升级  Edge Safari也可以使用驱动</w:t>
      </w:r>
    </w:p>
    <w:p>
      <w:pPr/>
      <w:bookmarkStart w:name="2434-1585383996171" w:id="51"/>
      <w:bookmarkEnd w:id="51"/>
    </w:p>
    <w:p>
      <w:pPr/>
      <w:bookmarkStart w:name="7115-1585383996707" w:id="52"/>
      <w:bookmarkEnd w:id="52"/>
      <w:r>
        <w:rPr>
          <w:b w:val="true"/>
          <w:color w:val="77c94b"/>
          <w:sz w:val="28"/>
        </w:rPr>
        <w:t>录制脚本：</w:t>
      </w:r>
    </w:p>
    <w:p>
      <w:pPr>
        <w:ind w:left="420"/>
      </w:pPr>
      <w:bookmarkStart w:name="9440-1585385375388" w:id="53"/>
      <w:bookmarkEnd w:id="53"/>
      <w:r>
        <w:rPr>
          <w:sz w:val="28"/>
        </w:rPr>
        <w:t>首先选择一个进行搜索的网址</w:t>
      </w:r>
    </w:p>
    <w:p>
      <w:pPr>
        <w:ind w:left="420"/>
      </w:pPr>
      <w:bookmarkStart w:name="9763-1585385387764" w:id="54"/>
      <w:bookmarkEnd w:id="54"/>
      <w:r>
        <w:rPr>
          <w:sz w:val="28"/>
        </w:rPr>
        <w:t>然后建立一个项目—输入URL—录制—录制完成进行导出（可以本地运行，也可以在Selenium直接运行）</w:t>
      </w:r>
    </w:p>
    <w:p>
      <w:pPr>
        <w:ind w:left="420"/>
      </w:pPr>
      <w:bookmarkStart w:name="6174-1585386806293" w:id="55"/>
      <w:bookmarkEnd w:id="55"/>
      <w:r>
        <w:rPr>
          <w:b w:val="true"/>
          <w:color w:val="77c94b"/>
          <w:sz w:val="28"/>
        </w:rPr>
        <w:t>本地运行改造代码：</w:t>
      </w:r>
    </w:p>
    <w:p>
      <w:pPr/>
      <w:bookmarkStart w:name="2831-1585386366454" w:id="56"/>
      <w:bookmarkEnd w:id="56"/>
      <w:r>
        <w:rPr/>
        <w:t>import unittest//不使用pytest，而是unittest
添加time.sleep是为了解决页面定位不到关键字而出现报错
</w:t>
      </w:r>
    </w:p>
    <w:p>
      <w:pPr/>
      <w:bookmarkStart w:name="8821-1585386410076" w:id="57"/>
      <w:bookmarkEnd w:id="57"/>
    </w:p>
    <w:p>
      <w:pPr/>
      <w:bookmarkStart w:name="5868-1585386410076" w:id="58"/>
      <w:bookmarkEnd w:id="58"/>
      <w:r>
        <w:drawing>
          <wp:inline distT="0" distR="0" distB="0" distL="0">
            <wp:extent cx="4940300" cy="3078492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07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67-1585386410076" w:id="59"/>
      <w:bookmarkEnd w:id="59"/>
      <w:r>
        <w:rPr>
          <w:sz w:val="28"/>
        </w:rPr>
        <w:t>本地执行：</w:t>
      </w:r>
    </w:p>
    <w:p>
      <w:pPr>
        <w:ind w:left="420"/>
      </w:pPr>
      <w:bookmarkStart w:name="9012-1585386644696" w:id="60"/>
      <w:bookmarkEnd w:id="60"/>
      <w:r>
        <w:rPr>
          <w:sz w:val="28"/>
        </w:rPr>
        <w:t>cmd:</w:t>
      </w:r>
    </w:p>
    <w:p>
      <w:pPr/>
      <w:bookmarkStart w:name="3333-1585386692940" w:id="61"/>
      <w:bookmarkEnd w:id="61"/>
      <w:r>
        <w:rPr>
          <w:sz w:val="28"/>
        </w:rPr>
        <w:t>cd 切盘符</w:t>
      </w:r>
      <w:r>
        <w:rPr/>
        <w:t>
</w:t>
      </w:r>
      <w:r>
        <w:rPr>
          <w:sz w:val="28"/>
        </w:rPr>
        <w:t>python 文件名</w:t>
      </w:r>
      <w:r>
        <w:rPr/>
        <w:t>
</w:t>
      </w:r>
    </w:p>
    <w:p>
      <w:pPr/>
      <w:bookmarkStart w:name="3656-1585386692940" w:id="62"/>
      <w:bookmarkEnd w:id="62"/>
      <w:r>
        <w:rPr/>
        <w:t xml:space="preserve">   </w:t>
      </w:r>
      <w:r>
        <w:rPr>
          <w:sz w:val="28"/>
        </w:rPr>
        <w:t xml:space="preserve">  PyCharm：</w:t>
      </w:r>
    </w:p>
    <w:p>
      <w:pPr/>
      <w:bookmarkStart w:name="5014-1585386709728" w:id="63"/>
      <w:bookmarkEnd w:id="63"/>
      <w:r>
        <w:rPr/>
        <w:t>新建工程——文件夹——python file——编写脚本——右键点击RUN执行代码
</w:t>
      </w:r>
    </w:p>
    <w:p>
      <w:pPr/>
      <w:bookmarkStart w:name="6079-1585386709728" w:id="64"/>
      <w:bookmarkEnd w:id="64"/>
      <w:r>
        <w:rPr>
          <w:sz w:val="28"/>
        </w:rPr>
        <w:t>crtl+/进行屏蔽</w:t>
      </w:r>
    </w:p>
    <w:p>
      <w:pPr/>
      <w:bookmarkStart w:name="7421-1585829031752" w:id="65"/>
      <w:bookmarkEnd w:id="65"/>
      <w:r>
        <w:rPr>
          <w:sz w:val="28"/>
        </w:rPr>
        <w:t>用过右击——检查搜索框id,name,tag_name,class_name等</w:t>
      </w:r>
    </w:p>
    <w:p>
      <w:pPr/>
      <w:bookmarkStart w:name="7948-1585829132987" w:id="66"/>
      <w:bookmarkEnd w:id="66"/>
      <w:r>
        <w:rPr/>
        <w:t>#通过id 方式定位
browser.find_element_by_id("kw").send_keys("selenium")
#通过name 方式定位
browser.find_element_by_name("wd").send_keys("selenium")
#通过tag name 方式定位
browser.find_element_by_tag_name("input").send_keys("selenium") 不能成功，因为input太多了不唯一。
#通过class name 方式定位
browser.find_element_by_class_name("s_ipt").send_keys("selenium")
#通过CSS 方式定位
browser.find_element_by_css_selector("#kw").send_keys("selenium")
#通过xphan 方式定位比特科技
browser.find_element_by_xpath("//*[@id='kw']").send_keys("selenium")
browser.find_element_by_id("su").click()
</w:t>
      </w:r>
    </w:p>
    <w:p>
      <w:pPr/>
      <w:bookmarkStart w:name="8860-1585829132987" w:id="67"/>
      <w:bookmarkEnd w:id="6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2020-04-26T13:13:33Z</dcterms:created>
  <dc:creator>Apache POI</dc:creator>
</cp:coreProperties>
</file>