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402" w:rsidRPr="00473376" w:rsidRDefault="005F1402" w:rsidP="005F1402">
      <w:pPr>
        <w:jc w:val="center"/>
        <w:rPr>
          <w:rStyle w:val="blogtitdetail"/>
          <w:rFonts w:ascii="幼圆" w:eastAsia="幼圆" w:hAnsi="Helvetica"/>
          <w:bCs/>
          <w:sz w:val="28"/>
          <w:szCs w:val="28"/>
          <w:shd w:val="clear" w:color="auto" w:fill="FFFFFF"/>
        </w:rPr>
      </w:pPr>
      <w:r w:rsidRPr="00473376">
        <w:rPr>
          <w:rStyle w:val="blogtitdetail"/>
          <w:rFonts w:ascii="幼圆" w:eastAsia="幼圆" w:hAnsi="Helvetica" w:hint="eastAsia"/>
          <w:bCs/>
          <w:sz w:val="28"/>
          <w:szCs w:val="28"/>
          <w:shd w:val="clear" w:color="auto" w:fill="FFFFFF"/>
        </w:rPr>
        <w:t>《赞美的次第》</w:t>
      </w:r>
    </w:p>
    <w:p w:rsidR="005F1402" w:rsidRPr="00473376" w:rsidRDefault="005F1402" w:rsidP="005F1402">
      <w:pPr>
        <w:jc w:val="center"/>
        <w:rPr>
          <w:rFonts w:ascii="幼圆" w:eastAsia="幼圆" w:hAnsi="微软雅黑"/>
          <w:sz w:val="28"/>
          <w:szCs w:val="28"/>
          <w:shd w:val="clear" w:color="auto" w:fill="FFFFFF"/>
        </w:rPr>
      </w:pPr>
      <w:r w:rsidRPr="00473376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标签：第二空性法  日期：2014-09-10   </w:t>
      </w:r>
      <w:r w:rsidRPr="00473376">
        <w:rPr>
          <w:rFonts w:ascii="幼圆" w:eastAsia="幼圆" w:hint="eastAsia"/>
          <w:sz w:val="28"/>
          <w:szCs w:val="28"/>
          <w:shd w:val="clear" w:color="auto" w:fill="FFFFFF"/>
        </w:rPr>
        <w:t>作者：依果</w:t>
      </w:r>
    </w:p>
    <w:p w:rsidR="005F1402" w:rsidRPr="00473376" w:rsidRDefault="005F1402" w:rsidP="005F1402">
      <w:pPr>
        <w:rPr>
          <w:rFonts w:ascii="幼圆" w:eastAsia="幼圆"/>
          <w:sz w:val="28"/>
          <w:szCs w:val="28"/>
          <w:shd w:val="clear" w:color="auto" w:fill="FFFFFF"/>
        </w:rPr>
      </w:pPr>
    </w:p>
    <w:p w:rsidR="005F1402" w:rsidRPr="00473376" w:rsidRDefault="005F1402" w:rsidP="005F1402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47337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初赞：俗赞，善道善意之赞美。</w:t>
      </w:r>
    </w:p>
    <w:p w:rsidR="005F1402" w:rsidRPr="00473376" w:rsidRDefault="005F1402" w:rsidP="005F1402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47337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二赞：两元运合赞，善恶皆赞，远离一切对峙，出离世间两元。</w:t>
      </w:r>
    </w:p>
    <w:p w:rsidR="005F1402" w:rsidRPr="00473376" w:rsidRDefault="005F1402" w:rsidP="005F1402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47337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三赞：赞美空性本我空明。</w:t>
      </w:r>
    </w:p>
    <w:p w:rsidR="005F1402" w:rsidRPr="00473376" w:rsidRDefault="005F1402" w:rsidP="005F1402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47337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四赞：神赞，赞美一切空性出世菩萨。</w:t>
      </w:r>
    </w:p>
    <w:p w:rsidR="005F1402" w:rsidRPr="00473376" w:rsidRDefault="005F1402" w:rsidP="005F1402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47337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五赞：觉赞，赞美一切正等正觉。</w:t>
      </w:r>
    </w:p>
    <w:p w:rsidR="005F1402" w:rsidRPr="00473376" w:rsidRDefault="005F1402" w:rsidP="005F1402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47337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47337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47337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473376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 一切就是在实践201生命工程</w:t>
      </w:r>
    </w:p>
    <w:p w:rsidR="002A0C82" w:rsidRPr="00473376" w:rsidRDefault="002A0C82">
      <w:pPr>
        <w:rPr>
          <w:rFonts w:ascii="幼圆" w:eastAsia="幼圆"/>
          <w:sz w:val="28"/>
          <w:szCs w:val="28"/>
        </w:rPr>
      </w:pPr>
    </w:p>
    <w:sectPr w:rsidR="002A0C82" w:rsidRPr="00473376" w:rsidSect="00D00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706" w:rsidRDefault="00367706" w:rsidP="005F1402">
      <w:r>
        <w:separator/>
      </w:r>
    </w:p>
  </w:endnote>
  <w:endnote w:type="continuationSeparator" w:id="1">
    <w:p w:rsidR="00367706" w:rsidRDefault="00367706" w:rsidP="005F1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706" w:rsidRDefault="00367706" w:rsidP="005F1402">
      <w:r>
        <w:separator/>
      </w:r>
    </w:p>
  </w:footnote>
  <w:footnote w:type="continuationSeparator" w:id="1">
    <w:p w:rsidR="00367706" w:rsidRDefault="00367706" w:rsidP="005F14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1402"/>
    <w:rsid w:val="001638D6"/>
    <w:rsid w:val="001C074B"/>
    <w:rsid w:val="002A0C82"/>
    <w:rsid w:val="00367706"/>
    <w:rsid w:val="00473376"/>
    <w:rsid w:val="005A564F"/>
    <w:rsid w:val="005F1402"/>
    <w:rsid w:val="00D00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4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1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14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1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1402"/>
    <w:rPr>
      <w:sz w:val="18"/>
      <w:szCs w:val="18"/>
    </w:rPr>
  </w:style>
  <w:style w:type="character" w:customStyle="1" w:styleId="blogtitdetail">
    <w:name w:val="blog_tit_detail"/>
    <w:basedOn w:val="a0"/>
    <w:rsid w:val="005F14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1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1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4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4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35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91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61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45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32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80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www</cp:lastModifiedBy>
  <cp:revision>5</cp:revision>
  <dcterms:created xsi:type="dcterms:W3CDTF">2015-01-06T02:52:00Z</dcterms:created>
  <dcterms:modified xsi:type="dcterms:W3CDTF">2015-01-06T03:01:00Z</dcterms:modified>
</cp:coreProperties>
</file>