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Pr="00A700F3" w:rsidRDefault="00516BBD" w:rsidP="00C60EA3">
      <w:pPr>
        <w:widowControl/>
        <w:jc w:val="center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《中观利益实相》</w:t>
      </w:r>
    </w:p>
    <w:p w:rsidR="00000000" w:rsidRDefault="00C60EA3" w:rsidP="00C60EA3">
      <w:pPr>
        <w:widowControl/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标签：善道法    日期：2014.11.1    作者：依果</w:t>
      </w:r>
    </w:p>
    <w:p w:rsidR="00A700F3" w:rsidRPr="00A700F3" w:rsidRDefault="00A700F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平儿</w:t>
      </w:r>
      <w:r w:rsidRPr="00A700F3">
        <w:rPr>
          <w:rFonts w:ascii="幼圆" w:eastAsia="幼圆" w:hint="eastAsia"/>
          <w:sz w:val="28"/>
          <w:szCs w:val="28"/>
        </w:rPr>
        <w:t xml:space="preserve">(1938875265) 11:46:40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《中观》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中观不见对峙两极，何来捕风捉影的胜负？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胜败为相，观之如影，岂不乐哉。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令正见印入心间，逃离两元单边，自然登入极乐净地，这是无为之圣为。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如何令正见印入心间，这就是生命在两极世界里的终极事业了，这是个系统繁杂的生命工程，世界有多复杂，回归的道路就有多少条。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两极有二：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色有；妙有。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后者实相无极，显像一元，称为妙有两极。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中观即妙有。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lastRenderedPageBreak/>
        <w:t>妙有不同于色有。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色有为魔观。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前提条件是自己实证空明本性，才会妙</w:t>
      </w:r>
      <w:r w:rsidRPr="00A700F3">
        <w:rPr>
          <w:rFonts w:ascii="幼圆" w:eastAsia="幼圆" w:hint="eastAsia"/>
          <w:sz w:val="28"/>
          <w:szCs w:val="28"/>
        </w:rPr>
        <w:t>有万法，否则，都是妄谈中观。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堕入魔观色法。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轮回无尽。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 </w:t>
      </w:r>
    </w:p>
    <w:p w:rsidR="00000000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要想中观成就，请先实证本性。</w:t>
      </w:r>
    </w:p>
    <w:p w:rsidR="00A700F3" w:rsidRPr="00A700F3" w:rsidRDefault="00A700F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平儿</w:t>
      </w:r>
      <w:r w:rsidRPr="00A700F3">
        <w:rPr>
          <w:rFonts w:ascii="幼圆" w:eastAsia="幼圆" w:hint="eastAsia"/>
          <w:sz w:val="28"/>
          <w:szCs w:val="28"/>
        </w:rPr>
        <w:t xml:space="preserve">(1938875265) 13:38:48 </w:t>
      </w:r>
    </w:p>
    <w:p w:rsidR="00000000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果，能讲讲外道内道的区别是什么，以什么为标准？</w:t>
      </w:r>
    </w:p>
    <w:p w:rsidR="00A700F3" w:rsidRPr="00A700F3" w:rsidRDefault="00A700F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空性幻化小和尚</w:t>
      </w:r>
      <w:r w:rsidRPr="00A700F3">
        <w:rPr>
          <w:rFonts w:ascii="幼圆" w:eastAsia="幼圆" w:hint="eastAsia"/>
          <w:sz w:val="28"/>
          <w:szCs w:val="28"/>
        </w:rPr>
        <w:t xml:space="preserve">(1207106203) 13:41:05 </w:t>
      </w:r>
    </w:p>
    <w:p w:rsidR="00000000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内道是趋于正见的修行，外道是趋于邪见的修行，觉者眼中外道内道一元无别</w:t>
      </w:r>
    </w:p>
    <w:p w:rsidR="00A700F3" w:rsidRPr="00A700F3" w:rsidRDefault="00A700F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平儿</w:t>
      </w:r>
      <w:r w:rsidRPr="00A700F3">
        <w:rPr>
          <w:rFonts w:ascii="幼圆" w:eastAsia="幼圆" w:hint="eastAsia"/>
          <w:sz w:val="28"/>
          <w:szCs w:val="28"/>
        </w:rPr>
        <w:t xml:space="preserve">(1938875265) 13:42:40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呵呵有人连正邪都分不</w:t>
      </w:r>
      <w:r w:rsidRPr="00A700F3">
        <w:rPr>
          <w:rFonts w:ascii="幼圆" w:eastAsia="幼圆" w:hint="eastAsia"/>
          <w:sz w:val="28"/>
          <w:szCs w:val="28"/>
        </w:rPr>
        <w:t>清还中观呢</w:t>
      </w:r>
    </w:p>
    <w:p w:rsidR="00A700F3" w:rsidRDefault="00A700F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lastRenderedPageBreak/>
        <w:t>平儿</w:t>
      </w:r>
      <w:r w:rsidRPr="00A700F3">
        <w:rPr>
          <w:rFonts w:ascii="幼圆" w:eastAsia="幼圆" w:hint="eastAsia"/>
          <w:sz w:val="28"/>
          <w:szCs w:val="28"/>
        </w:rPr>
        <w:t xml:space="preserve">(1938875265) 13:44:12 </w:t>
      </w:r>
    </w:p>
    <w:p w:rsidR="00A700F3" w:rsidRPr="00A700F3" w:rsidRDefault="00A700F3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《怎么才能让两元魔幻生命被更快打破》</w:t>
      </w:r>
      <w:r>
        <w:rPr>
          <w:rFonts w:ascii="幼圆" w:eastAsia="幼圆" w:hint="eastAsia"/>
          <w:sz w:val="28"/>
          <w:szCs w:val="28"/>
        </w:rPr>
        <w:t>: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http://mobile.qzone.qq.com/l?g=279&amp;i=1382081969&amp;u=1938875265&amp;a=2&amp;sg=85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善恶都是魔幻</w:t>
      </w:r>
      <w:r w:rsidR="00C60EA3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638175" cy="247650"/>
            <wp:effectExtent l="19050" t="0" r="9525" b="0"/>
            <wp:docPr id="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F3" w:rsidRDefault="00A700F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13:47:56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以本有佛性为标准。</w:t>
      </w:r>
    </w:p>
    <w:p w:rsidR="00A700F3" w:rsidRDefault="00A700F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13:48:59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有者，为</w:t>
      </w:r>
      <w:r w:rsidRPr="00A700F3">
        <w:rPr>
          <w:rFonts w:ascii="幼圆" w:eastAsia="幼圆" w:hint="eastAsia"/>
          <w:sz w:val="28"/>
          <w:szCs w:val="28"/>
        </w:rPr>
        <w:t>佛法的内道。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无者，为佛法的外道。</w:t>
      </w:r>
    </w:p>
    <w:p w:rsidR="00A700F3" w:rsidRDefault="00A700F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13:49:52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即第一空性。</w:t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13:50:38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菩萨佛，都是正道内道。</w:t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空性幻化小和尚</w:t>
      </w:r>
      <w:r w:rsidRPr="00A700F3">
        <w:rPr>
          <w:rFonts w:ascii="幼圆" w:eastAsia="幼圆" w:hint="eastAsia"/>
          <w:sz w:val="28"/>
          <w:szCs w:val="28"/>
        </w:rPr>
        <w:t xml:space="preserve">(1207106203) 13:51:12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内外兼修</w:t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lastRenderedPageBreak/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13:51:24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魔幻地众生，都是邪道外道者。</w:t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平儿</w:t>
      </w:r>
      <w:r w:rsidRPr="00A700F3">
        <w:rPr>
          <w:rFonts w:ascii="幼圆" w:eastAsia="幼圆" w:hint="eastAsia"/>
          <w:sz w:val="28"/>
          <w:szCs w:val="28"/>
        </w:rPr>
        <w:t xml:space="preserve">(1938875265) 13:52:46 </w:t>
      </w:r>
    </w:p>
    <w:p w:rsidR="00000000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他们讲的中观观点与你的有何不同</w:t>
      </w:r>
      <w:r w:rsidR="00C60EA3">
        <w:rPr>
          <w:rFonts w:ascii="幼圆" w:eastAsia="幼圆" w:hint="eastAsia"/>
          <w:sz w:val="28"/>
          <w:szCs w:val="28"/>
        </w:rPr>
        <w:t>？</w:t>
      </w:r>
    </w:p>
    <w:p w:rsidR="00C60EA3" w:rsidRP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13:54:36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不同在于，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一个是理论；</w:t>
      </w:r>
    </w:p>
    <w:p w:rsidR="00000000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一个是实修。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13:55:53 </w:t>
      </w:r>
    </w:p>
    <w:p w:rsidR="00000000" w:rsidRPr="00A700F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理论就要寻本求源</w:t>
      </w:r>
      <w:r w:rsidR="00516BBD" w:rsidRPr="00A700F3">
        <w:rPr>
          <w:rFonts w:ascii="幼圆" w:eastAsia="幼圆" w:hint="eastAsia"/>
          <w:sz w:val="28"/>
          <w:szCs w:val="28"/>
        </w:rPr>
        <w:t>，查看出处，以此为标准。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实修是以生命觉受为标准。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13:57:26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实修者在享受中观利益。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理论者在辩论中观二字。</w:t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平儿</w:t>
      </w:r>
      <w:r w:rsidRPr="00A700F3">
        <w:rPr>
          <w:rFonts w:ascii="幼圆" w:eastAsia="幼圆" w:hint="eastAsia"/>
          <w:sz w:val="28"/>
          <w:szCs w:val="28"/>
        </w:rPr>
        <w:t xml:space="preserve">(1938875265) 13:58:24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所以佛教徒永远止步解脱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空性幻化小和尚</w:t>
      </w:r>
      <w:r w:rsidRPr="00A700F3">
        <w:rPr>
          <w:rFonts w:ascii="幼圆" w:eastAsia="幼圆" w:hint="eastAsia"/>
          <w:sz w:val="28"/>
          <w:szCs w:val="28"/>
        </w:rPr>
        <w:t xml:space="preserve">(1207106203) 13:59:31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大部分佛教徒止步于圆满人天乘了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平儿</w:t>
      </w:r>
      <w:r w:rsidRPr="00A700F3">
        <w:rPr>
          <w:rFonts w:ascii="幼圆" w:eastAsia="幼圆" w:hint="eastAsia"/>
          <w:sz w:val="28"/>
          <w:szCs w:val="28"/>
        </w:rPr>
        <w:t xml:space="preserve">(1938875265) 13:59:41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lastRenderedPageBreak/>
        <w:t>因为偏于妄谈理论或者追求形式上打坐静心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依果的法是实修中观妙有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源头之恋</w:t>
      </w:r>
      <w:r w:rsidRPr="00A700F3">
        <w:rPr>
          <w:rFonts w:ascii="幼圆" w:eastAsia="幼圆" w:hint="eastAsia"/>
          <w:sz w:val="28"/>
          <w:szCs w:val="28"/>
        </w:rPr>
        <w:t xml:space="preserve">(754319244) 14:10:58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没有正偏，其实都在玩游戏，只是有的人是被游戏玩，无觉即迷</w:t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>(6050</w:t>
      </w:r>
      <w:r w:rsidRPr="00A700F3">
        <w:rPr>
          <w:rFonts w:ascii="幼圆" w:eastAsia="幼圆" w:hint="eastAsia"/>
          <w:sz w:val="28"/>
          <w:szCs w:val="28"/>
        </w:rPr>
        <w:t xml:space="preserve">02560) 14:11:40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妙有，意味着，没有违缘，没有分裂，没有纠结，没有痛苦，没有负面，可以存留两元的善道相升华为极乐妙相，即如极乐世界等净土神地。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14:12:43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中观利益实相。</w:t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平儿</w:t>
      </w:r>
      <w:r w:rsidRPr="00A700F3">
        <w:rPr>
          <w:rFonts w:ascii="幼圆" w:eastAsia="幼圆" w:hint="eastAsia"/>
          <w:sz w:val="28"/>
          <w:szCs w:val="28"/>
        </w:rPr>
        <w:t xml:space="preserve">(1938875265) 14:12:50 </w:t>
      </w:r>
    </w:p>
    <w:p w:rsidR="00000000" w:rsidRPr="00A700F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09575" cy="247650"/>
            <wp:effectExtent l="19050" t="0" r="9525" b="0"/>
            <wp:docPr id="2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空性幻化小和尚</w:t>
      </w:r>
      <w:r w:rsidRPr="00A700F3">
        <w:rPr>
          <w:rFonts w:ascii="幼圆" w:eastAsia="幼圆" w:hint="eastAsia"/>
          <w:sz w:val="28"/>
          <w:szCs w:val="28"/>
        </w:rPr>
        <w:t xml:space="preserve">(1207106203) 14:13:11 </w:t>
      </w:r>
    </w:p>
    <w:p w:rsidR="00000000" w:rsidRPr="00A700F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695325" cy="238125"/>
            <wp:effectExtent l="19050" t="0" r="9525" b="0"/>
            <wp:docPr id="2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源头之恋</w:t>
      </w:r>
      <w:r w:rsidRPr="00A700F3">
        <w:rPr>
          <w:rFonts w:ascii="幼圆" w:eastAsia="幼圆" w:hint="eastAsia"/>
          <w:sz w:val="28"/>
          <w:szCs w:val="28"/>
        </w:rPr>
        <w:t xml:space="preserve">(754319244) 14:13:26 </w:t>
      </w:r>
    </w:p>
    <w:p w:rsidR="00000000" w:rsidRPr="00A700F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695325" cy="238125"/>
            <wp:effectExtent l="19050" t="0" r="9525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无为而治</w:t>
      </w:r>
      <w:r w:rsidRPr="00A700F3">
        <w:rPr>
          <w:rFonts w:ascii="幼圆" w:eastAsia="幼圆" w:hint="eastAsia"/>
          <w:sz w:val="28"/>
          <w:szCs w:val="28"/>
        </w:rPr>
        <w:t xml:space="preserve">(1760436246) 14:14:15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看来成</w:t>
      </w:r>
      <w:r w:rsidRPr="00A700F3">
        <w:rPr>
          <w:rFonts w:ascii="幼圆" w:eastAsia="幼圆" w:hint="eastAsia"/>
          <w:sz w:val="28"/>
          <w:szCs w:val="28"/>
        </w:rPr>
        <w:t>了佛想玩分裂，痛苦游戏是不行了，程序里没有了</w:t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lastRenderedPageBreak/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14:15:30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是的。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如果有只是度化秽土众生的方便示现相，此谓智慧方便。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依果</w:t>
      </w:r>
      <w:r w:rsidRPr="00A700F3">
        <w:rPr>
          <w:rFonts w:ascii="幼圆" w:eastAsia="幼圆" w:hint="eastAsia"/>
          <w:sz w:val="28"/>
          <w:szCs w:val="28"/>
        </w:rPr>
        <w:t xml:space="preserve">(605002560) 14:16:41 </w:t>
      </w: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完全秽土程序的产物，净土没有此程序。</w:t>
      </w:r>
    </w:p>
    <w:p w:rsidR="00C60EA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00000" w:rsidRPr="00A700F3" w:rsidRDefault="00516BBD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>平儿</w:t>
      </w:r>
      <w:r w:rsidRPr="00A700F3">
        <w:rPr>
          <w:rFonts w:ascii="幼圆" w:eastAsia="幼圆" w:hint="eastAsia"/>
          <w:sz w:val="28"/>
          <w:szCs w:val="28"/>
        </w:rPr>
        <w:t xml:space="preserve">(1938875265) 14:17:01 </w:t>
      </w:r>
    </w:p>
    <w:p w:rsidR="00000000" w:rsidRPr="00A700F3" w:rsidRDefault="00C60EA3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09575" cy="247650"/>
            <wp:effectExtent l="19050" t="0" r="9525" b="0"/>
            <wp:docPr id="26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F3" w:rsidRPr="00A700F3" w:rsidRDefault="00A700F3" w:rsidP="00A700F3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源头之恋(754319244) 12:16:02 </w:t>
      </w:r>
    </w:p>
    <w:p w:rsidR="00A700F3" w:rsidRPr="00A700F3" w:rsidRDefault="00C60EA3" w:rsidP="00A700F3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695325" cy="238125"/>
            <wp:effectExtent l="19050" t="0" r="9525" b="0"/>
            <wp:docPr id="8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F3" w:rsidRPr="00A700F3" w:rsidRDefault="00A700F3" w:rsidP="00A700F3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空性熊猫(2879911215) 12:35:30 </w:t>
      </w:r>
    </w:p>
    <w:p w:rsidR="00C60EA3" w:rsidRDefault="00C60EA3" w:rsidP="00C60EA3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38150" cy="247650"/>
            <wp:effectExtent l="19050" t="0" r="0" b="0"/>
            <wp:docPr id="110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A3" w:rsidRPr="00A700F3" w:rsidRDefault="00C60EA3" w:rsidP="00C60EA3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A700F3">
        <w:rPr>
          <w:rFonts w:ascii="幼圆" w:eastAsia="幼圆" w:hint="eastAsia"/>
          <w:sz w:val="28"/>
          <w:szCs w:val="28"/>
        </w:rPr>
        <w:t xml:space="preserve">空性幻化小和尚(1207106203) 13:54:49 </w:t>
      </w:r>
    </w:p>
    <w:p w:rsidR="00A700F3" w:rsidRPr="00A700F3" w:rsidRDefault="00C60EA3" w:rsidP="00A700F3">
      <w:pPr>
        <w:widowControl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733425" cy="266700"/>
            <wp:effectExtent l="19050" t="0" r="9525" b="0"/>
            <wp:docPr id="11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0F3" w:rsidRPr="00A700F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BBD" w:rsidRDefault="00516BBD" w:rsidP="00A700F3">
      <w:r>
        <w:separator/>
      </w:r>
    </w:p>
  </w:endnote>
  <w:endnote w:type="continuationSeparator" w:id="1">
    <w:p w:rsidR="00516BBD" w:rsidRDefault="00516BBD" w:rsidP="00A70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BBD" w:rsidRDefault="00516BBD" w:rsidP="00A700F3">
      <w:r>
        <w:separator/>
      </w:r>
    </w:p>
  </w:footnote>
  <w:footnote w:type="continuationSeparator" w:id="1">
    <w:p w:rsidR="00516BBD" w:rsidRDefault="00516BBD" w:rsidP="00A700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516BBD"/>
    <w:rsid w:val="00A700F3"/>
    <w:rsid w:val="00C60EA3"/>
    <w:rsid w:val="343C78BF"/>
    <w:rsid w:val="4F615C76"/>
    <w:rsid w:val="58AF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255</Words>
  <Characters>1459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装B事业</dc:title>
  <dc:creator>Administrator</dc:creator>
  <cp:lastModifiedBy>www</cp:lastModifiedBy>
  <cp:revision>2</cp:revision>
  <dcterms:created xsi:type="dcterms:W3CDTF">2014-11-01T10:53:00Z</dcterms:created>
  <dcterms:modified xsi:type="dcterms:W3CDTF">2014-11-01T10:53:00Z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