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10" w:rsidRDefault="00D17710" w:rsidP="00D1771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《神者之躯》</w:t>
      </w:r>
    </w:p>
    <w:p w:rsidR="00D17710" w:rsidRDefault="00D17710" w:rsidP="00D17710">
      <w:pPr>
        <w:widowControl/>
        <w:tabs>
          <w:tab w:val="left" w:pos="2440"/>
        </w:tabs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日期：2015-06-03  作者：依果</w:t>
      </w:r>
    </w:p>
    <w:p w:rsidR="00D17710" w:rsidRDefault="00D17710" w:rsidP="00D1771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D17710" w:rsidRDefault="00D17710" w:rsidP="00D1771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9:06:37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1771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116414" cy="361950"/>
            <wp:effectExtent l="19050" t="0" r="0" b="0"/>
            <wp:docPr id="1" name="图片 1" descr="C:\Users\lione\AppData\Roaming\Tencent\QQ\Temp\590DE310BE2A4057A2CE53FA3271C5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one\AppData\Roaming\Tencent\QQ\Temp\590DE310BE2A4057A2CE53FA3271C54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414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把自己空掉了，其实就是实证空性之意。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脉轮自然开启了圣义健康相，没有封印困扰了。</w:t>
      </w:r>
    </w:p>
    <w:p w:rsidR="00D17710" w:rsidRDefault="00D17710" w:rsidP="00D1771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D17710" w:rsidRDefault="00D17710" w:rsidP="00D1771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9:08:10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俗人的脉轮受封印影响，频率不稳定，处于病态，亚健康状态。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9:09:08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空性者，脉轮恒定，载具健康，没有封印。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9:10:44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修持脉轮，最好的方法，就是破除灵魂封印，归为圣灵，即得空性脉轮频率。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9:11:18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恒定空性，超越两元。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9:12:56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以正见，加持脉轮系统的正常运行，就是实修201的2部分，在实证空性。</w:t>
      </w:r>
    </w:p>
    <w:p w:rsidR="00D17710" w:rsidRDefault="00D17710" w:rsidP="00D1771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D17710" w:rsidRDefault="00D17710" w:rsidP="00D1771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9:16:49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当我们的封印意识，显相时，脉轮就会受到制约影响，直接影响肉身能量场处于两元相，轮回相。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此时，就要以正见加持，实修，回归本性，安住本性空明，疗愈病态。</w:t>
      </w:r>
    </w:p>
    <w:p w:rsidR="00D17710" w:rsidRDefault="00D17710" w:rsidP="00D1771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放下(798993310)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9:17:21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问题在哪里呢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有淫欲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淫心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>
        <w:rPr>
          <w:rFonts w:ascii="幼圆" w:eastAsia="幼圆" w:hAnsi="宋体" w:cs="宋体" w:hint="eastAsia"/>
          <w:kern w:val="0"/>
          <w:sz w:val="28"/>
          <w:szCs w:val="28"/>
        </w:rPr>
        <w:t>同时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压抑自己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我觉得是个人的关键问题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17710" w:rsidRDefault="00D17710" w:rsidP="00D1771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9:18:06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化精为神即可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17710" w:rsidRDefault="00D17710" w:rsidP="00D1771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9:22:07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精：人体内，精水很多种，内分泌物，都是精水：精子，精水，胃液，胆汁，肠液消化酶，肝源液，胰腺液·····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A7D9D" w:rsidRPr="00D17710" w:rsidRDefault="00D17710" w:rsidP="00D17710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9:22:59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没有精水的人，就是死人了。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9:25:02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以精养气，以气运神，以神养命。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这才可能成为健康的生命。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9:27:01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这才是保养载具车的做为。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为自己的神性服务好。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t>9:28:04</w:t>
      </w:r>
      <w:r w:rsidRPr="00D177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7710">
        <w:rPr>
          <w:rFonts w:ascii="幼圆" w:eastAsia="幼圆" w:hAnsi="宋体" w:cs="宋体" w:hint="eastAsia"/>
          <w:kern w:val="0"/>
          <w:sz w:val="28"/>
          <w:szCs w:val="28"/>
        </w:rPr>
        <w:br/>
        <w:t>最终开启觉地，才成为可能。</w:t>
      </w:r>
    </w:p>
    <w:sectPr w:rsidR="00BA7D9D" w:rsidRPr="00D17710" w:rsidSect="00BA7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D56" w:rsidRDefault="00806D56" w:rsidP="00D17710">
      <w:r>
        <w:separator/>
      </w:r>
    </w:p>
  </w:endnote>
  <w:endnote w:type="continuationSeparator" w:id="1">
    <w:p w:rsidR="00806D56" w:rsidRDefault="00806D56" w:rsidP="00D177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D56" w:rsidRDefault="00806D56" w:rsidP="00D17710">
      <w:r>
        <w:separator/>
      </w:r>
    </w:p>
  </w:footnote>
  <w:footnote w:type="continuationSeparator" w:id="1">
    <w:p w:rsidR="00806D56" w:rsidRDefault="00806D56" w:rsidP="00D177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710"/>
    <w:rsid w:val="00806D56"/>
    <w:rsid w:val="00BA7D9D"/>
    <w:rsid w:val="00D17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D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77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771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1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1771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1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177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2</cp:revision>
  <dcterms:created xsi:type="dcterms:W3CDTF">2015-06-03T11:21:00Z</dcterms:created>
  <dcterms:modified xsi:type="dcterms:W3CDTF">2015-06-03T11:29:00Z</dcterms:modified>
</cp:coreProperties>
</file>