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8F" w:rsidRPr="0026178F" w:rsidRDefault="0026178F" w:rsidP="0026178F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《奶瓶满天飞，看着烦》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日期：2015-06-12  作者：依果</w:t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10:53:02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果师，佛家都讲如来禅，</w:t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如来禅指的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是本性，禅宗有叫祖师禅，祖师</w:t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禅是否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指神地呀？</w:t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" name="图片 1" descr="C:\Users\helen\AppData\Roaming\Tencent\QQ\Temp\3A31844885894D4CACD488F28137F0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3A31844885894D4CACD488F28137F05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10:57:01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都是对2界众生讲说的法藏。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10:55:55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本性是0，神地是1.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10:57:15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赞美201.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11:02:51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度尽2元，回归0性，由0生1.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由2回1，那是妄谈。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骗孩纸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的把戏。</w:t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11:04:45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201永不退转生命觉醒。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11:06:56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没有0的基础，直接讲1，所以禅宗衰败很快吧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11:07:27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所有宗教都将衰败。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不在本性中讲法，都将是轮回衰败的宿命。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11:09:04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其实宗教本来是接近生命实相的踏板，怎么会变成这样了呢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11:09:22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从来就没好过。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helen\AppData\Roaming\Tencent\QQ\Temp\A9E2AE2B45F14C14850470EECD80F8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AppData\Roaming\Tencent\QQ\Temp\A9E2AE2B45F14C14850470EECD80F825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11:09:59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C:\Users\helen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11:10:15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人类婴孩该断奶了。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可以吃饭喽。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178F" w:rsidRDefault="0026178F" w:rsidP="0026178F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11:10:20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11:10:28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90575" cy="971550"/>
            <wp:effectExtent l="19050" t="0" r="9525" b="0"/>
            <wp:docPr id="9" name="图片 9" descr="C:\Users\helen\AppData\Roaming\Tencent\QQ\Temp\8933FE024144429FAD659EBCA9CBB39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Roaming\Tencent\QQ\Temp\8933FE024144429FAD659EBCA9CBB39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11:10:35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没好过，那还建立宗教原则干什么呀</w:t>
      </w:r>
      <w:r>
        <w:rPr>
          <w:rFonts w:ascii="幼圆" w:eastAsia="幼圆" w:hAnsi="宋体" w:cs="宋体" w:hint="eastAsia"/>
          <w:kern w:val="0"/>
          <w:sz w:val="28"/>
          <w:szCs w:val="28"/>
        </w:rPr>
        <w:t>?</w:t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11:10:52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吃奶方便呗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11:11:37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哦，原来如此啊</w:t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难怪果师从来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不愿细讲物质原则，原来其实没多大用处</w:t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2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11:14:24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对吃奶有用，对吃饭无用。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178F" w:rsidRDefault="0026178F" w:rsidP="0026178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11:17:17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2元保育员，满天都是，看着烦。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奶瓶满天飞</w:t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6178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C:\Users\helen\AppData\Roaming\Tencent\QQ\Temp\0745F5F3866A4625ABAF6E7A365944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len\AppData\Roaming\Tencent\QQ\Temp\0745F5F3866A4625ABAF6E7A365944DD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F2800" w:rsidRPr="0026178F" w:rsidRDefault="0026178F" w:rsidP="0026178F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6178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11:26:21</w:t>
      </w:r>
      <w:r w:rsidRPr="002617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br/>
        <w:t>此时，菜来了，201</w:t>
      </w:r>
      <w:r>
        <w:rPr>
          <w:rFonts w:ascii="幼圆" w:eastAsia="幼圆" w:hAnsi="宋体" w:cs="宋体" w:hint="eastAsia"/>
          <w:kern w:val="0"/>
          <w:sz w:val="28"/>
          <w:szCs w:val="28"/>
        </w:rPr>
        <w:t>生命工程，好好吃饭，保</w:t>
      </w:r>
      <w:r w:rsidRPr="0026178F">
        <w:rPr>
          <w:rFonts w:ascii="幼圆" w:eastAsia="幼圆" w:hAnsi="宋体" w:cs="宋体" w:hint="eastAsia"/>
          <w:kern w:val="0"/>
          <w:sz w:val="28"/>
          <w:szCs w:val="28"/>
        </w:rPr>
        <w:t>你长大成人。</w:t>
      </w:r>
    </w:p>
    <w:sectPr w:rsidR="001F2800" w:rsidRPr="0026178F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1F2800"/>
    <w:rsid w:val="00261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8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2015-06-12T14:24:00Z</dcterms:created>
  <dcterms:modified xsi:type="dcterms:W3CDTF">2015-06-12T14:30:00Z</dcterms:modified>
</cp:coreProperties>
</file>