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63" w:rsidRDefault="008D6063" w:rsidP="008D6063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4801AC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201果藏——生命觉醒超市</w:t>
      </w:r>
      <w:r w:rsidRPr="004801AC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8D6063" w:rsidRDefault="008D6063" w:rsidP="008D6063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日期：2015-07-30  作者：依果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0:13:47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果师，修行人也难免有要成的事。在完全与本源合一以前，要完成的目标存在于二元魔境，怎么弄？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0:14:55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一般行者完成了，就穿越了。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穿越了，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就结课了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，就离本性进了一步。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一般行者需要3万亿年地球年，可以圆满世间万法而结业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而证空明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本性，穿越魔地宇宙而登彼岸。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0:21:00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除了，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那些速道修法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之外，可以短时成就。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如果，你修习了一个法门，就如穿越了千年，万年，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就是速道法门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0:21:15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请问果师，时间这个概念是到了13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维才不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存在还是在比如5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维就没有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了？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0:23:01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5维是可以，打乱时间线，任意抽取课程。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真正没有时间的概念，就只有涅槃的13D，才能觉知。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0:23:31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嗯嗯，明白了</w:t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24" descr="C:\Users\admin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熊猫(2879911215) 0:22:25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速道和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一般修法 的 不同在哪? 抓住了修行的关键?</w:t>
      </w:r>
    </w:p>
    <w:p w:rsidR="00680C33" w:rsidRPr="00ED4815" w:rsidRDefault="00680C33" w:rsidP="00680C33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0:25:23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590800" cy="536028"/>
            <wp:effectExtent l="19050" t="0" r="0" b="0"/>
            <wp:docPr id="28" name="图片 28" descr="C:\Users\admin\Desktop\果藏\1207106203\Image\Group\2[8JG7F12F1)6YGC{NDAS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果藏\1207106203\Image\Group\2[8JG7F12F1)6YGC{NDASV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3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在于圣缘、法缘、和慧根。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0:26:18</w:t>
      </w:r>
    </w:p>
    <w:p w:rsidR="00680C33" w:rsidRDefault="00680C33" w:rsidP="00680C33">
      <w:pPr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五维境界已经可以时间穿梭，怎么好多所谓大修行人炒股都还不赢呢？</w:t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C:\Users\admin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680C33" w:rsidRPr="00ED4815" w:rsidRDefault="00680C33" w:rsidP="00680C33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0:29:17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赢不赢，都是彼岸功课，世间人，无法控制。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那些高维者，几经轮回穿越，也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不能速道圆满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轮回功课的。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地球道场的人类文明，生生灭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灭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，轮回无尽，正是说明了世间者的被动两元戏剧的本质。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0:30:34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只有涅槃者，才能真的活明白。</w:t>
      </w:r>
    </w:p>
    <w:p w:rsidR="00680C33" w:rsidRPr="00ED4815" w:rsidRDefault="00680C33" w:rsidP="00680C33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0:33:53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元吾氏所说出体到第八灵界，合一本源，即为证道的说法是否准确？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为何第八灵界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是最高呢？是否有界就是二元？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0:35:34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那要看他划分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整体灵界的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体系，才能精准对照。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0:37:08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我们人体，也是一种灵体，只是纬度在3D，在石头看来，人就是非常神奇的存在。转眼无影无踪。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0:37:56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只有圣灵，才是本相。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0:38:03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蚂蚁存在觉醒的可能吗？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0:38:57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在天人看来，人都没有觉醒的可能。因为，在他们眼里，人连蚂蚁不如。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0:39:47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那怎么弄？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0:39:59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自己弄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0:40:34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如果人类有可能，蚂蚁也有可能</w:t>
      </w:r>
      <w:r w:rsidRPr="00ED481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1" name="图片 51" descr="C:\Users\admin\AppData\Local\Temp\PP_9@JZ6G_}Y96782A%SA9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Temp\PP_9@JZ6G_}Y96782A%SA9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0:42:13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据说这世界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上证道的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有二十几个，准确吗？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0:43:14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一粒尘土，尚有十方佛土，蚂蚁是什么，就看你的境界了。</w:t>
      </w:r>
      <w:r w:rsidRPr="00ED481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2" name="图片 52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若水(2033019385) 0:43:07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http://h5.qzone.qq.com/ugc/share?subtype=&amp;ciphertext=&amp;sid=&amp;blog_photo=&amp;g=85&amp;res_uin=2033019385&amp;cellid=1434241716&amp;subid=&amp;bp1=&amp;bp2=&amp;bp7=&amp;appid=2&amp;g_f=2000000103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侠客行，你看这个文章</w:t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5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Pr="00ED4815" w:rsidRDefault="00680C33" w:rsidP="00680C33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熊猫(2879911215) 0:45:23</w:t>
      </w:r>
    </w:p>
    <w:p w:rsidR="00680C33" w:rsidRPr="00ED4815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1" name="图片 12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2" name="图片 12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, 如何加强 圣緣, 法緣 和 慧根?修行? 愿力吗?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0:47:39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好多看到空性后退道的，是看的不真或不对？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0:54:24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027385" cy="466725"/>
            <wp:effectExtent l="19050" t="0" r="0" b="0"/>
            <wp:docPr id="77" name="图片 77" descr="C:\Users\admin\Desktop\果藏\1207106203\Image\Group\{WBN90P[`I~6H_F[)7K2KW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\Desktop\果藏\1207106203\Image\Group\{WBN90P[`I~6H_F[)7K2KW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8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看到空魔，自然退道。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很多人，只是听到空魔，即退道了。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太没意思了，不好玩。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0:55:44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如果他三十年前碰到果师，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果师怎么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给他指路呢？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看着就挺可怜的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0:57:24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拉泡屎，放他兜里，他就会，一生跟随我。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0:57:57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随时可以给他讲法，只要我愿意的时候。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2" name="图片 82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1:00:40</w:t>
      </w:r>
    </w:p>
    <w:p w:rsidR="00680C33" w:rsidRPr="00ED4815" w:rsidRDefault="00680C33" w:rsidP="00680C33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你看那猴子，一生都会跟随我，只是现在没时间搭理他。</w:t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5" name="图片 85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1:01:08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哪个猴子？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1:02:47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762250" cy="2523650"/>
            <wp:effectExtent l="19050" t="0" r="0" b="0"/>
            <wp:docPr id="89" name="图片 89" descr="C:\Users\admin\Desktop\果藏\1207106203\Image\Group\THQG1VFT8B13B%7DNB[6R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\Desktop\果藏\1207106203\Image\Group\THQG1VFT8B13B%7DNB[6R{X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2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这个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1:03:05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哈哈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1:02:06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一个问题一直不好意思问。。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果师开悟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经历可否八卦一下。。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1:03:27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没有经历，早早就说过。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法藏里没有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记录吗？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1:04:50</w:t>
      </w:r>
    </w:p>
    <w:p w:rsidR="00680C33" w:rsidRPr="00ED4815" w:rsidRDefault="00680C33" w:rsidP="00680C33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没看完。。</w:t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0" name="图片 90" descr="C:\Users\admin\AppData\Local\Temp\)QN1UH78VKP2T7)IA]ZM(F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\AppData\Local\Temp\)QN1UH78VKP2T7)IA]ZM(FW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熊猫(2879911215) 1:07:23</w:t>
      </w:r>
    </w:p>
    <w:p w:rsidR="00680C33" w:rsidRPr="00ED4815" w:rsidRDefault="00680C33" w:rsidP="00680C33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没看到。。 , </w:t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94" descr="C:\Users\admin\AppData\Local\Temp\)QN1UH78VKP2T7)IA]ZM(F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min\AppData\Local\Temp\)QN1UH78VKP2T7)IA]ZM(FW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有圣灵再来, 和 果有三身的记录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1:06:13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有个疑问：其实果藏的见地其实真正开悟的都应该具备，但为什么从古到今都没说的这么明确呢？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1:06:16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你所谓的经历，无非在人间，如何修行的。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1:06:56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其实里面的开示要点散见于整部大藏经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1:07:56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你确定？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大藏经能阐释果藏？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1:08:31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2，0，1都有讲到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不空如来藏、空如来藏和空不空如来藏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1:09:33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藏现在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只开启了201的2和0部分。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1:09:44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在憨山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大师的《楞严悬镜》里讲过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1:10:55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我是看到才知道，没看过就知道那真的牛</w:t>
      </w:r>
      <w:r w:rsidRPr="00ED481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02" name="图片 102" descr="C:\Users\admin\AppData\Local\Temp\R~G6_0@`KOAHKI9HMFVA@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\AppData\Local\Temp\R~G6_0@`KOAHKI9HMFVA@U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1:11:09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多维度，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载具频率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显化，哪部佛经里有描述？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1:12:11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新时代理论也在讲，留了口子说纬度无限上扬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他们主要讲五维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但自己承认在努力往更高纬度前进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&gt; 1:14:32</w:t>
      </w: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但是最通透</w:t>
      </w: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以贯之的还是201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1:15:39</w:t>
      </w:r>
    </w:p>
    <w:p w:rsidR="00680C33" w:rsidRPr="00ED4815" w:rsidRDefault="00680C33" w:rsidP="00680C33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201 生命觉醒超市</w:t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7" name="图片 107" descr="C:\Users\admin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1:16:29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体系庞杂恢宏，大道至简。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仿宋" w:cs="宋体" w:hint="eastAsia"/>
          <w:kern w:val="0"/>
          <w:sz w:val="28"/>
          <w:szCs w:val="28"/>
        </w:rPr>
        <w:t>(605002560) 1:17:49</w:t>
      </w:r>
    </w:p>
    <w:p w:rsidR="00680C33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适合文明度极高的文明世界。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680C33" w:rsidRPr="00F86D69" w:rsidRDefault="00680C33" w:rsidP="00680C33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11:28:54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乘着201号免费法船，天天环游不同次第法藏世界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53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" name="图片 54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11:34:57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嗯。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人体是大宇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的法体缩影，叫小宇宙。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法藏是大宇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的法道缩影，叫宇宙藏。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无染映射无别。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11:38:59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在古代，宇宙藏，被称为如来藏。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时至今日，还有很多人在用“如来藏”这个老八股的名相。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9" name="图片 59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显然，都是从坟墓里，刚刚爬出来的灵魂，一时还融入不了现代生活。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2" name="图片 62" descr="C:\Users\helen\AppData\Roaming\Tencent\QQ\Temp\2E34972C48F8474483B4F42E8150DC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elen\AppData\Roaming\Tencent\QQ\Temp\2E34972C48F8474483B4F42E8150DCA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11:43:23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要是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像果师这样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把实相说的清清楚楚，如来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藏这个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名相也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变成老八股了吧？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11:45:21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他们只是在示现，在3D轮回的真实存在。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11:45:30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玩吧！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C:\Users\helen\AppData\Roaming\Tencent\QQ\Temp\99F079109E5344D6BF443518A3E7B8F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elen\AppData\Roaming\Tencent\QQ\Temp\99F079109E5344D6BF443518A3E7B8F3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11:48:20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真是怀疑，为什么这么长时间他们怎么都只是在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示现呢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11:49:20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没证悟呗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11:49:36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为什么每个时期都能有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像果师把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宇宙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实相讲清楚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的呢？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11:49:39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奇怪的问题</w:t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11:55:13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能无碍圆满说法的，只有第二彼岸的存在。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神者是护法天使菩萨，圣意管道。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世间菩萨，绊绊磕磕，你能指望太多吗，那些老八股都是他们的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12:01:22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嗯，可觉者为什么那么长时间才在显化一次呀？不能间隔时间短一点吗？你们看2000年之前释迦佛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也没讲果师这么多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呀，那还是佛呢，好漫长的时间才能等到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果师呀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12:02:32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真不知道源头玩什么游戏呢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Pr="00ED4815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12:02:33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这问题，有些复杂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12:05:08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依照佛教世间表，弥勒蹬地第二彼岸，要在46亿年后，地球极其地方宇宙才有释迦牟尼一样的觉者出现，你这2000年，你觉得很长吗？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4" name="图片 85" descr="C:\Users\helen\AppData\Roaming\Tencent\QQ\Temp\ADDB4113C03146B785622CB47874BFD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helen\AppData\Roaming\Tencent\QQ\Temp\ADDB4113C03146B785622CB47874BFDC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12:06:43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对于佛教来说，这里就是“速道别传”了。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哈哈哈哈哈哈哈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12:07:26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人类2货宗教。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3" name="图片 93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12:09:12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地方宇宙，无非大宇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的缩影，大宇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要做什么，需要通报映射缩影批准吗？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哈哈哈哈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阳云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(931111875)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12:09:23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果藏是不是只有在像我们这样的时代才能显现？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12:09:32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5" name="图片 95" descr="C:\Users\hele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hele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玄清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(1363374371)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12:09:35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果师是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炼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人炉吧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12:10:12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此处无语。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···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12:10:21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上帝踪迹要极其敏锐捕捉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12:11:04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上帝会断了和一切处的连接吗？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12:11:18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此处无语··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12:12:02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2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货地方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宇宙，秽土世界意识。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阳云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(931111875)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12:25:53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光说不行，也白搭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12:26:27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有学实证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12:28:03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81225" cy="473504"/>
            <wp:effectExtent l="19050" t="0" r="9525" b="0"/>
            <wp:docPr id="118" name="图片 118" descr="C:\Users\helen\AppData\Roaming\Tencent\QQ\Temp\449F31A664DD420E8723E3CF787F30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helen\AppData\Roaming\Tencent\QQ\Temp\449F31A664DD420E8723E3CF787F30C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7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嗯，这是脱离本性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果有学，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步入二果无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学实修的节奏啊。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9" name="图片 119" descr="C:\Users\hele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hele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12:28:18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问题是，有学成就了吗？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0" name="图片 120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12:30:08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急急忙忙实修实战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，有如无头蝇，头破血流是宿命。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Pr="00ED4815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12:31:21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仓惶运行，必将，船漏人亡，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堕回轮回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80C33" w:rsidRPr="00ED4815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12:33:18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依次修习，保运成就</w:t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12:47:10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赞美201，觉醒超市。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12:48:12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开觉醒超市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3" name="图片 163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4" name="图片 164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5" name="图片 165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12:49:13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嗯，此总店，欢迎加盟连锁。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12:51:17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赞美免费培训，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慈航永度之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技能。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5" name="图片 175" descr="C:\Users\hele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hele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12:53:28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生命觉醒,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慈航永度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12:55:37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嗯，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D6063">
        <w:rPr>
          <w:rFonts w:ascii="幼圆" w:eastAsia="幼圆" w:hAnsi="宋体" w:cs="宋体" w:hint="eastAsia"/>
          <w:kern w:val="0"/>
          <w:sz w:val="28"/>
          <w:szCs w:val="28"/>
        </w:rPr>
        <w:t>此道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场番号：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201果藏——生命觉醒超市</w:t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12:58:07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地球分店开张大吉！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0" name="图片 190" descr="C:\Users\helen\AppData\Roaming\Tencent\QQ\Temp\E5EC57D3124C48EF843380C64647081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helen\AppData\Roaming\Tencent\QQ\Temp\E5EC57D3124C48EF843380C64647081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12:58:35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哈哈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哈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13:03:37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本店图标：</w:t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圆满大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苹果</w:t>
      </w: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80C33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23E9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解脱之花(609695151) 13:04:24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086451" cy="3209925"/>
            <wp:effectExtent l="19050" t="0" r="9049" b="0"/>
            <wp:docPr id="218" name="图片 218" descr="C:\Users\helen\AppData\Roaming\Tencent\QQ\Temp\E4C79534687947639357CA4840483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helen\AppData\Roaming\Tencent\QQ\Temp\E4C79534687947639357CA484048346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24" cy="321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33" w:rsidRPr="00C23E95" w:rsidRDefault="00680C33" w:rsidP="00680C3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D48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13:04:34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嗯嗯</w:t>
      </w:r>
    </w:p>
    <w:p w:rsidR="003206E8" w:rsidRPr="00680C33" w:rsidRDefault="003206E8"/>
    <w:sectPr w:rsidR="003206E8" w:rsidRPr="00680C33" w:rsidSect="00320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0C33"/>
    <w:rsid w:val="003206E8"/>
    <w:rsid w:val="00680C33"/>
    <w:rsid w:val="008D6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0C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0C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2015-07-30T07:04:00Z</dcterms:created>
  <dcterms:modified xsi:type="dcterms:W3CDTF">2015-07-30T07:23:00Z</dcterms:modified>
</cp:coreProperties>
</file>