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EEE" w:rsidRPr="00E35EEE" w:rsidRDefault="00E35EEE" w:rsidP="00194732">
      <w:pPr>
        <w:widowControl/>
        <w:shd w:val="clear" w:color="auto" w:fill="FFFFFF"/>
        <w:jc w:val="center"/>
        <w:rPr>
          <w:rFonts w:ascii="幼圆" w:eastAsia="幼圆" w:hAnsi="Helvetica" w:cs="宋体"/>
          <w:color w:val="000000"/>
          <w:kern w:val="0"/>
          <w:sz w:val="28"/>
          <w:szCs w:val="28"/>
        </w:rPr>
      </w:pPr>
      <w:proofErr w:type="gramStart"/>
      <w:r w:rsidRPr="00E35EEE">
        <w:rPr>
          <w:rFonts w:ascii="幼圆" w:eastAsia="幼圆" w:hAnsi="Helvetica" w:cs="宋体" w:hint="eastAsia"/>
          <w:color w:val="000000"/>
          <w:kern w:val="0"/>
          <w:sz w:val="28"/>
          <w:szCs w:val="28"/>
        </w:rPr>
        <w:t>以魔地</w:t>
      </w:r>
      <w:proofErr w:type="gramEnd"/>
      <w:r w:rsidRPr="00E35EEE">
        <w:rPr>
          <w:rFonts w:ascii="幼圆" w:eastAsia="幼圆" w:hAnsi="Helvetica" w:cs="宋体" w:hint="eastAsia"/>
          <w:color w:val="000000"/>
          <w:kern w:val="0"/>
          <w:sz w:val="28"/>
          <w:szCs w:val="28"/>
        </w:rPr>
        <w:t>语说法，将成为时髦</w:t>
      </w:r>
    </w:p>
    <w:p w:rsidR="00194732" w:rsidRDefault="00E35EEE" w:rsidP="00194732">
      <w:pPr>
        <w:widowControl/>
        <w:shd w:val="clear" w:color="auto" w:fill="FFFFFF"/>
        <w:spacing w:line="375" w:lineRule="atLeast"/>
        <w:jc w:val="center"/>
        <w:rPr>
          <w:rFonts w:ascii="幼圆" w:eastAsia="幼圆" w:hAnsi="Helvetica" w:cs="宋体" w:hint="eastAsia"/>
          <w:color w:val="000000"/>
          <w:kern w:val="0"/>
          <w:sz w:val="28"/>
          <w:szCs w:val="28"/>
        </w:rPr>
      </w:pPr>
      <w:r w:rsidRPr="00E35EEE">
        <w:rPr>
          <w:rFonts w:ascii="幼圆" w:eastAsia="幼圆" w:hAnsi="Helvetica" w:cs="宋体" w:hint="eastAsia"/>
          <w:color w:val="000000"/>
          <w:kern w:val="0"/>
          <w:sz w:val="28"/>
          <w:szCs w:val="28"/>
        </w:rPr>
        <w:t xml:space="preserve">标签：第一空性法 </w:t>
      </w:r>
      <w:r w:rsidR="00194732">
        <w:rPr>
          <w:rFonts w:ascii="幼圆" w:eastAsia="幼圆" w:hAnsi="Helvetica" w:cs="宋体" w:hint="eastAsia"/>
          <w:color w:val="000000"/>
          <w:kern w:val="0"/>
          <w:sz w:val="28"/>
          <w:szCs w:val="28"/>
        </w:rPr>
        <w:t xml:space="preserve">    </w:t>
      </w:r>
      <w:bookmarkStart w:id="0" w:name="_GoBack"/>
      <w:bookmarkEnd w:id="0"/>
      <w:r w:rsidR="00AA5ADD" w:rsidRPr="00AA5ADD">
        <w:rPr>
          <w:rFonts w:ascii="幼圆" w:eastAsia="幼圆" w:hAnsi="Helvetica" w:cs="宋体" w:hint="eastAsia"/>
          <w:color w:val="000000"/>
          <w:kern w:val="0"/>
          <w:sz w:val="28"/>
          <w:szCs w:val="28"/>
        </w:rPr>
        <w:t>日期：</w:t>
      </w:r>
      <w:r w:rsidRPr="00E35EEE">
        <w:rPr>
          <w:rFonts w:ascii="幼圆" w:eastAsia="幼圆" w:hAnsi="Helvetica" w:cs="宋体" w:hint="eastAsia"/>
          <w:color w:val="000000"/>
          <w:kern w:val="0"/>
          <w:sz w:val="28"/>
          <w:szCs w:val="28"/>
        </w:rPr>
        <w:t>2015_10_18</w:t>
      </w:r>
      <w:r w:rsidR="00AA5ADD" w:rsidRPr="00AA5ADD">
        <w:rPr>
          <w:rFonts w:ascii="幼圆" w:eastAsia="幼圆" w:hAnsi="Helvetica" w:cs="宋体" w:hint="eastAsia"/>
          <w:color w:val="000000"/>
          <w:kern w:val="0"/>
          <w:sz w:val="28"/>
          <w:szCs w:val="28"/>
        </w:rPr>
        <w:t xml:space="preserve">   </w:t>
      </w:r>
      <w:r w:rsidRPr="00E35EEE">
        <w:rPr>
          <w:rFonts w:ascii="幼圆" w:eastAsia="幼圆" w:hAnsi="Helvetica" w:cs="宋体" w:hint="eastAsia"/>
          <w:color w:val="000000"/>
          <w:kern w:val="0"/>
          <w:sz w:val="28"/>
          <w:szCs w:val="28"/>
        </w:rPr>
        <w:t>作者：依果</w:t>
      </w:r>
    </w:p>
    <w:p w:rsidR="00194732" w:rsidRDefault="00194732" w:rsidP="00E35EEE">
      <w:pPr>
        <w:widowControl/>
        <w:shd w:val="clear" w:color="auto" w:fill="FFFFFF"/>
        <w:spacing w:line="375" w:lineRule="atLeast"/>
        <w:jc w:val="left"/>
        <w:rPr>
          <w:rFonts w:ascii="幼圆" w:eastAsia="幼圆" w:hAnsi="Helvetica" w:cs="宋体" w:hint="eastAsia"/>
          <w:color w:val="000000"/>
          <w:kern w:val="0"/>
          <w:sz w:val="28"/>
          <w:szCs w:val="28"/>
        </w:rPr>
      </w:pPr>
    </w:p>
    <w:p w:rsidR="00E35EEE" w:rsidRPr="00E35EEE" w:rsidRDefault="00E35EEE" w:rsidP="00E35EEE">
      <w:pPr>
        <w:widowControl/>
        <w:shd w:val="clear" w:color="auto" w:fill="FFFFFF"/>
        <w:spacing w:line="375" w:lineRule="atLeast"/>
        <w:jc w:val="left"/>
        <w:rPr>
          <w:rFonts w:ascii="幼圆" w:eastAsia="幼圆" w:hAnsi="Helvetica" w:cs="宋体"/>
          <w:color w:val="000000"/>
          <w:kern w:val="0"/>
          <w:sz w:val="28"/>
          <w:szCs w:val="28"/>
        </w:rPr>
      </w:pP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 xml:space="preserve"> (605002560) 11:59:01</w:t>
      </w:r>
      <w:r w:rsidRPr="00E35EEE">
        <w:rPr>
          <w:rFonts w:ascii="幼圆" w:eastAsia="幼圆" w:hAnsi="Helvetica" w:cs="宋体" w:hint="eastAsia"/>
          <w:color w:val="000000"/>
          <w:kern w:val="0"/>
          <w:sz w:val="28"/>
          <w:szCs w:val="28"/>
        </w:rPr>
        <w:br/>
        <w:t>很时髦的聊天装扮。</w:t>
      </w:r>
      <w:r w:rsidRPr="00E35EEE">
        <w:rPr>
          <w:rFonts w:ascii="幼圆" w:eastAsia="幼圆" w:hAnsi="Helvetica" w:cs="宋体" w:hint="eastAsia"/>
          <w:color w:val="000000"/>
          <w:kern w:val="0"/>
          <w:sz w:val="28"/>
          <w:szCs w:val="28"/>
        </w:rPr>
        <w:br/>
        <w:t>酷</w:t>
      </w:r>
      <w:r w:rsidRPr="00AA5ADD">
        <w:rPr>
          <w:rFonts w:ascii="幼圆" w:eastAsia="幼圆" w:hAnsi="Helvetica" w:cs="宋体" w:hint="eastAsia"/>
          <w:noProof/>
          <w:color w:val="000000"/>
          <w:kern w:val="0"/>
          <w:sz w:val="28"/>
          <w:szCs w:val="28"/>
        </w:rPr>
        <w:drawing>
          <wp:inline distT="0" distB="0" distL="0" distR="0" wp14:anchorId="3ECEECF7" wp14:editId="2365A8B5">
            <wp:extent cx="153670" cy="153670"/>
            <wp:effectExtent l="0" t="0" r="0" b="0"/>
            <wp:docPr id="18" name="图片 18" descr="http://qzonestyle.gtimg.cn/qzone/em/e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zonestyle.gtimg.cn/qzone/em/e11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 xml:space="preserve"> (605002560) 11:59:23</w:t>
      </w:r>
      <w:r w:rsidRPr="00E35EEE">
        <w:rPr>
          <w:rFonts w:ascii="幼圆" w:eastAsia="幼圆" w:hAnsi="Helvetica" w:cs="宋体" w:hint="eastAsia"/>
          <w:color w:val="000000"/>
          <w:kern w:val="0"/>
          <w:sz w:val="28"/>
          <w:szCs w:val="28"/>
        </w:rPr>
        <w:br/>
        <w:t>还有那景致。</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 xml:space="preserve"> (605002560) 11:59:40</w:t>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以魔地</w:t>
      </w:r>
      <w:proofErr w:type="gramEnd"/>
      <w:r w:rsidRPr="00E35EEE">
        <w:rPr>
          <w:rFonts w:ascii="幼圆" w:eastAsia="幼圆" w:hAnsi="Helvetica" w:cs="宋体" w:hint="eastAsia"/>
          <w:color w:val="000000"/>
          <w:kern w:val="0"/>
          <w:sz w:val="28"/>
          <w:szCs w:val="28"/>
        </w:rPr>
        <w:t>语说法，将成为时髦。</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11:59:56</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0E05ED97" wp14:editId="1478786C">
            <wp:extent cx="153670" cy="153670"/>
            <wp:effectExtent l="0" t="0" r="0" b="0"/>
            <wp:docPr id="17" name="图片 17" descr="http://qzonestyle.gtimg.cn/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zonestyle.gtimg.cn/qzone/em/e14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 xml:space="preserve"> (605002560) 12:01:32</w:t>
      </w:r>
      <w:r w:rsidRPr="00E35EEE">
        <w:rPr>
          <w:rFonts w:ascii="幼圆" w:eastAsia="幼圆" w:hAnsi="Helvetica" w:cs="宋体" w:hint="eastAsia"/>
          <w:color w:val="000000"/>
          <w:kern w:val="0"/>
          <w:sz w:val="28"/>
          <w:szCs w:val="28"/>
        </w:rPr>
        <w:br/>
        <w:t>高大上的传统经典，将被扫进历史的储纳箱。</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12:01:47</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6CB09468" wp14:editId="4D3A5D6E">
            <wp:extent cx="153670" cy="153670"/>
            <wp:effectExtent l="0" t="0" r="0" b="0"/>
            <wp:docPr id="16" name="图片 16"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lastRenderedPageBreak/>
        <w:t>依果</w:t>
      </w:r>
      <w:proofErr w:type="gramEnd"/>
      <w:r w:rsidRPr="00E35EEE">
        <w:rPr>
          <w:rFonts w:ascii="幼圆" w:eastAsia="幼圆" w:hAnsi="Helvetica" w:cs="宋体" w:hint="eastAsia"/>
          <w:color w:val="000000"/>
          <w:kern w:val="0"/>
          <w:sz w:val="28"/>
          <w:szCs w:val="28"/>
        </w:rPr>
        <w:t xml:space="preserve"> (605002560) 12:02:06</w:t>
      </w:r>
      <w:r w:rsidRPr="00E35EEE">
        <w:rPr>
          <w:rFonts w:ascii="幼圆" w:eastAsia="幼圆" w:hAnsi="Helvetica" w:cs="宋体" w:hint="eastAsia"/>
          <w:color w:val="000000"/>
          <w:kern w:val="0"/>
          <w:sz w:val="28"/>
          <w:szCs w:val="28"/>
        </w:rPr>
        <w:br/>
        <w:t>宗教改革，势在必行。</w:t>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12:02:13</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531F2458" wp14:editId="6CC22692">
            <wp:extent cx="153670" cy="153670"/>
            <wp:effectExtent l="0" t="0" r="0" b="0"/>
            <wp:docPr id="15" name="图片 15" descr="http://qzonestyle.gtimg.cn/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zonestyle.gtimg.cn/qzone/em/e12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t>平儿(1938875265)12:03:30</w:t>
      </w:r>
      <w:r w:rsidRPr="00E35EEE">
        <w:rPr>
          <w:rFonts w:ascii="幼圆" w:eastAsia="幼圆" w:hAnsi="Helvetica" w:cs="宋体" w:hint="eastAsia"/>
          <w:color w:val="000000"/>
          <w:kern w:val="0"/>
          <w:sz w:val="28"/>
          <w:szCs w:val="28"/>
        </w:rPr>
        <w:br/>
        <w:t>赞美</w:t>
      </w:r>
      <w:proofErr w:type="gramStart"/>
      <w:r w:rsidRPr="00E35EEE">
        <w:rPr>
          <w:rFonts w:ascii="幼圆" w:eastAsia="幼圆" w:hAnsi="Helvetica" w:cs="宋体" w:hint="eastAsia"/>
          <w:color w:val="000000"/>
          <w:kern w:val="0"/>
          <w:sz w:val="28"/>
          <w:szCs w:val="28"/>
        </w:rPr>
        <w:t>果藏将弘扬</w:t>
      </w:r>
      <w:proofErr w:type="gramEnd"/>
      <w:r w:rsidRPr="00E35EEE">
        <w:rPr>
          <w:rFonts w:ascii="幼圆" w:eastAsia="幼圆" w:hAnsi="Helvetica" w:cs="宋体" w:hint="eastAsia"/>
          <w:color w:val="000000"/>
          <w:kern w:val="0"/>
          <w:sz w:val="28"/>
          <w:szCs w:val="28"/>
        </w:rPr>
        <w:t>光大</w:t>
      </w:r>
      <w:r w:rsidRPr="00AA5ADD">
        <w:rPr>
          <w:rFonts w:ascii="幼圆" w:eastAsia="幼圆" w:hAnsi="Helvetica" w:cs="宋体" w:hint="eastAsia"/>
          <w:noProof/>
          <w:color w:val="000000"/>
          <w:kern w:val="0"/>
          <w:sz w:val="28"/>
          <w:szCs w:val="28"/>
        </w:rPr>
        <w:drawing>
          <wp:inline distT="0" distB="0" distL="0" distR="0" wp14:anchorId="6F4EB0BD" wp14:editId="38DF2CAF">
            <wp:extent cx="153670" cy="153670"/>
            <wp:effectExtent l="0" t="0" r="0" b="0"/>
            <wp:docPr id="14" name="图片 14"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zonestyle.gtimg.cn/qzone/em/e17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AA5ADD">
        <w:rPr>
          <w:rFonts w:ascii="幼圆" w:eastAsia="幼圆" w:hAnsi="Helvetica" w:cs="宋体" w:hint="eastAsia"/>
          <w:noProof/>
          <w:color w:val="000000"/>
          <w:kern w:val="0"/>
          <w:sz w:val="28"/>
          <w:szCs w:val="28"/>
        </w:rPr>
        <w:drawing>
          <wp:inline distT="0" distB="0" distL="0" distR="0" wp14:anchorId="64C2104F" wp14:editId="03F8A5A2">
            <wp:extent cx="153670" cy="153670"/>
            <wp:effectExtent l="0" t="0" r="0" b="0"/>
            <wp:docPr id="13" name="图片 13" descr="http://qzonestyle.gtimg.cn/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zonestyle.gtimg.cn/qzone/em/e16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 xml:space="preserve"> (1363374371)12:03:51</w:t>
      </w:r>
      <w:r w:rsidRPr="00E35EEE">
        <w:rPr>
          <w:rFonts w:ascii="幼圆" w:eastAsia="幼圆" w:hAnsi="Helvetica" w:cs="宋体" w:hint="eastAsia"/>
          <w:color w:val="000000"/>
          <w:kern w:val="0"/>
          <w:sz w:val="28"/>
          <w:szCs w:val="28"/>
        </w:rPr>
        <w:br/>
        <w:t>果天天上你那世界研究世间的事，宗教改革，势在必行。势不可挡</w:t>
      </w:r>
      <w:r w:rsidRPr="00AA5ADD">
        <w:rPr>
          <w:rFonts w:ascii="幼圆" w:eastAsia="幼圆" w:hAnsi="Helvetica" w:cs="宋体" w:hint="eastAsia"/>
          <w:noProof/>
          <w:color w:val="000000"/>
          <w:kern w:val="0"/>
          <w:sz w:val="28"/>
          <w:szCs w:val="28"/>
        </w:rPr>
        <w:drawing>
          <wp:inline distT="0" distB="0" distL="0" distR="0" wp14:anchorId="74F6DFC9" wp14:editId="3DF41B1B">
            <wp:extent cx="153670" cy="153670"/>
            <wp:effectExtent l="0" t="0" r="0" b="0"/>
            <wp:docPr id="12" name="图片 12"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(605002560)12:05:49</w:t>
      </w:r>
      <w:r w:rsidRPr="00E35EEE">
        <w:rPr>
          <w:rFonts w:ascii="幼圆" w:eastAsia="幼圆" w:hAnsi="Helvetica" w:cs="宋体" w:hint="eastAsia"/>
          <w:color w:val="000000"/>
          <w:kern w:val="0"/>
          <w:sz w:val="28"/>
          <w:szCs w:val="28"/>
        </w:rPr>
        <w:br/>
        <w:t>“ 赞美果藏将弘扬光大”</w:t>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t>少用高大上的词汇，平实点，贴近人群一些···</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 xml:space="preserve"> (605002560) 12:06:06</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58C0A2AA" wp14:editId="712D3503">
            <wp:extent cx="153670" cy="153670"/>
            <wp:effectExtent l="0" t="0" r="0" b="0"/>
            <wp:docPr id="11" name="图片 11" descr="http://qzonestyle.gtimg.cn/qzone/em/e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zonestyle.gtimg.cn/qzone/em/e14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t>平儿(1938875265) 12:06:16</w:t>
      </w:r>
      <w:r w:rsidRPr="00E35EEE">
        <w:rPr>
          <w:rFonts w:ascii="幼圆" w:eastAsia="幼圆" w:hAnsi="Helvetica" w:cs="宋体" w:hint="eastAsia"/>
          <w:color w:val="000000"/>
          <w:kern w:val="0"/>
          <w:sz w:val="28"/>
          <w:szCs w:val="28"/>
        </w:rPr>
        <w:br/>
        <w:t>n</w:t>
      </w:r>
      <w:r w:rsidRPr="00AA5ADD">
        <w:rPr>
          <w:rFonts w:ascii="幼圆" w:eastAsia="幼圆" w:hAnsi="Helvetica" w:cs="宋体" w:hint="eastAsia"/>
          <w:noProof/>
          <w:color w:val="000000"/>
          <w:kern w:val="0"/>
          <w:sz w:val="28"/>
          <w:szCs w:val="28"/>
        </w:rPr>
        <w:drawing>
          <wp:inline distT="0" distB="0" distL="0" distR="0" wp14:anchorId="6E57AB73" wp14:editId="34594241">
            <wp:extent cx="153670" cy="153670"/>
            <wp:effectExtent l="0" t="0" r="0" b="0"/>
            <wp:docPr id="10" name="图片 10"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qzonestyle.gtimg.cn/qzone/em/e17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AA5ADD">
        <w:rPr>
          <w:rFonts w:ascii="幼圆" w:eastAsia="幼圆" w:hAnsi="Helvetica" w:cs="宋体" w:hint="eastAsia"/>
          <w:noProof/>
          <w:color w:val="000000"/>
          <w:kern w:val="0"/>
          <w:sz w:val="28"/>
          <w:szCs w:val="28"/>
        </w:rPr>
        <w:drawing>
          <wp:inline distT="0" distB="0" distL="0" distR="0" wp14:anchorId="5F4F8B9B" wp14:editId="09ABAAE7">
            <wp:extent cx="153670" cy="153670"/>
            <wp:effectExtent l="0" t="0" r="0" b="0"/>
            <wp:docPr id="9" name="图片 9" descr="http://qzonestyle.gtimg.cn/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zonestyle.gtimg.cn/qzone/em/e16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 xml:space="preserve"> (1363374371) 12:06:28</w:t>
      </w:r>
      <w:r w:rsidRPr="00E35EEE">
        <w:rPr>
          <w:rFonts w:ascii="幼圆" w:eastAsia="幼圆" w:hAnsi="Helvetica" w:cs="宋体" w:hint="eastAsia"/>
          <w:color w:val="000000"/>
          <w:kern w:val="0"/>
          <w:sz w:val="28"/>
          <w:szCs w:val="28"/>
        </w:rPr>
        <w:br/>
        <w:t>宗教要退出历史舞台，可是还有那些法师上师明师再讲过去的经典，</w:t>
      </w:r>
      <w:r w:rsidRPr="00E35EEE">
        <w:rPr>
          <w:rFonts w:ascii="幼圆" w:eastAsia="幼圆" w:hAnsi="Helvetica" w:cs="宋体" w:hint="eastAsia"/>
          <w:color w:val="000000"/>
          <w:kern w:val="0"/>
          <w:sz w:val="28"/>
          <w:szCs w:val="28"/>
        </w:rPr>
        <w:lastRenderedPageBreak/>
        <w:t>那该是什么下场啊果？</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t>平儿(1938875265) 12:07:49</w:t>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赞美假明师</w:t>
      </w:r>
      <w:proofErr w:type="gramEnd"/>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12:07:26</w:t>
      </w:r>
      <w:r w:rsidRPr="00E35EEE">
        <w:rPr>
          <w:rFonts w:ascii="幼圆" w:eastAsia="幼圆" w:hAnsi="Helvetica" w:cs="宋体" w:hint="eastAsia"/>
          <w:color w:val="000000"/>
          <w:kern w:val="0"/>
          <w:sz w:val="28"/>
          <w:szCs w:val="28"/>
        </w:rPr>
        <w:br/>
        <w:t>修改口中的词汇，赶上潮流，时髦点，换汤不换药，即可。</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12:07:32</w:t>
      </w:r>
      <w:r w:rsidRPr="00E35EEE">
        <w:rPr>
          <w:rFonts w:ascii="幼圆" w:eastAsia="幼圆" w:hAnsi="Helvetica" w:cs="宋体" w:hint="eastAsia"/>
          <w:color w:val="000000"/>
          <w:kern w:val="0"/>
          <w:sz w:val="28"/>
          <w:szCs w:val="28"/>
        </w:rPr>
        <w:br/>
        <w:t>飞跃两元得</w:t>
      </w:r>
      <w:proofErr w:type="gramStart"/>
      <w:r w:rsidRPr="00E35EEE">
        <w:rPr>
          <w:rFonts w:ascii="幼圆" w:eastAsia="幼圆" w:hAnsi="Helvetica" w:cs="宋体" w:hint="eastAsia"/>
          <w:color w:val="000000"/>
          <w:kern w:val="0"/>
          <w:sz w:val="28"/>
          <w:szCs w:val="28"/>
        </w:rPr>
        <w:t>瑟</w:t>
      </w:r>
      <w:proofErr w:type="gramEnd"/>
      <w:r w:rsidRPr="00E35EEE">
        <w:rPr>
          <w:rFonts w:ascii="幼圆" w:eastAsia="幼圆" w:hAnsi="Helvetica" w:cs="宋体" w:hint="eastAsia"/>
          <w:color w:val="000000"/>
          <w:kern w:val="0"/>
          <w:sz w:val="28"/>
          <w:szCs w:val="28"/>
        </w:rPr>
        <w:t>又被说了</w:t>
      </w:r>
      <w:r w:rsidRPr="00AA5ADD">
        <w:rPr>
          <w:rFonts w:ascii="幼圆" w:eastAsia="幼圆" w:hAnsi="Helvetica" w:cs="宋体" w:hint="eastAsia"/>
          <w:noProof/>
          <w:color w:val="000000"/>
          <w:kern w:val="0"/>
          <w:sz w:val="28"/>
          <w:szCs w:val="28"/>
        </w:rPr>
        <w:drawing>
          <wp:inline distT="0" distB="0" distL="0" distR="0" wp14:anchorId="19C8217C" wp14:editId="2DB9430D">
            <wp:extent cx="153670" cy="153670"/>
            <wp:effectExtent l="0" t="0" r="0" b="0"/>
            <wp:docPr id="8" name="图片 8" descr="http://qzonestyle.gtimg.cn/qzone/em/e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zonestyle.gtimg.cn/qzone/em/e12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t>平儿 12:08:37</w:t>
      </w:r>
      <w:r w:rsidRPr="00E35EEE">
        <w:rPr>
          <w:rFonts w:ascii="幼圆" w:eastAsia="幼圆" w:hAnsi="Helvetica" w:cs="宋体" w:hint="eastAsia"/>
          <w:color w:val="000000"/>
          <w:kern w:val="0"/>
          <w:sz w:val="28"/>
          <w:szCs w:val="28"/>
        </w:rPr>
        <w:br/>
        <w:t>哪有被说？</w:t>
      </w:r>
      <w:r w:rsidRPr="00AA5ADD">
        <w:rPr>
          <w:rFonts w:ascii="幼圆" w:eastAsia="幼圆" w:hAnsi="Helvetica" w:cs="宋体" w:hint="eastAsia"/>
          <w:noProof/>
          <w:color w:val="000000"/>
          <w:kern w:val="0"/>
          <w:sz w:val="28"/>
          <w:szCs w:val="28"/>
        </w:rPr>
        <w:drawing>
          <wp:inline distT="0" distB="0" distL="0" distR="0" wp14:anchorId="374E1B9F" wp14:editId="4A866AB1">
            <wp:extent cx="153670" cy="153670"/>
            <wp:effectExtent l="0" t="0" r="0" b="0"/>
            <wp:docPr id="7" name="图片 7"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t>赞美那是灌顶</w:t>
      </w:r>
      <w:r w:rsidRPr="00AA5ADD">
        <w:rPr>
          <w:rFonts w:ascii="幼圆" w:eastAsia="幼圆" w:hAnsi="Helvetica" w:cs="宋体" w:hint="eastAsia"/>
          <w:noProof/>
          <w:color w:val="000000"/>
          <w:kern w:val="0"/>
          <w:sz w:val="28"/>
          <w:szCs w:val="28"/>
        </w:rPr>
        <w:drawing>
          <wp:inline distT="0" distB="0" distL="0" distR="0" wp14:anchorId="21B7F087" wp14:editId="289337EC">
            <wp:extent cx="153670" cy="153670"/>
            <wp:effectExtent l="0" t="0" r="0" b="0"/>
            <wp:docPr id="6" name="图片 6"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12:09:38</w:t>
      </w:r>
      <w:r w:rsidRPr="00E35EEE">
        <w:rPr>
          <w:rFonts w:ascii="幼圆" w:eastAsia="幼圆" w:hAnsi="Helvetica" w:cs="宋体" w:hint="eastAsia"/>
          <w:color w:val="000000"/>
          <w:kern w:val="0"/>
          <w:sz w:val="28"/>
          <w:szCs w:val="28"/>
        </w:rPr>
        <w:br/>
        <w:t>披着被子聊天，不用正襟危坐，累不累啊，觉醒又不依靠行头。</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12:10:11</w:t>
      </w:r>
      <w:r w:rsidRPr="00E35EEE">
        <w:rPr>
          <w:rFonts w:ascii="幼圆" w:eastAsia="幼圆" w:hAnsi="Helvetica" w:cs="宋体" w:hint="eastAsia"/>
          <w:color w:val="000000"/>
          <w:kern w:val="0"/>
          <w:sz w:val="28"/>
          <w:szCs w:val="28"/>
        </w:rPr>
        <w:br/>
        <w:t>“ 修改口中的词汇，赶上潮流，时髦点，换汤不换药，即可。”</w:t>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12:10:37</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lastRenderedPageBreak/>
        <w:t>行头再高大上，心境昏迷，毛用没有。</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12:10:53</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32D51A26" wp14:editId="3458ED3C">
            <wp:extent cx="153670" cy="153670"/>
            <wp:effectExtent l="0" t="0" r="0" b="0"/>
            <wp:docPr id="5" name="图片 5"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AA5ADD">
        <w:rPr>
          <w:rFonts w:ascii="幼圆" w:eastAsia="幼圆" w:hAnsi="Helvetica" w:cs="宋体" w:hint="eastAsia"/>
          <w:noProof/>
          <w:color w:val="000000"/>
          <w:kern w:val="0"/>
          <w:sz w:val="28"/>
          <w:szCs w:val="28"/>
        </w:rPr>
        <w:drawing>
          <wp:inline distT="0" distB="0" distL="0" distR="0" wp14:anchorId="5291F0EF" wp14:editId="43D4EE5F">
            <wp:extent cx="153670" cy="153670"/>
            <wp:effectExtent l="0" t="0" r="0" b="0"/>
            <wp:docPr id="4" name="图片 4"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qzonestyle.gtimg.cn/qzone/em/e17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18 12:13:25</w:t>
      </w:r>
      <w:r w:rsidRPr="00E35EEE">
        <w:rPr>
          <w:rFonts w:ascii="幼圆" w:eastAsia="幼圆" w:hAnsi="Helvetica" w:cs="宋体" w:hint="eastAsia"/>
          <w:color w:val="000000"/>
          <w:kern w:val="0"/>
          <w:sz w:val="28"/>
          <w:szCs w:val="28"/>
        </w:rPr>
        <w:br/>
        <w:t>低眉屈身，</w:t>
      </w:r>
      <w:proofErr w:type="gramStart"/>
      <w:r w:rsidRPr="00E35EEE">
        <w:rPr>
          <w:rFonts w:ascii="幼圆" w:eastAsia="幼圆" w:hAnsi="Helvetica" w:cs="宋体" w:hint="eastAsia"/>
          <w:color w:val="000000"/>
          <w:kern w:val="0"/>
          <w:sz w:val="28"/>
          <w:szCs w:val="28"/>
        </w:rPr>
        <w:t>以魔相</w:t>
      </w:r>
      <w:proofErr w:type="gramEnd"/>
      <w:r w:rsidRPr="00E35EEE">
        <w:rPr>
          <w:rFonts w:ascii="幼圆" w:eastAsia="幼圆" w:hAnsi="Helvetica" w:cs="宋体" w:hint="eastAsia"/>
          <w:color w:val="000000"/>
          <w:kern w:val="0"/>
          <w:sz w:val="28"/>
          <w:szCs w:val="28"/>
        </w:rPr>
        <w:t>入法界，是天使现实的慈悲样貌。</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12:13:49</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5AC97B6A" wp14:editId="7E908797">
            <wp:extent cx="153670" cy="153670"/>
            <wp:effectExtent l="0" t="0" r="0" b="0"/>
            <wp:docPr id="3" name="图片 3"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12:15:27</w:t>
      </w:r>
      <w:r w:rsidRPr="00E35EEE">
        <w:rPr>
          <w:rFonts w:ascii="幼圆" w:eastAsia="幼圆" w:hAnsi="Helvetica" w:cs="宋体" w:hint="eastAsia"/>
          <w:color w:val="000000"/>
          <w:kern w:val="0"/>
          <w:sz w:val="28"/>
          <w:szCs w:val="28"/>
        </w:rPr>
        <w:br/>
        <w:t>所有执着高大上的天使，都回到天边上玩吧</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12:13:44</w:t>
      </w:r>
      <w:r w:rsidRPr="00E35EEE">
        <w:rPr>
          <w:rFonts w:ascii="幼圆" w:eastAsia="幼圆" w:hAnsi="Helvetica" w:cs="宋体" w:hint="eastAsia"/>
          <w:color w:val="000000"/>
          <w:kern w:val="0"/>
          <w:sz w:val="28"/>
          <w:szCs w:val="28"/>
        </w:rPr>
        <w:br/>
        <w:t>一天念佛号一万声拜佛几千个</w:t>
      </w:r>
      <w:proofErr w:type="gramStart"/>
      <w:r w:rsidRPr="00E35EEE">
        <w:rPr>
          <w:rFonts w:ascii="幼圆" w:eastAsia="幼圆" w:hAnsi="Helvetica" w:cs="宋体" w:hint="eastAsia"/>
          <w:color w:val="000000"/>
          <w:kern w:val="0"/>
          <w:sz w:val="28"/>
          <w:szCs w:val="28"/>
        </w:rPr>
        <w:t>读经几</w:t>
      </w:r>
      <w:proofErr w:type="gramEnd"/>
      <w:r w:rsidRPr="00E35EEE">
        <w:rPr>
          <w:rFonts w:ascii="幼圆" w:eastAsia="幼圆" w:hAnsi="Helvetica" w:cs="宋体" w:hint="eastAsia"/>
          <w:color w:val="000000"/>
          <w:kern w:val="0"/>
          <w:sz w:val="28"/>
          <w:szCs w:val="28"/>
        </w:rPr>
        <w:t>百部到头来还是没修出来那个东西</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12:16:32</w:t>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魔师讲</w:t>
      </w:r>
      <w:proofErr w:type="gramEnd"/>
      <w:r w:rsidRPr="00E35EEE">
        <w:rPr>
          <w:rFonts w:ascii="幼圆" w:eastAsia="幼圆" w:hAnsi="Helvetica" w:cs="宋体" w:hint="eastAsia"/>
          <w:color w:val="000000"/>
          <w:kern w:val="0"/>
          <w:sz w:val="28"/>
          <w:szCs w:val="28"/>
        </w:rPr>
        <w:t>的还挺来劲的，魔弟子们更崇拜呢</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依果</w:t>
      </w:r>
      <w:proofErr w:type="gramEnd"/>
      <w:r w:rsidRPr="00E35EEE">
        <w:rPr>
          <w:rFonts w:ascii="幼圆" w:eastAsia="幼圆" w:hAnsi="Helvetica" w:cs="宋体" w:hint="eastAsia"/>
          <w:color w:val="000000"/>
          <w:kern w:val="0"/>
          <w:sz w:val="28"/>
          <w:szCs w:val="28"/>
        </w:rPr>
        <w:t>(605002560) 12:17:11</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lastRenderedPageBreak/>
        <w:t>“ 一天念佛号一万声拜佛几千个读经几百部到头来还是没修出来那个东西”</w:t>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t>不修心，走心，做表面文章，就是耽误工夫。</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t>平儿(1938875265) 12:18:17</w:t>
      </w:r>
      <w:r w:rsidRPr="00E35EEE">
        <w:rPr>
          <w:rFonts w:ascii="幼圆" w:eastAsia="幼圆" w:hAnsi="Helvetica" w:cs="宋体" w:hint="eastAsia"/>
          <w:color w:val="000000"/>
          <w:kern w:val="0"/>
          <w:sz w:val="28"/>
          <w:szCs w:val="28"/>
        </w:rPr>
        <w:br/>
      </w:r>
      <w:r w:rsidRPr="00AA5ADD">
        <w:rPr>
          <w:rFonts w:ascii="幼圆" w:eastAsia="幼圆" w:hAnsi="Helvetica" w:cs="宋体" w:hint="eastAsia"/>
          <w:noProof/>
          <w:color w:val="000000"/>
          <w:kern w:val="0"/>
          <w:sz w:val="28"/>
          <w:szCs w:val="28"/>
        </w:rPr>
        <w:drawing>
          <wp:inline distT="0" distB="0" distL="0" distR="0" wp14:anchorId="09AEB640" wp14:editId="0E927B9C">
            <wp:extent cx="153670" cy="153670"/>
            <wp:effectExtent l="0" t="0" r="0" b="0"/>
            <wp:docPr id="2" name="图片 2" descr="http://qzonestyle.gtimg.cn/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qzonestyle.gtimg.cn/qzone/em/e17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A5ADD">
        <w:rPr>
          <w:rFonts w:ascii="幼圆" w:eastAsia="幼圆" w:hAnsi="Helvetica" w:cs="宋体" w:hint="eastAsia"/>
          <w:color w:val="000000"/>
          <w:kern w:val="0"/>
          <w:sz w:val="28"/>
          <w:szCs w:val="28"/>
        </w:rPr>
        <w:t> </w:t>
      </w:r>
      <w:r w:rsidRPr="00E35EEE">
        <w:rPr>
          <w:rFonts w:ascii="幼圆" w:eastAsia="幼圆" w:hAnsi="Helvetica" w:cs="宋体" w:hint="eastAsia"/>
          <w:color w:val="000000"/>
          <w:kern w:val="0"/>
          <w:sz w:val="28"/>
          <w:szCs w:val="28"/>
        </w:rPr>
        <w:br/>
      </w:r>
      <w:r w:rsidRPr="00E35EEE">
        <w:rPr>
          <w:rFonts w:ascii="幼圆" w:eastAsia="幼圆" w:hAnsi="Helvetica" w:cs="宋体" w:hint="eastAsia"/>
          <w:color w:val="000000"/>
          <w:kern w:val="0"/>
          <w:sz w:val="28"/>
          <w:szCs w:val="28"/>
        </w:rPr>
        <w:br/>
      </w:r>
      <w:proofErr w:type="gramStart"/>
      <w:r w:rsidRPr="00E35EEE">
        <w:rPr>
          <w:rFonts w:ascii="幼圆" w:eastAsia="幼圆" w:hAnsi="Helvetica" w:cs="宋体" w:hint="eastAsia"/>
          <w:color w:val="000000"/>
          <w:kern w:val="0"/>
          <w:sz w:val="28"/>
          <w:szCs w:val="28"/>
        </w:rPr>
        <w:t>玄清</w:t>
      </w:r>
      <w:proofErr w:type="gramEnd"/>
      <w:r w:rsidRPr="00E35EEE">
        <w:rPr>
          <w:rFonts w:ascii="幼圆" w:eastAsia="幼圆" w:hAnsi="Helvetica" w:cs="宋体" w:hint="eastAsia"/>
          <w:color w:val="000000"/>
          <w:kern w:val="0"/>
          <w:sz w:val="28"/>
          <w:szCs w:val="28"/>
        </w:rPr>
        <w:t>(1363374371) 12:19:28</w:t>
      </w:r>
      <w:r w:rsidRPr="00E35EEE">
        <w:rPr>
          <w:rFonts w:ascii="幼圆" w:eastAsia="幼圆" w:hAnsi="Helvetica" w:cs="宋体" w:hint="eastAsia"/>
          <w:color w:val="000000"/>
          <w:kern w:val="0"/>
          <w:sz w:val="28"/>
          <w:szCs w:val="28"/>
        </w:rPr>
        <w:br/>
        <w:t>世人都上演坐井观天的把戏</w:t>
      </w:r>
      <w:r w:rsidRPr="00AA5ADD">
        <w:rPr>
          <w:rFonts w:ascii="幼圆" w:eastAsia="幼圆" w:hAnsi="Helvetica" w:cs="宋体" w:hint="eastAsia"/>
          <w:noProof/>
          <w:color w:val="000000"/>
          <w:kern w:val="0"/>
          <w:sz w:val="28"/>
          <w:szCs w:val="28"/>
        </w:rPr>
        <w:drawing>
          <wp:inline distT="0" distB="0" distL="0" distR="0" wp14:anchorId="249CD8A7" wp14:editId="3030555C">
            <wp:extent cx="153670" cy="153670"/>
            <wp:effectExtent l="0" t="0" r="0" b="0"/>
            <wp:docPr id="1" name="图片 1" descr="http://qzonestyle.gtimg.cn/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qzonestyle.gtimg.cn/qzone/em/e1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C405AA" w:rsidRPr="00AA5ADD" w:rsidRDefault="00C405AA">
      <w:pPr>
        <w:rPr>
          <w:rFonts w:ascii="幼圆" w:eastAsia="幼圆"/>
          <w:sz w:val="28"/>
          <w:szCs w:val="28"/>
        </w:rPr>
      </w:pPr>
    </w:p>
    <w:sectPr w:rsidR="00C405AA" w:rsidRPr="00AA5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9C6" w:rsidRDefault="008D19C6" w:rsidP="00194732">
      <w:r>
        <w:separator/>
      </w:r>
    </w:p>
  </w:endnote>
  <w:endnote w:type="continuationSeparator" w:id="0">
    <w:p w:rsidR="008D19C6" w:rsidRDefault="008D19C6" w:rsidP="0019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9C6" w:rsidRDefault="008D19C6" w:rsidP="00194732">
      <w:r>
        <w:separator/>
      </w:r>
    </w:p>
  </w:footnote>
  <w:footnote w:type="continuationSeparator" w:id="0">
    <w:p w:rsidR="008D19C6" w:rsidRDefault="008D19C6" w:rsidP="001947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EE"/>
    <w:rsid w:val="00194732"/>
    <w:rsid w:val="008D19C6"/>
    <w:rsid w:val="00AA5ADD"/>
    <w:rsid w:val="00C405AA"/>
    <w:rsid w:val="00E3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5EEE"/>
    <w:rPr>
      <w:color w:val="0000FF"/>
      <w:u w:val="single"/>
    </w:rPr>
  </w:style>
  <w:style w:type="paragraph" w:customStyle="1" w:styleId="name">
    <w:name w:val="name"/>
    <w:basedOn w:val="a"/>
    <w:rsid w:val="00E35EEE"/>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35EEE"/>
  </w:style>
  <w:style w:type="character" w:customStyle="1" w:styleId="apple-converted-space">
    <w:name w:val="apple-converted-space"/>
    <w:basedOn w:val="a0"/>
    <w:rsid w:val="00E35EEE"/>
  </w:style>
  <w:style w:type="character" w:customStyle="1" w:styleId="item">
    <w:name w:val="item"/>
    <w:basedOn w:val="a0"/>
    <w:rsid w:val="00E35EEE"/>
  </w:style>
  <w:style w:type="paragraph" w:styleId="a4">
    <w:name w:val="Balloon Text"/>
    <w:basedOn w:val="a"/>
    <w:link w:val="Char"/>
    <w:uiPriority w:val="99"/>
    <w:semiHidden/>
    <w:unhideWhenUsed/>
    <w:rsid w:val="00E35EEE"/>
    <w:rPr>
      <w:sz w:val="18"/>
      <w:szCs w:val="18"/>
    </w:rPr>
  </w:style>
  <w:style w:type="character" w:customStyle="1" w:styleId="Char">
    <w:name w:val="批注框文本 Char"/>
    <w:basedOn w:val="a0"/>
    <w:link w:val="a4"/>
    <w:uiPriority w:val="99"/>
    <w:semiHidden/>
    <w:rsid w:val="00E35EEE"/>
    <w:rPr>
      <w:sz w:val="18"/>
      <w:szCs w:val="18"/>
    </w:rPr>
  </w:style>
  <w:style w:type="paragraph" w:styleId="a5">
    <w:name w:val="header"/>
    <w:basedOn w:val="a"/>
    <w:link w:val="Char0"/>
    <w:uiPriority w:val="99"/>
    <w:unhideWhenUsed/>
    <w:rsid w:val="001947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4732"/>
    <w:rPr>
      <w:sz w:val="18"/>
      <w:szCs w:val="18"/>
    </w:rPr>
  </w:style>
  <w:style w:type="paragraph" w:styleId="a6">
    <w:name w:val="footer"/>
    <w:basedOn w:val="a"/>
    <w:link w:val="Char1"/>
    <w:uiPriority w:val="99"/>
    <w:unhideWhenUsed/>
    <w:rsid w:val="00194732"/>
    <w:pPr>
      <w:tabs>
        <w:tab w:val="center" w:pos="4153"/>
        <w:tab w:val="right" w:pos="8306"/>
      </w:tabs>
      <w:snapToGrid w:val="0"/>
      <w:jc w:val="left"/>
    </w:pPr>
    <w:rPr>
      <w:sz w:val="18"/>
      <w:szCs w:val="18"/>
    </w:rPr>
  </w:style>
  <w:style w:type="character" w:customStyle="1" w:styleId="Char1">
    <w:name w:val="页脚 Char"/>
    <w:basedOn w:val="a0"/>
    <w:link w:val="a6"/>
    <w:uiPriority w:val="99"/>
    <w:rsid w:val="001947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5EEE"/>
    <w:rPr>
      <w:color w:val="0000FF"/>
      <w:u w:val="single"/>
    </w:rPr>
  </w:style>
  <w:style w:type="paragraph" w:customStyle="1" w:styleId="name">
    <w:name w:val="name"/>
    <w:basedOn w:val="a"/>
    <w:rsid w:val="00E35EEE"/>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E35EEE"/>
  </w:style>
  <w:style w:type="character" w:customStyle="1" w:styleId="apple-converted-space">
    <w:name w:val="apple-converted-space"/>
    <w:basedOn w:val="a0"/>
    <w:rsid w:val="00E35EEE"/>
  </w:style>
  <w:style w:type="character" w:customStyle="1" w:styleId="item">
    <w:name w:val="item"/>
    <w:basedOn w:val="a0"/>
    <w:rsid w:val="00E35EEE"/>
  </w:style>
  <w:style w:type="paragraph" w:styleId="a4">
    <w:name w:val="Balloon Text"/>
    <w:basedOn w:val="a"/>
    <w:link w:val="Char"/>
    <w:uiPriority w:val="99"/>
    <w:semiHidden/>
    <w:unhideWhenUsed/>
    <w:rsid w:val="00E35EEE"/>
    <w:rPr>
      <w:sz w:val="18"/>
      <w:szCs w:val="18"/>
    </w:rPr>
  </w:style>
  <w:style w:type="character" w:customStyle="1" w:styleId="Char">
    <w:name w:val="批注框文本 Char"/>
    <w:basedOn w:val="a0"/>
    <w:link w:val="a4"/>
    <w:uiPriority w:val="99"/>
    <w:semiHidden/>
    <w:rsid w:val="00E35EEE"/>
    <w:rPr>
      <w:sz w:val="18"/>
      <w:szCs w:val="18"/>
    </w:rPr>
  </w:style>
  <w:style w:type="paragraph" w:styleId="a5">
    <w:name w:val="header"/>
    <w:basedOn w:val="a"/>
    <w:link w:val="Char0"/>
    <w:uiPriority w:val="99"/>
    <w:unhideWhenUsed/>
    <w:rsid w:val="001947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4732"/>
    <w:rPr>
      <w:sz w:val="18"/>
      <w:szCs w:val="18"/>
    </w:rPr>
  </w:style>
  <w:style w:type="paragraph" w:styleId="a6">
    <w:name w:val="footer"/>
    <w:basedOn w:val="a"/>
    <w:link w:val="Char1"/>
    <w:uiPriority w:val="99"/>
    <w:unhideWhenUsed/>
    <w:rsid w:val="00194732"/>
    <w:pPr>
      <w:tabs>
        <w:tab w:val="center" w:pos="4153"/>
        <w:tab w:val="right" w:pos="8306"/>
      </w:tabs>
      <w:snapToGrid w:val="0"/>
      <w:jc w:val="left"/>
    </w:pPr>
    <w:rPr>
      <w:sz w:val="18"/>
      <w:szCs w:val="18"/>
    </w:rPr>
  </w:style>
  <w:style w:type="character" w:customStyle="1" w:styleId="Char1">
    <w:name w:val="页脚 Char"/>
    <w:basedOn w:val="a0"/>
    <w:link w:val="a6"/>
    <w:uiPriority w:val="99"/>
    <w:rsid w:val="001947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475247">
      <w:bodyDiv w:val="1"/>
      <w:marLeft w:val="0"/>
      <w:marRight w:val="0"/>
      <w:marTop w:val="0"/>
      <w:marBottom w:val="0"/>
      <w:divBdr>
        <w:top w:val="none" w:sz="0" w:space="0" w:color="auto"/>
        <w:left w:val="none" w:sz="0" w:space="0" w:color="auto"/>
        <w:bottom w:val="none" w:sz="0" w:space="0" w:color="auto"/>
        <w:right w:val="none" w:sz="0" w:space="0" w:color="auto"/>
      </w:divBdr>
      <w:divsChild>
        <w:div w:id="1854149216">
          <w:marLeft w:val="0"/>
          <w:marRight w:val="0"/>
          <w:marTop w:val="0"/>
          <w:marBottom w:val="150"/>
          <w:divBdr>
            <w:top w:val="none" w:sz="0" w:space="0" w:color="auto"/>
            <w:left w:val="none" w:sz="0" w:space="0" w:color="auto"/>
            <w:bottom w:val="none" w:sz="0" w:space="0" w:color="auto"/>
            <w:right w:val="none" w:sz="0" w:space="0" w:color="auto"/>
          </w:divBdr>
        </w:div>
        <w:div w:id="921177670">
          <w:marLeft w:val="0"/>
          <w:marRight w:val="0"/>
          <w:marTop w:val="0"/>
          <w:marBottom w:val="150"/>
          <w:divBdr>
            <w:top w:val="none" w:sz="0" w:space="0" w:color="auto"/>
            <w:left w:val="none" w:sz="0" w:space="0" w:color="auto"/>
            <w:bottom w:val="none" w:sz="0" w:space="0" w:color="auto"/>
            <w:right w:val="none" w:sz="0" w:space="0" w:color="auto"/>
          </w:divBdr>
          <w:divsChild>
            <w:div w:id="1369797715">
              <w:marLeft w:val="0"/>
              <w:marRight w:val="0"/>
              <w:marTop w:val="0"/>
              <w:marBottom w:val="0"/>
              <w:divBdr>
                <w:top w:val="none" w:sz="0" w:space="0" w:color="auto"/>
                <w:left w:val="none" w:sz="0" w:space="0" w:color="auto"/>
                <w:bottom w:val="none" w:sz="0" w:space="0" w:color="auto"/>
                <w:right w:val="none" w:sz="0" w:space="0" w:color="auto"/>
              </w:divBdr>
              <w:divsChild>
                <w:div w:id="18494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155">
          <w:marLeft w:val="0"/>
          <w:marRight w:val="0"/>
          <w:marTop w:val="0"/>
          <w:marBottom w:val="0"/>
          <w:divBdr>
            <w:top w:val="none" w:sz="0" w:space="0" w:color="auto"/>
            <w:left w:val="none" w:sz="0" w:space="0" w:color="auto"/>
            <w:bottom w:val="none" w:sz="0" w:space="0" w:color="auto"/>
            <w:right w:val="none" w:sz="0" w:space="0" w:color="auto"/>
          </w:divBdr>
          <w:divsChild>
            <w:div w:id="739988940">
              <w:marLeft w:val="0"/>
              <w:marRight w:val="0"/>
              <w:marTop w:val="0"/>
              <w:marBottom w:val="270"/>
              <w:divBdr>
                <w:top w:val="none" w:sz="0" w:space="0" w:color="auto"/>
                <w:left w:val="none" w:sz="0" w:space="0" w:color="auto"/>
                <w:bottom w:val="none" w:sz="0" w:space="0" w:color="auto"/>
                <w:right w:val="none" w:sz="0" w:space="0" w:color="auto"/>
              </w:divBdr>
            </w:div>
            <w:div w:id="944655285">
              <w:marLeft w:val="0"/>
              <w:marRight w:val="0"/>
              <w:marTop w:val="0"/>
              <w:marBottom w:val="375"/>
              <w:divBdr>
                <w:top w:val="none" w:sz="0" w:space="0" w:color="auto"/>
                <w:left w:val="none" w:sz="0" w:space="0" w:color="auto"/>
                <w:bottom w:val="none" w:sz="0" w:space="0" w:color="auto"/>
                <w:right w:val="none" w:sz="0" w:space="0" w:color="auto"/>
              </w:divBdr>
              <w:divsChild>
                <w:div w:id="624504226">
                  <w:marLeft w:val="0"/>
                  <w:marRight w:val="0"/>
                  <w:marTop w:val="0"/>
                  <w:marBottom w:val="0"/>
                  <w:divBdr>
                    <w:top w:val="none" w:sz="0" w:space="0" w:color="auto"/>
                    <w:left w:val="none" w:sz="0" w:space="0" w:color="auto"/>
                    <w:bottom w:val="none" w:sz="0" w:space="0" w:color="auto"/>
                    <w:right w:val="none" w:sz="0" w:space="0" w:color="auto"/>
                  </w:divBdr>
                </w:div>
              </w:divsChild>
            </w:div>
            <w:div w:id="2018191409">
              <w:marLeft w:val="0"/>
              <w:marRight w:val="0"/>
              <w:marTop w:val="0"/>
              <w:marBottom w:val="270"/>
              <w:divBdr>
                <w:top w:val="none" w:sz="0" w:space="0" w:color="auto"/>
                <w:left w:val="none" w:sz="0" w:space="0" w:color="auto"/>
                <w:bottom w:val="none" w:sz="0" w:space="0" w:color="auto"/>
                <w:right w:val="none" w:sz="0" w:space="0" w:color="auto"/>
              </w:divBdr>
            </w:div>
          </w:divsChild>
        </w:div>
        <w:div w:id="1994523007">
          <w:marLeft w:val="0"/>
          <w:marRight w:val="0"/>
          <w:marTop w:val="0"/>
          <w:marBottom w:val="0"/>
          <w:divBdr>
            <w:top w:val="none" w:sz="0" w:space="0" w:color="auto"/>
            <w:left w:val="none" w:sz="0" w:space="0" w:color="auto"/>
            <w:bottom w:val="none" w:sz="0" w:space="0" w:color="auto"/>
            <w:right w:val="none" w:sz="0" w:space="0" w:color="auto"/>
          </w:divBdr>
          <w:divsChild>
            <w:div w:id="48697772">
              <w:marLeft w:val="0"/>
              <w:marRight w:val="0"/>
              <w:marTop w:val="0"/>
              <w:marBottom w:val="0"/>
              <w:divBdr>
                <w:top w:val="none" w:sz="0" w:space="0" w:color="auto"/>
                <w:left w:val="none" w:sz="0" w:space="0" w:color="auto"/>
                <w:bottom w:val="none" w:sz="0" w:space="0" w:color="auto"/>
                <w:right w:val="none" w:sz="0" w:space="0" w:color="auto"/>
              </w:divBdr>
            </w:div>
          </w:divsChild>
        </w:div>
        <w:div w:id="1308969362">
          <w:marLeft w:val="0"/>
          <w:marRight w:val="0"/>
          <w:marTop w:val="0"/>
          <w:marBottom w:val="375"/>
          <w:divBdr>
            <w:top w:val="none" w:sz="0" w:space="0" w:color="auto"/>
            <w:left w:val="none" w:sz="0" w:space="0" w:color="auto"/>
            <w:bottom w:val="none" w:sz="0" w:space="0" w:color="auto"/>
            <w:right w:val="none" w:sz="0" w:space="0" w:color="auto"/>
          </w:divBdr>
          <w:divsChild>
            <w:div w:id="1554853686">
              <w:marLeft w:val="0"/>
              <w:marRight w:val="0"/>
              <w:marTop w:val="0"/>
              <w:marBottom w:val="150"/>
              <w:divBdr>
                <w:top w:val="none" w:sz="0" w:space="0" w:color="auto"/>
                <w:left w:val="none" w:sz="0" w:space="0" w:color="auto"/>
                <w:bottom w:val="none" w:sz="0" w:space="0" w:color="auto"/>
                <w:right w:val="none" w:sz="0" w:space="0" w:color="auto"/>
              </w:divBdr>
            </w:div>
          </w:divsChild>
        </w:div>
        <w:div w:id="146046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2015-11-25T03:48:00Z</dcterms:created>
  <dcterms:modified xsi:type="dcterms:W3CDTF">2015-11-25T04:20:00Z</dcterms:modified>
</cp:coreProperties>
</file>