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D5B" w:rsidRPr="00C67D5F" w:rsidRDefault="00A32D5B" w:rsidP="00C67D5F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C67D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《果藏是201藏》</w:t>
      </w:r>
    </w:p>
    <w:p w:rsidR="00A32D5B" w:rsidRPr="00C67D5F" w:rsidRDefault="00A32D5B" w:rsidP="00C67D5F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67D5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</w:t>
      </w:r>
      <w:r w:rsidR="002B3D24" w:rsidRPr="00C67D5F">
        <w:rPr>
          <w:rFonts w:ascii="幼圆" w:eastAsia="幼圆" w:hAnsi="仿宋" w:hint="eastAsia"/>
          <w:color w:val="000000"/>
          <w:sz w:val="28"/>
          <w:szCs w:val="28"/>
          <w:shd w:val="clear" w:color="auto" w:fill="FFFFFF"/>
        </w:rPr>
        <w:t>二</w:t>
      </w:r>
      <w:r w:rsidRPr="00C67D5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空性法 </w:t>
      </w:r>
      <w:r w:rsidRPr="00C67D5F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 </w:t>
      </w:r>
      <w:r w:rsidRPr="00C67D5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2015_12_21     </w:t>
      </w:r>
      <w:r w:rsidRPr="00C67D5F"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  <w:t>作者：依果</w:t>
      </w:r>
    </w:p>
    <w:p w:rsidR="00C30F12" w:rsidRPr="00C67D5F" w:rsidRDefault="00C30F12">
      <w:pPr>
        <w:rPr>
          <w:rFonts w:ascii="幼圆" w:eastAsia="幼圆" w:hint="eastAsia"/>
          <w:sz w:val="28"/>
          <w:szCs w:val="28"/>
        </w:rPr>
      </w:pPr>
    </w:p>
    <w:p w:rsidR="00C67D5F" w:rsidRPr="00C67D5F" w:rsidRDefault="00C67D5F" w:rsidP="00C67D5F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15:16:21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果藏是201藏，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从来不是2藏法。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也不是1藏法。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还不是0藏法。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真正的果藏，只是：201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15:37:27</w:t>
      </w:r>
      <w:r w:rsidRPr="00C67D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把这个自己先搞清楚，这是重点。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每一个宇宙界里，都有一个完全不同的自己。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201相对着3个完全不同的自己。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2地魔幻地自己；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0本觉真我自己；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1真法界自己。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18:31:15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嗯，呵呵，不要想着自己2，也不要想着自己1，反正幻象魔性起就收，有念头就观，干干净净轻松点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不想给自己装太多东西，也不想分别，来了再说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18:39:34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知道自己是人就行了，谁会天天想着，自己是人呢，做人事就可以了；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知道201就好了，谁会天天想着201呢，行201觉醒就好了。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67D5F" w:rsidRPr="00C67D5F" w:rsidRDefault="00C67D5F" w:rsidP="00C67D5F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19:39:07</w:t>
      </w:r>
    </w:p>
    <w:p w:rsidR="00C67D5F" w:rsidRPr="00C67D5F" w:rsidRDefault="00C67D5F" w:rsidP="00C67D5F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一真法界，是佛教的说法。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閑雲(741299106)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19:39:47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一真法界就是201的01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19:40:02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201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的1.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0是本性。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佛性</w:t>
      </w:r>
    </w:p>
    <w:p w:rsidR="00C67D5F" w:rsidRPr="00C67D5F" w:rsidRDefault="00C67D5F" w:rsidP="00C67D5F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閑雲(741299106)20:00:39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@依果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一即一切一切即一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法师们这么描述空性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依果(605002560)20:03:04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【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一即一切一切即一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法师们这么描述空性</w:t>
      </w:r>
      <w:r w:rsidRPr="00C67D5F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】</w:t>
      </w:r>
      <w:r w:rsidRPr="00C67D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一，因本觉圆满性，而与一切无别双运。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不能简单的说成，一即一切。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20:05:38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没有圆满本性，一不会而立的，只是2.的分别。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67D5F" w:rsidRPr="00C67D5F" w:rsidRDefault="00C67D5F" w:rsidP="00C67D5F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20:28:49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法师们常说的，一即一切性的存在，空性之花。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常说的，出世菩萨天使存在。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深海の女(346023477)20:01:08</w:t>
      </w:r>
    </w:p>
    <w:p w:rsidR="00C67D5F" w:rsidRPr="00C67D5F" w:rsidRDefault="00C67D5F" w:rsidP="00C67D5F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[图]</w:t>
      </w:r>
    </w:p>
    <w:p w:rsidR="00C67D5F" w:rsidRPr="00C67D5F" w:rsidRDefault="00C67D5F" w:rsidP="00C67D5F">
      <w:pPr>
        <w:widowControl/>
        <w:shd w:val="clear" w:color="auto" w:fill="FFFFFF"/>
        <w:spacing w:after="240"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19:41:47</w:t>
      </w:r>
      <w:r w:rsidRPr="00C67D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这图是熊猫做得，没有经过道场最终认证的。</w:t>
      </w:r>
      <w:r w:rsidRPr="00C67D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19:42:44</w:t>
      </w:r>
      <w:r w:rsidRPr="00C67D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把最前面那个“心”部分去掉，尚可。</w:t>
      </w:r>
      <w:r w:rsidRPr="00C67D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19:43:58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到了，0部分，已经没有心识了，哪来的心？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19:45:21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果藏从来不以心相说法。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20:05:38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没有圆满本性，一不会而立的，只是2.的分别。</w:t>
      </w:r>
    </w:p>
    <w:p w:rsidR="00C67D5F" w:rsidRPr="00C67D5F" w:rsidRDefault="00C67D5F" w:rsidP="00C67D5F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明空(1413005516)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20:05:52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一，因本觉圆满性，而与一切无别双运。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不能简单的说成，一即一切。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之前每当被问到“一归何处？”时总茫然，现在有点明白了……谢</w:t>
      </w:r>
      <w:r w:rsidRPr="00C67D5F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1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67D5F" w:rsidRPr="00C67D5F" w:rsidRDefault="00C67D5F" w:rsidP="00C67D5F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67D5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白衣(1374542343)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20:06:33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老大！佛觉是万有！那么！佛觉，万能吗？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20:07:01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万有就是万能，说法不同。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閑雲(741299106)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20:06:5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@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空性也分阴阳吗？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20:09:19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空性有妙观察智，智慧分别，简称智辩，空智。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可看清空性妙有的一切，包括阴阳···种种。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20:13:52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没有实证空觉性之前，空性只是大光明涅槃；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实证之后，才可看清涅槃实相。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閑雲(741299106)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20:15:01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很抽象的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20:15:44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实证前，只是抽象概念；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实证后，具象无比。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20:16:15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彼岸风景，得以清晰洞见。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明空(1413005516)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20:16:51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那这个是否实证与否的标准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自己能感知到吗？还是需要已实证者确认才算呢？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20:18:15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实证者，自己就可认证；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需要实证者认证的，都是在实证的次第中的。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20:21:57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实证本觉，这只是个门槛，重点在实证后的生命正行。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真正的生命学习，才开始。</w:t>
      </w:r>
    </w:p>
    <w:p w:rsidR="00C67D5F" w:rsidRPr="00C67D5F" w:rsidRDefault="00C67D5F" w:rsidP="00C67D5F">
      <w:pPr>
        <w:widowControl/>
        <w:shd w:val="clear" w:color="auto" w:fill="FFFFFF"/>
        <w:spacing w:after="240"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白衣(1374542343)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20:22:52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为人处世时刻与神性连接吗？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20:27:05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不是连接，本是神性存在了。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（生命如花绽放）</w:t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明空(1413005516)</w:t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20:30:52</w:t>
      </w:r>
      <w:r w:rsidRPr="00C67D5F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67D5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谢谢果师!</w:t>
      </w:r>
      <w:r w:rsidRPr="00C67D5F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2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D5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sectPr w:rsidR="00C67D5F" w:rsidRPr="00C67D5F" w:rsidSect="00C30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02B" w:rsidRDefault="00FE302B" w:rsidP="00A32D5B">
      <w:r>
        <w:separator/>
      </w:r>
    </w:p>
  </w:endnote>
  <w:endnote w:type="continuationSeparator" w:id="1">
    <w:p w:rsidR="00FE302B" w:rsidRDefault="00FE302B" w:rsidP="00A32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02B" w:rsidRDefault="00FE302B" w:rsidP="00A32D5B">
      <w:r>
        <w:separator/>
      </w:r>
    </w:p>
  </w:footnote>
  <w:footnote w:type="continuationSeparator" w:id="1">
    <w:p w:rsidR="00FE302B" w:rsidRDefault="00FE302B" w:rsidP="00A32D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2D5B"/>
    <w:rsid w:val="002B3D24"/>
    <w:rsid w:val="003C0A9D"/>
    <w:rsid w:val="004F60ED"/>
    <w:rsid w:val="00A32D5B"/>
    <w:rsid w:val="00AF39F3"/>
    <w:rsid w:val="00C30F12"/>
    <w:rsid w:val="00C67D5F"/>
    <w:rsid w:val="00FE3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F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2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2D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2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2D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2D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2D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3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5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7</cp:revision>
  <dcterms:created xsi:type="dcterms:W3CDTF">2015-12-23T00:45:00Z</dcterms:created>
  <dcterms:modified xsi:type="dcterms:W3CDTF">2015-12-24T06:17:00Z</dcterms:modified>
</cp:coreProperties>
</file>