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BD" w:rsidRDefault="00B473BD" w:rsidP="00B473B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《身心不二</w:t>
      </w:r>
      <w:r w:rsidR="00594FCF">
        <w:rPr>
          <w:rFonts w:ascii="幼圆" w:eastAsia="幼圆" w:hAnsi="宋体" w:cs="宋体" w:hint="eastAsia"/>
          <w:kern w:val="0"/>
          <w:sz w:val="28"/>
          <w:szCs w:val="28"/>
        </w:rPr>
        <w:t>，不可分割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B473BD" w:rsidRDefault="00B473BD" w:rsidP="00B473B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日期：2015-08-18  作者：依果</w:t>
      </w:r>
    </w:p>
    <w:p w:rsidR="00B473BD" w:rsidRDefault="00B473BD" w:rsidP="00B473B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B473BD" w:rsidRPr="00B473BD" w:rsidRDefault="00B473BD" w:rsidP="00B473BD">
      <w:pPr>
        <w:rPr>
          <w:rFonts w:ascii="宋体" w:eastAsia="宋体" w:hAnsi="宋体" w:cs="宋体"/>
          <w:kern w:val="0"/>
          <w:sz w:val="24"/>
          <w:szCs w:val="24"/>
        </w:rPr>
      </w:pPr>
      <w:r w:rsidRPr="00B473BD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t xml:space="preserve"> 8:42:00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2850" cy="314325"/>
            <wp:effectExtent l="19050" t="0" r="0" b="0"/>
            <wp:docPr id="19" name="图片 19" descr="C:\Users\helen\AppData\Roaming\Tencent\Users\848912498\QQ\WinTemp\RichOle\(_[F3XCW)S}G@F{R$F]M[`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elen\AppData\Roaming\Tencent\Users\848912498\QQ\WinTemp\RichOle\(_[F3XCW)S}G@F{R$F]M[`V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BD" w:rsidRDefault="00B473BD" w:rsidP="00B473B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473BD">
        <w:rPr>
          <w:rFonts w:ascii="幼圆" w:eastAsia="幼圆" w:hAnsi="宋体" w:cs="宋体" w:hint="eastAsia"/>
          <w:kern w:val="0"/>
          <w:sz w:val="28"/>
          <w:szCs w:val="28"/>
        </w:rPr>
        <w:t>赞美;</w:t>
      </w:r>
      <w:proofErr w:type="gramStart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果师好</w:t>
      </w:r>
      <w:proofErr w:type="gramEnd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，与这句话丝毫</w:t>
      </w:r>
      <w:proofErr w:type="gramStart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 xml:space="preserve">共振是为什么？ 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47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t xml:space="preserve"> 9:48:42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赞，因为你还没有逃离幻境，实证本性。没有共振是正常的。如果此时，你说有共振，那只是在说瞎话而已。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赞美你！@赞美。。。。</w:t>
      </w:r>
      <w:r w:rsidRPr="00B47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赞美。。。。(1397250786)</w:t>
      </w:r>
      <w:r w:rsidRPr="00B47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t xml:space="preserve"> 9:53:09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赞美，果师，怎么逃离幻境，实证本性</w:t>
      </w:r>
      <w:r w:rsidRPr="00B473B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" name="图片 3" descr="C:\Users\hele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47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t>10:03:04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赞，依照实证本性五个次第，</w:t>
      </w:r>
      <w:proofErr w:type="gramStart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实修即</w:t>
      </w:r>
      <w:proofErr w:type="gramEnd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可。@赞美。。。。</w:t>
      </w:r>
      <w:r w:rsidRPr="00B47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473BD" w:rsidRDefault="00B473BD" w:rsidP="00B473B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47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t xml:space="preserve"> 10:09:49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赞，身心共存一体，即有车（身体载具）开的司机（心、本性），车（身体载具）和车主（心、本性）一体不能分割之意。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473BD" w:rsidRPr="00B473BD" w:rsidRDefault="00B473BD" w:rsidP="00B47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B473BD">
        <w:rPr>
          <w:rFonts w:ascii="幼圆" w:eastAsia="幼圆" w:hAnsi="宋体" w:cs="宋体"/>
          <w:kern w:val="0"/>
          <w:sz w:val="28"/>
          <w:szCs w:val="28"/>
        </w:rPr>
        <w:lastRenderedPageBreak/>
        <w:t>依果</w:t>
      </w:r>
      <w:proofErr w:type="gramEnd"/>
      <w:r w:rsidRPr="00B473BD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B473BD">
        <w:rPr>
          <w:rFonts w:ascii="幼圆" w:eastAsia="幼圆" w:hAnsi="宋体" w:cs="宋体"/>
          <w:kern w:val="0"/>
          <w:sz w:val="28"/>
          <w:szCs w:val="28"/>
        </w:rPr>
        <w:t> </w:t>
      </w:r>
      <w:r w:rsidRPr="00B473BD">
        <w:rPr>
          <w:rFonts w:ascii="幼圆" w:eastAsia="幼圆" w:hAnsi="宋体" w:cs="宋体"/>
          <w:kern w:val="0"/>
          <w:sz w:val="28"/>
          <w:szCs w:val="28"/>
        </w:rPr>
        <w:t xml:space="preserve"> 10:11:14 </w:t>
      </w:r>
    </w:p>
    <w:p w:rsidR="00B473BD" w:rsidRDefault="00B473BD" w:rsidP="00B473B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473BD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没有车的司机，不能启动旅程；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没有司机的车，同样无法启动。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473BD" w:rsidRDefault="00B473BD" w:rsidP="00B473B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473BD">
        <w:rPr>
          <w:rFonts w:ascii="幼圆" w:eastAsia="幼圆" w:hAnsi="宋体" w:cs="宋体" w:hint="eastAsia"/>
          <w:kern w:val="0"/>
          <w:sz w:val="28"/>
          <w:szCs w:val="28"/>
        </w:rPr>
        <w:t>此为一体，无法分割，这就是宇宙（道具场）全貌。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47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t>10:14:56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世上本无车，有了人才有了车；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世上本无路，车走的多了才有了路；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本无宇宙，因为有了本性才有了宇宙。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赞美！201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(605002560) 10:18:</w:t>
      </w:r>
      <w:r>
        <w:rPr>
          <w:rFonts w:ascii="幼圆" w:eastAsia="幼圆" w:hAnsi="宋体" w:cs="宋体" w:hint="eastAsia"/>
          <w:kern w:val="0"/>
          <w:sz w:val="28"/>
          <w:szCs w:val="28"/>
        </w:rPr>
        <w:t>17</w:t>
      </w:r>
    </w:p>
    <w:p w:rsidR="00B473BD" w:rsidRDefault="00B473BD" w:rsidP="00B473BD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B473BD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本性本在，无始无终，宇宙也就本在，无始无终。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这就是源头世界的样貌。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阴极之身本性，阳极之所宇宙，</w:t>
      </w:r>
      <w:proofErr w:type="gramStart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B473BD">
        <w:rPr>
          <w:rFonts w:ascii="幼圆" w:eastAsia="幼圆" w:hAnsi="宋体" w:cs="宋体" w:hint="eastAsia"/>
          <w:kern w:val="0"/>
          <w:sz w:val="28"/>
          <w:szCs w:val="28"/>
        </w:rPr>
        <w:t>二唯一。</w:t>
      </w:r>
    </w:p>
    <w:p w:rsidR="00B473BD" w:rsidRPr="00B473BD" w:rsidRDefault="00B473BD" w:rsidP="00B473BD">
      <w:pPr>
        <w:rPr>
          <w:rFonts w:ascii="幼圆" w:eastAsia="幼圆" w:hAnsi="宋体" w:cs="宋体"/>
          <w:kern w:val="0"/>
          <w:sz w:val="28"/>
          <w:szCs w:val="28"/>
        </w:rPr>
      </w:pP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赞美！201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473BD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B473BD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B473BD">
        <w:rPr>
          <w:rFonts w:ascii="幼圆" w:eastAsia="幼圆" w:hAnsi="宋体" w:cs="宋体"/>
          <w:kern w:val="0"/>
          <w:sz w:val="28"/>
          <w:szCs w:val="28"/>
        </w:rPr>
        <w:t> </w:t>
      </w:r>
      <w:r w:rsidRPr="00B473BD">
        <w:rPr>
          <w:rFonts w:ascii="幼圆" w:eastAsia="幼圆" w:hAnsi="宋体" w:cs="宋体"/>
          <w:kern w:val="0"/>
          <w:sz w:val="28"/>
          <w:szCs w:val="28"/>
        </w:rPr>
        <w:t xml:space="preserve"> 10:24:17 </w:t>
      </w:r>
    </w:p>
    <w:p w:rsidR="002C42ED" w:rsidRPr="00B473BD" w:rsidRDefault="00B473BD" w:rsidP="00B473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B473BD">
        <w:rPr>
          <w:rFonts w:ascii="幼圆" w:eastAsia="幼圆" w:hAnsi="宋体" w:cs="宋体" w:hint="eastAsia"/>
          <w:kern w:val="0"/>
          <w:sz w:val="28"/>
          <w:szCs w:val="28"/>
        </w:rPr>
        <w:t>赞美201</w:t>
      </w:r>
      <w:r>
        <w:rPr>
          <w:rFonts w:ascii="幼圆" w:eastAsia="幼圆" w:hAnsi="宋体" w:cs="宋体" w:hint="eastAsia"/>
          <w:kern w:val="0"/>
          <w:sz w:val="28"/>
          <w:szCs w:val="28"/>
        </w:rPr>
        <w:t>！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朗朗入口，大道至简。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包罗万象，收摄乾坤。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觉醒超市，服务众生。</w:t>
      </w:r>
      <w:r w:rsidRPr="00B473BD">
        <w:rPr>
          <w:rFonts w:ascii="幼圆" w:eastAsia="幼圆" w:hAnsi="宋体" w:cs="宋体" w:hint="eastAsia"/>
          <w:kern w:val="0"/>
          <w:sz w:val="28"/>
          <w:szCs w:val="28"/>
        </w:rPr>
        <w:br/>
        <w:t>本性命籍，源头彼岸。</w:t>
      </w:r>
    </w:p>
    <w:sectPr w:rsidR="002C42ED" w:rsidRPr="00B473BD" w:rsidSect="002C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73BD"/>
    <w:rsid w:val="002C42ED"/>
    <w:rsid w:val="00594FCF"/>
    <w:rsid w:val="00B47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73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73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2015-08-18T02:42:00Z</dcterms:created>
  <dcterms:modified xsi:type="dcterms:W3CDTF">2015-08-18T02:54:00Z</dcterms:modified>
</cp:coreProperties>
</file>