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20" w:rsidRDefault="00640E20" w:rsidP="00640E20">
      <w:pPr>
        <w:widowControl/>
        <w:jc w:val="center"/>
        <w:rPr>
          <w:rFonts w:ascii="幼圆" w:eastAsia="幼圆"/>
          <w:sz w:val="29"/>
          <w:szCs w:val="29"/>
        </w:rPr>
      </w:pPr>
      <w:r>
        <w:rPr>
          <w:rFonts w:ascii="幼圆" w:eastAsia="幼圆" w:hint="eastAsia"/>
          <w:sz w:val="29"/>
          <w:szCs w:val="29"/>
        </w:rPr>
        <w:t>《</w:t>
      </w:r>
      <w:r w:rsidR="00657D04">
        <w:rPr>
          <w:rFonts w:ascii="幼圆" w:eastAsia="幼圆" w:hint="eastAsia"/>
          <w:sz w:val="29"/>
          <w:szCs w:val="29"/>
        </w:rPr>
        <w:t>从</w:t>
      </w:r>
      <w:r>
        <w:rPr>
          <w:rFonts w:ascii="幼圆" w:eastAsia="幼圆" w:hint="eastAsia"/>
          <w:sz w:val="29"/>
          <w:szCs w:val="29"/>
        </w:rPr>
        <w:t>有学</w:t>
      </w:r>
      <w:r w:rsidR="00657D04">
        <w:rPr>
          <w:rFonts w:ascii="幼圆" w:eastAsia="幼圆" w:hint="eastAsia"/>
          <w:sz w:val="29"/>
          <w:szCs w:val="29"/>
        </w:rPr>
        <w:t>到无学</w:t>
      </w:r>
      <w:r>
        <w:rPr>
          <w:rFonts w:ascii="幼圆" w:eastAsia="幼圆" w:hint="eastAsia"/>
          <w:sz w:val="29"/>
          <w:szCs w:val="29"/>
        </w:rPr>
        <w:t>》</w:t>
      </w:r>
    </w:p>
    <w:p w:rsidR="00B424EC" w:rsidRPr="00657D04" w:rsidRDefault="00640E20" w:rsidP="00657D04">
      <w:pPr>
        <w:pStyle w:val="a5"/>
        <w:widowControl/>
        <w:numPr>
          <w:ilvl w:val="0"/>
          <w:numId w:val="1"/>
        </w:numPr>
        <w:ind w:firstLineChars="0"/>
        <w:jc w:val="center"/>
        <w:rPr>
          <w:rFonts w:ascii="幼圆" w:eastAsia="幼圆"/>
          <w:sz w:val="29"/>
          <w:szCs w:val="29"/>
        </w:rPr>
      </w:pPr>
      <w:r w:rsidRPr="00657D04">
        <w:rPr>
          <w:rFonts w:ascii="幼圆" w:eastAsia="幼圆" w:hint="eastAsia"/>
          <w:sz w:val="29"/>
          <w:szCs w:val="29"/>
        </w:rPr>
        <w:t>博文《魔的由来》</w:t>
      </w:r>
      <w:r w:rsidR="00657D04">
        <w:rPr>
          <w:rFonts w:ascii="幼圆" w:eastAsia="幼圆" w:hint="eastAsia"/>
          <w:sz w:val="29"/>
          <w:szCs w:val="29"/>
        </w:rPr>
        <w:t>答疑</w:t>
      </w:r>
    </w:p>
    <w:p w:rsidR="00B424EC" w:rsidRPr="00657D04" w:rsidRDefault="00640E20" w:rsidP="00640E20">
      <w:pPr>
        <w:widowControl/>
        <w:jc w:val="center"/>
        <w:rPr>
          <w:rFonts w:ascii="幼圆" w:eastAsia="幼圆"/>
          <w:sz w:val="26"/>
          <w:szCs w:val="26"/>
        </w:rPr>
      </w:pPr>
      <w:r w:rsidRPr="00657D04">
        <w:rPr>
          <w:rFonts w:ascii="幼圆" w:eastAsia="幼圆" w:hint="eastAsia"/>
          <w:sz w:val="26"/>
          <w:szCs w:val="26"/>
        </w:rPr>
        <w:t>标签：第一空性法   日期：2014.10.7    作者：依果</w:t>
      </w:r>
    </w:p>
    <w:p w:rsidR="00B424EC" w:rsidRDefault="00B424EC" w:rsidP="00B424EC">
      <w:pPr>
        <w:widowControl/>
        <w:jc w:val="left"/>
        <w:rPr>
          <w:rFonts w:ascii="幼圆" w:eastAsia="幼圆"/>
          <w:sz w:val="29"/>
          <w:szCs w:val="29"/>
        </w:rPr>
      </w:pPr>
    </w:p>
    <w:p w:rsidR="00640E20" w:rsidRPr="00657D04" w:rsidRDefault="00640E20" w:rsidP="00B424EC">
      <w:pPr>
        <w:widowControl/>
        <w:jc w:val="left"/>
        <w:rPr>
          <w:rFonts w:ascii="幼圆" w:eastAsia="幼圆"/>
          <w:i/>
          <w:sz w:val="26"/>
          <w:szCs w:val="26"/>
        </w:rPr>
      </w:pPr>
      <w:r w:rsidRPr="00657D04">
        <w:rPr>
          <w:rFonts w:ascii="幼圆" w:eastAsia="幼圆" w:hint="eastAsia"/>
          <w:i/>
          <w:sz w:val="26"/>
          <w:szCs w:val="26"/>
        </w:rPr>
        <w:t>博文《魔的由来》：</w:t>
      </w:r>
      <w:hyperlink r:id="rId7" w:history="1">
        <w:r w:rsidRPr="00657D04">
          <w:rPr>
            <w:rStyle w:val="a4"/>
            <w:rFonts w:ascii="幼圆" w:eastAsia="幼圆"/>
            <w:i/>
            <w:sz w:val="26"/>
            <w:szCs w:val="26"/>
          </w:rPr>
          <w:t>http://blog.sina.com.cn/s/blog_548e87a601019anq.html</w:t>
        </w:r>
      </w:hyperlink>
    </w:p>
    <w:p w:rsidR="00640E20" w:rsidRPr="00640E20" w:rsidRDefault="00640E20" w:rsidP="00B424EC">
      <w:pPr>
        <w:widowControl/>
        <w:jc w:val="left"/>
        <w:rPr>
          <w:rFonts w:ascii="幼圆" w:eastAsia="幼圆"/>
          <w:sz w:val="29"/>
          <w:szCs w:val="29"/>
        </w:rPr>
      </w:pP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21:50:40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在“真我”层面观察，人人本来都是佛，只是暂时被病魔困扰罢了！魔者，是感染了病毒的佛，这样的佛，暂时就不能称作佛了。健康生命的人，就叫佛；病毒感染的人，就叫魔。</w:t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“佛自身，就具有两极性”，这个两极是指真我本体和宇宙阳极之身的空有双运吗？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依果(605002560)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22:02:23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是的，佛的两极性是指，第二空性本就含有的和第一空性的双运性，并非指世间的两元极性。</w:t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br/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22:07:12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嗯，谢谢果师。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lastRenderedPageBreak/>
        <w:t>依果(605002560)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22:13:07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是神性的空性量证圆满之法。</w:t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这是世间者，还无法开启的空性程序。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22:14:42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是实证空性之后，出世菩萨的功课。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依果(605002560)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22:15:16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是的，对于世人，还属于，有学圆满法藏的范畴。</w:t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所以，对世人来说，基本属于，不知所云的范畴。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22:18:08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我们只能学习空性圆满法藏，还无法开启量证之旅。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22:19:25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</w:r>
      <w:r w:rsidR="00657D04" w:rsidRPr="007B3522">
        <w:rPr>
          <w:rFonts w:ascii="幼圆" w:eastAsia="幼圆" w:hint="eastAsia"/>
          <w:sz w:val="30"/>
          <w:szCs w:val="30"/>
        </w:rPr>
        <w:t>我们</w:t>
      </w:r>
      <w:r w:rsidRPr="007B3522">
        <w:rPr>
          <w:rFonts w:ascii="幼圆" w:eastAsia="幼圆" w:hint="eastAsia"/>
          <w:sz w:val="30"/>
          <w:szCs w:val="30"/>
        </w:rPr>
        <w:t>还无法下载空性程序，我们先要把已下载的两元程序清空才行。所以是</w:t>
      </w:r>
      <w:r w:rsidR="00640E20" w:rsidRPr="007B3522">
        <w:rPr>
          <w:rFonts w:ascii="幼圆" w:eastAsia="幼圆" w:hint="eastAsia"/>
          <w:sz w:val="30"/>
          <w:szCs w:val="30"/>
        </w:rPr>
        <w:t>做</w:t>
      </w:r>
      <w:r w:rsidRPr="007B3522">
        <w:rPr>
          <w:rFonts w:ascii="幼圆" w:eastAsia="幼圆" w:hint="eastAsia"/>
          <w:sz w:val="30"/>
          <w:szCs w:val="30"/>
        </w:rPr>
        <w:t>减法，</w:t>
      </w:r>
      <w:r w:rsidR="00640E20" w:rsidRPr="007B3522">
        <w:rPr>
          <w:rFonts w:ascii="幼圆" w:eastAsia="幼圆" w:hint="eastAsia"/>
          <w:sz w:val="30"/>
          <w:szCs w:val="30"/>
        </w:rPr>
        <w:t>把两元程序清空</w:t>
      </w:r>
      <w:r w:rsidRPr="007B3522">
        <w:rPr>
          <w:rFonts w:ascii="幼圆" w:eastAsia="幼圆" w:hint="eastAsia"/>
          <w:sz w:val="30"/>
          <w:szCs w:val="30"/>
        </w:rPr>
        <w:t>，实证空性了，迈入神性门槛，就可以开始下载空性程序了。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22:22:27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我们有学法藏修行，是为了获得正见，指导我们的无学实修——去倒空我们已下载的两元程序。</w:t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lastRenderedPageBreak/>
        <w:t>有学法藏修行，只是获得了理论，是法船，最终是为清空两元程序服务的。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依果(605002560)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22:35:37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正见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22:39:14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把自己获得的正见当做自己的实际境界，这是修行的误区，是错误的。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依果(605002560)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22:45:58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恩，连有学正见还未圆满，更谈不到实修境界有多深远。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22:47:14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记得果师说我们该掀起苦学有学法藏的高潮才对</w:t>
      </w:r>
      <w:r w:rsidRPr="007B3522">
        <w:rPr>
          <w:rFonts w:ascii="幼圆" w:eastAsia="幼圆" w:hint="eastAsia"/>
          <w:noProof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141" name="图片 141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依果(605002560)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22:48:36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是的。</w:t>
      </w:r>
      <w:r w:rsidRPr="007B3522">
        <w:rPr>
          <w:rFonts w:ascii="幼圆" w:eastAsia="幼圆" w:hint="eastAsia"/>
          <w:sz w:val="30"/>
          <w:szCs w:val="30"/>
        </w:rPr>
        <w:br/>
        <w:t>人类修行界，基本很少实修。</w:t>
      </w:r>
      <w:r w:rsidRPr="007B3522">
        <w:rPr>
          <w:rFonts w:ascii="幼圆" w:eastAsia="幼圆" w:hint="eastAsia"/>
          <w:sz w:val="30"/>
          <w:szCs w:val="30"/>
        </w:rPr>
        <w:br/>
        <w:t>所以，谈到实修，基本都是误谈。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lastRenderedPageBreak/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22:49:13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把有学与无学混为一谈了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640E20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依果(605002560)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22:50:54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仅仅是世间法，获得法藏者都不圆满，更谈不到世间法的实修了，获得人天果位的都少之又少。更谈不到，出世间法的空性法藏的实修了。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依果(605002560)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22:56:59</w:t>
      </w:r>
      <w:r w:rsidRPr="007B3522">
        <w:rPr>
          <w:rFonts w:ascii="幼圆" w:eastAsia="幼圆" w:hint="eastAsia"/>
          <w:sz w:val="30"/>
          <w:szCs w:val="30"/>
        </w:rPr>
        <w:t> </w:t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修行的次第。</w:t>
      </w:r>
      <w:r w:rsidRPr="007B3522">
        <w:rPr>
          <w:rFonts w:ascii="幼圆" w:eastAsia="幼圆" w:hint="eastAsia"/>
          <w:sz w:val="30"/>
          <w:szCs w:val="30"/>
        </w:rPr>
        <w:br/>
        <w:t>从有学成就到无学成就，从世间法藏到出世间法藏，从世间法实修到出世间法实修。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依果(605002560)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22:58:36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修行团队里，半瓶子捣乱的多，实修的少。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23:00:02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从有学成就（从世间法藏到出世间法藏）到无学成就（从世间法实修到出世间法实修），这样理解，对吗？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40E20" w:rsidRPr="007B3522" w:rsidRDefault="00B424EC" w:rsidP="00B424EC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lastRenderedPageBreak/>
        <w:t>依果(605002560)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23:00:53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非常准确</w:t>
      </w:r>
      <w:r w:rsidRPr="007B3522">
        <w:rPr>
          <w:rFonts w:ascii="幼圆" w:eastAsia="幼圆" w:hint="eastAsia"/>
          <w:sz w:val="30"/>
          <w:szCs w:val="30"/>
        </w:rPr>
        <w:br/>
      </w:r>
    </w:p>
    <w:p w:rsidR="00657D04" w:rsidRPr="007B3522" w:rsidRDefault="00B424EC" w:rsidP="00657D04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住在边境的精灵(848912498)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t>23:02:49</w:t>
      </w:r>
      <w:r w:rsidRPr="007B3522">
        <w:rPr>
          <w:rFonts w:ascii="幼圆" w:eastAsia="幼圆" w:hint="eastAsia"/>
          <w:sz w:val="30"/>
          <w:szCs w:val="30"/>
        </w:rPr>
        <w:t> </w:t>
      </w:r>
      <w:r w:rsidRPr="007B3522">
        <w:rPr>
          <w:rFonts w:ascii="幼圆" w:eastAsia="幼圆" w:hint="eastAsia"/>
          <w:sz w:val="30"/>
          <w:szCs w:val="30"/>
        </w:rPr>
        <w:br/>
        <w:t>我们学果博文，</w:t>
      </w:r>
      <w:r w:rsidR="00E80720" w:rsidRPr="007B3522">
        <w:rPr>
          <w:rFonts w:ascii="幼圆" w:eastAsia="幼圆" w:hint="eastAsia"/>
          <w:sz w:val="30"/>
          <w:szCs w:val="30"/>
        </w:rPr>
        <w:t>以及学习群里请果师开示的内容，是有学</w:t>
      </w:r>
      <w:r w:rsidR="00657D04" w:rsidRPr="007B3522">
        <w:rPr>
          <w:rFonts w:ascii="幼圆" w:eastAsia="幼圆" w:hint="eastAsia"/>
          <w:sz w:val="30"/>
          <w:szCs w:val="30"/>
        </w:rPr>
        <w:t>修行</w:t>
      </w:r>
      <w:r w:rsidR="00E80720" w:rsidRPr="007B3522">
        <w:rPr>
          <w:rFonts w:ascii="幼圆" w:eastAsia="幼圆" w:hint="eastAsia"/>
          <w:sz w:val="30"/>
          <w:szCs w:val="30"/>
        </w:rPr>
        <w:t>，我们在生活中用有学正见作为</w:t>
      </w:r>
      <w:r w:rsidRPr="007B3522">
        <w:rPr>
          <w:rFonts w:ascii="幼圆" w:eastAsia="幼圆" w:hint="eastAsia"/>
          <w:sz w:val="30"/>
          <w:szCs w:val="30"/>
        </w:rPr>
        <w:t>指导去清空自己下载的两元意识，是无学</w:t>
      </w:r>
      <w:r w:rsidR="00657D04" w:rsidRPr="007B3522">
        <w:rPr>
          <w:rFonts w:ascii="幼圆" w:eastAsia="幼圆" w:hint="eastAsia"/>
          <w:sz w:val="30"/>
          <w:szCs w:val="30"/>
        </w:rPr>
        <w:t>修行</w:t>
      </w:r>
      <w:r w:rsidRPr="007B3522">
        <w:rPr>
          <w:rFonts w:ascii="幼圆" w:eastAsia="幼圆" w:hint="eastAsia"/>
          <w:sz w:val="30"/>
          <w:szCs w:val="30"/>
        </w:rPr>
        <w:t>。</w:t>
      </w:r>
    </w:p>
    <w:p w:rsidR="00F50BA8" w:rsidRPr="007B3522" w:rsidRDefault="00657D04" w:rsidP="00657D04">
      <w:pPr>
        <w:widowControl/>
        <w:jc w:val="left"/>
        <w:rPr>
          <w:rFonts w:ascii="幼圆" w:eastAsia="幼圆"/>
          <w:sz w:val="30"/>
          <w:szCs w:val="30"/>
        </w:rPr>
      </w:pPr>
      <w:r w:rsidRPr="007B3522">
        <w:rPr>
          <w:rFonts w:ascii="幼圆" w:eastAsia="幼圆" w:hint="eastAsia"/>
          <w:sz w:val="30"/>
          <w:szCs w:val="30"/>
        </w:rPr>
        <w:t>我们</w:t>
      </w:r>
      <w:r w:rsidR="00640E20" w:rsidRPr="007B3522">
        <w:rPr>
          <w:rFonts w:ascii="幼圆" w:eastAsia="幼圆" w:hint="eastAsia"/>
          <w:sz w:val="30"/>
          <w:szCs w:val="30"/>
        </w:rPr>
        <w:t>最终</w:t>
      </w:r>
      <w:r w:rsidRPr="007B3522">
        <w:rPr>
          <w:rFonts w:ascii="幼圆" w:eastAsia="幼圆" w:hint="eastAsia"/>
          <w:sz w:val="30"/>
          <w:szCs w:val="30"/>
        </w:rPr>
        <w:t>要在生活中去实践果法，去</w:t>
      </w:r>
      <w:r w:rsidR="00B424EC" w:rsidRPr="007B3522">
        <w:rPr>
          <w:rFonts w:ascii="幼圆" w:eastAsia="幼圆" w:hint="eastAsia"/>
          <w:sz w:val="30"/>
          <w:szCs w:val="30"/>
        </w:rPr>
        <w:t>清除</w:t>
      </w:r>
      <w:r w:rsidRPr="007B3522">
        <w:rPr>
          <w:rFonts w:ascii="幼圆" w:eastAsia="幼圆" w:hint="eastAsia"/>
          <w:sz w:val="30"/>
          <w:szCs w:val="30"/>
        </w:rPr>
        <w:t>我们下载的</w:t>
      </w:r>
      <w:r w:rsidR="00B424EC" w:rsidRPr="007B3522">
        <w:rPr>
          <w:rFonts w:ascii="幼圆" w:eastAsia="幼圆" w:hint="eastAsia"/>
          <w:sz w:val="30"/>
          <w:szCs w:val="30"/>
        </w:rPr>
        <w:t>那些感染病毒的魔性程序，也就是那些两元程序。</w:t>
      </w:r>
    </w:p>
    <w:sectPr w:rsidR="00F50BA8" w:rsidRPr="007B3522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06F" w:rsidRDefault="0097706F" w:rsidP="007B3522">
      <w:r>
        <w:separator/>
      </w:r>
    </w:p>
  </w:endnote>
  <w:endnote w:type="continuationSeparator" w:id="1">
    <w:p w:rsidR="0097706F" w:rsidRDefault="0097706F" w:rsidP="007B3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06F" w:rsidRDefault="0097706F" w:rsidP="007B3522">
      <w:r>
        <w:separator/>
      </w:r>
    </w:p>
  </w:footnote>
  <w:footnote w:type="continuationSeparator" w:id="1">
    <w:p w:rsidR="0097706F" w:rsidRDefault="0097706F" w:rsidP="007B35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E2198"/>
    <w:multiLevelType w:val="hybridMultilevel"/>
    <w:tmpl w:val="9EA4892C"/>
    <w:lvl w:ilvl="0" w:tplc="FFF4E98E">
      <w:numFmt w:val="bullet"/>
      <w:lvlText w:val="—"/>
      <w:lvlJc w:val="left"/>
      <w:pPr>
        <w:ind w:left="3750" w:hanging="600"/>
      </w:pPr>
      <w:rPr>
        <w:rFonts w:ascii="幼圆" w:eastAsia="幼圆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4EC"/>
    <w:rsid w:val="0008372F"/>
    <w:rsid w:val="00125DC0"/>
    <w:rsid w:val="00640E20"/>
    <w:rsid w:val="00657D04"/>
    <w:rsid w:val="006C7F71"/>
    <w:rsid w:val="007B3522"/>
    <w:rsid w:val="007C1109"/>
    <w:rsid w:val="0097706F"/>
    <w:rsid w:val="00B424EC"/>
    <w:rsid w:val="00DF2B95"/>
    <w:rsid w:val="00E80720"/>
    <w:rsid w:val="00EE48FF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4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4EC"/>
    <w:rPr>
      <w:sz w:val="18"/>
      <w:szCs w:val="18"/>
    </w:rPr>
  </w:style>
  <w:style w:type="character" w:styleId="a4">
    <w:name w:val="Hyperlink"/>
    <w:basedOn w:val="a0"/>
    <w:uiPriority w:val="99"/>
    <w:unhideWhenUsed/>
    <w:rsid w:val="00640E2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57D04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7B3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B352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B3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B35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07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3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91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19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1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81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69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34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71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98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91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7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66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9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7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54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3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88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3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8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0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3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5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1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10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8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6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8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0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5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2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6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68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3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4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0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15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5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86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8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28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94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22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3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5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5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93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9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6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8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7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8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7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2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04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666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1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4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6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47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1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2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6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72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22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07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55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85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8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8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17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9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4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4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90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057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6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3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1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0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28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5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2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7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6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0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13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63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683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4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72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2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5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7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8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66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8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4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18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2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8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2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82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6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4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5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4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01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9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9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35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2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3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87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57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97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90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3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00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43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1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3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60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26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296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9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7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33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1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7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7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59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4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2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2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90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40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57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548e87a601019an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5</cp:revision>
  <dcterms:created xsi:type="dcterms:W3CDTF">2014-10-08T00:01:00Z</dcterms:created>
  <dcterms:modified xsi:type="dcterms:W3CDTF">2014-10-08T06:31:00Z</dcterms:modified>
</cp:coreProperties>
</file>