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74" w:rsidRDefault="00163374" w:rsidP="00163374">
      <w:pPr>
        <w:widowControl/>
        <w:jc w:val="center"/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《觉者三位一体》</w:t>
      </w:r>
    </w:p>
    <w:p w:rsidR="00163374" w:rsidRPr="00163374" w:rsidRDefault="00163374" w:rsidP="00163374">
      <w:pPr>
        <w:widowControl/>
        <w:jc w:val="center"/>
        <w:rPr>
          <w:rFonts w:ascii="幼圆" w:eastAsia="幼圆" w:hint="eastAsia"/>
          <w:color w:val="400040"/>
          <w:sz w:val="27"/>
          <w:szCs w:val="27"/>
        </w:rPr>
      </w:pPr>
      <w:r w:rsidRPr="00163374">
        <w:rPr>
          <w:rFonts w:ascii="幼圆" w:eastAsia="幼圆" w:hint="eastAsia"/>
          <w:color w:val="400040"/>
          <w:sz w:val="27"/>
          <w:szCs w:val="27"/>
        </w:rPr>
        <w:t>标签：第二</w:t>
      </w:r>
      <w:proofErr w:type="gramStart"/>
      <w:r w:rsidRPr="00163374">
        <w:rPr>
          <w:rFonts w:ascii="幼圆" w:eastAsia="幼圆" w:hint="eastAsia"/>
          <w:color w:val="400040"/>
          <w:sz w:val="27"/>
          <w:szCs w:val="27"/>
        </w:rPr>
        <w:t>空性法</w:t>
      </w:r>
      <w:proofErr w:type="gramEnd"/>
      <w:r w:rsidRPr="00163374">
        <w:rPr>
          <w:rFonts w:ascii="幼圆" w:eastAsia="幼圆" w:hint="eastAsia"/>
          <w:color w:val="400040"/>
          <w:sz w:val="27"/>
          <w:szCs w:val="27"/>
        </w:rPr>
        <w:t xml:space="preserve">       日期：2014.10.11        作者:依果</w:t>
      </w:r>
    </w:p>
    <w:p w:rsidR="00163374" w:rsidRPr="00163374" w:rsidRDefault="00163374" w:rsidP="00163374">
      <w:pPr>
        <w:widowControl/>
        <w:jc w:val="center"/>
        <w:rPr>
          <w:rFonts w:ascii="幼圆" w:eastAsia="幼圆" w:hint="eastAsia"/>
          <w:color w:val="400040"/>
          <w:sz w:val="26"/>
          <w:szCs w:val="26"/>
        </w:rPr>
      </w:pPr>
    </w:p>
    <w:p w:rsidR="003024AE" w:rsidRPr="003024AE" w:rsidRDefault="003024AE" w:rsidP="003024AE">
      <w:pPr>
        <w:widowControl/>
        <w:jc w:val="left"/>
        <w:rPr>
          <w:rFonts w:ascii="幼圆" w:eastAsia="幼圆" w:hint="eastAsia"/>
          <w:color w:val="400040"/>
          <w:sz w:val="29"/>
          <w:szCs w:val="29"/>
        </w:rPr>
      </w:pPr>
      <w:r w:rsidRPr="003024AE">
        <w:rPr>
          <w:rFonts w:ascii="幼圆" w:eastAsia="幼圆" w:hint="eastAsia"/>
          <w:color w:val="400040"/>
          <w:sz w:val="29"/>
          <w:szCs w:val="29"/>
        </w:rPr>
        <w:t>觉者是3位一体者。</w:t>
      </w:r>
    </w:p>
    <w:p w:rsidR="003024AE" w:rsidRDefault="003024AE" w:rsidP="003024AE">
      <w:pPr>
        <w:rPr>
          <w:rFonts w:ascii="幼圆" w:eastAsia="幼圆" w:hint="eastAsia"/>
          <w:color w:val="400040"/>
          <w:sz w:val="29"/>
          <w:szCs w:val="29"/>
        </w:rPr>
      </w:pPr>
    </w:p>
    <w:p w:rsidR="00163374" w:rsidRDefault="003024AE" w:rsidP="003024AE">
      <w:pPr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法身本性空明的能量场，遍一切。蕴含圆满能量。</w:t>
      </w:r>
      <w:r>
        <w:rPr>
          <w:rFonts w:ascii="幼圆" w:eastAsia="幼圆" w:hint="eastAsia"/>
          <w:color w:val="400040"/>
          <w:sz w:val="29"/>
          <w:szCs w:val="29"/>
        </w:rPr>
        <w:br/>
        <w:t>觉者意识是此种能量的承载体，时间和空间意识就是全息的。</w:t>
      </w:r>
    </w:p>
    <w:p w:rsidR="00163374" w:rsidRDefault="00163374" w:rsidP="003024AE">
      <w:pPr>
        <w:rPr>
          <w:rFonts w:ascii="幼圆" w:eastAsia="幼圆" w:hint="eastAsia"/>
          <w:color w:val="400040"/>
          <w:sz w:val="29"/>
          <w:szCs w:val="29"/>
        </w:rPr>
      </w:pPr>
    </w:p>
    <w:p w:rsidR="003024AE" w:rsidRPr="003024AE" w:rsidRDefault="003024AE" w:rsidP="003024AE">
      <w:pPr>
        <w:rPr>
          <w:rFonts w:ascii="幼圆" w:eastAsia="幼圆" w:hint="eastAsia"/>
          <w:color w:val="400040"/>
          <w:sz w:val="29"/>
          <w:szCs w:val="29"/>
        </w:rPr>
      </w:pPr>
      <w:r w:rsidRPr="003024AE">
        <w:rPr>
          <w:rFonts w:ascii="幼圆" w:eastAsia="幼圆" w:hint="eastAsia"/>
          <w:color w:val="400040"/>
          <w:sz w:val="29"/>
          <w:szCs w:val="29"/>
        </w:rPr>
        <w:t>报身，同样是觉者意识的承载体，报身所有的品质，都会在觉者的化身上显露无疑，这和法身的体用是一样的。</w:t>
      </w:r>
    </w:p>
    <w:p w:rsidR="00163374" w:rsidRDefault="00163374" w:rsidP="00163374">
      <w:pPr>
        <w:rPr>
          <w:rFonts w:ascii="幼圆" w:eastAsia="幼圆" w:hint="eastAsia"/>
          <w:color w:val="400040"/>
          <w:sz w:val="29"/>
          <w:szCs w:val="29"/>
        </w:rPr>
      </w:pPr>
    </w:p>
    <w:p w:rsidR="00163374" w:rsidRDefault="00163374" w:rsidP="00163374">
      <w:pPr>
        <w:rPr>
          <w:rFonts w:ascii="幼圆" w:eastAsia="幼圆" w:hint="eastAsia"/>
          <w:color w:val="400040"/>
          <w:sz w:val="29"/>
          <w:szCs w:val="29"/>
        </w:rPr>
      </w:pPr>
      <w:r>
        <w:rPr>
          <w:rFonts w:ascii="幼圆" w:eastAsia="幼圆" w:hint="eastAsia"/>
          <w:color w:val="400040"/>
          <w:sz w:val="29"/>
          <w:szCs w:val="29"/>
        </w:rPr>
        <w:t>同时，报</w:t>
      </w:r>
      <w:proofErr w:type="gramStart"/>
      <w:r>
        <w:rPr>
          <w:rFonts w:ascii="幼圆" w:eastAsia="幼圆" w:hint="eastAsia"/>
          <w:color w:val="400040"/>
          <w:sz w:val="29"/>
          <w:szCs w:val="29"/>
        </w:rPr>
        <w:t>身本身</w:t>
      </w:r>
      <w:proofErr w:type="gramEnd"/>
      <w:r>
        <w:rPr>
          <w:rFonts w:ascii="幼圆" w:eastAsia="幼圆" w:hint="eastAsia"/>
          <w:color w:val="400040"/>
          <w:sz w:val="29"/>
          <w:szCs w:val="29"/>
        </w:rPr>
        <w:t>的神性品质，也是真实存在的。</w:t>
      </w:r>
      <w:r>
        <w:rPr>
          <w:rFonts w:ascii="幼圆" w:eastAsia="幼圆" w:hint="eastAsia"/>
          <w:color w:val="400040"/>
          <w:sz w:val="29"/>
          <w:szCs w:val="29"/>
        </w:rPr>
        <w:br/>
        <w:t>也会在我们的肉身头脑中被映射出来的。</w:t>
      </w:r>
    </w:p>
    <w:p w:rsidR="003024AE" w:rsidRDefault="003024AE" w:rsidP="003024AE">
      <w:pPr>
        <w:rPr>
          <w:rFonts w:ascii="幼圆" w:eastAsia="幼圆" w:hint="eastAsia"/>
          <w:color w:val="400040"/>
          <w:sz w:val="29"/>
          <w:szCs w:val="29"/>
        </w:rPr>
      </w:pPr>
    </w:p>
    <w:p w:rsidR="003024AE" w:rsidRPr="003024AE" w:rsidRDefault="003024AE" w:rsidP="003024AE">
      <w:pPr>
        <w:rPr>
          <w:rFonts w:ascii="幼圆" w:eastAsia="幼圆" w:hint="eastAsia"/>
          <w:color w:val="400040"/>
          <w:sz w:val="29"/>
          <w:szCs w:val="29"/>
        </w:rPr>
      </w:pPr>
      <w:r w:rsidRPr="003024AE">
        <w:rPr>
          <w:rFonts w:ascii="幼圆" w:eastAsia="幼圆" w:hint="eastAsia"/>
          <w:color w:val="400040"/>
          <w:sz w:val="29"/>
          <w:szCs w:val="29"/>
        </w:rPr>
        <w:t>所以，如果，你只以化身来审视觉者，是不够全面的。</w:t>
      </w:r>
    </w:p>
    <w:p w:rsidR="003024AE" w:rsidRDefault="003024AE" w:rsidP="003024AE">
      <w:pPr>
        <w:rPr>
          <w:rFonts w:ascii="幼圆" w:eastAsia="幼圆" w:hint="eastAsia"/>
          <w:color w:val="400040"/>
          <w:sz w:val="29"/>
          <w:szCs w:val="29"/>
        </w:rPr>
      </w:pPr>
      <w:r w:rsidRPr="003024AE">
        <w:rPr>
          <w:rFonts w:ascii="幼圆" w:eastAsia="幼圆" w:hint="eastAsia"/>
          <w:color w:val="400040"/>
          <w:sz w:val="29"/>
          <w:szCs w:val="29"/>
        </w:rPr>
        <w:t>觉者意识，对于封印化身俗众来说，是不可说的。</w:t>
      </w:r>
    </w:p>
    <w:p w:rsidR="003024AE" w:rsidRDefault="003024AE" w:rsidP="003024AE">
      <w:pPr>
        <w:rPr>
          <w:rFonts w:ascii="幼圆" w:eastAsia="幼圆" w:hAnsi="宋体" w:cs="宋体" w:hint="eastAsia"/>
          <w:color w:val="400040"/>
          <w:kern w:val="0"/>
          <w:sz w:val="28"/>
          <w:szCs w:val="28"/>
        </w:rPr>
      </w:pPr>
    </w:p>
    <w:p w:rsidR="003024AE" w:rsidRPr="003024AE" w:rsidRDefault="003024AE" w:rsidP="003024AE">
      <w:r w:rsidRPr="003024AE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宇宙父体是4位一体。</w:t>
      </w:r>
    </w:p>
    <w:p w:rsidR="003024AE" w:rsidRDefault="003024AE" w:rsidP="003024AE">
      <w:pPr>
        <w:rPr>
          <w:rFonts w:ascii="幼圆" w:eastAsia="幼圆" w:hAnsi="宋体" w:cs="宋体" w:hint="eastAsia"/>
          <w:color w:val="400040"/>
          <w:kern w:val="0"/>
          <w:sz w:val="28"/>
          <w:szCs w:val="28"/>
        </w:rPr>
      </w:pPr>
      <w:r w:rsidRPr="003024AE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我们最终，要成为4位一体者。</w:t>
      </w:r>
    </w:p>
    <w:p w:rsidR="003024AE" w:rsidRDefault="003024AE" w:rsidP="003024AE">
      <w:pPr>
        <w:rPr>
          <w:rFonts w:hint="eastAsia"/>
        </w:rPr>
      </w:pPr>
      <w:proofErr w:type="gramStart"/>
      <w:r w:rsidRPr="003024AE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等流身</w:t>
      </w:r>
      <w:proofErr w:type="gramEnd"/>
      <w:r w:rsidRPr="003024AE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的一切智慧，也会在化身意识显现。</w:t>
      </w:r>
    </w:p>
    <w:p w:rsidR="003024AE" w:rsidRPr="00163374" w:rsidRDefault="003024AE" w:rsidP="003024AE">
      <w:pPr>
        <w:widowControl/>
        <w:jc w:val="left"/>
        <w:rPr>
          <w:rFonts w:ascii="幼圆" w:eastAsia="幼圆" w:hAnsi="宋体" w:cs="宋体" w:hint="eastAsia"/>
          <w:color w:val="400040"/>
          <w:kern w:val="0"/>
          <w:sz w:val="28"/>
          <w:szCs w:val="28"/>
        </w:rPr>
      </w:pPr>
    </w:p>
    <w:p w:rsidR="003024AE" w:rsidRPr="00163374" w:rsidRDefault="003024AE" w:rsidP="003024AE">
      <w:pPr>
        <w:widowControl/>
        <w:jc w:val="left"/>
        <w:rPr>
          <w:rFonts w:ascii="幼圆" w:eastAsia="幼圆" w:hAnsi="宋体" w:cs="宋体" w:hint="eastAsia"/>
          <w:color w:val="400040"/>
          <w:kern w:val="0"/>
          <w:sz w:val="28"/>
          <w:szCs w:val="28"/>
        </w:rPr>
      </w:pPr>
      <w:r w:rsidRPr="00163374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27D，3位一体。</w:t>
      </w:r>
    </w:p>
    <w:p w:rsidR="003024AE" w:rsidRPr="00163374" w:rsidRDefault="003024AE" w:rsidP="003024AE">
      <w:pPr>
        <w:widowControl/>
        <w:jc w:val="left"/>
        <w:rPr>
          <w:rFonts w:ascii="幼圆" w:eastAsia="幼圆" w:hAnsi="宋体" w:cs="宋体" w:hint="eastAsia"/>
          <w:color w:val="400040"/>
          <w:kern w:val="0"/>
          <w:sz w:val="28"/>
          <w:szCs w:val="28"/>
        </w:rPr>
      </w:pPr>
      <w:r w:rsidRPr="00163374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lastRenderedPageBreak/>
        <w:t>39D，4位一体。</w:t>
      </w:r>
    </w:p>
    <w:p w:rsidR="003024AE" w:rsidRPr="00163374" w:rsidRDefault="00163374" w:rsidP="003024AE">
      <w:pPr>
        <w:widowControl/>
        <w:jc w:val="left"/>
        <w:rPr>
          <w:rFonts w:ascii="幼圆" w:eastAsia="幼圆" w:hAnsi="宋体" w:cs="宋体" w:hint="eastAsia"/>
          <w:color w:val="400040"/>
          <w:kern w:val="0"/>
          <w:sz w:val="28"/>
          <w:szCs w:val="28"/>
        </w:rPr>
      </w:pPr>
      <w:r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14D-26D</w:t>
      </w:r>
      <w:r w:rsidR="003024AE" w:rsidRPr="00163374">
        <w:rPr>
          <w:rFonts w:ascii="幼圆" w:eastAsia="幼圆" w:hAnsi="宋体" w:cs="宋体" w:hint="eastAsia"/>
          <w:color w:val="400040"/>
          <w:kern w:val="0"/>
          <w:sz w:val="28"/>
          <w:szCs w:val="28"/>
        </w:rPr>
        <w:t>，和净土报身一体者。</w:t>
      </w:r>
    </w:p>
    <w:p w:rsidR="00163374" w:rsidRDefault="00163374" w:rsidP="003024AE">
      <w:pPr>
        <w:widowControl/>
        <w:jc w:val="left"/>
        <w:rPr>
          <w:rFonts w:ascii="幼圆" w:eastAsia="幼圆" w:hint="eastAsia"/>
          <w:color w:val="400040"/>
          <w:sz w:val="29"/>
          <w:szCs w:val="29"/>
        </w:rPr>
      </w:pPr>
    </w:p>
    <w:p w:rsidR="003024AE" w:rsidRPr="003024AE" w:rsidRDefault="003024AE" w:rsidP="003024AE">
      <w:pPr>
        <w:widowControl/>
        <w:jc w:val="left"/>
      </w:pPr>
      <w:proofErr w:type="gramStart"/>
      <w:r>
        <w:rPr>
          <w:rFonts w:ascii="幼圆" w:eastAsia="幼圆" w:hint="eastAsia"/>
          <w:color w:val="400040"/>
          <w:sz w:val="29"/>
          <w:szCs w:val="29"/>
        </w:rPr>
        <w:t>短断分裂</w:t>
      </w:r>
      <w:proofErr w:type="gramEnd"/>
      <w:r>
        <w:rPr>
          <w:rFonts w:ascii="幼圆" w:eastAsia="幼圆" w:hint="eastAsia"/>
          <w:color w:val="400040"/>
          <w:sz w:val="29"/>
          <w:szCs w:val="29"/>
        </w:rPr>
        <w:t>的封印见，不会体悟全息时空间意识，只能以“不可说”，告一段落。</w:t>
      </w:r>
    </w:p>
    <w:sectPr w:rsidR="003024AE" w:rsidRPr="003024A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24AE"/>
    <w:rsid w:val="00163374"/>
    <w:rsid w:val="003024AE"/>
    <w:rsid w:val="006133F4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9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9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2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5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1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4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2014-10-11T13:18:00Z</dcterms:created>
  <dcterms:modified xsi:type="dcterms:W3CDTF">2014-10-11T13:33:00Z</dcterms:modified>
</cp:coreProperties>
</file>