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0D" w:rsidRPr="00EE030D" w:rsidRDefault="00EE030D" w:rsidP="00EE03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30D">
        <w:rPr>
          <w:rFonts w:ascii="宋体" w:eastAsia="宋体" w:hAnsi="宋体" w:cs="宋体"/>
          <w:kern w:val="0"/>
          <w:sz w:val="24"/>
          <w:szCs w:val="24"/>
        </w:rPr>
        <w:t>《应化境》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0.1(372191150)  14:19:49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赞美！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细微处恶泛指是一切二元一边。宏观上恶道是迷失戏剧本身，能量体现在对峙、破坏等存在形式。实质上只要与本性失去永恒性连接，就是恶。也可以是觉者化现的一种存在形式。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依果(605002560)  14:24:17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赞，觉者化现，只是就势，依俗众封印化现的幻境。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化现本是空明无染。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应化境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赞美!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觉者应化境，和魔君幻化境不同，在于根本发心的不同，前者，出于生命正见，令众生解脱，后者，出于邪见，令众生迷失堕落于幻境。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这样的超出俗众智慧的智辩，对俗众来说，就如一场无力角逐的戏剧，全由自己正见与邪见的不同发心来开启。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别无它法。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赞美！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钥匙就在自己手里。</w:t>
      </w:r>
      <w:r w:rsidRPr="00EE030D">
        <w:rPr>
          <w:rFonts w:ascii="宋体" w:eastAsia="宋体" w:hAnsi="宋体" w:cs="宋体"/>
          <w:kern w:val="0"/>
          <w:sz w:val="24"/>
          <w:szCs w:val="24"/>
        </w:rPr>
        <w:br/>
        <w:t>赞，所有高纬度生命，就看众人的发心，来施以缘分，这被称为法缘。</w:t>
      </w:r>
    </w:p>
    <w:p w:rsidR="00516324" w:rsidRPr="00EE030D" w:rsidRDefault="00516324"/>
    <w:sectPr w:rsidR="00516324" w:rsidRPr="00EE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324" w:rsidRDefault="00516324" w:rsidP="00EE030D">
      <w:r>
        <w:separator/>
      </w:r>
    </w:p>
  </w:endnote>
  <w:endnote w:type="continuationSeparator" w:id="1">
    <w:p w:rsidR="00516324" w:rsidRDefault="00516324" w:rsidP="00EE0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324" w:rsidRDefault="00516324" w:rsidP="00EE030D">
      <w:r>
        <w:separator/>
      </w:r>
    </w:p>
  </w:footnote>
  <w:footnote w:type="continuationSeparator" w:id="1">
    <w:p w:rsidR="00516324" w:rsidRDefault="00516324" w:rsidP="00EE03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30D"/>
    <w:rsid w:val="00516324"/>
    <w:rsid w:val="00EE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2</cp:revision>
  <dcterms:created xsi:type="dcterms:W3CDTF">2014-09-09T06:40:00Z</dcterms:created>
  <dcterms:modified xsi:type="dcterms:W3CDTF">2014-09-09T06:41:00Z</dcterms:modified>
</cp:coreProperties>
</file>