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BD" w:rsidRDefault="001A1CBD" w:rsidP="001A1CBD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1A1CBD">
        <w:rPr>
          <w:rFonts w:ascii="幼圆" w:eastAsia="幼圆" w:hAnsi="Arial" w:cs="Arial" w:hint="eastAsia"/>
          <w:color w:val="000000"/>
          <w:sz w:val="28"/>
          <w:szCs w:val="28"/>
        </w:rPr>
        <w:t>《不要以俗义去臆想圣义》</w:t>
      </w:r>
    </w:p>
    <w:p w:rsidR="001A1CBD" w:rsidRDefault="001A1CBD" w:rsidP="001A1CBD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日期：2016.04.11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1A1CBD" w:rsidRDefault="001A1CBD" w:rsidP="001A1CBD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1A1CBD" w:rsidRDefault="001A1CBD" w:rsidP="001A1CB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15:07:20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5867400" cy="3619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@参究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依止实证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本觉，不是靠头脑的思维想。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老毛病又犯了：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不要以俗义臆想圣义。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把法藏之种，种于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本觉圣田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，圆满法藏。至于开花结果，不是你现在能玩的戏剧。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15:08:44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圆满法藏，种下圣种，是你及世间行者现在要做到的。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15:09:14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也是唯一，能做的。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参究(914367149)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15:10:31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圣种，这个概念很妙，应该是大圆镜智、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意藏全息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的基础。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15:13:19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一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真法界即一元世界，即神地，只是完成准备创世课程的地方。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魔幻地，即秽土两元世界，只是准备投生神地，孕育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成为神子的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涅槃宫，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种植神种之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觉地，才是生命的正常之所。</w:t>
      </w:r>
    </w:p>
    <w:p w:rsidR="001A1CBD" w:rsidRDefault="001A1CBD" w:rsidP="001A1CB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参究(914367149)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15:34:03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有点福报了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，或者石头压草定了，或者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空魔定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了，乃至在空性，转法轮了，乃至在第二空性，编程了，应该都不毁坏先天法轮，只是法轮寂灭，而还有先天法界的问题，所以，我问三分宇宙是不是都有现实世界？也就是，就算佛眼通，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意藏全息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时，是不是还是有真法界、现实法界在？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15:38:42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看果藏。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15:38:54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123宇宙。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参究(914367149)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15:39:17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嗯，在看呢，三分宇宙已经看了，继续努力着呢。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15:39:52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这种以魔幻地频率，追问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觉界法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义的行为，实属很2.</w:t>
      </w:r>
    </w:p>
    <w:p w:rsidR="001A1CBD" w:rsidRDefault="001A1CBD" w:rsidP="001A1CB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参究(914367149)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15:40:39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嗯，我在圆满法藏阶段，会按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次第实修的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15:42:00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如此高频的实相，懂就自然会懂，不懂，自悟。</w:t>
      </w:r>
    </w:p>
    <w:p w:rsidR="001A1CBD" w:rsidRDefault="001A1CBD" w:rsidP="001A1CB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参究(914367149)16:13:08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</w:t>
      </w:r>
    </w:p>
    <w:p w:rsidR="001A1CBD" w:rsidRDefault="001A1CBD" w:rsidP="001A1CB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(605002560)16:13:13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净土，秽土的土，即程序所显化的空间。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你这实际的生命频率，的确相差太多了，别问这种“奇怪的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的法问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了”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我不会回答的，回答只有一个：请看果藏。</w:t>
      </w:r>
    </w:p>
    <w:p w:rsidR="000C595E" w:rsidRPr="001A1CBD" w:rsidRDefault="001A1CBD" w:rsidP="001A1CB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(605002560)16:13:40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群人，请多看果藏，圆满果藏。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sectPr w:rsidR="000C595E" w:rsidRPr="001A1CBD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1CBD"/>
    <w:rsid w:val="000C595E"/>
    <w:rsid w:val="001A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1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1CBD"/>
  </w:style>
  <w:style w:type="paragraph" w:styleId="a4">
    <w:name w:val="Balloon Text"/>
    <w:basedOn w:val="a"/>
    <w:link w:val="Char"/>
    <w:uiPriority w:val="99"/>
    <w:semiHidden/>
    <w:unhideWhenUsed/>
    <w:rsid w:val="001A1C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1C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806</Characters>
  <Application>Microsoft Office Word</Application>
  <DocSecurity>0</DocSecurity>
  <Lines>6</Lines>
  <Paragraphs>1</Paragraphs>
  <ScaleCrop>false</ScaleCrop>
  <Company>User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2016-05-25T03:32:00Z</dcterms:modified>
</cp:coreProperties>
</file>