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A0" w:rsidRPr="000E23A0" w:rsidRDefault="000E23A0" w:rsidP="000E23A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E23A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《去掉修行中的世俗依赖心》</w:t>
      </w:r>
    </w:p>
    <w:p w:rsidR="000E23A0" w:rsidRDefault="000E23A0" w:rsidP="000E23A0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E23A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日期：2014-09-14 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</w:t>
      </w:r>
      <w:proofErr w:type="gramStart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0E23A0" w:rsidRPr="000E23A0" w:rsidRDefault="000E23A0" w:rsidP="000E23A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1）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每个人都有本性，这是慧根，</w:t>
      </w:r>
      <w:proofErr w:type="gramStart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佛觉性</w:t>
      </w:r>
      <w:proofErr w:type="gramEnd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回归本性，这是正见，并非平常的依赖心境。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持正见者是本性的</w:t>
      </w:r>
      <w:proofErr w:type="gramStart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等持化现</w:t>
      </w:r>
      <w:proofErr w:type="gramEnd"/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，亲近持正见者，同样不能以俗众的依赖心来界定。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有依赖心就会有独立心与之对应，勿堕入两边，才是正道。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依赖心知见是对本性本师一元圣心的虚妄两元知见。</w:t>
      </w:r>
    </w:p>
    <w:p w:rsidR="000E23A0" w:rsidRPr="000E23A0" w:rsidRDefault="000E23A0" w:rsidP="000E23A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实证空性，就是最好的破除两元意识最终解决方案，当然，也包含对世俗依赖心的封印破解。</w:t>
      </w:r>
    </w:p>
    <w:p w:rsidR="000E23A0" w:rsidRPr="000E23A0" w:rsidRDefault="000E23A0" w:rsidP="000E23A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E23A0" w:rsidRPr="000E23A0" w:rsidRDefault="000E23A0" w:rsidP="000E23A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2）</w:t>
      </w:r>
    </w:p>
    <w:p w:rsidR="000E23A0" w:rsidRPr="000E23A0" w:rsidRDefault="000E23A0" w:rsidP="000E23A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如果你信从了一个人，一个组织，一个团体，从那一刻起你就不再信从真理。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你是你自己的导师，无人能在你之上！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真理就在自己的内在，等着自己去发现，当自己是敞开与接纳的时候。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回归自己的真我。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看到自己就是上帝，源头，佛，人和一切。</w:t>
      </w:r>
      <w:r w:rsidRPr="000E23A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那时，即使有团体，也是服务型的，没有控制，就像我们的Q群一样。</w:t>
      </w:r>
      <w:r w:rsidRPr="000E23A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0E23A0" w:rsidRDefault="00A75650"/>
    <w:sectPr w:rsidR="00A75650" w:rsidRPr="000E23A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3A0"/>
    <w:rsid w:val="000E23A0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2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6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>User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2016-05-24T06:03:00Z</dcterms:modified>
</cp:coreProperties>
</file>