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07" w:rsidRPr="00ED0307" w:rsidRDefault="00ED0307" w:rsidP="00ED030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D030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《告猴急书》</w:t>
      </w:r>
    </w:p>
    <w:p w:rsidR="00ED0307" w:rsidRPr="00ED0307" w:rsidRDefault="00ED0307" w:rsidP="00ED030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标签：善道法</w:t>
      </w:r>
      <w:r w:rsidRPr="00ED03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ED030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D03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日期：2014_12_26</w:t>
      </w:r>
      <w:r w:rsidRPr="00ED030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ED030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23:55:09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bookmarkStart w:id="0" w:name="_GoBack"/>
      <w:bookmarkEnd w:id="0"/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猴子不累吗？看你每次都打那么多的字。辛苦了。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23:55:28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你好果子，没有了。呵呵。只是就事论事。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艾丽斯琴(346023477)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23:55:44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刚才算对峙么，好玩么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23:56:36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算，不过是无意的。猴子说点让别人能共振的话，多好啊。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看你说了一大段文字，却没有共振，太无意义了。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23:57:41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还是果子智慧。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至少是作为观察者在话中的意思里，告知我对艾丽的看法。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艾丽斯琴(346023477)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23:58:38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我说的，猴子也无共震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23:58:50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我在笑。嗯。呵呵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23:59:16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你对别人的看法，可以直接说啊，不需要拐弯抹角，像个书呆子。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我说的你不感兴趣，赞美你！这样就好了。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0:01:25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感兴趣。怎么不感兴趣了呢。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这么长时间带领大家。宣讲法道。这并非是仁者见仁智者见智的事。而是事实就是如此。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公益的事，每个人都可以做，灵魂不会说谎话，真相往往都是眼前的。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0:02:50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你帮助一个人解决了一点个人问题，这个人也许会给你200元钱，让你大吃一顿；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你操心国家大事，星际战争，可能根本没有人给你一分生存钱。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除非，你是神，无怨无悔！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你做得到吗？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0:05:31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你可以，像佛陀一样去化缘，“乞讨”。完成你的神圣使命，也可以。无怨无悔！这是神性最基本的特征。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0:06:19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佛陀从来不会乞讨，只有喜欢救度的人，才会觉得救赎众生是一种使命。呵呵。就如正见一样。甚至那根本不需要正见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0:06:38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抱怨之人，只是俗人罢了。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0:06:45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对。俗人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0:07:13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佛陀乞讨，那叫化缘。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俗人化缘，那叫乞讨。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能一样吗？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0:08:30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正见之人不需要额外的正见。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邪见之人，才需要正见加持。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能一样吗？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0:08:33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嗯。是不同。但是也要看了。呵呵。知道你的意思，意会部分。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0:11:30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神性是如花绽放，救度于绽放之间；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俗性天使菩萨，隔岸观花，照葫画瓢，蹒跚救度。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泥菩萨过河，自身难保！先救自己吧！才是正道！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0:13:56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神性是如花绽放，救度于绽放之间；于花香鸟语间，浸入人心，解脱俗世。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泥菩萨，苦水里泡大，血泪史可以从地面一直写到天庭。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能一样吗？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艾丽斯琴(346023477)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0:18:15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请问果师，泥菩萨如何去泥为菩萨，如何修行呢？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0:18:35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2是泥，0是去泥的铲子，1是真菩萨。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艾丽斯琴(346023477)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0:22:38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赞美。请问果师，如何归零破二，我们需要怎么修呢？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1:12:49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实施201生命工程即可。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10:29:59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善良往往有妒忌的面向，只是，那往往是更深层次的理解。善人对待一个人的好，反而遭到无法忍受善良的人，将其杀害。因为这位善良的人，恐惧于失去这份恩赐与厚爱，有朝一日改变其心意。后悔给予这位善良的人的一切加持，最后将其杀害。也是理所应当了。所以杀人的人并非是恶人，而是“善人”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所以往往，善良是一种美德，但也是将人们的心灵联结在一起的彼岸，而恰恰的，只是因为这一点，给人们的灵魂深处留下了去恒久追寻的记忆。</w:t>
      </w:r>
      <w:r w:rsidRPr="00ED030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所以我本人，猴子，只是人们的臆想，这样的人在现实的生活中，那并不存在。</w:t>
      </w:r>
      <w:r w:rsidRPr="00ED0307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lastRenderedPageBreak/>
        <w:t>唯独在人们眼睛里可以看到的事情是，“自己本身。”既是自己的本我的真实面貌。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10:35:23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论点还可以，论据的真实性根本不存在。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10:36:06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善人只是白业障的魔性存在。和恶人的黑业障魔性存在，没有本质区别。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都是两元意识的拥有者，是俗地魔幻者。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这些和源头世界没有关系，于神圣无缘。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原野(1037539657)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10:40:05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没关系就是有关系。没关系的东西是不存在的。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10:41:40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又出来搅局。你看到猴子的界定频率没有？不对机的语言，就先忍一忍吧。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10:43:30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@原野</w:t>
      </w:r>
      <w:r w:rsidRPr="00ED0307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你知道的那些，此时说出来，对事件的进程，没有丝毫意义，只能添乱，破坏法度进程，也可以理解为，魔性的堕落本性。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不对机的说法，就是魔性之法，堕落之法。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10:46:46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这话，本身很正确，放到这个地方，就是错误的，令生命堕落的。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只会产生自我卖弄的效果。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请看《爱的智慧》一节。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10:52:32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见人说人话，见鬼说鬼话，你见谁，都一声长鸣，傻不傻？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10:59:02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以上我什么也没说，现在说的才算。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10:59:21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原野的穿越之法，炉火纯青，猴子应好好学习，勿要在执着于两元的单边，善恶无尽了。傻不傻？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11:01:08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</w:t>
      </w:r>
      <w:r w:rsidRPr="00ED0307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t>没关系就是有关系。没关系的东西是不存在的。”</w:t>
      </w:r>
      <w:r w:rsidRPr="00ED0307">
        <w:rPr>
          <w:rFonts w:ascii="幼圆" w:eastAsia="幼圆" w:hAnsi="微软雅黑" w:cs="宋体" w:hint="eastAsia"/>
          <w:color w:val="000000"/>
          <w:kern w:val="0"/>
          <w:sz w:val="29"/>
          <w:szCs w:val="29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牛逼语！</w:t>
      </w:r>
    </w:p>
    <w:p w:rsidR="00ED0307" w:rsidRPr="00ED0307" w:rsidRDefault="00ED0307" w:rsidP="00ED030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11:02:26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一切本性化现！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11:58:18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一的法则，允许一切为合法，就如地狱，也是合法的。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就如赞美一切的根基。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秽土的建立，也是要依靠一的法则而建，生命本性是任何戏剧的根基，两元秽土也不例外。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11:58:51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精神诈骗所合法么？我不这么认为。反正我不这么看。呵呵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11:59:31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觉者会知道这本性的游戏，到底该如何展开，这是分水岭，是觉醒。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11:59:46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确实。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12:00:25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我不会试图说服你什么，只是告知你事实会如何发生的。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12:02:00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18层地狱会有的，极乐的天堂同样会有的。这就是生命。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你将如何界定你的生命，这至关重要。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12:04:56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嗯，如果我开动了机器，我想他们肯定不会精神失常。呵呵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12:05:46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精神失常的是头脑，与生命本性无关。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失常的人，照旧生活，有精神病院的生活，那也是诸多生活的一种方式。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12:06:20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嗯，反正不管咋说，我就不喜欢精神营销。就算那是善意的欺骗~我也不喜欢。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12:07:17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你当然可以不喜欢，因为你觉醒了。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生命觉醒了，你选择不再精神病院的生活方式。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仅此。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12:09:22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神性无处不在，圣爱的荣光照旧会在精神病院普照。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人人都有获得这荣光而觉醒的机会，包括那些疯子。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12:13:51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嗯说的挺好挺圆滑的,不锋芒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12:14:07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就算你把地球看做精神病院，其实，那也无妨。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12:14:53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神性荣光无处不在，你会不慌不忙的绽放着，不碍事的。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快乐猴子SanandaKOS(64047200)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12:15:50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嗯或许吧</w:t>
      </w:r>
    </w:p>
    <w:p w:rsidR="00ED0307" w:rsidRPr="00ED0307" w:rsidRDefault="00ED0307" w:rsidP="00ED030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12:17:09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赞，这不是圆滑，是情爱所致，情到深处，意越浓。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花香扑鼻沁心腑。</w:t>
      </w:r>
    </w:p>
    <w:p w:rsidR="00ED0307" w:rsidRPr="00ED0307" w:rsidRDefault="00ED0307" w:rsidP="00ED030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12:18:02</w:t>
      </w:r>
      <w:r w:rsidRPr="00ED030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《告猴急书》</w:t>
      </w:r>
      <w:r w:rsidRPr="00ED03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怎么样，够意思吧？</w:t>
      </w:r>
    </w:p>
    <w:p w:rsidR="00122ECF" w:rsidRPr="00ED0307" w:rsidRDefault="00122ECF"/>
    <w:sectPr w:rsidR="00122ECF" w:rsidRPr="00ED0307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0307"/>
    <w:rsid w:val="00122ECF"/>
    <w:rsid w:val="00ED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0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4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519</Words>
  <Characters>2960</Characters>
  <Application>Microsoft Office Word</Application>
  <DocSecurity>0</DocSecurity>
  <Lines>24</Lines>
  <Paragraphs>6</Paragraphs>
  <ScaleCrop>false</ScaleCrop>
  <Company>User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2016-05-24T05:31:00Z</dcterms:modified>
</cp:coreProperties>
</file>