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B37" w:rsidRDefault="00533B37" w:rsidP="00533B37">
      <w:pPr>
        <w:jc w:val="center"/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《果师开示集锦14》</w:t>
      </w:r>
    </w:p>
    <w:p w:rsidR="00533B37" w:rsidRDefault="00533B37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</w:p>
    <w:p w:rsidR="00BF1AEB" w:rsidRPr="00533B37" w:rsidRDefault="00BF1AE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(1)</w:t>
      </w:r>
    </w:p>
    <w:p w:rsidR="002971CC" w:rsidRPr="00533B37" w:rsidRDefault="00BF1AEB">
      <w:pPr>
        <w:rPr>
          <w:rFonts w:ascii="幼圆" w:eastAsia="幼圆" w:hint="eastAsia"/>
          <w:sz w:val="28"/>
          <w:szCs w:val="28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依果：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赞美别把睡觉当睡觉，睡觉只是你本觉真我上演的睡觉戏剧。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不把睡觉当睡觉，并非没有睡觉，更不是睡多睡少的问题。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真我无形，并非你的肉身也跟着无形了。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肉身是胖是瘦，和真我无关。只是戏剧内容。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真我上演肉身戏剧，可胖可痩，上演睡觉戏剧，可长可短</w:t>
      </w:r>
      <w:r w:rsidRPr="00533B37">
        <w:rPr>
          <w:rFonts w:ascii="幼圆" w:eastAsia="微软雅黑" w:hAnsi="微软雅黑" w:hint="eastAsia"/>
          <w:color w:val="000000"/>
          <w:sz w:val="28"/>
          <w:szCs w:val="28"/>
          <w:shd w:val="clear" w:color="auto" w:fill="FFFFFF"/>
        </w:rPr>
        <w:t>•••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上演肉身戏剧，可吃多吃少，执意不吃，那就饿死好了。换个不用吃饭的载具接着演戏。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</w:p>
    <w:p w:rsidR="00BF1AEB" w:rsidRPr="00533B37" w:rsidRDefault="00BF1AEB">
      <w:pPr>
        <w:rPr>
          <w:rFonts w:ascii="幼圆" w:eastAsia="幼圆" w:hint="eastAsia"/>
          <w:sz w:val="28"/>
          <w:szCs w:val="28"/>
        </w:rPr>
      </w:pPr>
      <w:r w:rsidRPr="00533B37">
        <w:rPr>
          <w:rFonts w:ascii="幼圆" w:eastAsia="幼圆" w:hint="eastAsia"/>
          <w:sz w:val="28"/>
          <w:szCs w:val="28"/>
        </w:rPr>
        <w:t>(2)</w:t>
      </w:r>
    </w:p>
    <w:p w:rsidR="00BF1AEB" w:rsidRPr="00533B37" w:rsidRDefault="00BF1AE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深海の女 :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果师，怎么辨别本觉呢？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依果: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唯实证了可辨。只有自己实证本觉了，才能彻底辨别。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否则，只能依靠自己世间高我的感觉（第8感），勉强辨识，就如现</w:t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lastRenderedPageBreak/>
        <w:t>在你对我的辨识。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往往这第8感，总是依靠不住的，只能是自己，在证悟本觉的路上，多证悟了一点，就有了这多一点的辨别。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请参看相关果文，对正见持有者的辨识。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当你实证了本觉，你就成为本觉，再无辨识本觉一说了。换句话说，本觉是依靠信愿而成的，并非依靠辨别去检选。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依果: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到了第6感，活得恰到好处。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前5感，吃，看，听，闻，触恰到好处。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到了第7感，就是死的恰到好处了。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到了第八感，就是投胎的恰到好处了。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到了第9感，就是永生了（无生死了）。本觉永生不灭。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到了第10感，就是神的存在。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到了第11感，就是生命觉醒了。这个道场就是生命觉醒场。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依果: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作为人，想了解宇宙实相，只有依靠生命9识，才能了之。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前8识，都是封印局限。</w:t>
      </w:r>
    </w:p>
    <w:p w:rsidR="00BF1AEB" w:rsidRPr="00533B37" w:rsidRDefault="00BF1AE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</w:p>
    <w:p w:rsidR="00BF1AEB" w:rsidRPr="00533B37" w:rsidRDefault="00BF1AE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(3)</w:t>
      </w:r>
    </w:p>
    <w:p w:rsidR="00BF1AEB" w:rsidRPr="00533B37" w:rsidRDefault="00BF1AE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3548434" cy="1095375"/>
            <wp:effectExtent l="19050" t="0" r="0" b="0"/>
            <wp:docPr id="1" name="图片 0" descr="QQ图片20170504154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50415400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8434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赞，对有些人来说，总演砸，从而失去了修为的信心，原因只有一个：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没有正见，没有正见加持的道场的共振。</w:t>
      </w:r>
    </w:p>
    <w:p w:rsidR="00E4275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</w:p>
    <w:p w:rsidR="00BF1AE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依果：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看清楚了，不操心，才算修行。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看都不看，不是睁眼瞎，又是什么呢？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</w:p>
    <w:p w:rsidR="00BF1AEB" w:rsidRPr="00533B37" w:rsidRDefault="00BF1AE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(4)</w:t>
      </w:r>
    </w:p>
    <w:p w:rsidR="00BF1AEB" w:rsidRPr="00533B37" w:rsidRDefault="00BF1AE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依果: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表法障碍。无实相法可得，就无法可表，正常。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表法有障碍的就少说，多听多看多学。这里的严苛，比过法学院。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能把自己境界用人话准确表达，需要没有丝毫封印障碍才行。这很难。</w:t>
      </w:r>
    </w:p>
    <w:p w:rsidR="00BF1AEB" w:rsidRPr="00533B37" w:rsidRDefault="00BF1AE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</w:p>
    <w:p w:rsidR="00E4275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依果：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理论只有自己实证之后，才能摆脱理论本身，成为生命本身觉受。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</w:p>
    <w:p w:rsidR="00BF1AEB" w:rsidRPr="00533B37" w:rsidRDefault="00BF1AE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3152775" cy="3438525"/>
            <wp:effectExtent l="19050" t="0" r="9525" b="0"/>
            <wp:docPr id="2" name="图片 1" descr="QQ图片20170504154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50415414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EB" w:rsidRPr="00533B37" w:rsidRDefault="00BF1AE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</w:p>
    <w:p w:rsidR="00E4275B" w:rsidRPr="00533B37" w:rsidRDefault="00E4275B" w:rsidP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依果(605002560)</w:t>
      </w:r>
      <w:r w:rsidRPr="00533B37">
        <w:rPr>
          <w:rFonts w:ascii="微软雅黑" w:eastAsia="幼圆" w:hAnsi="微软雅黑" w:hint="eastAsia"/>
          <w:color w:val="000000"/>
          <w:sz w:val="28"/>
          <w:szCs w:val="28"/>
          <w:shd w:val="clear" w:color="auto" w:fill="FFFFFF"/>
        </w:rPr>
        <w:t> </w:t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11:49:30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你认为自然了，别人认为不自然，如果你因为别人认为你不自然，也跟着不自然了，那就真的不自然了，当然，这不自然，也是自然，是你的道法自然，也是道法的自然。</w:t>
      </w:r>
    </w:p>
    <w:p w:rsidR="00E4275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</w:p>
    <w:p w:rsidR="00BF1AEB" w:rsidRPr="00533B37" w:rsidRDefault="00BF1AE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(</w:t>
      </w:r>
      <w:r w:rsidR="00E4275B"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5</w:t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)</w:t>
      </w:r>
    </w:p>
    <w:p w:rsidR="00BF1AEB" w:rsidRPr="00533B37" w:rsidRDefault="00BF1AE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依果(605002560)</w:t>
      </w:r>
      <w:r w:rsidRPr="00533B37">
        <w:rPr>
          <w:rFonts w:ascii="微软雅黑" w:eastAsia="幼圆" w:hAnsi="微软雅黑" w:hint="eastAsia"/>
          <w:color w:val="000000"/>
          <w:sz w:val="28"/>
          <w:szCs w:val="28"/>
          <w:shd w:val="clear" w:color="auto" w:fill="FFFFFF"/>
        </w:rPr>
        <w:t> </w:t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10:32:51</w:t>
      </w:r>
      <w:r w:rsidRPr="00533B37">
        <w:rPr>
          <w:rFonts w:ascii="微软雅黑" w:eastAsia="幼圆" w:hAnsi="微软雅黑" w:hint="eastAsia"/>
          <w:color w:val="000000"/>
          <w:sz w:val="28"/>
          <w:szCs w:val="28"/>
          <w:shd w:val="clear" w:color="auto" w:fill="FFFFFF"/>
        </w:rPr>
        <w:t> 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地球，本就不存在的。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无需刻意脱离，路过者，本就没有真正的呆在地球上，只是禅定在这里的一个意识而已。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依果，很可能，只是一段意识编码的存在。</w:t>
      </w:r>
    </w:p>
    <w:p w:rsidR="00BF1AEB" w:rsidRPr="00533B37" w:rsidRDefault="00BF1AE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</w:p>
    <w:p w:rsidR="00BF1AEB" w:rsidRPr="00533B37" w:rsidRDefault="00BF1AEB" w:rsidP="00BF1AE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lastRenderedPageBreak/>
        <w:t>依果: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本体空明，体用空明妙有相。两者唯一，不二双运。说双运、不二，只是方便魔地两元众，实则唯一。先明白法理，这很重要。</w:t>
      </w:r>
    </w:p>
    <w:p w:rsidR="00BF1AEB" w:rsidRPr="00533B37" w:rsidRDefault="00BF1AEB" w:rsidP="00BF1AE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</w:p>
    <w:p w:rsidR="00BF1AEB" w:rsidRPr="00533B37" w:rsidRDefault="00BF1AE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依果(605002560)</w:t>
      </w:r>
      <w:r w:rsidRPr="00533B37">
        <w:rPr>
          <w:rFonts w:ascii="微软雅黑" w:eastAsia="幼圆" w:hAnsi="微软雅黑" w:hint="eastAsia"/>
          <w:color w:val="000000"/>
          <w:sz w:val="28"/>
          <w:szCs w:val="28"/>
          <w:shd w:val="clear" w:color="auto" w:fill="FFFFFF"/>
        </w:rPr>
        <w:t> </w:t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22:17:04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两元而立，本质对立所化之世界，勾勒了秽土，生此国土世界之中之生命，称为秽土两元运转之众生。</w:t>
      </w:r>
    </w:p>
    <w:p w:rsidR="00BF1AEB" w:rsidRPr="00533B37" w:rsidRDefault="00BF1AE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</w:p>
    <w:p w:rsidR="00E4275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依果(605002560)</w:t>
      </w:r>
      <w:r w:rsidRPr="00533B37">
        <w:rPr>
          <w:rFonts w:ascii="微软雅黑" w:eastAsia="幼圆" w:hAnsi="微软雅黑" w:hint="eastAsia"/>
          <w:color w:val="000000"/>
          <w:sz w:val="28"/>
          <w:szCs w:val="28"/>
          <w:shd w:val="clear" w:color="auto" w:fill="FFFFFF"/>
        </w:rPr>
        <w:t> </w:t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13:13:13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赞美！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释迦在高维的报身，于无始劫处，化现婆娑秽土。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又于任何空间节点，即如地球此文明2000年前，应化此处，阐释出离此地方宇宙的方便程序。</w:t>
      </w:r>
    </w:p>
    <w:p w:rsidR="00E4275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</w:p>
    <w:p w:rsidR="00BF1AEB" w:rsidRPr="00533B37" w:rsidRDefault="00BF1AE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（</w:t>
      </w:r>
      <w:r w:rsidR="00E4275B"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6</w:t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）</w:t>
      </w:r>
    </w:p>
    <w:p w:rsidR="00BF1AEB" w:rsidRPr="00533B37" w:rsidRDefault="00BF1AE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依果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赞美法的本质是没有对峙心的，只有赞美心。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世人一下做不到，才有了赞美对峙心的修法方便，最终还是要落在赞美发心上的。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这是逆转恶道习气的对峙修法。属于方便法。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以善念转恶念，而得赞美之法善道果次第。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转世时，投生善道，这将很起作用。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lastRenderedPageBreak/>
        <w:t>以德抱怨，最基本的善道基调。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你可以看看赞美之法的相关实修次第果位。</w:t>
      </w:r>
    </w:p>
    <w:p w:rsidR="00BF1AEB" w:rsidRPr="00533B37" w:rsidRDefault="00BF1AE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</w:p>
    <w:p w:rsidR="00BF1AEB" w:rsidRPr="00533B37" w:rsidRDefault="00BF1AE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依果(605002560)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世间菩萨啊，守戒为先。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看看菩萨戒为上。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想蹬地彼岸，生命自由奔放，是正念善道，习气不去，永难实现。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修行就是要把这个念头转变成现实的过程。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这个过程是省略不掉的。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活生生省略掉这个过程，就是妄想魔相。</w:t>
      </w:r>
    </w:p>
    <w:p w:rsidR="00BF1AEB" w:rsidRPr="00533B37" w:rsidRDefault="00BF1AE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</w:p>
    <w:p w:rsidR="00BF1AEB" w:rsidRPr="00533B37" w:rsidRDefault="00BF1AE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依果：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布施，看起来是利人，实际是利己。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持戒，看起来是束缚，实际是自由。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忍辱，看起来是吃亏，实际是受益。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精进，看起来是辛苦，实际是安乐。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禅定，看起来是刻版，实际是活泼。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般若，看起来是放下，实际是成就。</w:t>
      </w:r>
    </w:p>
    <w:p w:rsidR="00BF1AEB" w:rsidRPr="00533B37" w:rsidRDefault="00BF1AE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</w:p>
    <w:p w:rsidR="00E4275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依果：</w:t>
      </w:r>
    </w:p>
    <w:p w:rsidR="00E4275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赞，善道如若不圆满，是没有资粮，安住空性的。</w:t>
      </w:r>
    </w:p>
    <w:p w:rsidR="00E4275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</w:p>
    <w:p w:rsidR="00BF1AEB" w:rsidRPr="00533B37" w:rsidRDefault="00BF1AE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lastRenderedPageBreak/>
        <w:t>（</w:t>
      </w:r>
      <w:r w:rsidR="00E4275B"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7</w:t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）</w:t>
      </w:r>
    </w:p>
    <w:p w:rsidR="00BF1AE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3219048" cy="733333"/>
            <wp:effectExtent l="19050" t="0" r="402" b="0"/>
            <wp:docPr id="3" name="图片 2" descr="QQ图片20170504155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50415514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5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</w:p>
    <w:p w:rsidR="00E4275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3171429" cy="1819048"/>
            <wp:effectExtent l="19050" t="0" r="0" b="0"/>
            <wp:docPr id="4" name="图片 3" descr="QQ图片20170504155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50415555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5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</w:p>
    <w:p w:rsidR="00E4275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依果：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 xml:space="preserve">赞； </w:t>
      </w:r>
      <w:r w:rsidRPr="00533B37">
        <w:rPr>
          <w:rFonts w:ascii="微软雅黑" w:eastAsia="幼圆" w:hAnsi="微软雅黑" w:hint="eastAsia"/>
          <w:color w:val="000000"/>
          <w:sz w:val="28"/>
          <w:szCs w:val="28"/>
          <w:shd w:val="clear" w:color="auto" w:fill="FFFFFF"/>
        </w:rPr>
        <w:t> </w:t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圣心：超脱两元的一元存在，彼岸神地，净土。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俗心：堕入两元的魔性存在，此岸魔地，又称：秽土。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明心见性：去除俗心，获得圣心，此圣心称为性，含有道性的意思，出俗世间的法理加持之心。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当下：时间凝结，没有过去未来，不在时间线里运作，令生命意识存于此刻。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加持：把一个念头愿力，凝结在当下运作不停。</w:t>
      </w:r>
    </w:p>
    <w:p w:rsidR="00E4275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</w:p>
    <w:p w:rsidR="00E4275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（8）</w:t>
      </w:r>
    </w:p>
    <w:p w:rsidR="00E4275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赞；依果(605002560)</w:t>
      </w:r>
      <w:r w:rsidRPr="00533B37">
        <w:rPr>
          <w:rFonts w:ascii="微软雅黑" w:eastAsia="幼圆" w:hAnsi="微软雅黑" w:hint="eastAsia"/>
          <w:color w:val="000000"/>
          <w:sz w:val="28"/>
          <w:szCs w:val="28"/>
          <w:shd w:val="clear" w:color="auto" w:fill="FFFFFF"/>
        </w:rPr>
        <w:t> </w:t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10:53:01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【绳子，有人进来可能会认为那是一条蛇，那是由于一种惯性的思维</w:t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lastRenderedPageBreak/>
        <w:t>形态。他可能会感到惊怖，甚被吓死；这就象轮回一样，】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赞，被轮回吓死，继续轮回，那也是涅槃境的妙有体用。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俗圣二意同在，不同的是：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觉悟者是在演戏：”我被吓死了，我被吓死了，哈哈哈！“，遂高兴地弃3D空间载具而去，这也是会发生的！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体验者是在入戏：”苍天啊，太吓人了“，怀着恐惧轮回去了！</w:t>
      </w:r>
    </w:p>
    <w:p w:rsidR="00E4275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</w:p>
    <w:p w:rsidR="00E4275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（9）</w:t>
      </w:r>
    </w:p>
    <w:p w:rsidR="00E4275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依果(605002560)</w:t>
      </w:r>
      <w:r w:rsidRPr="00533B37">
        <w:rPr>
          <w:rFonts w:ascii="微软雅黑" w:eastAsia="幼圆" w:hAnsi="微软雅黑" w:hint="eastAsia"/>
          <w:color w:val="000000"/>
          <w:sz w:val="28"/>
          <w:szCs w:val="28"/>
          <w:shd w:val="clear" w:color="auto" w:fill="FFFFFF"/>
        </w:rPr>
        <w:t> </w:t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14:33:24</w:t>
      </w:r>
      <w:r w:rsidRPr="00533B37">
        <w:rPr>
          <w:rFonts w:ascii="微软雅黑" w:eastAsia="幼圆" w:hAnsi="微软雅黑" w:hint="eastAsia"/>
          <w:color w:val="000000"/>
          <w:sz w:val="28"/>
          <w:szCs w:val="28"/>
          <w:shd w:val="clear" w:color="auto" w:fill="FFFFFF"/>
        </w:rPr>
        <w:t> 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很多时候，如果赞美的频率，没有压倒封印的频率，只能说，那是修失败了。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要觉知这失败，随时调整为赞美的频率。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这才是实修。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保持频率赞美，这是戒律。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否则，就一直只是赞美初果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只是在走形式了。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加个赞字，而已。</w:t>
      </w:r>
    </w:p>
    <w:p w:rsidR="00E4275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</w:p>
    <w:p w:rsidR="00E4275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依果：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赞，现实中，好好觉知，好好修行。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lastRenderedPageBreak/>
        <w:t>不要放过每一次的与人交流、交锋，觉知缘分的空性。</w:t>
      </w:r>
    </w:p>
    <w:p w:rsidR="00E4275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</w:p>
    <w:p w:rsidR="00E4275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依果：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赞，那些令我们不舒服的两元觉受，相对容易被我们检测出来，并穿越它们。之后，我们还要穿越那些令我们感受舒适的两元觉受。</w:t>
      </w:r>
    </w:p>
    <w:p w:rsidR="00E4275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</w:p>
    <w:p w:rsidR="00533B37" w:rsidRPr="00533B37" w:rsidRDefault="00533B37" w:rsidP="00533B37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依果(605002560)</w:t>
      </w:r>
      <w:r w:rsidRPr="00533B37">
        <w:rPr>
          <w:rFonts w:ascii="微软雅黑" w:eastAsia="幼圆" w:hAnsi="微软雅黑" w:hint="eastAsia"/>
          <w:color w:val="000000"/>
          <w:sz w:val="28"/>
          <w:szCs w:val="28"/>
          <w:shd w:val="clear" w:color="auto" w:fill="FFFFFF"/>
        </w:rPr>
        <w:t> </w:t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00:18:16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生活中的点点滴滴，就是自己最好的道场了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感觉有时会欺骗我们。尤其，在没有脱离两元意识之前。</w:t>
      </w:r>
    </w:p>
    <w:p w:rsidR="00533B37" w:rsidRPr="00533B37" w:rsidRDefault="00533B37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</w:p>
    <w:p w:rsidR="00E4275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（10）</w:t>
      </w:r>
    </w:p>
    <w:p w:rsidR="00E4275B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依果：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他人可以支零破碎，周围的一切，都可以是封印中的各自存在而显得支零破碎，世界也可以支零破碎，残缺不全的存在。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这都不重要，重要的是，我们自己不要支零破碎的存在，我们自己要把这个支零破碎的世界和人都完整圆满的穿起来，这是本能。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</w:p>
    <w:p w:rsidR="00533B37" w:rsidRPr="00533B37" w:rsidRDefault="00533B37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（11）</w:t>
      </w:r>
    </w:p>
    <w:p w:rsidR="00E4275B" w:rsidRPr="00533B37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2014-03-14</w:t>
      </w:r>
      <w:r w:rsidRPr="00533B37">
        <w:rPr>
          <w:rFonts w:ascii="微软雅黑" w:eastAsia="幼圆" w:hAnsi="微软雅黑" w:hint="eastAsia"/>
          <w:color w:val="000000"/>
          <w:sz w:val="28"/>
          <w:szCs w:val="28"/>
          <w:shd w:val="clear" w:color="auto" w:fill="FFFFFF"/>
        </w:rPr>
        <w:t> </w:t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10:06:52</w:t>
      </w:r>
      <w:r w:rsidRPr="00533B37">
        <w:rPr>
          <w:rFonts w:ascii="微软雅黑" w:eastAsia="幼圆" w:hAnsi="微软雅黑" w:hint="eastAsia"/>
          <w:color w:val="000000"/>
          <w:sz w:val="28"/>
          <w:szCs w:val="28"/>
          <w:shd w:val="clear" w:color="auto" w:fill="FFFFFF"/>
        </w:rPr>
        <w:t> </w:t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依果(605002560)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比如，我看到你，要看到你整个的意识海在整个宇宙意识海中所处的状态，而不能仅仅看你现在这个空间里此时，正在表达出来的意识，那是片段性的。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lastRenderedPageBreak/>
        <w:t>也就是，要看你的整个小宇宙的生命状态。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而非，此刻你的彰显了什么</w:t>
      </w:r>
    </w:p>
    <w:p w:rsidR="00E4275B" w:rsidRDefault="00E4275B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</w:p>
    <w:p w:rsidR="00533B37" w:rsidRPr="00533B37" w:rsidRDefault="00533B37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（12）</w:t>
      </w:r>
    </w:p>
    <w:p w:rsidR="00533B37" w:rsidRPr="00533B37" w:rsidRDefault="00533B37" w:rsidP="00533B37">
      <w:pPr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依果(605002560)</w:t>
      </w:r>
      <w:r w:rsidRPr="00533B37">
        <w:rPr>
          <w:rFonts w:ascii="微软雅黑" w:eastAsia="幼圆" w:hAnsi="微软雅黑" w:hint="eastAsia"/>
          <w:color w:val="000000"/>
          <w:sz w:val="28"/>
          <w:szCs w:val="28"/>
          <w:shd w:val="clear" w:color="auto" w:fill="FFFFFF"/>
        </w:rPr>
        <w:t> </w:t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2014-5-30</w:t>
      </w:r>
      <w:r w:rsidRPr="00533B37">
        <w:rPr>
          <w:rFonts w:ascii="微软雅黑" w:eastAsia="幼圆" w:hAnsi="微软雅黑" w:hint="eastAsia"/>
          <w:color w:val="000000"/>
          <w:sz w:val="28"/>
          <w:szCs w:val="28"/>
          <w:shd w:val="clear" w:color="auto" w:fill="FFFFFF"/>
        </w:rPr>
        <w:t> </w:t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18:24:39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宇宙显相都是物理性的。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（空性是其本质，两元真实是魔幻性的，，不同的生命意识运行着运不同的生命程序）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在两元宇宙，人类肉体在3D。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在5D的，也是载具“肉”体，振动频率不同而已所处时空也就不同。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依果(605002560)</w:t>
      </w:r>
      <w:r w:rsidRPr="00533B37">
        <w:rPr>
          <w:rFonts w:ascii="微软雅黑" w:eastAsia="幼圆" w:hAnsi="微软雅黑" w:hint="eastAsia"/>
          <w:color w:val="000000"/>
          <w:sz w:val="28"/>
          <w:szCs w:val="28"/>
          <w:shd w:val="clear" w:color="auto" w:fill="FFFFFF"/>
        </w:rPr>
        <w:t> </w:t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2014-5-30</w:t>
      </w:r>
      <w:r w:rsidRPr="00533B37">
        <w:rPr>
          <w:rFonts w:ascii="微软雅黑" w:eastAsia="幼圆" w:hAnsi="微软雅黑" w:hint="eastAsia"/>
          <w:color w:val="000000"/>
          <w:sz w:val="28"/>
          <w:szCs w:val="28"/>
          <w:shd w:val="clear" w:color="auto" w:fill="FFFFFF"/>
        </w:rPr>
        <w:t> </w:t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19:07:31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不要把自己频率锁定在3D，这样很难看清全维度空间。</w:t>
      </w:r>
      <w:r w:rsidRPr="00533B37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533B37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你是所有维度的存在。虽然如今禅定于3D显化，这并不能说明你只是3D的存在。</w:t>
      </w:r>
    </w:p>
    <w:sectPr w:rsidR="00533B37" w:rsidRPr="00533B37" w:rsidSect="00297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1AEB"/>
    <w:rsid w:val="002971CC"/>
    <w:rsid w:val="00533B37"/>
    <w:rsid w:val="00BF1AEB"/>
    <w:rsid w:val="00E42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1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1A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1A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2017-05-04T07:37:00Z</dcterms:created>
  <dcterms:modified xsi:type="dcterms:W3CDTF">2017-05-04T08:08:00Z</dcterms:modified>
</cp:coreProperties>
</file>