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2ACB" w:rsidRPr="008E2ACB" w:rsidRDefault="008E2ACB" w:rsidP="008E2ACB">
      <w:pPr>
        <w:widowControl/>
        <w:shd w:val="clear" w:color="auto" w:fill="FFFFFF"/>
        <w:spacing w:line="288" w:lineRule="atLeast"/>
        <w:jc w:val="center"/>
        <w:rPr>
          <w:rFonts w:ascii="微软雅黑" w:eastAsia="微软雅黑" w:hAnsi="微软雅黑" w:cs="宋体"/>
          <w:color w:val="444444"/>
          <w:kern w:val="0"/>
          <w:sz w:val="18"/>
          <w:szCs w:val="18"/>
        </w:rPr>
      </w:pPr>
      <w:r w:rsidRPr="008E2ACB">
        <w:rPr>
          <w:rFonts w:ascii="微软雅黑" w:eastAsia="微软雅黑" w:hAnsi="微软雅黑" w:cs="宋体" w:hint="eastAsia"/>
          <w:color w:val="000000"/>
          <w:kern w:val="0"/>
          <w:sz w:val="39"/>
          <w:szCs w:val="39"/>
        </w:rPr>
        <w:t>《生命觉醒之法证》</w:t>
      </w:r>
    </w:p>
    <w:p w:rsidR="008E2ACB" w:rsidRPr="008E2ACB" w:rsidRDefault="008E2ACB" w:rsidP="008E2ACB">
      <w:pPr>
        <w:widowControl/>
        <w:shd w:val="clear" w:color="auto" w:fill="FFFFFF"/>
        <w:jc w:val="center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8E2AC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标签：第二空性法</w:t>
      </w:r>
      <w:r w:rsidRPr="008E2AC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8E2ACB">
        <w:rPr>
          <w:rFonts w:ascii="幼圆" w:eastAsia="幼圆" w:hAnsi="微软雅黑" w:cs="宋体" w:hint="eastAsia"/>
          <w:color w:val="000000"/>
          <w:kern w:val="0"/>
          <w:sz w:val="28"/>
        </w:rPr>
        <w:t> </w:t>
      </w:r>
      <w:r w:rsidRPr="008E2AC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日期：2016.05.20</w:t>
      </w:r>
      <w:r w:rsidRPr="008E2AC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8E2ACB">
        <w:rPr>
          <w:rFonts w:ascii="幼圆" w:eastAsia="幼圆" w:hAnsi="微软雅黑" w:cs="宋体" w:hint="eastAsia"/>
          <w:color w:val="000000"/>
          <w:kern w:val="0"/>
          <w:sz w:val="28"/>
        </w:rPr>
        <w:t> </w:t>
      </w:r>
      <w:r w:rsidRPr="008E2AC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作者：依果</w:t>
      </w:r>
    </w:p>
    <w:p w:rsidR="008E2ACB" w:rsidRPr="008E2ACB" w:rsidRDefault="008E2ACB" w:rsidP="008E2ACB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8E2ACB" w:rsidRPr="008E2ACB" w:rsidRDefault="008E2ACB" w:rsidP="008E2AC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8E2AC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熊猫：</w:t>
      </w:r>
      <w:r w:rsidRPr="008E2AC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圆满果藏 要依次连接第一,</w:t>
      </w:r>
      <w:r w:rsidRPr="008E2ACB">
        <w:rPr>
          <w:rFonts w:ascii="幼圆" w:eastAsia="幼圆" w:hAnsi="微软雅黑" w:cs="宋体" w:hint="eastAsia"/>
          <w:color w:val="000000"/>
          <w:kern w:val="0"/>
          <w:sz w:val="28"/>
        </w:rPr>
        <w:t> </w:t>
      </w:r>
      <w:r w:rsidRPr="008E2AC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第二空性和宇宙本体。再依次实证。</w:t>
      </w:r>
      <w:r w:rsidRPr="008E2AC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8E2AC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依果：</w:t>
      </w:r>
      <w:r w:rsidRPr="008E2AC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圆满法藏，实相是</w:t>
      </w:r>
      <w:proofErr w:type="gramStart"/>
      <w:r w:rsidRPr="008E2AC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以本觉法身</w:t>
      </w:r>
      <w:proofErr w:type="gramEnd"/>
      <w:r w:rsidRPr="008E2AC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相应法藏频率；</w:t>
      </w:r>
      <w:r w:rsidRPr="008E2AC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实证法藏，是将所有一切妙</w:t>
      </w:r>
      <w:proofErr w:type="gramStart"/>
      <w:r w:rsidRPr="008E2AC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有载具频率</w:t>
      </w:r>
      <w:proofErr w:type="gramEnd"/>
      <w:r w:rsidRPr="008E2AC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和法藏校准。</w:t>
      </w:r>
      <w:r w:rsidRPr="008E2AC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如上两者双运</w:t>
      </w:r>
      <w:proofErr w:type="gramStart"/>
      <w:r w:rsidRPr="008E2AC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不</w:t>
      </w:r>
      <w:proofErr w:type="gramEnd"/>
      <w:r w:rsidRPr="008E2AC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二，最终达到4位一体，无上成就，成为宇宙本体存在，生命终极觉醒。</w:t>
      </w:r>
      <w:r w:rsidRPr="008E2AC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8E2AC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深海女：</w:t>
      </w:r>
      <w:r w:rsidRPr="008E2AC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果师，如何是“一切妙有载具频率和法藏校准”？</w:t>
      </w:r>
      <w:r w:rsidRPr="008E2AC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8E2AC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依果：</w:t>
      </w:r>
      <w:r w:rsidRPr="008E2AC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比如，我们现在的肉身，就是各自无量的妙</w:t>
      </w:r>
      <w:proofErr w:type="gramStart"/>
      <w:r w:rsidRPr="008E2AC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有载具之一</w:t>
      </w:r>
      <w:proofErr w:type="gramEnd"/>
      <w:r w:rsidRPr="008E2AC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，此身频率要和圆满法藏频率校准，成为即</w:t>
      </w:r>
      <w:proofErr w:type="gramStart"/>
      <w:r w:rsidRPr="008E2AC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身成就</w:t>
      </w:r>
      <w:proofErr w:type="gramEnd"/>
      <w:r w:rsidRPr="008E2AC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者。</w:t>
      </w:r>
      <w:r w:rsidRPr="008E2AC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换句话说，就是</w:t>
      </w:r>
      <w:proofErr w:type="gramStart"/>
      <w:r w:rsidRPr="008E2AC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载具没有</w:t>
      </w:r>
      <w:proofErr w:type="gramEnd"/>
      <w:r w:rsidRPr="008E2AC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任何封印，直接链接39d100000频率震动。</w:t>
      </w:r>
      <w:r w:rsidRPr="008E2AC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无量妙身，皆是</w:t>
      </w:r>
      <w:proofErr w:type="gramStart"/>
      <w:r w:rsidRPr="008E2AC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如此般</w:t>
      </w:r>
      <w:proofErr w:type="gramEnd"/>
      <w:r w:rsidRPr="008E2AC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校准。</w:t>
      </w:r>
      <w:r w:rsidRPr="008E2AC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这个校准过程，就被称为实修。</w:t>
      </w:r>
      <w:r w:rsidRPr="008E2AC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8E2AC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br/>
        <w:t>熊猫：</w:t>
      </w:r>
      <w:r w:rsidRPr="008E2AC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果</w:t>
      </w:r>
      <w:proofErr w:type="gramStart"/>
      <w:r w:rsidRPr="008E2AC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果</w:t>
      </w:r>
      <w:proofErr w:type="gramEnd"/>
      <w:r w:rsidRPr="008E2AC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，“有</w:t>
      </w:r>
      <w:proofErr w:type="gramStart"/>
      <w:r w:rsidRPr="008E2AC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学圆</w:t>
      </w:r>
      <w:proofErr w:type="gramEnd"/>
      <w:r w:rsidRPr="008E2AC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满，本觉法身相应法藏频率</w:t>
      </w:r>
      <w:r w:rsidRPr="008E2ACB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”</w:t>
      </w:r>
      <w:r w:rsidRPr="008E2AC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，这个如何做到呢？</w:t>
      </w:r>
      <w:proofErr w:type="gramStart"/>
      <w:r w:rsidRPr="008E2AC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载具频率</w:t>
      </w:r>
      <w:proofErr w:type="gramEnd"/>
      <w:r w:rsidRPr="008E2AC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自己可以调，也可以感觉。</w:t>
      </w:r>
      <w:proofErr w:type="gramStart"/>
      <w:r w:rsidRPr="008E2AC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本觉法身</w:t>
      </w:r>
      <w:proofErr w:type="gramEnd"/>
      <w:r w:rsidRPr="008E2AC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现在还不能完全感觉，或者我理解有误。</w:t>
      </w:r>
      <w:r w:rsidRPr="008E2AC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8E2AC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依果：</w:t>
      </w:r>
      <w:r w:rsidRPr="008E2AC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我说的是在实相上的觉知。</w:t>
      </w:r>
      <w:r w:rsidRPr="008E2AC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行者在假幻境，精进学法就可以了。</w:t>
      </w:r>
      <w:r w:rsidRPr="008E2AC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实境中自然</w:t>
      </w:r>
      <w:proofErr w:type="gramStart"/>
      <w:r w:rsidRPr="008E2AC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映入本觉法身</w:t>
      </w:r>
      <w:proofErr w:type="gramEnd"/>
      <w:r w:rsidRPr="008E2AC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。</w:t>
      </w:r>
      <w:r w:rsidRPr="008E2AC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俗众有封印，自己看不到这实情。</w:t>
      </w:r>
    </w:p>
    <w:p w:rsidR="00E27C76" w:rsidRPr="008E2ACB" w:rsidRDefault="00E27C76"/>
    <w:sectPr w:rsidR="00E27C76" w:rsidRPr="008E2ACB" w:rsidSect="00E27C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E2ACB"/>
    <w:rsid w:val="008E2ACB"/>
    <w:rsid w:val="00E27C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7C7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E2AC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8E2AC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334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60338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7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8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67</Words>
  <Characters>385</Characters>
  <Application>Microsoft Office Word</Application>
  <DocSecurity>0</DocSecurity>
  <Lines>3</Lines>
  <Paragraphs>1</Paragraphs>
  <ScaleCrop>false</ScaleCrop>
  <Company>User</Company>
  <LinksUpToDate>false</LinksUpToDate>
  <CharactersWithSpaces>451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1</cp:revision>
  <dcterms:created xsi:type="dcterms:W3CDTF">2016-05-25T12:15:00Z</dcterms:created>
  <dcterms:modified xsi:type="dcterms:W3CDTF">2016-05-25T12:29:00Z</dcterms:modified>
</cp:coreProperties>
</file>