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283" w:rsidRDefault="00047283" w:rsidP="00047283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《空性妙神通》</w:t>
      </w:r>
    </w:p>
    <w:p w:rsidR="00047283" w:rsidRDefault="00047283" w:rsidP="00047283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仿宋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 日期：2016.08.21  作者：依果</w:t>
      </w:r>
    </w:p>
    <w:p w:rsidR="00047283" w:rsidRPr="00047283" w:rsidRDefault="00047283" w:rsidP="00047283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10D19" w:rsidRPr="00047283" w:rsidRDefault="00047283" w:rsidP="0004728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t>17:52:44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果师，您是否时而在显神通呀？可行者当时根本不知道或看不见</w:t>
      </w:r>
      <w:r>
        <w:rPr>
          <w:rFonts w:ascii="幼圆" w:eastAsia="幼圆" w:hAnsi="微软雅黑" w:cs="宋体" w:hint="eastAsia"/>
          <w:noProof/>
          <w:kern w:val="0"/>
          <w:sz w:val="28"/>
          <w:szCs w:val="28"/>
        </w:rPr>
        <w:t>？</w:t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78732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8732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t>17:53:19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当然</w:t>
      </w:r>
      <w:r w:rsidRPr="00787320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t>17:53:45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87320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7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78732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8732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t>17:54:31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世间人，只能看到世间神通，比如，会飞，会穿墙...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78732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8732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t>17:57:00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不违反空间法度，编写戏剧，摆弄因果，才是妙神通，不堕因果。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78732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8732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t>18:01:39</w:t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妙用因果，这戏剧，世间人是无法开启的。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8732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8732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t>18:04:14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不留任何世间痕迹。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  <w:t>就是说，如世间法度，不违背世间法度。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换句话说，挖坑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埋人，有理有据，</w:t>
      </w:r>
      <w:proofErr w:type="gramStart"/>
      <w:r w:rsidRPr="00787320">
        <w:rPr>
          <w:rFonts w:ascii="幼圆" w:eastAsia="幼圆" w:hAnsi="仿宋" w:cs="宋体" w:hint="eastAsia"/>
          <w:kern w:val="0"/>
          <w:sz w:val="28"/>
          <w:szCs w:val="28"/>
        </w:rPr>
        <w:t>空性妙有</w:t>
      </w:r>
      <w:proofErr w:type="gramEnd"/>
      <w:r w:rsidRPr="00787320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787320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t>18:07:19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我现在好像掉坑里了，掉的那么莫名其妙，现在还摸不着头脑</w:t>
      </w:r>
      <w:r w:rsidRPr="00787320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0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梅花(2841115042)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t>18:08:25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挖坑戏剧过后，才懂主持人这坑挖的实在奇妙</w:t>
      </w:r>
      <w:proofErr w:type="gramStart"/>
      <w:r w:rsidRPr="00787320">
        <w:rPr>
          <w:rFonts w:ascii="幼圆" w:eastAsia="幼圆" w:hAnsi="仿宋" w:cs="宋体" w:hint="eastAsia"/>
          <w:kern w:val="0"/>
          <w:sz w:val="28"/>
          <w:szCs w:val="28"/>
        </w:rPr>
        <w:t>耶</w:t>
      </w:r>
      <w:proofErr w:type="gramEnd"/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t>18:08:59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自从那次我说了，现在不想</w:t>
      </w:r>
      <w:proofErr w:type="gramStart"/>
      <w:r w:rsidRPr="00787320">
        <w:rPr>
          <w:rFonts w:ascii="幼圆" w:eastAsia="幼圆" w:hAnsi="仿宋" w:cs="宋体" w:hint="eastAsia"/>
          <w:kern w:val="0"/>
          <w:sz w:val="28"/>
          <w:szCs w:val="28"/>
        </w:rPr>
        <w:t>看到果师那</w:t>
      </w:r>
      <w:proofErr w:type="gramEnd"/>
      <w:r w:rsidRPr="00787320">
        <w:rPr>
          <w:rFonts w:ascii="幼圆" w:eastAsia="幼圆" w:hAnsi="仿宋" w:cs="宋体" w:hint="eastAsia"/>
          <w:kern w:val="0"/>
          <w:sz w:val="28"/>
          <w:szCs w:val="28"/>
        </w:rPr>
        <w:t>句</w:t>
      </w:r>
      <w:proofErr w:type="gramStart"/>
      <w:r w:rsidRPr="00787320">
        <w:rPr>
          <w:rFonts w:ascii="幼圆" w:eastAsia="幼圆" w:hAnsi="仿宋" w:cs="宋体" w:hint="eastAsia"/>
          <w:kern w:val="0"/>
          <w:sz w:val="28"/>
          <w:szCs w:val="28"/>
        </w:rPr>
        <w:t>话之后</w:t>
      </w:r>
      <w:proofErr w:type="gramEnd"/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  <w:t>睡觉中，梦境中总出现一些莫名的事情</w:t>
      </w:r>
      <w:r w:rsidRPr="00787320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0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78732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8732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t>18:10:25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嗯，慢慢体会真神的妙处吧。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  <w:t>只有假神才会像放烟花一样的漫天飞舞呢。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320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78732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8732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t>18:13:36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对于那些如烟花绽放的假神们，人们只有仰望葱白，远远的敬仰的份，对自我觉醒没有丝毫价值。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这是真神所不耻的行径。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</w:p>
    <w:sectPr w:rsidR="00610D19" w:rsidRPr="00047283" w:rsidSect="00610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7283"/>
    <w:rsid w:val="00047283"/>
    <w:rsid w:val="00610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2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72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72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102</Words>
  <Characters>585</Characters>
  <Application>Microsoft Office Word</Application>
  <DocSecurity>0</DocSecurity>
  <Lines>4</Lines>
  <Paragraphs>1</Paragraphs>
  <ScaleCrop>false</ScaleCrop>
  <Company>User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2016-10-20T02:52:00Z</dcterms:created>
  <dcterms:modified xsi:type="dcterms:W3CDTF">2016-10-20T02:56:00Z</dcterms:modified>
</cp:coreProperties>
</file>