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059" w:rsidRDefault="00B47059" w:rsidP="00B47059">
      <w:pPr>
        <w:widowControl/>
        <w:shd w:val="clear" w:color="auto" w:fill="FFFFFF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《色空不二》</w:t>
      </w:r>
    </w:p>
    <w:p w:rsidR="00B3789C" w:rsidRPr="00B47059" w:rsidRDefault="00B3789C" w:rsidP="00B47059">
      <w:pPr>
        <w:widowControl/>
        <w:shd w:val="clear" w:color="auto" w:fill="FFFFFF"/>
        <w:jc w:val="center"/>
        <w:rPr>
          <w:rFonts w:ascii="幼圆" w:eastAsia="幼圆" w:hAnsi="微软雅黑"/>
          <w:kern w:val="0"/>
          <w:sz w:val="28"/>
          <w:szCs w:val="28"/>
        </w:rPr>
      </w:pP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第二空性法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47059">
        <w:rPr>
          <w:rFonts w:ascii="幼圆" w:eastAsia="幼圆" w:hAnsi="微软雅黑" w:cs="宋体" w:hint="eastAsia"/>
          <w:kern w:val="0"/>
          <w:sz w:val="28"/>
          <w:szCs w:val="28"/>
        </w:rPr>
        <w:t xml:space="preserve">   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日期：2014_05_27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47059">
        <w:rPr>
          <w:rFonts w:ascii="幼圆" w:eastAsia="幼圆" w:hAnsi="微软雅黑" w:cs="宋体" w:hint="eastAsia"/>
          <w:kern w:val="0"/>
          <w:sz w:val="28"/>
          <w:szCs w:val="28"/>
        </w:rPr>
        <w:t xml:space="preserve">   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作者：依果</w:t>
      </w:r>
    </w:p>
    <w:p w:rsidR="00B3789C" w:rsidRPr="00256B22" w:rsidRDefault="00B3789C" w:rsidP="00641869">
      <w:pPr>
        <w:widowControl/>
        <w:shd w:val="clear" w:color="auto" w:fill="FFFFFF"/>
        <w:jc w:val="left"/>
        <w:rPr>
          <w:rFonts w:ascii="幼圆" w:eastAsia="幼圆" w:hAnsi="微软雅黑"/>
          <w:kern w:val="0"/>
          <w:sz w:val="28"/>
          <w:szCs w:val="28"/>
        </w:rPr>
      </w:pPr>
    </w:p>
    <w:p w:rsidR="00B47059" w:rsidRPr="00B47059" w:rsidRDefault="00B47059" w:rsidP="00B47059">
      <w:pPr>
        <w:widowControl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熊猫修*(2879911215)12:55:07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源头意识,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封印程序,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头脑意识,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啥关系?</w:t>
      </w:r>
    </w:p>
    <w:p w:rsidR="00B47059" w:rsidRDefault="00B47059" w:rsidP="00256B2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依果(605002560)12:57:31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56B22"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源头意识,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生封印程序,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生头脑意识。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道生1, 1生2, 2生万物。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依果(605002560)12:58:58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一元--两元--万物。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依果(605002560)13:00:15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一元即是道。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一元基于源头本性的产物。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依果(605002560)13:02:36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佛觉之性，即源头。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佛觉神性存在，即一元意识存在，形成源头世界，即一元世界。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熊猫修*(2879911215)13:03:23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哦,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那封印程序在于二元分别?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依果(605002560)13:03:34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并非传统经文中的那些三言两语就能描述清楚的。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依果(605002560)13:04:17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封印程序运行产生了两元分别意识。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空你看再多的经文，也搞不明白的。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熊猫修*(2879911215)13:07:48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封印程序有其他特质么?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依果(605002560)13:08:07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当年，觉者对行者说法，行者只能听懂听见自己境界之内的情形。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流传下来的都是行者的认知记录。觉者不会自己写书立传的。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熊猫修*(2879911215)13:09:25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恩,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有道理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依果(605002560)13:09:52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封印程序的特质只有一个：2（把本源分裂了，只见局部）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  <w:t>依果(605002560)13:14:03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现代人，也只有背诵觉者的经典名相字句的缘分了。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t>13:14:</w:t>
      </w:r>
      <w:r w:rsidR="00256B22">
        <w:rPr>
          <w:rFonts w:ascii="幼圆" w:eastAsia="幼圆" w:hAnsi="微软雅黑" w:cs="宋体" w:hint="eastAsia"/>
          <w:kern w:val="0"/>
          <w:sz w:val="28"/>
          <w:szCs w:val="28"/>
        </w:rPr>
        <w:t>4</w:t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t>3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t>  </w:t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色即空，空即色，色空不二。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56B22" w:rsidRPr="00066001">
        <w:rPr>
          <w:rFonts w:ascii="幼圆" w:eastAsia="幼圆" w:hAnsi="微软雅黑" w:cs="宋体" w:hint="eastAsia"/>
          <w:kern w:val="0"/>
          <w:sz w:val="28"/>
          <w:szCs w:val="28"/>
        </w:rPr>
        <w:t>色即是空，空即是色，是一元之意。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56B22" w:rsidRPr="00066001">
        <w:rPr>
          <w:rFonts w:ascii="幼圆" w:eastAsia="幼圆" w:hAnsi="微软雅黑" w:cs="宋体" w:hint="eastAsia"/>
          <w:kern w:val="0"/>
          <w:sz w:val="28"/>
          <w:szCs w:val="28"/>
        </w:rPr>
        <w:t>并非，色和空两个可以互相置换，此谓两元空魔。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56B22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熊猫修*(2879911215)13:14:52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哦,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非局域的本源局域化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恩,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经文看不太懂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依果(605002560)13:16:35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局域的本源，啥？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金刚粒子的一粒，即全部无别。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熊猫修*(2879911215)13:17:21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封印程序的作用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依果(605002560)13:18:37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在两元程序中，想了解一元程序的恢弘，那是着实的妄想。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  <w:t>熊猫修*(2879911215)13:20:11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说的好,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心广(277419827)13:20:21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赞美吧，接纳吧，欢迎吧，爱吧。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B47059" w:rsidRPr="00256B22" w:rsidRDefault="00641869" w:rsidP="00B47059">
      <w:pPr>
        <w:shd w:val="clear" w:color="auto" w:fill="FFFFFF"/>
        <w:spacing w:line="576" w:lineRule="atLeast"/>
        <w:rPr>
          <w:rFonts w:ascii="幼圆" w:eastAsia="幼圆" w:hAnsi="微软雅黑" w:cs="宋体"/>
          <w:kern w:val="0"/>
          <w:sz w:val="28"/>
          <w:szCs w:val="28"/>
        </w:rPr>
      </w:pP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熊猫修*(2879911215)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13:24:20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色是空性大海的波浪的外型,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对不?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13:26:40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对。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色是本性空性对振动频率的觉受。</w:t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47059" w:rsidRPr="00256B22">
        <w:rPr>
          <w:rFonts w:ascii="幼圆" w:eastAsia="幼圆" w:hAnsi="微软雅黑" w:cs="宋体" w:hint="eastAsia"/>
          <w:kern w:val="0"/>
          <w:sz w:val="28"/>
          <w:szCs w:val="28"/>
        </w:rPr>
        <w:t>飞越(1938875265)13:55:55</w:t>
      </w:r>
      <w:r w:rsidR="00B47059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47059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一切戏剧是幻象，它背后是空相</w:t>
      </w:r>
    </w:p>
    <w:p w:rsidR="00B47059" w:rsidRPr="00B47059" w:rsidRDefault="00B47059" w:rsidP="00B47059">
      <w:pPr>
        <w:widowControl/>
        <w:shd w:val="clear" w:color="auto" w:fill="FFFFFF"/>
        <w:spacing w:line="57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依果(605002560)14:01:48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《色空不二》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无为而治(1760436246)14:06:54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我猜那个背后是寂寞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  <w:t>飞越(1938875265)14:08:20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赞美空寂寞</w:t>
      </w:r>
    </w:p>
    <w:p w:rsidR="00B47059" w:rsidRDefault="00B47059" w:rsidP="00641869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B47059" w:rsidRPr="00B47059" w:rsidRDefault="00B47059" w:rsidP="00B47059">
      <w:pPr>
        <w:widowControl/>
        <w:shd w:val="clear" w:color="auto" w:fill="FFFFFF"/>
        <w:spacing w:line="57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依果(605002560)14:08:51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是因为，那些听闻行者，回头想不起来应该如何去写了。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自己没有证悟的境界，只能用“执空寂寞”描述了。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飞越(1938875265)14:10:02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是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无为而治(1760436246)14:10:05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那里有物质东西吗，还是纯能量</w:t>
      </w:r>
      <w:r w:rsidR="00256B22">
        <w:rPr>
          <w:rFonts w:ascii="幼圆" w:eastAsia="幼圆" w:hAnsi="微软雅黑" w:cs="宋体" w:hint="eastAsia"/>
          <w:kern w:val="0"/>
          <w:sz w:val="28"/>
          <w:szCs w:val="28"/>
        </w:rPr>
        <w:t>？</w:t>
      </w:r>
    </w:p>
    <w:p w:rsidR="00B47059" w:rsidRDefault="00B47059" w:rsidP="00641869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41869" w:rsidRPr="00256B22" w:rsidRDefault="00641869" w:rsidP="00641869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14:11:14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非物质态的存在，能量是和圆满宇宙同频的。</w:t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被行者称为：空性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无为而治(1760436246)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14:11:38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肯定寂寞不好玩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14:12:25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源头世界，才是真真的好玩哦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玩不进去，才是真的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无为而治(1760436246)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14:13:05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个体意识少了，集体意识多了吧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14:13:48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没有个体集体之分别意识。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无为而治(1760436246)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14:14:00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个个感觉像一滴融入大海的水那么无奈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，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那么随波逐流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14:14:42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大海有什么可无奈的呢？</w:t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t>永远都是“最大的海”，也可以是“最小的滴”，幻化自如。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  <w:t>岂不乐哉！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</w:p>
    <w:p w:rsidR="00B47059" w:rsidRPr="00256B22" w:rsidRDefault="00B3789C" w:rsidP="00B47059">
      <w:pPr>
        <w:shd w:val="clear" w:color="auto" w:fill="FFFFFF"/>
        <w:spacing w:line="576" w:lineRule="atLeast"/>
        <w:rPr>
          <w:rFonts w:ascii="幼圆" w:eastAsia="幼圆" w:hAnsi="微软雅黑" w:cs="宋体"/>
          <w:kern w:val="0"/>
          <w:sz w:val="28"/>
          <w:szCs w:val="28"/>
        </w:rPr>
      </w:pP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41869"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 14:21:00</w:t>
      </w:r>
      <w:r w:rsidR="00641869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41869" w:rsidRPr="00640A79">
        <w:rPr>
          <w:rFonts w:ascii="幼圆" w:eastAsia="幼圆" w:hAnsi="微软雅黑" w:cs="宋体" w:hint="eastAsia"/>
          <w:kern w:val="0"/>
          <w:sz w:val="28"/>
          <w:szCs w:val="28"/>
        </w:rPr>
        <w:t>一元幻化自如，随心幻化。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41869" w:rsidRPr="00640A79">
        <w:rPr>
          <w:rFonts w:ascii="幼圆" w:eastAsia="幼圆" w:hAnsi="微软雅黑" w:cs="宋体" w:hint="eastAsia"/>
          <w:kern w:val="0"/>
          <w:sz w:val="28"/>
          <w:szCs w:val="28"/>
        </w:rPr>
        <w:t>是什么，只看本性心意。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41869" w:rsidRPr="00640A79">
        <w:rPr>
          <w:rFonts w:ascii="幼圆" w:eastAsia="幼圆" w:hAnsi="微软雅黑" w:cs="宋体" w:hint="eastAsia"/>
          <w:kern w:val="0"/>
          <w:sz w:val="28"/>
          <w:szCs w:val="28"/>
        </w:rPr>
        <w:t>这一切，都要在自己实证永不退转空性本性之后的知见。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41869" w:rsidRPr="00640A79">
        <w:rPr>
          <w:rFonts w:ascii="幼圆" w:eastAsia="幼圆" w:hAnsi="微软雅黑" w:cs="宋体" w:hint="eastAsia"/>
          <w:kern w:val="0"/>
          <w:sz w:val="28"/>
          <w:szCs w:val="28"/>
        </w:rPr>
        <w:t>没得本性之前，说什么，都是魔见。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="00641869" w:rsidRPr="00640A79">
        <w:rPr>
          <w:rFonts w:ascii="幼圆" w:eastAsia="幼圆" w:hAnsi="微软雅黑" w:cs="宋体" w:hint="eastAsia"/>
          <w:kern w:val="0"/>
          <w:sz w:val="28"/>
          <w:szCs w:val="28"/>
        </w:rPr>
        <w:t>依果(605002560) 14:21:53</w:t>
      </w:r>
      <w:r w:rsidR="00641869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41869" w:rsidRPr="00640A79">
        <w:rPr>
          <w:rFonts w:ascii="幼圆" w:eastAsia="幼圆" w:hAnsi="微软雅黑" w:cs="宋体" w:hint="eastAsia"/>
          <w:kern w:val="0"/>
          <w:sz w:val="28"/>
          <w:szCs w:val="28"/>
        </w:rPr>
        <w:t>实证空性本性，才是当务之急。一切都会迎刃而解的。</w:t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47059" w:rsidRPr="00256B22">
        <w:rPr>
          <w:rFonts w:ascii="幼圆" w:eastAsia="幼圆" w:hAnsi="微软雅黑" w:cs="宋体" w:hint="eastAsia"/>
          <w:kern w:val="0"/>
          <w:sz w:val="28"/>
          <w:szCs w:val="28"/>
        </w:rPr>
        <w:t>飞越(1938875265)14:26:07</w:t>
      </w:r>
      <w:r w:rsidR="00B47059"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47059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赞果,色空双运应该是胜义谛与世俗谛双运，是吗？</w:t>
      </w:r>
    </w:p>
    <w:p w:rsidR="00B47059" w:rsidRPr="00B47059" w:rsidRDefault="00B47059" w:rsidP="00B47059">
      <w:pPr>
        <w:widowControl/>
        <w:shd w:val="clear" w:color="auto" w:fill="FFFFFF"/>
        <w:spacing w:line="57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依果(605002560)14:27:53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赞，不是。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依果(605002560)14:28:13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圣义谛即色空双运。</w:t>
      </w:r>
      <w:r w:rsidRPr="00B47059">
        <w:rPr>
          <w:rFonts w:ascii="幼圆" w:eastAsia="幼圆" w:hAnsi="微软雅黑" w:cs="宋体" w:hint="eastAsia"/>
          <w:kern w:val="0"/>
          <w:sz w:val="28"/>
          <w:szCs w:val="28"/>
        </w:rPr>
        <w:br/>
        <w:t>俗圣无别无二。</w:t>
      </w:r>
    </w:p>
    <w:p w:rsidR="00B47059" w:rsidRPr="00256B22" w:rsidRDefault="00B47059" w:rsidP="00B47059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飞越(1938875265)14:29:07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赞今天知道了圣义本在一元，当然色空双运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依果(605002560)14:32:13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如此甚深法理，世人少有明晰！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赞美！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依果(605002560)14:32:13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赞，这是密宗不可向显宗宣说的法理。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不要执着。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赞美！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有别有别！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赞，有别方便！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赞，这很难说。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只有自己清楚。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256B22" w:rsidRPr="00256B22" w:rsidRDefault="00256B22" w:rsidP="00B47059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5C0681" w:rsidRPr="00256B22" w:rsidRDefault="001A06B2" w:rsidP="00256B22">
      <w:pPr>
        <w:widowControl/>
        <w:shd w:val="clear" w:color="auto" w:fill="FFFFFF"/>
        <w:jc w:val="left"/>
        <w:rPr>
          <w:rFonts w:ascii="幼圆" w:eastAsia="幼圆" w:hAnsi="微软雅黑"/>
          <w:sz w:val="28"/>
          <w:szCs w:val="28"/>
        </w:rPr>
      </w:pP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11:07:27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世间色法，才有善恶之相。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出世之法，才有一元空相。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不执两边，切实是指如上两者。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并非指世间色法的两元对峙。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256B22">
        <w:rPr>
          <w:rFonts w:cs="宋体" w:hint="eastAsia"/>
          <w:kern w:val="0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11:09:09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这才是金刚经的要义！！！这段才是真的十分重要的！！！！！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世俗之人，说自己看懂金刚经了，那纯属在上演骗自己玩戏剧！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  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t>11:13:17</w:t>
      </w:r>
      <w:r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金刚经所描述的境界在26D之上。可以圆满登入觉者之地的门槛。</w:t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789C" w:rsidRPr="00640A7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t>参究(914367149)</w:t>
      </w:r>
      <w:r w:rsidR="008427CD" w:rsidRPr="00256B22">
        <w:rPr>
          <w:rFonts w:ascii="幼圆" w:eastAsia="幼圆" w:hAnsi="微软雅黑" w:cs="宋体"/>
          <w:kern w:val="0"/>
          <w:sz w:val="28"/>
          <w:szCs w:val="28"/>
        </w:rPr>
        <w:t> 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t>11:36:19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请教果，比如《金刚经》，果位到什么境界？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8427CD" w:rsidRPr="00256B22">
        <w:rPr>
          <w:rFonts w:ascii="幼圆" w:eastAsia="幼圆" w:hAnsi="微软雅黑" w:cs="宋体"/>
          <w:kern w:val="0"/>
          <w:sz w:val="28"/>
          <w:szCs w:val="28"/>
        </w:rPr>
        <w:t> 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t>11:37:57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金刚经可达到十地菩萨。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25D。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依果(605002560)11:42:32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色即是空，空即是色。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可达到圆满彼岸神地，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做好登陆第二彼岸的所有准备。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参究(914367149)</w:t>
      </w:r>
      <w:r w:rsidR="008427CD" w:rsidRPr="00256B22">
        <w:rPr>
          <w:rFonts w:ascii="幼圆" w:eastAsia="幼圆" w:hAnsi="微软雅黑" w:cs="宋体"/>
          <w:kern w:val="0"/>
          <w:sz w:val="28"/>
          <w:szCs w:val="28"/>
        </w:rPr>
        <w:t> 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t>11:43:56</w:t>
      </w:r>
      <w:r w:rsidR="008427CD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  <w:t>赞叹果藏的圆满、简易、方便，犹如醍醐。</w:t>
      </w:r>
      <w:r w:rsidR="00256B22" w:rsidRPr="00256B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427CD" w:rsidRPr="00256B22">
        <w:rPr>
          <w:rFonts w:ascii="幼圆" w:eastAsia="幼圆" w:hAnsi="微软雅黑" w:cs="宋体"/>
          <w:sz w:val="28"/>
          <w:szCs w:val="28"/>
        </w:rPr>
        <w:br/>
      </w:r>
      <w:r w:rsidR="008427CD" w:rsidRPr="00256B22">
        <w:rPr>
          <w:rFonts w:ascii="幼圆" w:eastAsia="幼圆" w:hAnsi="微软雅黑" w:cs="宋体"/>
          <w:sz w:val="28"/>
          <w:szCs w:val="28"/>
        </w:rPr>
        <w:t> </w:t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t>依果(605002560)</w:t>
      </w:r>
      <w:r w:rsidR="008427CD" w:rsidRPr="00256B22">
        <w:rPr>
          <w:rFonts w:ascii="幼圆" w:eastAsia="幼圆" w:hAnsi="微软雅黑" w:cs="宋体"/>
          <w:sz w:val="28"/>
          <w:szCs w:val="28"/>
        </w:rPr>
        <w:t> </w:t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t>11:46:47</w:t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br/>
        <w:t>这里是实修之所，并非花拳绣腿之处。</w:t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br/>
        <w:t>带着宇宙修行，不需要在宇宙中呻吟，即使这呻吟再无与伦比的优美。</w:t>
      </w:r>
      <w:r w:rsidR="00B3789C" w:rsidRPr="00640A79">
        <w:rPr>
          <w:rFonts w:ascii="幼圆" w:eastAsia="幼圆" w:hAnsi="微软雅黑" w:hint="eastAsia"/>
          <w:sz w:val="28"/>
          <w:szCs w:val="28"/>
        </w:rPr>
        <w:br/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br/>
        <w:t>依果(605002560)11:53:11</w:t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br/>
        <w:t>第二彼岸的晨曦，必将划破呻吟的雾霾，刺破暮霭天惊。</w:t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br/>
      </w:r>
      <w:r w:rsidR="008427CD" w:rsidRPr="00256B22">
        <w:rPr>
          <w:rFonts w:ascii="幼圆" w:eastAsia="幼圆" w:hAnsi="微软雅黑" w:cs="宋体" w:hint="eastAsia"/>
          <w:sz w:val="28"/>
          <w:szCs w:val="28"/>
        </w:rPr>
        <w:lastRenderedPageBreak/>
        <w:t>如上，创世之法前序，第二空性法。</w:t>
      </w:r>
      <w:r w:rsidR="00B3789C" w:rsidRPr="00640A79">
        <w:rPr>
          <w:rFonts w:ascii="幼圆" w:eastAsia="幼圆" w:hAnsi="微软雅黑" w:hint="eastAsia"/>
          <w:sz w:val="28"/>
          <w:szCs w:val="28"/>
        </w:rPr>
        <w:br/>
      </w:r>
    </w:p>
    <w:sectPr w:rsidR="005C0681" w:rsidRPr="00256B22" w:rsidSect="00F1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81E" w:rsidRDefault="00D8781E" w:rsidP="001A06B2">
      <w:r>
        <w:separator/>
      </w:r>
    </w:p>
  </w:endnote>
  <w:endnote w:type="continuationSeparator" w:id="1">
    <w:p w:rsidR="00D8781E" w:rsidRDefault="00D8781E" w:rsidP="001A0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81E" w:rsidRDefault="00D8781E" w:rsidP="001A06B2">
      <w:r>
        <w:separator/>
      </w:r>
    </w:p>
  </w:footnote>
  <w:footnote w:type="continuationSeparator" w:id="1">
    <w:p w:rsidR="00D8781E" w:rsidRDefault="00D8781E" w:rsidP="001A06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869"/>
    <w:rsid w:val="00061DE7"/>
    <w:rsid w:val="00071EC6"/>
    <w:rsid w:val="00097BDC"/>
    <w:rsid w:val="001A06B2"/>
    <w:rsid w:val="00256B22"/>
    <w:rsid w:val="00273828"/>
    <w:rsid w:val="00481253"/>
    <w:rsid w:val="004E2C04"/>
    <w:rsid w:val="00567416"/>
    <w:rsid w:val="005C0681"/>
    <w:rsid w:val="005D30C1"/>
    <w:rsid w:val="00641869"/>
    <w:rsid w:val="008427CD"/>
    <w:rsid w:val="009566B3"/>
    <w:rsid w:val="009F0BE4"/>
    <w:rsid w:val="00A177C3"/>
    <w:rsid w:val="00AF24F9"/>
    <w:rsid w:val="00B3789C"/>
    <w:rsid w:val="00B47059"/>
    <w:rsid w:val="00C9577A"/>
    <w:rsid w:val="00D20794"/>
    <w:rsid w:val="00D8781E"/>
    <w:rsid w:val="00DD7F3D"/>
    <w:rsid w:val="00E340AA"/>
    <w:rsid w:val="00F5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6B2"/>
    <w:rPr>
      <w:sz w:val="18"/>
      <w:szCs w:val="18"/>
    </w:rPr>
  </w:style>
  <w:style w:type="paragraph" w:styleId="a5">
    <w:name w:val="Normal (Web)"/>
    <w:basedOn w:val="a"/>
    <w:uiPriority w:val="99"/>
    <w:unhideWhenUsed/>
    <w:rsid w:val="001A0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06B2"/>
  </w:style>
  <w:style w:type="character" w:styleId="a6">
    <w:name w:val="Hyperlink"/>
    <w:basedOn w:val="a0"/>
    <w:uiPriority w:val="99"/>
    <w:unhideWhenUsed/>
    <w:rsid w:val="005C068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0794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470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470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409</Words>
  <Characters>2335</Characters>
  <Application>Microsoft Office Word</Application>
  <DocSecurity>0</DocSecurity>
  <Lines>19</Lines>
  <Paragraphs>5</Paragraphs>
  <ScaleCrop>false</ScaleCrop>
  <Company>User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2016-08-18T04:05:00Z</dcterms:created>
  <dcterms:modified xsi:type="dcterms:W3CDTF">2016-08-18T04:05:00Z</dcterms:modified>
</cp:coreProperties>
</file>