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5C" w:rsidRPr="00FA215C" w:rsidRDefault="00FA215C" w:rsidP="00FA215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A215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《行者要认真对待肉身载具》</w:t>
      </w:r>
    </w:p>
    <w:p w:rsidR="00FA215C" w:rsidRPr="00FA215C" w:rsidRDefault="00FA215C" w:rsidP="00FA215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日期：2015-07-25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行者要认真</w:t>
      </w:r>
      <w:proofErr w:type="gramStart"/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对待载具的</w:t>
      </w:r>
      <w:proofErr w:type="gramEnd"/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事情才是。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没有安详的载具，行者无法深密修法。</w:t>
      </w: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载具，这所神识的安居之处，命理之屋，承载神性的圣殿，彰显神性之光的生命之车。</w:t>
      </w:r>
    </w:p>
    <w:p w:rsidR="00FA215C" w:rsidRPr="00FA215C" w:rsidRDefault="00FA215C" w:rsidP="00FA215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勿要再令它受因果对峙的粘连，合和善存，善行因果，令其安然。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这是行者悟道的基本保证和地基。</w:t>
      </w:r>
    </w:p>
    <w:p w:rsidR="00FA215C" w:rsidRPr="00FA215C" w:rsidRDefault="00FA215C" w:rsidP="00FA215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在我们还没有，安住彼岸，</w:t>
      </w:r>
      <w:proofErr w:type="gramStart"/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证悟之前</w:t>
      </w:r>
      <w:proofErr w:type="gramEnd"/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，这些显得异常重要。</w:t>
      </w:r>
    </w:p>
    <w:p w:rsidR="00FA215C" w:rsidRPr="00FA215C" w:rsidRDefault="00FA215C" w:rsidP="00FA215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A215C" w:rsidRPr="00FA215C" w:rsidRDefault="00FA215C" w:rsidP="00FA215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FA215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201，依照次第行法。</w:t>
      </w:r>
      <w:r w:rsidRPr="00FA215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Pr="00FA215C" w:rsidRDefault="00E837B7"/>
    <w:sectPr w:rsidR="00E837B7" w:rsidRPr="00FA215C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215C"/>
    <w:rsid w:val="00E837B7"/>
    <w:rsid w:val="00FA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1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21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3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>User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2016-05-25T06:12:00Z</dcterms:modified>
</cp:coreProperties>
</file>