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27" w:rsidRDefault="00A27E27" w:rsidP="00585D21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585D21">
        <w:rPr>
          <w:rFonts w:ascii="幼圆" w:eastAsia="幼圆" w:hAnsi="仿宋" w:cs="宋体" w:hint="eastAsia"/>
          <w:kern w:val="0"/>
          <w:sz w:val="28"/>
          <w:szCs w:val="28"/>
        </w:rPr>
        <w:t>度灭对师忠与不忠的两元意识》</w:t>
      </w:r>
    </w:p>
    <w:p w:rsidR="00A27E27" w:rsidRDefault="00585D21" w:rsidP="00585D21">
      <w:pPr>
        <w:widowControl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日期：2016.11.15  作者：依果</w:t>
      </w:r>
    </w:p>
    <w:p w:rsidR="00585D21" w:rsidRDefault="00585D21" w:rsidP="00A27E27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DF5AA6" w:rsidRPr="001C0374" w:rsidRDefault="001C0374" w:rsidP="00A27E27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飞越(1938875265)21:58:45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果师，文革时许多人为捍卫老师或上师，不畏死，有的被当场打死，偶若碰到，可以不畏死，但是否唯有这样才是对上师的忠诚呢？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依果(605002560)22:09:36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A27E27">
        <w:rPr>
          <w:rFonts w:ascii="幼圆" w:eastAsia="幼圆" w:hAnsi="仿宋" w:cs="宋体" w:hint="eastAsia"/>
          <w:kern w:val="0"/>
          <w:sz w:val="28"/>
          <w:szCs w:val="28"/>
        </w:rPr>
        <w:t>死不死，本就两元意识，度灭之。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依果(605002560)22:11:04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忠诚不忠诚，本就两元意识，度灭之。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就不会安排所谓文革捍卫老师的戏剧了。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飞越(1938875265)22:11:47</w:t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太好了，终于有答案了</w:t>
      </w:r>
      <w:r w:rsidRPr="001C0374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强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374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礼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礼物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37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依果(605002560)22:12:12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穿越之法，奇世大法，极乐清净，彼岸再现。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飞越(1938875265)22:12:39</w:t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果师那耶稣是否在演忠诚戏呢？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依果(605002560)22:13:06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在演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飞越(1938875265)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22:13:46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耶稣也可以选择不死</w:t>
      </w:r>
      <w:r w:rsidRPr="001C0374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玫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22:13:54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我从不让你们陷入任何忠诚戏，太二了。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22:14:24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实修穿越之法吧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22:14:44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自获空明无染境。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2:18:44</w:t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@飞越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这些问题，真的需要问吗？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2:24:36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果藏都有。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实修穿越之法，穿越两元，无需多问问题。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赞美释放度灭，即可。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飞越(1938875265)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2:25:29</w:t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若遇文革那戏剧，对上师不忠，对自己修行不利，与上师有关，怕有闪失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2:38:58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啥闪失？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无法成就，才是唯一闪失。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飞越(1938875265)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2:40:19</w:t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n</w:t>
      </w:r>
      <w:r w:rsidRPr="001C0374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玫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37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2:40:22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除此之外，天天都在相续不断的各种闪失中度日。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间断了觉知，即刻堕入闪失。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飞越(1938875265)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2:42:44</w:t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世俗被认为大逆不道的，问了才敢穿越这个戏剧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2:46:24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果藏开启自性上师无处不在，早就穿越执着于外相上师之法。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2:46:53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在这个道场，根本就不是问题了。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飞越(1938875265)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2:47:21</w:t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今天果师回答了我，似乎离本觉近了些，赶脚一切封印完全平等</w:t>
      </w:r>
      <w:r w:rsidRPr="001C0374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玫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2:47:53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只能说，你果法藏还没圆满。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飞越(1938875265)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2:48:19</w:t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n</w:t>
      </w:r>
      <w:r w:rsidRPr="001C0374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7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玫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飞越(1938875265)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2:50:37</w:t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受宗教影响重，但问后化解了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传统观念封印重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2:51:10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宗教是果藏的前行次第。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飞越(1938875265)</w:t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t>2:52:23</w:t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果藏超越宗教</w:t>
      </w:r>
      <w:r w:rsidRPr="001C0374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强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374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依果(605002560)2:53:13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宗教是外寻觉醒，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高端宗教是内寻觉醒，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果藏是穿越两元，内外无别寻觉醒。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飞越(1938875265)2:53:42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宗教广大信众都知道“一切有为法，如梦幻泡影”即善恶是幻相，但却不敢</w:t>
      </w:r>
      <w:r w:rsidR="00585D21">
        <w:rPr>
          <w:rFonts w:ascii="幼圆" w:eastAsia="幼圆" w:hAnsi="仿宋" w:cs="宋体" w:hint="eastAsia"/>
          <w:kern w:val="0"/>
          <w:sz w:val="28"/>
          <w:szCs w:val="28"/>
        </w:rPr>
        <w:t>逾越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对师“不忠”这个封印。</w:t>
      </w:r>
      <w:r w:rsidR="00A27E27" w:rsidRPr="001C0374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br/>
        <w:t>今天果师开示后彻底明白了一切有为法都是封印，包括对师</w:t>
      </w:r>
      <w:r w:rsidR="00585D21">
        <w:rPr>
          <w:rFonts w:eastAsia="幼圆" w:cs="宋体" w:hint="eastAsia"/>
          <w:kern w:val="0"/>
          <w:sz w:val="28"/>
          <w:szCs w:val="28"/>
        </w:rPr>
        <w:t>“</w:t>
      </w:r>
      <w:r w:rsidRPr="001C0374">
        <w:rPr>
          <w:rFonts w:ascii="幼圆" w:eastAsia="幼圆" w:hAnsi="仿宋" w:cs="宋体" w:hint="eastAsia"/>
          <w:kern w:val="0"/>
          <w:sz w:val="28"/>
          <w:szCs w:val="28"/>
        </w:rPr>
        <w:t>忠与不忠”的封印，法性完全平等</w:t>
      </w:r>
      <w:r w:rsidRPr="001C0374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374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1C0374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爱心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0374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</w:p>
    <w:sectPr w:rsidR="00DF5AA6" w:rsidRPr="001C0374" w:rsidSect="00DF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0374"/>
    <w:rsid w:val="001C0374"/>
    <w:rsid w:val="004C10D7"/>
    <w:rsid w:val="00585D21"/>
    <w:rsid w:val="00647555"/>
    <w:rsid w:val="00A27E27"/>
    <w:rsid w:val="00DF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A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03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03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2017-01-03T06:52:00Z</dcterms:created>
  <dcterms:modified xsi:type="dcterms:W3CDTF">2017-01-03T07:43:00Z</dcterms:modified>
</cp:coreProperties>
</file>