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890" w:rsidRPr="00287890" w:rsidRDefault="00287890" w:rsidP="00287890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《果师开示集锦2》</w:t>
      </w:r>
    </w:p>
    <w:p w:rsidR="00287890" w:rsidRPr="00287890" w:rsidRDefault="00287890" w:rsidP="00287890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287890" w:rsidRPr="00287890" w:rsidRDefault="00287890" w:rsidP="00287890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（1）</w:t>
      </w:r>
      <w:r w:rsidRPr="00287890">
        <w:rPr>
          <w:rFonts w:ascii="幼圆" w:eastAsia="幼圆" w:hint="eastAsia"/>
          <w:color w:val="000000"/>
          <w:sz w:val="28"/>
          <w:szCs w:val="28"/>
          <w:shd w:val="clear" w:color="auto" w:fill="FFFFFF"/>
        </w:rPr>
        <w:br/>
        <w:t>依果(605002560)</w:t>
      </w:r>
      <w:r w:rsidRPr="00287890">
        <w:rPr>
          <w:rFonts w:eastAsia="幼圆" w:hint="eastAsia"/>
          <w:color w:val="000000"/>
          <w:sz w:val="28"/>
          <w:szCs w:val="28"/>
          <w:shd w:val="clear" w:color="auto" w:fill="FFFFFF"/>
        </w:rPr>
        <w:t> </w:t>
      </w:r>
      <w:r w:rsidRPr="00287890">
        <w:rPr>
          <w:rFonts w:ascii="幼圆" w:eastAsia="幼圆" w:hint="eastAsia"/>
          <w:color w:val="000000"/>
          <w:sz w:val="28"/>
          <w:szCs w:val="28"/>
          <w:shd w:val="clear" w:color="auto" w:fill="FFFFFF"/>
        </w:rPr>
        <w:t>11:31:51</w:t>
      </w:r>
      <w:r w:rsidRPr="00287890">
        <w:rPr>
          <w:rFonts w:ascii="幼圆" w:eastAsia="幼圆" w:hint="eastAsia"/>
          <w:color w:val="000000"/>
          <w:sz w:val="28"/>
          <w:szCs w:val="28"/>
          <w:shd w:val="clear" w:color="auto" w:fill="FFFFFF"/>
        </w:rPr>
        <w:br/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看别人时，你是观察者身份，别人好坏影响不到你，就像看场电影。</w:t>
      </w:r>
      <w:r w:rsidRPr="00287890">
        <w:rPr>
          <w:rFonts w:ascii="幼圆" w:eastAsia="幼圆" w:hint="eastAsia"/>
          <w:color w:val="000000"/>
          <w:sz w:val="28"/>
          <w:szCs w:val="28"/>
          <w:shd w:val="clear" w:color="auto" w:fill="FFFFFF"/>
        </w:rPr>
        <w:br/>
      </w:r>
      <w:r w:rsidRPr="00287890">
        <w:rPr>
          <w:rFonts w:ascii="幼圆" w:eastAsia="幼圆" w:hint="eastAsia"/>
          <w:color w:val="000000"/>
          <w:sz w:val="28"/>
          <w:szCs w:val="28"/>
          <w:shd w:val="clear" w:color="auto" w:fill="FFFFFF"/>
        </w:rPr>
        <w:br/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看自己，痛苦感同身受，无法解脱。</w:t>
      </w:r>
      <w:r w:rsidRPr="0028789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这里，隐藏着，自我意识的执着，生命不解脱相。</w:t>
      </w:r>
      <w:r w:rsidRPr="0028789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什么时候，看自己，也像看电影了，没有自我执着了，就算迈向开悟了。赞，真把载具显化当自己的痴迷者。赞美！</w:t>
      </w:r>
      <w:r w:rsidRPr="0028789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87890">
        <w:rPr>
          <w:rFonts w:ascii="幼圆" w:eastAsia="幼圆" w:hint="eastAsia"/>
          <w:color w:val="000000"/>
          <w:sz w:val="28"/>
          <w:szCs w:val="28"/>
          <w:shd w:val="clear" w:color="auto" w:fill="FFFFFF"/>
        </w:rPr>
        <w:br/>
      </w:r>
      <w:r w:rsidRPr="0028789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(2)</w:t>
      </w:r>
      <w:r w:rsidRPr="0028789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每个生命，都有无量显化，在全息宇宙中。</w:t>
      </w:r>
      <w:r w:rsidRPr="0028789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我们此时见到的只是片段，并非全貌。</w:t>
      </w:r>
      <w:r w:rsidRPr="0028789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8789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实证本性，即是窥见那全貌的开始了。赞美！</w:t>
      </w:r>
      <w:r w:rsidRPr="0028789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那些佛教佛经书呆子，可爱，不合群。赞美!</w:t>
      </w:r>
      <w:r w:rsidRPr="0028789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在他们的那颗片段的小妄心中，只有一个生命存在是全息的，那就是释迦牟尼。</w:t>
      </w:r>
      <w:r w:rsidRPr="0028789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这是释迦牟尼的悲哀！赞美！</w:t>
      </w:r>
      <w:r w:rsidRPr="0028789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8789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其实，人人都是全息的，只是你还没把这些散落的珍珠串起来。</w:t>
      </w:r>
      <w:r w:rsidRPr="0028789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你总将会的。赞美!</w:t>
      </w:r>
      <w:r w:rsidRPr="0028789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不要害怕！我们这里，就是要教会每个人，如何的串起生命之珠，让自己光华毕现。</w:t>
      </w:r>
      <w:r w:rsidRPr="00287890">
        <w:rPr>
          <w:rFonts w:ascii="幼圆" w:eastAsia="幼圆" w:hint="eastAsia"/>
          <w:color w:val="000000"/>
          <w:sz w:val="28"/>
          <w:szCs w:val="28"/>
          <w:shd w:val="clear" w:color="auto" w:fill="FFFFFF"/>
        </w:rPr>
        <w:br/>
      </w:r>
      <w:r w:rsidRPr="00287890">
        <w:rPr>
          <w:rFonts w:ascii="幼圆" w:eastAsia="幼圆" w:hint="eastAsia"/>
          <w:color w:val="000000"/>
          <w:sz w:val="28"/>
          <w:szCs w:val="28"/>
          <w:shd w:val="clear" w:color="auto" w:fill="FFFFFF"/>
        </w:rPr>
        <w:br/>
        <w:t>(3)</w:t>
      </w:r>
      <w:r w:rsidRPr="00287890">
        <w:rPr>
          <w:rFonts w:ascii="幼圆" w:eastAsia="幼圆" w:hint="eastAsia"/>
          <w:color w:val="000000"/>
          <w:sz w:val="28"/>
          <w:szCs w:val="28"/>
          <w:shd w:val="clear" w:color="auto" w:fill="FFFFFF"/>
        </w:rPr>
        <w:br/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依果：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觉慢是非常尊贵的品格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觉醒者，需要这样的姿态存世。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安住空性。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再幻化而为，一切才可皆真善，永无负面。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否则，都是天方夜谭。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 xml:space="preserve">(4) 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赞恶恶之人更虚伪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恶恶，永远不会善，看清游戏本体，才会走出恶游戏，进入真善。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依果(605002560)0:25:08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彼岸净土只有净善，并无秽恶，人人知晓，空性净善，并非善恶。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以两元意识解读慈悲是不究竟的表现。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依果(605002560)17:08:53</w:t>
      </w:r>
      <w:r w:rsidRPr="0028789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不要有恐惧对错的心里，在路上，对错无畏就好。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(5)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执善是以小我为底蕴，行事作为的戏剧。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神性净土行，是以生命正见为底蕴行事的戏剧。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就如，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操心和瞎操心，也是。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不生气，和执着不生气，也是。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生命要以生命正见立世行事。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不以正见行事做为的存在，就是魔性2货戏剧。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 xml:space="preserve">(6) 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何谓阴极本觉（本性）？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妙有界宇永远在你之外；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何谓阳极觉者（佛者）？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妙有界宇永远在你之内。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int="eastAsia"/>
          <w:sz w:val="28"/>
          <w:szCs w:val="28"/>
        </w:rPr>
        <w:t>(7)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87890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温达文的居民(2581054657)</w:t>
      </w:r>
      <w:r w:rsidRPr="002878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7890">
        <w:rPr>
          <w:rFonts w:ascii="幼圆" w:eastAsia="幼圆" w:hAnsi="仿宋" w:cs="仿宋" w:hint="eastAsia"/>
          <w:kern w:val="0"/>
          <w:sz w:val="28"/>
          <w:szCs w:val="28"/>
        </w:rPr>
        <w:t>17:33:58</w:t>
      </w:r>
      <w:r w:rsidRPr="0028789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7890">
        <w:rPr>
          <w:rFonts w:ascii="幼圆" w:eastAsia="幼圆" w:hAnsi="仿宋" w:cs="宋体" w:hint="eastAsia"/>
          <w:kern w:val="0"/>
          <w:sz w:val="28"/>
          <w:szCs w:val="28"/>
        </w:rPr>
        <w:t>赞美宇宙法则面前人人平等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87890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2878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7890">
        <w:rPr>
          <w:rFonts w:ascii="幼圆" w:eastAsia="幼圆" w:hAnsi="仿宋" w:cs="仿宋" w:hint="eastAsia"/>
          <w:kern w:val="0"/>
          <w:sz w:val="28"/>
          <w:szCs w:val="28"/>
        </w:rPr>
        <w:t>19:11:42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87890">
        <w:rPr>
          <w:rFonts w:ascii="幼圆" w:eastAsia="幼圆" w:hAnsi="仿宋" w:cs="宋体" w:hint="eastAsia"/>
          <w:kern w:val="0"/>
          <w:sz w:val="28"/>
          <w:szCs w:val="28"/>
        </w:rPr>
        <w:t>@温达文的居民</w:t>
      </w:r>
      <w:r w:rsidRPr="002878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7890">
        <w:rPr>
          <w:rFonts w:ascii="幼圆" w:eastAsia="幼圆" w:hAnsi="仿宋" w:cs="仿宋" w:hint="eastAsia"/>
          <w:kern w:val="0"/>
          <w:sz w:val="28"/>
          <w:szCs w:val="28"/>
        </w:rPr>
        <w:t>@</w:t>
      </w:r>
      <w:r w:rsidRPr="00287890">
        <w:rPr>
          <w:rFonts w:ascii="幼圆" w:eastAsia="幼圆" w:hAnsi="仿宋" w:cs="宋体" w:hint="eastAsia"/>
          <w:kern w:val="0"/>
          <w:sz w:val="28"/>
          <w:szCs w:val="28"/>
        </w:rPr>
        <w:t>全体人员</w:t>
      </w:r>
      <w:r w:rsidRPr="00287890">
        <w:rPr>
          <w:rFonts w:ascii="幼圆" w:eastAsia="幼圆" w:hAnsi="仿宋" w:cs="宋体" w:hint="eastAsia"/>
          <w:kern w:val="0"/>
          <w:sz w:val="28"/>
          <w:szCs w:val="28"/>
        </w:rPr>
        <w:br/>
        <w:t>赞，本觉平等。</w:t>
      </w:r>
      <w:r w:rsidRPr="00287890">
        <w:rPr>
          <w:rFonts w:ascii="幼圆" w:eastAsia="幼圆" w:hAnsi="仿宋" w:cs="宋体" w:hint="eastAsia"/>
          <w:kern w:val="0"/>
          <w:sz w:val="28"/>
          <w:szCs w:val="28"/>
        </w:rPr>
        <w:br/>
        <w:t>载具人戏剧角色，怎会平等。</w:t>
      </w:r>
      <w:r w:rsidRPr="00287890">
        <w:rPr>
          <w:rFonts w:ascii="幼圆" w:eastAsia="幼圆" w:hAnsi="仿宋" w:cs="宋体" w:hint="eastAsia"/>
          <w:kern w:val="0"/>
          <w:sz w:val="28"/>
          <w:szCs w:val="28"/>
        </w:rPr>
        <w:br/>
        <w:t>人人平等，只是上演的一种戏剧内容。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int="eastAsia"/>
          <w:sz w:val="28"/>
          <w:szCs w:val="28"/>
        </w:rPr>
        <w:t>(8)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87890">
        <w:rPr>
          <w:rFonts w:ascii="幼圆" w:eastAsia="幼圆" w:hAnsi="宋体" w:cs="宋体" w:hint="eastAsia"/>
          <w:kern w:val="0"/>
          <w:sz w:val="28"/>
          <w:szCs w:val="28"/>
        </w:rPr>
        <w:t>圣婴(1938875265)</w:t>
      </w:r>
      <w:r w:rsidRPr="002878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7890">
        <w:rPr>
          <w:rFonts w:ascii="幼圆" w:eastAsia="幼圆" w:hAnsi="宋体" w:cs="宋体" w:hint="eastAsia"/>
          <w:kern w:val="0"/>
          <w:sz w:val="28"/>
          <w:szCs w:val="28"/>
        </w:rPr>
        <w:t>0:39:31</w:t>
      </w:r>
      <w:r w:rsidRPr="00287890">
        <w:rPr>
          <w:rFonts w:ascii="幼圆" w:eastAsia="幼圆" w:hAnsi="宋体" w:cs="宋体" w:hint="eastAsia"/>
          <w:kern w:val="0"/>
          <w:sz w:val="28"/>
          <w:szCs w:val="28"/>
        </w:rPr>
        <w:br/>
        <w:t>赞问果师守心性与安住空性有不同</w:t>
      </w:r>
      <w:r w:rsidRPr="002878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8789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2878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7890">
        <w:rPr>
          <w:rFonts w:ascii="幼圆" w:eastAsia="幼圆" w:hAnsi="宋体" w:cs="宋体" w:hint="eastAsia"/>
          <w:kern w:val="0"/>
          <w:sz w:val="28"/>
          <w:szCs w:val="28"/>
        </w:rPr>
        <w:t>0:51:03</w:t>
      </w:r>
      <w:r w:rsidRPr="00287890">
        <w:rPr>
          <w:rFonts w:ascii="幼圆" w:eastAsia="幼圆" w:hAnsi="宋体" w:cs="宋体" w:hint="eastAsia"/>
          <w:kern w:val="0"/>
          <w:sz w:val="28"/>
          <w:szCs w:val="28"/>
        </w:rPr>
        <w:br/>
        <w:t>心性合和而清净，并非空性，实属空性一清净相，空性妙有万有。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(9)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若水(2033019385) 13:31:30</w:t>
      </w:r>
    </w:p>
    <w:p w:rsidR="0057762A" w:rsidRPr="00287890" w:rsidRDefault="00287890" w:rsidP="00287890">
      <w:pPr>
        <w:widowControl/>
        <w:shd w:val="clear" w:color="auto" w:fill="FFFFFF"/>
        <w:spacing w:line="336" w:lineRule="atLeast"/>
        <w:jc w:val="left"/>
        <w:rPr>
          <w:rFonts w:ascii="幼圆" w:eastAsia="幼圆"/>
          <w:sz w:val="28"/>
          <w:szCs w:val="28"/>
        </w:rPr>
      </w:pP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在群里问，还是私下问，哪个是更有智慧的行为呢？</w:t>
      </w:r>
      <w:r w:rsidRPr="00287890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24" descr="http://cnc.qzs.qq.com/qzone/em/e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10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8789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28789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8789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17:19:21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很显然，反复被误解，被骂，被禁言，被出局···不断觉醒，就是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最智慧的了。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8789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这戏剧，一般人是玩不起的。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(10)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20:34:20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878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【</w:t>
      </w:r>
      <w:r w:rsidRPr="00287890">
        <w:rPr>
          <w:rFonts w:ascii="微软雅黑" w:eastAsia="幼圆" w:hAnsi="微软雅黑" w:cs="宋体" w:hint="eastAsia"/>
          <w:color w:val="444444"/>
          <w:kern w:val="0"/>
          <w:sz w:val="28"/>
          <w:szCs w:val="28"/>
        </w:rPr>
        <w:t> 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果师，意识还没意识到什么明显的纠结，为什么身体反应却很明显啊？</w:t>
      </w:r>
      <w:r w:rsidRPr="002878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】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显然，身体比头脑有觉性，封印少。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很多人都是这样的，很多时候，意识没怎么样，身体已经受不了，生病了。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因为意识封印的存在，那些精细的意识不被觉察，在自己的意识里，就好像不曾发生什么。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其实，该发生的一件都没有少，身体是全维识，封印少，更容易被反射出来。</w:t>
      </w:r>
      <w:r w:rsidRPr="0028789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</w:p>
    <w:sectPr w:rsidR="0057762A" w:rsidRPr="00287890" w:rsidSect="009E0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5795" w:rsidRDefault="00B35795" w:rsidP="009B0BD0">
      <w:r>
        <w:separator/>
      </w:r>
    </w:p>
  </w:endnote>
  <w:endnote w:type="continuationSeparator" w:id="0">
    <w:p w:rsidR="00B35795" w:rsidRDefault="00B35795" w:rsidP="009B0B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5795" w:rsidRDefault="00B35795" w:rsidP="009B0BD0">
      <w:r>
        <w:separator/>
      </w:r>
    </w:p>
  </w:footnote>
  <w:footnote w:type="continuationSeparator" w:id="0">
    <w:p w:rsidR="00B35795" w:rsidRDefault="00B35795" w:rsidP="009B0B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28F4"/>
    <w:rsid w:val="000E1FE5"/>
    <w:rsid w:val="00287890"/>
    <w:rsid w:val="00497D01"/>
    <w:rsid w:val="005301E6"/>
    <w:rsid w:val="0057762A"/>
    <w:rsid w:val="005A197C"/>
    <w:rsid w:val="006F07FD"/>
    <w:rsid w:val="008361F9"/>
    <w:rsid w:val="009B0BD0"/>
    <w:rsid w:val="009E07F9"/>
    <w:rsid w:val="00B35795"/>
    <w:rsid w:val="00BD37DA"/>
    <w:rsid w:val="00C134C3"/>
    <w:rsid w:val="00D048AC"/>
    <w:rsid w:val="00D928F4"/>
    <w:rsid w:val="00E2244D"/>
    <w:rsid w:val="00F25CD4"/>
    <w:rsid w:val="00F91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8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0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0B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0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0BD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776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776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5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202</Words>
  <Characters>1153</Characters>
  <Application>Microsoft Office Word</Application>
  <DocSecurity>0</DocSecurity>
  <Lines>9</Lines>
  <Paragraphs>2</Paragraphs>
  <ScaleCrop>false</ScaleCrop>
  <Company>User</Company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Administrator</cp:lastModifiedBy>
  <cp:revision>9</cp:revision>
  <dcterms:created xsi:type="dcterms:W3CDTF">2016-07-10T01:25:00Z</dcterms:created>
  <dcterms:modified xsi:type="dcterms:W3CDTF">2016-11-02T13:26:00Z</dcterms:modified>
</cp:coreProperties>
</file>