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A93" w:rsidRDefault="00770A93" w:rsidP="00770A93">
      <w:pPr>
        <w:jc w:val="center"/>
        <w:rPr>
          <w:rFonts w:ascii="幼圆" w:eastAsia="幼圆"/>
          <w:color w:val="000000"/>
          <w:sz w:val="28"/>
          <w:szCs w:val="28"/>
        </w:rPr>
      </w:pPr>
      <w:r>
        <w:rPr>
          <w:rFonts w:ascii="幼圆" w:eastAsia="幼圆" w:hint="eastAsia"/>
          <w:color w:val="000000"/>
          <w:sz w:val="28"/>
          <w:szCs w:val="28"/>
        </w:rPr>
        <w:t>《</w:t>
      </w:r>
      <w:r w:rsidR="00EF0B7A">
        <w:rPr>
          <w:rFonts w:ascii="幼圆" w:eastAsia="幼圆" w:hint="eastAsia"/>
          <w:color w:val="000000"/>
          <w:sz w:val="28"/>
          <w:szCs w:val="28"/>
        </w:rPr>
        <w:t>果藏是自性上师修法</w:t>
      </w:r>
      <w:r>
        <w:rPr>
          <w:rFonts w:ascii="幼圆" w:eastAsia="幼圆" w:hint="eastAsia"/>
          <w:color w:val="000000"/>
          <w:sz w:val="28"/>
          <w:szCs w:val="28"/>
        </w:rPr>
        <w:t>》</w:t>
      </w:r>
    </w:p>
    <w:p w:rsidR="00770A93" w:rsidRDefault="00770A93" w:rsidP="00770A93">
      <w:pPr>
        <w:jc w:val="center"/>
        <w:rPr>
          <w:rFonts w:ascii="幼圆" w:eastAsia="幼圆"/>
          <w:color w:val="000000"/>
          <w:sz w:val="28"/>
          <w:szCs w:val="28"/>
        </w:rPr>
      </w:pPr>
      <w:r>
        <w:rPr>
          <w:rFonts w:ascii="幼圆" w:eastAsia="幼圆" w:hint="eastAsia"/>
          <w:color w:val="000000"/>
          <w:sz w:val="28"/>
          <w:szCs w:val="28"/>
        </w:rPr>
        <w:t>标签：第一空性法  日期：2016.11.03   作者：依果</w:t>
      </w:r>
    </w:p>
    <w:p w:rsidR="00770A93" w:rsidRDefault="00770A93" w:rsidP="00770A93">
      <w:pPr>
        <w:rPr>
          <w:rFonts w:ascii="幼圆" w:eastAsia="幼圆"/>
          <w:color w:val="000000"/>
          <w:sz w:val="28"/>
          <w:szCs w:val="28"/>
        </w:rPr>
      </w:pPr>
    </w:p>
    <w:p w:rsidR="009E000F" w:rsidRDefault="00770A93" w:rsidP="00EF0B7A">
      <w:pPr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int="eastAsia"/>
          <w:color w:val="000000"/>
          <w:sz w:val="28"/>
          <w:szCs w:val="28"/>
        </w:rPr>
        <w:t>依果(605002560)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10:18:35</w:t>
      </w:r>
      <w:r>
        <w:rPr>
          <w:rFonts w:ascii="幼圆" w:eastAsia="幼圆" w:hint="eastAsia"/>
          <w:color w:val="000000"/>
          <w:sz w:val="28"/>
          <w:szCs w:val="28"/>
        </w:rPr>
        <w:br/>
        <w:t>果藏是直指自心修法，即自性上师修法。</w:t>
      </w:r>
      <w:r>
        <w:rPr>
          <w:rFonts w:ascii="幼圆" w:eastAsia="幼圆" w:hint="eastAsia"/>
          <w:color w:val="000000"/>
          <w:sz w:val="28"/>
          <w:szCs w:val="28"/>
        </w:rPr>
        <w:br/>
        <w:t>这和传统宗教的外力修法，完全不同，不会着魔，不会被外魔利用，附体。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果藏里有相关描述，请各自精进圆满果藏。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依果(605002560)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int="eastAsia"/>
          <w:color w:val="000000"/>
          <w:sz w:val="28"/>
          <w:szCs w:val="28"/>
        </w:rPr>
        <w:t>10:21:56</w:t>
      </w:r>
      <w:r>
        <w:rPr>
          <w:rFonts w:ascii="幼圆" w:eastAsia="幼圆" w:hint="eastAsia"/>
          <w:color w:val="000000"/>
          <w:sz w:val="28"/>
          <w:szCs w:val="28"/>
        </w:rPr>
        <w:br/>
        <w:t>果藏无相，无无相，这就意味着，各自自性师无处不在，无所不是。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果藏这里没有外力宗教教导。</w:t>
      </w:r>
      <w:r>
        <w:rPr>
          <w:rFonts w:ascii="幼圆" w:eastAsia="幼圆" w:hint="eastAsia"/>
          <w:color w:val="000000"/>
          <w:sz w:val="28"/>
          <w:szCs w:val="28"/>
        </w:rPr>
        <w:br/>
        <w:t>不隶属于任何宗教教派，自己更不会立教。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  <w:t>果藏任何宗教名词的借用，都是直指各自自心觉醒的方便。</w:t>
      </w:r>
      <w:r>
        <w:rPr>
          <w:rFonts w:ascii="幼圆" w:eastAsia="幼圆" w:hint="eastAsia"/>
          <w:color w:val="000000"/>
          <w:sz w:val="28"/>
          <w:szCs w:val="28"/>
        </w:rPr>
        <w:br/>
        <w:t>果藏是实相法藏，源于一真法界。</w:t>
      </w:r>
      <w:r w:rsidR="00EF0B7A">
        <w:rPr>
          <w:rFonts w:ascii="幼圆" w:eastAsia="幼圆" w:hint="eastAsia"/>
          <w:color w:val="000000"/>
          <w:sz w:val="28"/>
          <w:szCs w:val="28"/>
        </w:rPr>
        <w:br/>
      </w:r>
      <w:r w:rsidR="00EF0B7A">
        <w:rPr>
          <w:rFonts w:ascii="幼圆" w:eastAsia="幼圆" w:hint="eastAsia"/>
          <w:color w:val="000000"/>
          <w:sz w:val="28"/>
          <w:szCs w:val="28"/>
        </w:rPr>
        <w:br/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="009E000F" w:rsidRPr="009E000F">
        <w:rPr>
          <w:rFonts w:ascii="宋体" w:eastAsia="宋体" w:hAnsi="宋体" w:cs="宋体" w:hint="eastAsia"/>
          <w:kern w:val="0"/>
          <w:sz w:val="28"/>
          <w:szCs w:val="28"/>
        </w:rPr>
        <w:t> </w:t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t>2:46:24</w:t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果藏开启自性上师无处不在，早就穿越执着于外相上师之法。</w:t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="009E000F" w:rsidRPr="009E000F">
        <w:rPr>
          <w:rFonts w:ascii="宋体" w:eastAsia="宋体" w:hAnsi="宋体" w:cs="宋体" w:hint="eastAsia"/>
          <w:kern w:val="0"/>
          <w:sz w:val="28"/>
          <w:szCs w:val="28"/>
        </w:rPr>
        <w:t> </w:t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t>2:46:53</w:t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在这个道场，根本就不是问题了。</w:t>
      </w:r>
      <w:r w:rsidR="009E000F" w:rsidRPr="009E000F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6A5533" w:rsidRPr="00695022" w:rsidRDefault="006A5533" w:rsidP="006A5533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  <w:r w:rsidRPr="00695022">
        <w:rPr>
          <w:rFonts w:ascii="幼圆" w:eastAsia="幼圆" w:hAnsi="仿宋" w:cs="宋体" w:hint="eastAsia"/>
          <w:kern w:val="0"/>
          <w:sz w:val="28"/>
          <w:szCs w:val="28"/>
        </w:rPr>
        <w:t>兰花天使(2543436218)10:57:30</w:t>
      </w:r>
    </w:p>
    <w:p w:rsidR="006A5533" w:rsidRPr="00540AA0" w:rsidRDefault="006A5533" w:rsidP="006A553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695022">
        <w:rPr>
          <w:rFonts w:ascii="幼圆" w:eastAsia="幼圆" w:hAnsi="仿宋" w:cs="宋体" w:hint="eastAsia"/>
          <w:kern w:val="0"/>
          <w:sz w:val="28"/>
          <w:szCs w:val="28"/>
        </w:rPr>
        <w:t>*连接天地的唯一生命线*！</w:t>
      </w:r>
      <w:r w:rsidRPr="00695022">
        <w:rPr>
          <w:rFonts w:ascii="宋体" w:eastAsia="宋体" w:hAnsi="宋体" w:cs="宋体" w:hint="eastAsia"/>
          <w:kern w:val="0"/>
          <w:sz w:val="28"/>
          <w:szCs w:val="28"/>
        </w:rPr>
        <w:t> </w:t>
      </w:r>
      <w:r w:rsidRPr="00695022">
        <w:rPr>
          <w:rFonts w:ascii="幼圆" w:eastAsia="幼圆" w:hAnsi="仿宋" w:cs="宋体" w:hint="eastAsia"/>
          <w:kern w:val="0"/>
          <w:sz w:val="28"/>
          <w:szCs w:val="28"/>
        </w:rPr>
        <w:t>http://1986716646.qzone.qq.com</w:t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依果(605002560)11:37:26</w:t>
      </w:r>
    </w:p>
    <w:p w:rsidR="006A5533" w:rsidRPr="00540AA0" w:rsidRDefault="006A5533" w:rsidP="006A553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40AA0">
        <w:rPr>
          <w:rFonts w:ascii="幼圆" w:eastAsia="幼圆" w:hAnsi="仿宋" w:cs="宋体" w:hint="eastAsia"/>
          <w:kern w:val="0"/>
          <w:sz w:val="28"/>
          <w:szCs w:val="28"/>
        </w:rPr>
        <w:t>啥救世主，能救你的只有你自己。</w:t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  <w:t>世界是所有神子搭建的舞台，都有角色，包括那些众多的所谓精英“救世主”角色。@兰花天使</w:t>
      </w:r>
      <w:r w:rsidRPr="00540AA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40AA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40AA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t>依果(605002560)11:38:11</w:t>
      </w:r>
    </w:p>
    <w:p w:rsidR="006A5533" w:rsidRPr="00540AA0" w:rsidRDefault="006A5533" w:rsidP="006A553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40AA0">
        <w:rPr>
          <w:rFonts w:ascii="幼圆" w:eastAsia="幼圆" w:hAnsi="仿宋" w:cs="宋体" w:hint="eastAsia"/>
          <w:kern w:val="0"/>
          <w:sz w:val="28"/>
          <w:szCs w:val="28"/>
        </w:rPr>
        <w:t>这才是实相。</w:t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  <w:t>兰花天使(2543436218)12:10:45</w:t>
      </w:r>
    </w:p>
    <w:p w:rsidR="006A5533" w:rsidRPr="00540AA0" w:rsidRDefault="006A5533" w:rsidP="006A553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40AA0">
        <w:rPr>
          <w:rFonts w:ascii="幼圆" w:eastAsia="幼圆" w:hAnsi="仿宋" w:cs="宋体" w:hint="eastAsia"/>
          <w:kern w:val="0"/>
          <w:sz w:val="28"/>
          <w:szCs w:val="28"/>
        </w:rPr>
        <w:t>全靠我自己觉醒，恐怕我没有这个功力！</w:t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依果(605002560)12:13:10</w:t>
      </w:r>
    </w:p>
    <w:p w:rsidR="006A5533" w:rsidRPr="00540AA0" w:rsidRDefault="006A5533" w:rsidP="006A553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540AA0">
        <w:rPr>
          <w:rFonts w:ascii="幼圆" w:eastAsia="幼圆" w:hAnsi="仿宋" w:cs="宋体" w:hint="eastAsia"/>
          <w:kern w:val="0"/>
          <w:sz w:val="28"/>
          <w:szCs w:val="28"/>
        </w:rPr>
        <w:t>对，别人都是敲锣边者，自己是觉醒主体。</w:t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  <w:t>缺一不可。</w:t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依果(605002560)12:13:39</w:t>
      </w:r>
    </w:p>
    <w:p w:rsidR="006A5533" w:rsidRPr="008210DB" w:rsidRDefault="006A5533" w:rsidP="006A5533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540AA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内外都要同时作用，才能觉醒。</w:t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540AA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40AA0">
        <w:rPr>
          <w:rFonts w:ascii="幼圆" w:eastAsia="幼圆" w:hAnsi="仿宋" w:cs="仿宋" w:hint="eastAsia"/>
          <w:kern w:val="0"/>
          <w:sz w:val="28"/>
          <w:szCs w:val="28"/>
        </w:rPr>
        <w:t>12:14:57</w:t>
      </w:r>
      <w:r>
        <w:rPr>
          <w:rFonts w:ascii="幼圆" w:eastAsia="幼圆" w:hint="eastAsia"/>
          <w:color w:val="000000"/>
          <w:sz w:val="28"/>
          <w:szCs w:val="28"/>
        </w:rPr>
        <w:br/>
      </w:r>
      <w:r w:rsidRPr="00540AA0">
        <w:rPr>
          <w:rFonts w:ascii="幼圆" w:eastAsia="幼圆" w:hAnsi="仿宋" w:cs="宋体" w:hint="eastAsia"/>
          <w:kern w:val="0"/>
          <w:sz w:val="28"/>
          <w:szCs w:val="28"/>
        </w:rPr>
        <w:t>自性上师，无所不在，觉醒速道。</w:t>
      </w:r>
      <w:r>
        <w:rPr>
          <w:rFonts w:ascii="幼圆" w:eastAsia="幼圆" w:hint="eastAsia"/>
          <w:color w:val="000000"/>
          <w:sz w:val="28"/>
          <w:szCs w:val="28"/>
        </w:rPr>
        <w:br/>
      </w:r>
      <w:r>
        <w:rPr>
          <w:rFonts w:ascii="幼圆" w:eastAsia="幼圆" w:hint="eastAsia"/>
          <w:color w:val="000000"/>
          <w:sz w:val="28"/>
          <w:szCs w:val="28"/>
        </w:rPr>
        <w:br/>
      </w:r>
      <w:r w:rsidRPr="008210DB">
        <w:rPr>
          <w:rFonts w:ascii="幼圆" w:eastAsia="幼圆" w:hAnsi="仿宋" w:cs="宋体" w:hint="eastAsia"/>
          <w:kern w:val="0"/>
          <w:sz w:val="28"/>
          <w:szCs w:val="28"/>
        </w:rPr>
        <w:t>依果(605002560)20:21:06</w:t>
      </w:r>
    </w:p>
    <w:p w:rsidR="006A5533" w:rsidRPr="008210DB" w:rsidRDefault="006A5533" w:rsidP="006A5533">
      <w:pPr>
        <w:rPr>
          <w:rFonts w:ascii="幼圆" w:eastAsia="幼圆" w:hAnsi="仿宋" w:cs="宋体"/>
          <w:kern w:val="0"/>
          <w:sz w:val="28"/>
          <w:szCs w:val="28"/>
        </w:rPr>
      </w:pPr>
      <w:r w:rsidRPr="008210DB">
        <w:rPr>
          <w:rFonts w:ascii="幼圆" w:eastAsia="幼圆" w:hAnsi="仿宋" w:cs="宋体" w:hint="eastAsia"/>
          <w:kern w:val="0"/>
          <w:sz w:val="28"/>
          <w:szCs w:val="28"/>
        </w:rPr>
        <w:t>依附外境，就如崇拜，只能圈养热度，貌似效果卓著的假象。</w:t>
      </w:r>
      <w:r w:rsidRPr="008210DB">
        <w:rPr>
          <w:rFonts w:ascii="幼圆" w:eastAsia="幼圆" w:hAnsi="仿宋" w:cs="宋体" w:hint="eastAsia"/>
          <w:kern w:val="0"/>
          <w:sz w:val="28"/>
          <w:szCs w:val="28"/>
        </w:rPr>
        <w:br/>
        <w:t>这和行者修为并无关联。</w:t>
      </w:r>
      <w:r>
        <w:rPr>
          <w:rFonts w:ascii="幼圆" w:eastAsia="幼圆" w:hint="eastAsia"/>
          <w:color w:val="000000"/>
          <w:sz w:val="28"/>
          <w:szCs w:val="28"/>
        </w:rPr>
        <w:br/>
      </w:r>
    </w:p>
    <w:sectPr w:rsidR="006A5533" w:rsidRPr="008210DB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FB5" w:rsidRDefault="003A1FB5" w:rsidP="006A5533">
      <w:r>
        <w:separator/>
      </w:r>
    </w:p>
  </w:endnote>
  <w:endnote w:type="continuationSeparator" w:id="0">
    <w:p w:rsidR="003A1FB5" w:rsidRDefault="003A1FB5" w:rsidP="006A5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FB5" w:rsidRDefault="003A1FB5" w:rsidP="006A5533">
      <w:r>
        <w:separator/>
      </w:r>
    </w:p>
  </w:footnote>
  <w:footnote w:type="continuationSeparator" w:id="0">
    <w:p w:rsidR="003A1FB5" w:rsidRDefault="003A1FB5" w:rsidP="006A55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A93"/>
    <w:rsid w:val="00152B1B"/>
    <w:rsid w:val="00201E4C"/>
    <w:rsid w:val="003A1FB5"/>
    <w:rsid w:val="006A5533"/>
    <w:rsid w:val="00727D87"/>
    <w:rsid w:val="00770A93"/>
    <w:rsid w:val="009E000F"/>
    <w:rsid w:val="00EF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A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00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00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A5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A553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A5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A55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2017-01-05T11:05:00Z</dcterms:created>
  <dcterms:modified xsi:type="dcterms:W3CDTF">2017-01-05T12:40:00Z</dcterms:modified>
</cp:coreProperties>
</file>