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  <w:lang w:val="en-US" w:eastAsia="zh-CN"/>
        </w:rPr>
        <w:t xml:space="preserve">       </w:t>
      </w:r>
      <w:bookmarkStart w:id="0" w:name="_GoBack"/>
      <w:bookmarkEnd w:id="0"/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  <w:t>《你对自己玩，法外开恩游戏》</w:t>
      </w:r>
    </w:p>
    <w:p>
      <w:pP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</w:t>
      </w:r>
      <w:r>
        <w:rPr>
          <w:rFonts w:ascii="幼圆" w:hAnsi="幼圆" w:eastAsia="幼圆" w:cs="幼圆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标签：第一空性法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 日期：2015-07-31 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 </w:t>
      </w:r>
      <w:r>
        <w:rPr>
          <w:rFonts w:hint="eastAsia" w:ascii="幼圆" w:hAnsi="幼圆" w:eastAsia="宋体" w:cs="幼圆"/>
          <w:b w:val="0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 xml:space="preserve">   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作者：依果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jc w:val="left"/>
        <w:rPr>
          <w:rFonts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侠客行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&lt;longmanrenjuan@gmail.com&gt; </w:t>
      </w:r>
      <w:r>
        <w:rPr>
          <w:rFonts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果师，看到3维世界的局限，发现被载具忽悠了，好比被裹住了要挣脱，这算什么呢？要赞也能赞，但是这些被赞的对象其实都是个幻象，而且是很不立体的幻象。好比赞一个二维纸人体型婀娜性感。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依果(605002560) 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你看戏，会叫好吧？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侠客行&lt;longmanrenjuan@gmail.com&gt;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会啊。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依果(605002560) 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看皮影戏和看电影，都不会耽误你叫好吧？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侠客行&lt;longmanrenjuan@gmail.com&gt;  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也只限于这种喝彩了。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依果(605002560)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你不会赞美了，才是大问题了。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能做到，看什么都能赞美，赞美一切，这是功夫，出世的功夫··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你能做到吗？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侠客行&lt;longmanrenjuan@gmail.com&gt; 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看电影喊“好。。。。。！！！”，心里想，我要是当导演比你丫拍得好</w:t>
      </w: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  <w:lang w:eastAsia="zh-CN"/>
        </w:rPr>
        <w:t>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前一段吧，确实看什么都很赞叹，太丰富，太生动，本初真牛，搞得这么好。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依果(605002560) 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对于本性来说，你想什么，不重要，看清外境，赞美戏剧，进而，转向内在，无漏的赞美自己的想法和戏剧，这样才能有连接本性的可能。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侠客行&lt;longmanrenjuan@gmail.com&gt; 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现在突然觉得这个模型搞得一般般，大家在里面傻乎乎的。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jc w:val="left"/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依果(605002560) 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你也不缺乏生动啊 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"http://b352.photo.store.qq.com/psb?/V13fycTH00w8M9/Nuvxxn5EkjsofKyx8EkyyTxFtyzWz2.19DFCtBTD15U!/b/dGABAAAAAAAA&amp;ek=1&amp;kp=1&amp;pt=0&amp;bo=HAAcAAAAAAAFACM!&amp;su=030870337&amp;sce=0-12-12&amp;rf=2-9"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66700" cy="266700"/>
            <wp:effectExtent l="0" t="0" r="0" b="0"/>
            <wp:docPr id="6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56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依果(605002560) 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你也是电影的一部分。包括你的一切。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把自己抛到赞美的外面，这不究竟，最起码，和赞美之法无关。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你对自己玩，法外开恩游戏。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侠客行&lt;longmanrenjuan@gmail.com&gt; 16:10:55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有时候抬头看着蓝天，觉得好像是一个避孕套裹着地球啊，简直有点恐慌，太局限了。你说我们这帮人搞这三维游戏自得其乐，简直赞不出来了。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不过必须赞一点：像素真高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 依果(605002560)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jc w:val="left"/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"http://b351.photo.store.qq.com/psb?/V13fycTH00w8M9/a26XG4ksEQSrK1ItxyDRgj.7EFAWMaP1IXUk1M2TvIc!/b/dF8BAAAAAAAA&amp;ek=1&amp;kp=1&amp;pt=0&amp;bo=OAE2AAAAAAAFACw!&amp;su=0147730897&amp;sce=0-12-12&amp;rf=2-9"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971800" cy="514350"/>
            <wp:effectExtent l="0" t="0" r="0" b="0"/>
            <wp:docPr id="7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256"/>
                    <pic:cNvPicPr>
                      <a:picLocks noChangeAspect="1"/>
                    </pic:cNvPicPr>
                  </pic:nvPicPr>
                  <pic:blipFill>
                    <a:blip r:embed="rId6" r:link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514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赞美你还能看出来“像素真高”。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多赞美自己的一切，就能开悟了</w:t>
      </w: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  <w:lang w:eastAsia="zh-CN"/>
        </w:rPr>
        <w:t>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侠客行&lt;longmanrenjuan@gmail.com&gt;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其实五蕴也不算啥，很多星球估计15蕴呢。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若水(2033019385) 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嗯，所以@侠客行 ，你行侠仗义，会没完没了，永无止境，绕死你没商量。绕死还不算，深陷其中，不能自拔。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fldChar w:fldCharType="begin"/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instrText xml:space="preserve">INCLUDEPICTURE \d "http://b34.photo.store.qq.com/psb?/V13fycTH00w8M9/R*.EkH8qFBdZr5Ypum2yzuYn1e4zhxW.OS4ryqjc584!/b/dCIAAAAAAAAA&amp;ek=1&amp;kp=1&amp;pt=0&amp;bo=HAAcAAAAAAAFACM!&amp;t=5&amp;su=0117718289&amp;sce=0-12-12&amp;rf=2-9" \* MERGEFORMATINET </w:instrTex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fldChar w:fldCharType="separate"/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drawing>
          <wp:inline distT="0" distB="0" distL="114300" distR="114300">
            <wp:extent cx="266700" cy="266700"/>
            <wp:effectExtent l="0" t="0" r="0" b="0"/>
            <wp:docPr id="3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8"/>
                    <pic:cNvPicPr>
                      <a:picLocks noChangeAspect="1"/>
                    </pic:cNvPicPr>
                  </pic:nvPicPr>
                  <pic:blipFill>
                    <a:blip r:embed="rId8" r:link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fldChar w:fldCharType="end"/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回头是岸啊！赞美201。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依果(605002560) 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没错，都是行者，相互提醒，大爱。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侠客行&lt;longmanrenjuan@gmail.com&gt; 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@若水 我只是提出我的想法，如果想过就分享一下，没想过想一想再谈体会</w:t>
      </w: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  <w:lang w:eastAsia="zh-CN"/>
        </w:rPr>
        <w:t>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诚意比立场更重要。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依果(605002560)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相互提醒，是实修实证部分，震动频率比圆满有学法藏要细致的多。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若水(2033019385)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侠客行，我那最后一个难看的表情是我自我解嘲的，我以前是比较蜗居型的。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侠客行&lt;longmanrenjuan@gmail.com&gt;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实修吧，语言无法表达。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依果(605002560) 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在道场交流，也是实修部分，能切实看出行者的实修境界，这并非法藏本身的法理。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辩法第一，和实修境界，并无关联，类属于不同的空性果位。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侠客行&lt;longmanrenjuan@gmail.com&gt; 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我是隐约觉得赞美法门也只是一个法门，到了某个时候，会发现赞美比较粗糙。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依果(605002560)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自己粗燥，却妄加法藏粗燥。回去再看几遍赞美之法。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你现在是世间赞美的阶段，赞美法，有至少5个次第。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赞美法只是实证空性的前行法门。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侠客行&lt;longmanrenjuan@gmail.com&gt; 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果藏的核心是201，赞美只是法藏里的法门，于一切时赞美空性之美。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依果(605002560)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你把果藏自己搞清楚了，再出来辩法不迟。 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fldChar w:fldCharType="begin"/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instrText xml:space="preserve">INCLUDEPICTURE \d "http://b83.photo.store.qq.com/psb?/V13fycTH00w8M9/Pf*O5g1vxsZHrTVMq2cizpk2gaGP5mab*iIdWZXA0sI!/b/dFMAAAAAAAAA&amp;ek=1&amp;kp=1&amp;pt=0&amp;bo=HAAcAAAAAAAFACM!&amp;t=5&amp;su=092584657&amp;sce=0-12-12&amp;rf=2-9" \* MERGEFORMATINET </w:instrTex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fldChar w:fldCharType="separate"/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drawing>
          <wp:inline distT="0" distB="0" distL="114300" distR="114300">
            <wp:extent cx="266700" cy="266700"/>
            <wp:effectExtent l="0" t="0" r="0" b="0"/>
            <wp:docPr id="5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 descr="IMG_259"/>
                    <pic:cNvPicPr>
                      <a:picLocks noChangeAspect="1"/>
                    </pic:cNvPicPr>
                  </pic:nvPicPr>
                  <pic:blipFill>
                    <a:blip r:embed="rId10" r:link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依果(605002560) 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新人，先看《生命觉醒》，再读《赞美之法》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这里修习，穿越之法的道场，也可以看看《穿越之法》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新人，要看的东东，还有很多。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201意味着什么，难道只是3个数字，不成 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fldChar w:fldCharType="begin"/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instrText xml:space="preserve">INCLUDEPICTURE \d "http://b353.photo.store.qq.com/psb?/V13fycTH00w8M9/os0BzW5.c62fH16xPfgnq8jyjmtuxmhFNRHpm*r1Pk4!/b/dGEBAAAAAAAA&amp;ek=1&amp;kp=1&amp;pt=0&amp;bo=HAAcAAAAAAAFACM!&amp;t=5&amp;su=086393937&amp;sce=0-12-12&amp;rf=2-9" \* MERGEFORMATINET </w:instrTex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fldChar w:fldCharType="separate"/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drawing>
          <wp:inline distT="0" distB="0" distL="114300" distR="114300">
            <wp:extent cx="266700" cy="266700"/>
            <wp:effectExtent l="0" t="0" r="0" b="0"/>
            <wp:docPr id="2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5" descr="IMG_260"/>
                    <pic:cNvPicPr>
                      <a:picLocks noChangeAspect="1"/>
                    </pic:cNvPicPr>
                  </pic:nvPicPr>
                  <pic:blipFill>
                    <a:blip r:embed="rId12" r:link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fldChar w:fldCharType="end"/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201，对应着：善恶道法藏、第一空性、第二空性法藏。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201，对应着：穿越群，赞美1、2、3群，高级群及顶级群。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201觉醒超市，布局严密，疏而不漏。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36"/>
          <w:szCs w:val="36"/>
          <w:shd w:val="clear" w:fill="FFFFFF"/>
        </w:rPr>
        <w:t> </w:t>
      </w:r>
    </w:p>
    <w:p>
      <w:pP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</w:p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altName w:val="Palatino Linotype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Lucida Sans Unicod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Palatino Linotype">
    <w:panose1 w:val="02040502050505030304"/>
    <w:charset w:val="00"/>
    <w:family w:val="auto"/>
    <w:pitch w:val="default"/>
    <w:sig w:usb0="E0000387" w:usb1="40000013" w:usb2="00000000" w:usb3="00000000" w:csb0="2000019F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0000003F" w:csb1="D7F7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0000003F" w:csb1="D7F70000"/>
  </w:font>
  <w:font w:name="微软雅黑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幼圆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00007A87" w:usb1="80000000" w:usb2="00000008" w:usb3="00000000" w:csb0="400001FF" w:csb1="FFFF0000"/>
  </w:font>
  <w:font w:name="punctuation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">
    <w:altName w:val="仿宋_GB2312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7F0265F"/>
    <w:rsid w:val="67F0265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http://b34.photo.store.qq.com/psb?/V13fycTH00w8M9/R*.EkH8qFBdZr5Ypum2yzuYn1e4zhxW.OS4ryqjc584!/b/dCIAAAAAAAAA&amp;ek=1&amp;kp=1&amp;pt=0&amp;bo=HAAcAAAAAAAFACM!&amp;t=5&amp;su=0117718289&amp;sce=0-12-12&amp;rf=2-9" TargetMode="External"/><Relationship Id="rId8" Type="http://schemas.openxmlformats.org/officeDocument/2006/relationships/image" Target="media/image3.jpeg"/><Relationship Id="rId7" Type="http://schemas.openxmlformats.org/officeDocument/2006/relationships/image" Target="http://b351.photo.store.qq.com/psb?/V13fycTH00w8M9/a26XG4ksEQSrK1ItxyDRgj.7EFAWMaP1IXUk1M2TvIc!/b/dF8BAAAAAAAA&amp;ek=1&amp;kp=1&amp;pt=0&amp;bo=OAE2AAAAAAAFACw!&amp;su=0147730897&amp;sce=0-12-12&amp;rf=2-9" TargetMode="External"/><Relationship Id="rId6" Type="http://schemas.openxmlformats.org/officeDocument/2006/relationships/image" Target="media/image2.jpeg"/><Relationship Id="rId5" Type="http://schemas.openxmlformats.org/officeDocument/2006/relationships/image" Target="http://b352.photo.store.qq.com/psb?/V13fycTH00w8M9/Nuvxxn5EkjsofKyx8EkyyTxFtyzWz2.19DFCtBTD15U!/b/dGABAAAAAAAA&amp;ek=1&amp;kp=1&amp;pt=0&amp;bo=HAAcAAAAAAAFACM!&amp;su=030870337&amp;sce=0-12-12&amp;rf=2-9" TargetMode="Externa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1.xml"/><Relationship Id="rId13" Type="http://schemas.openxmlformats.org/officeDocument/2006/relationships/image" Target="http://b353.photo.store.qq.com/psb?/V13fycTH00w8M9/os0BzW5.c62fH16xPfgnq8jyjmtuxmhFNRHpm*r1Pk4!/b/dGEBAAAAAAAA&amp;ek=1&amp;kp=1&amp;pt=0&amp;bo=HAAcAAAAAAAFACM!&amp;t=5&amp;su=086393937&amp;sce=0-12-12&amp;rf=2-9" TargetMode="External"/><Relationship Id="rId12" Type="http://schemas.openxmlformats.org/officeDocument/2006/relationships/image" Target="media/image5.jpeg"/><Relationship Id="rId11" Type="http://schemas.openxmlformats.org/officeDocument/2006/relationships/image" Target="http://b83.photo.store.qq.com/psb?/V13fycTH00w8M9/Pf*O5g1vxsZHrTVMq2cizpk2gaGP5mab*iIdWZXA0sI!/b/dFMAAAAAAAAA&amp;ek=1&amp;kp=1&amp;pt=0&amp;bo=HAAcAAAAAAAFACM!&amp;t=5&amp;su=092584657&amp;sce=0-12-12&amp;rf=2-9" TargetMode="External"/><Relationship Id="rId10" Type="http://schemas.openxmlformats.org/officeDocument/2006/relationships/image" Target="media/image4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2016-05-13T01:38:00Z</dcterms:created>
  <dc:creator>Administrator</dc:creator>
  <cp:lastModifiedBy>Administrator</cp:lastModifiedBy>
  <dcterms:modified xsi:type="dcterms:W3CDTF">2016-05-13T01:39:59Z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