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eastAsia="宋体" w:cs="Helvetica Neue"/>
          <w:i w:val="0"/>
          <w:caps w:val="0"/>
          <w:color w:val="444444"/>
          <w:spacing w:val="0"/>
          <w:sz w:val="39"/>
          <w:szCs w:val="39"/>
          <w:shd w:val="clear" w:fill="FFFFFF"/>
          <w:lang w:eastAsia="zh-CN"/>
        </w:rPr>
      </w:pPr>
      <w:r>
        <w:rPr>
          <w:rFonts w:hint="eastAsia" w:ascii="Helvetica Neue" w:hAnsi="Helvetica Neue" w:eastAsia="宋体" w:cs="Helvetica Neue"/>
          <w:i w:val="0"/>
          <w:caps w:val="0"/>
          <w:color w:val="444444"/>
          <w:spacing w:val="0"/>
          <w:sz w:val="39"/>
          <w:szCs w:val="39"/>
          <w:shd w:val="clear" w:fill="FFFFFF"/>
          <w:lang w:val="en-US" w:eastAsia="zh-CN"/>
        </w:rPr>
        <w:t xml:space="preserve">     </w:t>
      </w:r>
      <w:r>
        <w:rPr>
          <w:rFonts w:hint="eastAsia" w:ascii="Helvetica Neue" w:hAnsi="Helvetica Neue" w:eastAsia="宋体" w:cs="Helvetica Neue"/>
          <w:i w:val="0"/>
          <w:caps w:val="0"/>
          <w:color w:val="444444"/>
          <w:spacing w:val="0"/>
          <w:sz w:val="39"/>
          <w:szCs w:val="39"/>
          <w:shd w:val="clear" w:fill="FFFFFF"/>
          <w:lang w:eastAsia="zh-CN"/>
        </w:rPr>
        <w:t>《</w:t>
      </w:r>
      <w:bookmarkStart w:id="0" w:name="_GoBack"/>
      <w:r>
        <w:rPr>
          <w:rFonts w:ascii="Helvetica Neue" w:hAnsi="Helvetica Neue" w:eastAsia="Helvetica Neue" w:cs="Helvetica Neue"/>
          <w:i w:val="0"/>
          <w:caps w:val="0"/>
          <w:color w:val="444444"/>
          <w:spacing w:val="0"/>
          <w:sz w:val="39"/>
          <w:szCs w:val="39"/>
          <w:shd w:val="clear" w:fill="FFFFFF"/>
        </w:rPr>
        <w:t>依果关于</w:t>
      </w:r>
      <w:r>
        <w:rPr>
          <w:rFonts w:hint="eastAsia" w:ascii="Helvetica Neue" w:hAnsi="Helvetica Neue" w:eastAsia="宋体" w:cs="Helvetica Neue"/>
          <w:i w:val="0"/>
          <w:caps w:val="0"/>
          <w:color w:val="444444"/>
          <w:spacing w:val="0"/>
          <w:sz w:val="39"/>
          <w:szCs w:val="39"/>
          <w:shd w:val="clear" w:fill="FFFFFF"/>
          <w:lang w:val="en-US" w:eastAsia="zh-CN"/>
        </w:rPr>
        <w:t>&lt;</w:t>
      </w:r>
      <w:r>
        <w:rPr>
          <w:rFonts w:ascii="Helvetica Neue" w:hAnsi="Helvetica Neue" w:eastAsia="Helvetica Neue" w:cs="Helvetica Neue"/>
          <w:i w:val="0"/>
          <w:caps w:val="0"/>
          <w:color w:val="444444"/>
          <w:spacing w:val="0"/>
          <w:sz w:val="39"/>
          <w:szCs w:val="39"/>
          <w:shd w:val="clear" w:fill="FFFFFF"/>
        </w:rPr>
        <w:t>震荡</w:t>
      </w:r>
      <w:r>
        <w:rPr>
          <w:rFonts w:hint="eastAsia" w:ascii="Helvetica Neue" w:hAnsi="Helvetica Neue" w:eastAsia="宋体" w:cs="Helvetica Neue"/>
          <w:i w:val="0"/>
          <w:caps w:val="0"/>
          <w:color w:val="444444"/>
          <w:spacing w:val="0"/>
          <w:sz w:val="39"/>
          <w:szCs w:val="39"/>
          <w:shd w:val="clear" w:fill="FFFFFF"/>
          <w:lang w:eastAsia="zh-CN"/>
        </w:rPr>
        <w:t>宇宙说</w:t>
      </w:r>
      <w:r>
        <w:rPr>
          <w:rFonts w:hint="eastAsia" w:ascii="Helvetica Neue" w:hAnsi="Helvetica Neue" w:eastAsia="宋体" w:cs="Helvetica Neue"/>
          <w:i w:val="0"/>
          <w:caps w:val="0"/>
          <w:color w:val="444444"/>
          <w:spacing w:val="0"/>
          <w:sz w:val="39"/>
          <w:szCs w:val="39"/>
          <w:shd w:val="clear" w:fill="FFFFFF"/>
          <w:lang w:val="en-US" w:eastAsia="zh-CN"/>
        </w:rPr>
        <w:t>&gt;</w:t>
      </w:r>
      <w:r>
        <w:rPr>
          <w:rFonts w:ascii="Helvetica Neue" w:hAnsi="Helvetica Neue" w:eastAsia="Helvetica Neue" w:cs="Helvetica Neue"/>
          <w:i w:val="0"/>
          <w:caps w:val="0"/>
          <w:color w:val="444444"/>
          <w:spacing w:val="0"/>
          <w:sz w:val="39"/>
          <w:szCs w:val="39"/>
          <w:shd w:val="clear" w:fill="FFFFFF"/>
        </w:rPr>
        <w:t>文的开示</w:t>
      </w:r>
      <w:bookmarkEnd w:id="0"/>
      <w:r>
        <w:rPr>
          <w:rFonts w:hint="eastAsia" w:ascii="Helvetica Neue" w:hAnsi="Helvetica Neue" w:eastAsia="宋体" w:cs="Helvetica Neue"/>
          <w:i w:val="0"/>
          <w:caps w:val="0"/>
          <w:color w:val="444444"/>
          <w:spacing w:val="0"/>
          <w:sz w:val="39"/>
          <w:szCs w:val="39"/>
          <w:shd w:val="clear" w:fill="FFFFFF"/>
          <w:lang w:eastAsia="zh-CN"/>
        </w:rPr>
        <w:t>》</w:t>
      </w:r>
    </w:p>
    <w:p>
      <w:pPr>
        <w:rPr>
          <w:rFonts w:ascii="仿宋" w:hAnsi="仿宋" w:eastAsia="仿宋" w:cs="仿宋"/>
          <w:b w:val="0"/>
          <w:i w:val="0"/>
          <w:caps w:val="0"/>
          <w:color w:val="293233"/>
          <w:spacing w:val="0"/>
          <w:sz w:val="36"/>
          <w:szCs w:val="36"/>
          <w:shd w:val="clear" w:fill="FFFFFF"/>
        </w:rPr>
      </w:pPr>
      <w:r>
        <w:rPr>
          <w:rFonts w:hint="eastAsia" w:ascii="Helvetica Neue" w:hAnsi="Helvetica Neue" w:eastAsia="宋体" w:cs="Helvetica Neue"/>
          <w:i w:val="0"/>
          <w:caps w:val="0"/>
          <w:color w:val="444444"/>
          <w:spacing w:val="0"/>
          <w:sz w:val="39"/>
          <w:szCs w:val="39"/>
          <w:shd w:val="clear" w:fill="FFFFFF"/>
          <w:lang w:val="en-US" w:eastAsia="zh-CN"/>
        </w:rPr>
        <w:t xml:space="preserve">   </w:t>
      </w:r>
      <w:r>
        <w:rPr>
          <w:rFonts w:ascii="仿宋" w:hAnsi="仿宋" w:eastAsia="仿宋" w:cs="仿宋"/>
          <w:b w:val="0"/>
          <w:i w:val="0"/>
          <w:caps w:val="0"/>
          <w:color w:val="444444"/>
          <w:spacing w:val="0"/>
          <w:sz w:val="27"/>
          <w:szCs w:val="27"/>
          <w:shd w:val="clear" w:fill="FFFFFF"/>
        </w:rPr>
        <w:t>标签：正等正觉</w:t>
      </w:r>
      <w:r>
        <w:rPr>
          <w:rFonts w:hint="default" w:ascii="仿宋" w:hAnsi="仿宋" w:eastAsia="仿宋" w:cs="仿宋"/>
          <w:b w:val="0"/>
          <w:i w:val="0"/>
          <w:caps w:val="0"/>
          <w:color w:val="444444"/>
          <w:spacing w:val="0"/>
          <w:sz w:val="27"/>
          <w:szCs w:val="27"/>
          <w:shd w:val="clear" w:fill="FFFFFF"/>
        </w:rPr>
        <w:t> </w:t>
      </w:r>
      <w:r>
        <w:rPr>
          <w:rFonts w:hint="eastAsia" w:ascii="仿宋" w:hAnsi="仿宋" w:eastAsia="仿宋" w:cs="仿宋"/>
          <w:b w:val="0"/>
          <w:i w:val="0"/>
          <w:caps w:val="0"/>
          <w:color w:val="444444"/>
          <w:spacing w:val="0"/>
          <w:sz w:val="27"/>
          <w:szCs w:val="27"/>
          <w:shd w:val="clear" w:fill="FFFFFF"/>
          <w:lang w:val="en-US" w:eastAsia="zh-CN"/>
        </w:rPr>
        <w:t xml:space="preserve">     2014-8-18     </w:t>
      </w:r>
      <w:r>
        <w:rPr>
          <w:rFonts w:ascii="仿宋" w:hAnsi="仿宋" w:eastAsia="仿宋" w:cs="仿宋"/>
          <w:b w:val="0"/>
          <w:i w:val="0"/>
          <w:caps w:val="0"/>
          <w:color w:val="293233"/>
          <w:spacing w:val="0"/>
          <w:sz w:val="36"/>
          <w:szCs w:val="36"/>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444444"/>
          <w:spacing w:val="0"/>
          <w:sz w:val="28"/>
          <w:szCs w:val="28"/>
        </w:rPr>
      </w:pPr>
      <w:r>
        <w:rPr>
          <w:rFonts w:ascii="仿宋" w:hAnsi="仿宋" w:eastAsia="仿宋" w:cs="仿宋"/>
          <w:b w:val="0"/>
          <w:i w:val="0"/>
          <w:caps w:val="0"/>
          <w:color w:val="444444"/>
          <w:spacing w:val="0"/>
          <w:kern w:val="0"/>
          <w:sz w:val="28"/>
          <w:szCs w:val="28"/>
          <w:shd w:val="clear" w:fill="FFFFFF"/>
          <w:lang w:val="en-US" w:eastAsia="zh-CN" w:bidi="ar"/>
        </w:rPr>
        <w:t>依果___</w:t>
      </w:r>
      <w:r>
        <w:rPr>
          <w:rFonts w:hint="default" w:ascii="仿宋" w:hAnsi="仿宋" w:eastAsia="仿宋" w:cs="仿宋"/>
          <w:b w:val="0"/>
          <w:i w:val="0"/>
          <w:caps w:val="0"/>
          <w:color w:val="444444"/>
          <w:spacing w:val="0"/>
          <w:kern w:val="0"/>
          <w:sz w:val="28"/>
          <w:szCs w:val="28"/>
          <w:shd w:val="clear" w:fill="FFFFFF"/>
          <w:lang w:val="en-US" w:eastAsia="zh-CN" w:bidi="ar"/>
        </w:rPr>
        <w:t>《震荡宇宙说》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begin"/>
      </w:r>
      <w:r>
        <w:rPr>
          <w:rFonts w:hint="default" w:ascii="仿宋" w:hAnsi="仿宋" w:eastAsia="仿宋" w:cs="仿宋"/>
          <w:b w:val="0"/>
          <w:i w:val="0"/>
          <w:caps w:val="0"/>
          <w:color w:val="2595B7"/>
          <w:spacing w:val="0"/>
          <w:kern w:val="0"/>
          <w:sz w:val="28"/>
          <w:szCs w:val="28"/>
          <w:u w:val="none"/>
          <w:shd w:val="clear" w:fill="FFFFFF"/>
          <w:lang w:val="en-US" w:eastAsia="zh-CN" w:bidi="ar"/>
        </w:rPr>
        <w:instrText xml:space="preserve"> HYPERLINK "http://user.qzone.qq.com/1938875265/blog/1404836264" \t "http://user.qzone.qq.com/p/b11/cgi-bin/blognew/_blank" </w:instrText>
      </w: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separate"/>
      </w:r>
      <w:r>
        <w:rPr>
          <w:rStyle w:val="3"/>
          <w:rFonts w:hint="default" w:ascii="仿宋" w:hAnsi="仿宋" w:eastAsia="仿宋" w:cs="仿宋"/>
          <w:b w:val="0"/>
          <w:i w:val="0"/>
          <w:caps w:val="0"/>
          <w:color w:val="2595B7"/>
          <w:spacing w:val="0"/>
          <w:sz w:val="28"/>
          <w:szCs w:val="28"/>
          <w:u w:val="none"/>
          <w:shd w:val="clear" w:fill="FFFFFF"/>
        </w:rPr>
        <w:t>http://user.qzone.qq.com/1938875265/blog/1404836264</w:t>
      </w: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shd w:val="clear" w:fill="FFFFFF"/>
          <w:lang w:val="en-US" w:eastAsia="zh-CN" w:bidi="ar"/>
        </w:rPr>
      </w:pPr>
      <w:r>
        <w:rPr>
          <w:rFonts w:hint="default" w:ascii="仿宋" w:hAnsi="仿宋" w:eastAsia="仿宋" w:cs="仿宋"/>
          <w:b w:val="0"/>
          <w:i w:val="0"/>
          <w:caps w:val="0"/>
          <w:color w:val="444444"/>
          <w:spacing w:val="0"/>
          <w:kern w:val="0"/>
          <w:sz w:val="28"/>
          <w:szCs w:val="28"/>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shd w:val="clear" w:fill="FFFFFF"/>
          <w:lang w:val="en-US" w:eastAsia="zh-CN" w:bidi="ar"/>
        </w:rPr>
      </w:pPr>
      <w:r>
        <w:rPr>
          <w:rFonts w:hint="default" w:ascii="仿宋" w:hAnsi="仿宋" w:eastAsia="仿宋" w:cs="仿宋"/>
          <w:b w:val="0"/>
          <w:i w:val="0"/>
          <w:caps w:val="0"/>
          <w:color w:val="444444"/>
          <w:spacing w:val="0"/>
          <w:kern w:val="0"/>
          <w:sz w:val="28"/>
          <w:szCs w:val="28"/>
          <w:shd w:val="clear" w:fill="FFFFFF"/>
          <w:lang w:val="en-US" w:eastAsia="zh-CN" w:bidi="ar"/>
        </w:rPr>
        <w:t>第一段：</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原始宇宙就如同一池平静无动的水（当然实际上这水是无形无边界无大小可言的），可称为母体。（类似于佛教里的母续）</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再假设，在这样一池水里投入了一颗石子，那这个平静的水就会激起波澜，以这个投入点向四面八方扩散开来，产生震荡。我们这时就会看到一个有了震荡的不同于先前平静的水池了。</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这个有了震荡的水池就好似我们的现实宇宙，而完全不同于先前那个原始宇宙（母体）的样子了，可称为父体。（类似于佛教里的父续）</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现实宇宙实际上就好似有无数的石子共同激起的震荡波动的共同谐振体。使人们已经无法看到水池原先平静的原始样子了。（实际上原始宇宙一直不变的以她的方式重叠的存在于现实宇宙之中，后面详述，“上帝粒子”部分）</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在这种前提下，所有善知识都共同指向回归本初（母体）的重要性，因为，如果不在最初的平静母体环境里认知，我们个体根本看不清楚事情真相的整体来龙去脉，也就无法知道宇宙真相和我们的生命真相。</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那是因为，首先我们做为个体，像其他人一样，只是会被投生在这个现实宇宙（父体）里的某个频率里，因为不可能重复投生在原始母体宇宙里，因为那里只是一个太初的混沌状态，无色无形无边无际无大无小，是我们本身已经固有的没有片面特殊气质的原始永恒之身，也是无法改变的生命唯一的本初样子了。</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宇宙母体的混沌在父体意识的作用下，才能孕育我们做为宇宙生命的诞生。</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这是我们认定的初生的宇宙婴儿体。</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只有投在父体现实宇宙里，我们才能以我们的个体形式存在着，彼此看到对方特别的气质。所以，在现实宇宙里，我们看到的彼此的气质，其实不是生命本身，只是我们所占据的某个振动频率的样子。</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就是说，我们一直以来所认为的生命现象，其实跟我们真实的生命完全不是一个东西。他只是我们生命在某个震荡频率里的振动的样子，是个表象而已。我们的真实生命从来就没有改变过，这就像这水池里的水，无论它如何的振荡，无非还是水在振动而已，主体并没有改变过。</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所以，我们要想看清宇宙生命真相，回归母体状态（生命本初）是最低的门槛。（阿罗汉，之辟佛）</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这时，法藏世界的大门才徐徐向我们打开了，真实的现实宇宙才能呈现在我们面前。</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这正是：</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母体的原始宇宙给与了我们生命；</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父体的现实宇宙让我们体尝到生命的存在与味道。 </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这段是关于法身和法身佛做为生命（佛）存在，佛父佛母的描述。</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其它一切都在此缘中：菩萨，报身成就，都在其中。</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幻身魔地部分，因为不是实相存在，不计其中，属于病毒部分，被删除是早晚的。</w:t>
      </w:r>
      <w:r>
        <w:rPr>
          <w:rFonts w:hint="default" w:ascii="仿宋" w:hAnsi="仿宋" w:eastAsia="仿宋" w:cs="仿宋"/>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《震荡文》是无上空性之出世法藏，不能以世间意识来阅读。</w:t>
      </w:r>
    </w:p>
    <w:p>
      <w:pPr>
        <w:keepNext w:val="0"/>
        <w:keepLines w:val="0"/>
        <w:widowControl/>
        <w:suppressLineNumbers w:val="0"/>
        <w:spacing w:after="240" w:afterAutospacing="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法报化3身佛，并非法身佛。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是法身，报身，化身佛。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法身佛是4身佛。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法身，报身，化身，等流身。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shd w:val="clear" w:fill="FFFFFF"/>
          <w:lang w:val="en-US" w:eastAsia="zh-CN" w:bidi="ar"/>
        </w:rPr>
        <w:t>释迦是3身。</w:t>
      </w:r>
    </w:p>
    <w:p>
      <w:pPr>
        <w:keepNext w:val="0"/>
        <w:keepLines w:val="0"/>
        <w:widowControl/>
        <w:suppressLineNumbers w:val="0"/>
        <w:jc w:val="left"/>
        <w:rPr>
          <w:sz w:val="28"/>
          <w:szCs w:val="28"/>
        </w:rPr>
      </w:pPr>
      <w:r>
        <w:rPr>
          <w:rFonts w:hint="default" w:ascii="punctuation" w:hAnsi="punctuation" w:eastAsia="punctuation" w:cs="punctuation"/>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shd w:val="clear" w:fill="FFFFFF"/>
          <w:lang w:val="en-US" w:eastAsia="zh-CN" w:bidi="ar"/>
        </w:rPr>
        <w:t>《觉者三位一体 和 宇宙父体四位一体》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begin"/>
      </w:r>
      <w:r>
        <w:rPr>
          <w:rFonts w:hint="default" w:ascii="仿宋" w:hAnsi="仿宋" w:eastAsia="仿宋" w:cs="仿宋"/>
          <w:b w:val="0"/>
          <w:i w:val="0"/>
          <w:caps w:val="0"/>
          <w:color w:val="2595B7"/>
          <w:spacing w:val="0"/>
          <w:kern w:val="0"/>
          <w:sz w:val="28"/>
          <w:szCs w:val="28"/>
          <w:u w:val="none"/>
          <w:shd w:val="clear" w:fill="FFFFFF"/>
          <w:lang w:val="en-US" w:eastAsia="zh-CN" w:bidi="ar"/>
        </w:rPr>
        <w:instrText xml:space="preserve"> HYPERLINK "http://user.qzone.qq.com/1938875265/blog/1455359101" \t "http://user.qzone.qq.com/p/b11/cgi-bin/blognew/_blank" </w:instrText>
      </w: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separate"/>
      </w:r>
      <w:r>
        <w:rPr>
          <w:rStyle w:val="3"/>
          <w:rFonts w:hint="default" w:ascii="仿宋" w:hAnsi="仿宋" w:eastAsia="仿宋" w:cs="仿宋"/>
          <w:b w:val="0"/>
          <w:i w:val="0"/>
          <w:caps w:val="0"/>
          <w:color w:val="2595B7"/>
          <w:spacing w:val="0"/>
          <w:sz w:val="28"/>
          <w:szCs w:val="28"/>
          <w:u w:val="none"/>
          <w:shd w:val="clear" w:fill="FFFFFF"/>
        </w:rPr>
        <w:t>http://user.qzone.qq.com/1938875265/blog/1455359101</w:t>
      </w:r>
      <w:r>
        <w:rPr>
          <w:rFonts w:hint="default" w:ascii="仿宋" w:hAnsi="仿宋" w:eastAsia="仿宋" w:cs="仿宋"/>
          <w:b w:val="0"/>
          <w:i w:val="0"/>
          <w:caps w:val="0"/>
          <w:color w:val="2595B7"/>
          <w:spacing w:val="0"/>
          <w:kern w:val="0"/>
          <w:sz w:val="28"/>
          <w:szCs w:val="28"/>
          <w:u w:val="none"/>
          <w:shd w:val="clear" w:fill="FFFFFF"/>
          <w:lang w:val="en-US" w:eastAsia="zh-CN" w:bidi="ar"/>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46348"/>
    <w:rsid w:val="270463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2016-05-24T01:27:00Z</dcterms:created>
  <dc:creator>Administrator</dc:creator>
  <cp:lastModifiedBy>Administrator</cp:lastModifiedBy>
  <dcterms:modified xsi:type="dcterms:W3CDTF">2016-05-24T01:28:50Z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