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《开启脉轮》</w:t>
      </w:r>
    </w:p>
    <w:p>
      <w:pPr>
        <w:ind w:firstLine="682" w:firstLineChars="175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 xml:space="preserve">标签：第一空性法  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2015-5-27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 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无聊(2738604423)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"http://blog.sina.cn/dpool/blog/s/blog_666db6310102v0et.html?_wv=5" \t "http://b11.qzone.qq.com/cgi-bin/blognew/_blank"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18"/>
          <w:szCs w:val="18"/>
          <w:u w:val="none"/>
          <w:bdr w:val="none" w:color="auto" w:sz="0" w:space="0"/>
          <w:shd w:val="clear" w:fill="FFFFFF"/>
        </w:rPr>
        <w:t>http://blog.sina.cn/dpool/blog/s/blog_666db6310102v0et.html?_wv=5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赞，讲了空性第三阶段的状态。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赞，好文，说到第四阶段了，空明无染本性之体用光华，即神性之光。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赞，他说的第一个开悟空性里，是不应有纬度汽泡泡相的，多少有些混乱。证的还不够扎实吧。很不错了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赞，还没涉及到戏剧剧本的相续性，即俗圣相续因果，还在201的0部分的证悟阶段。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赞，梅花可修习《化精为神，温润海底轮》之法，化解低落沉积而不能升华的封印能量海。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赞，怎么修啊?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赞，法藏里有。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实修过程中，有何觉受不明，可再问。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此是单修之法，适合暂时无伴者。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赞，我打坐观脉轮时，身体里边感觉中脉很热，脊柱至头顶很热，只有海底轮不热。我不知热是怎么回事，故，不坐了。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请问依果：这热是怎么回事呢?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赞，这热如壶中无水，干烧焦热。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人身水源，尽在底轮能量海，源源不绝，供应脉轮系统。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赞，这个单修之法适合我。可我还是不知道如何修?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那就是笨了，看不懂文字了？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第一步，先温润海底轮。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熊猫(2879911215)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 感觉 从 观想 开始 想 温润?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赞，关于脉轮系统，自己去补课，这里从不讲基础和常识。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无聊(2738604423)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赞，怎么会有无水的情况？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赞，有水，没连上。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死水沉淀在底轮了，一般人会因为做爱，搅动起来，没有伴侣的，容易死沉，向上运行不了。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这就要，特意去观想修持，自己温润海底轮，而令能量向上运行。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空性(360760829)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赞，果，一些功法，瑜伽可以温潤吗？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赞，可以解决一些，没有专门修持来的彻底，甚至可以滴水不漏，全部升华。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赞。都先自己补课，找到脉轮系统吧。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妙音天女(1938875265)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 脉轮我也可以继续练习吧，果师？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赞，人人天天时时都要运行才是，这是实证空性的基础。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赞，封印死潭，如何回归一念无处不达的空明本性？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熊猫(2879911215)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 观想 能量 回归 空性?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赞，这就是发愿观想了，效果一样。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熊猫(2879911215)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赞，我以为，赞美就可以了。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赞，其实一回事。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赞美封印海底轮活起来，一样可以有效果。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赞美，后面是要有内容的，是吧。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当然，你也可以以一念带万念的赞美，效果一样。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有几个能做到呢？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赞，可世俗男女性生活，没有真爱，只是性欲发泄，我觉得脏。不愿碰(男人们不许骂我耶)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赞，那是你自己的事情。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赞，法门通圆。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赞，俗人做爱，能量都向下从孔里排泄掉了。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精液，精水流出体外，遗漏无遗。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并没向上运行脉轮系统，所以谓俗，脏。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赞，不如法道。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赞，男人可以不漏，女人怎么办啊？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女人没有精水流出也无法做爱啊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赞，女人可以少流，不流。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赞不流是什么意思？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赞，只够做爱就好了。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妙音天女(1938875265)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赞自慰时偶沒流出什么，但依然有高潮,可以吗？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赞，很技术的样子。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熊猫(2879911215)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 可以用 润滑剂。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赞，可以不用借外力，如自慰，慢慢观想就好了。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赞，今天先到此。请看《化精为神》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赞，谁建个群吧，“化精为神群”主修人身脉轮系统。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有想法的彼此自己商量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 依果(605002560)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赞，我们这个载具车得保养好啊！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全身是病，怎么实证空性呢？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F2AD4"/>
    <w:rsid w:val="3F4F2A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2016-03-24T11:26:00Z</dcterms:created>
  <dc:creator>Administrator</dc:creator>
  <cp:lastModifiedBy>Administrator</cp:lastModifiedBy>
  <dcterms:modified xsi:type="dcterms:W3CDTF">2016-03-24T11:43:25Z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