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left="108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9"/>
          <w:szCs w:val="39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9"/>
          <w:szCs w:val="39"/>
          <w:shd w:val="clear" w:fill="FFFFFF"/>
          <w:lang w:val="en-US" w:eastAsia="zh-CN" w:bidi="ar"/>
        </w:rPr>
        <w:t>《 生命正见201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9"/>
          <w:szCs w:val="39"/>
          <w:shd w:val="clear" w:fill="FFFFFF"/>
          <w:lang w:val="en-US" w:eastAsia="zh-CN" w:bidi="ar"/>
        </w:rPr>
        <w:t>之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9"/>
          <w:szCs w:val="39"/>
          <w:shd w:val="clear" w:fill="FFFFFF"/>
          <w:lang w:val="en-US" w:eastAsia="zh-CN" w:bidi="ar"/>
        </w:rPr>
        <w:t>2部分.世间法术》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9"/>
          <w:szCs w:val="39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标签：第一空性法 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御炁（914367149）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 扶乩、碟仙，应该都是依据众生同体的法界体性。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赞，不是，依据俗地高灵。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众生同体的法界体性只有如花绽放的慈悲显现。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只关心众人的觉醒，不会关注其它的。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什么解闷，什么戏剧进展，幸福美满，都是没觉醒的征兆。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都是没有实证的征兆。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请详看实证空性的五个次第。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御炁（914367149）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 对，空性，也是联通的条件。空一层，破一层障碍，通一层。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赞，空性是唯一硬件条件。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御炁（914367149）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 嗯，比喻的很巧妙。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众生同体的法界体性这不是比喻，联通是它的一个体用。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赞，净土众神，清澈透亮，各个法界，觉土，一目了然，心领神会。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这就是金刚粒子的妙用。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没有封印，没有障碍，无需手机，电台，人人都是全息通灵机，想做什么，达到什么效果，心有成竹，实施无碍。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空性幻化小和尚（1207106203）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赞美，没有心量，是承受不了全息的，有评判，会被全息相整疯，不让没智慧的人接受全息，不得不说也是一种慈悲。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御炁（914367149）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 嗯，比如，不让有的人看天眼，否则，见鬼了，被鬼吓到。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赞，这是双面镜。有慈悲，才得见；无慈悲，不得见，没有混扰。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御炁（914367149）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 嗯 据说随便给人开天眼，有时也犯天条。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赞，那是不可能的。五眼通，达到法眼，佛眼才算真神通。天眼啥都不是，世间俗眼。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御炁（914367149）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 五层障碍，怎么突破想象的障碍？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 比方说，在想象中，出体，但是，这不是真出体，怎么在用心在身体外另一点，有力量触觉作用？看见作用？......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赞美！实证空性，是真正的“出体”安住本性。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赞，别胡思乱想了。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晚安。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D6B64"/>
    <w:rsid w:val="390D6B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2016-05-16T05:07:00Z</dcterms:created>
  <dc:creator>Administrator</dc:creator>
  <cp:lastModifiedBy>Administrator</cp:lastModifiedBy>
  <dcterms:modified xsi:type="dcterms:W3CDTF">2016-05-16T05:16:41Z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