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《瞎操心，魔性高超的伪装伎俩》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 标签：第一空性法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2015-10-6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最初の原味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(512723116)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赞美，从不瞎操心别人，但是“被瞎操心”真TM不知道怎么办好。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8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赞美，“被瞎操心”戏剧回归空性。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8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舞·霓裳(626975952) 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赞 操心别人的瞎操心也是在操心。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赞，精微瞎操心。瞎操心别人的瞎操心。的确如此。就是瞎操心的平方。如此滚动下去，一个瞎操心的世界，就如此的呈现了，形成了魔地大轮回场的戏剧了，正宗2货戏剧。</w:t>
      </w:r>
      <w:r>
        <w:rPr>
          <w:rFonts w:hint="default" w:ascii="幼圆" w:hAnsi="幼圆" w:eastAsia="幼圆" w:cs="幼圆"/>
          <w:b w:val="0"/>
          <w:i w:val="0"/>
          <w:caps w:val="0"/>
          <w:color w:val="006EFE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各种纠缠，纠结，千丝万缕，就如盘丝洞，沼泽潭，缠绊陷入，不堪入目。空明无染，荡然无存。秽土世界，就此形成。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此时只能看到别人的瞎操心，却看不到了自己的瞎操心，“脖后灰”的确难于发现。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赞美！魔性高超的伪装伎俩。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C0C0C"/>
          <w:spacing w:val="0"/>
          <w:sz w:val="28"/>
          <w:szCs w:val="28"/>
          <w:shd w:val="clear" w:fill="FFFFFF"/>
        </w:rPr>
        <w:t>赞美！无尽的封印2货，洒落人间，世界本就空明无染，空性秽土，神界奇葩。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6EFE"/>
          <w:spacing w:val="0"/>
          <w:sz w:val="18"/>
          <w:szCs w:val="18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A0810"/>
    <w:rsid w:val="600A08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2016-05-17T00:53:00Z</dcterms:created>
  <dc:creator>Administrator</dc:creator>
  <cp:lastModifiedBy>Administrator</cp:lastModifiedBy>
  <dcterms:modified xsi:type="dcterms:W3CDTF">2016-05-17T00:55:10Z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