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《觉地201》</w:t>
      </w:r>
    </w:p>
    <w:p>
      <w:pPr>
        <w:ind w:firstLine="780" w:firstLineChars="200"/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ascii="幼圆" w:hAnsi="幼圆" w:eastAsia="幼圆" w:cs="幼圆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标签：第二空性法 </w:t>
      </w:r>
      <w:r>
        <w:rPr>
          <w:rFonts w:hint="eastAsia" w:ascii="幼圆" w:hAnsi="幼圆" w:eastAsia="宋体" w:cs="幼圆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2015-7-14        </w:t>
      </w: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  <w:t>作者：依果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/>
        <w:rPr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 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2、0、1-2345~无穷即量证圆满之觉地，即阳极之身，宇宙本体。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0即本性，即阴极之身，宇宙母体。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宇宙本体，又称宇宙父体，化身智慧，安于人类左脑。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宇宙母体，阴极之身，化身慈悲，安于人类右脑。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你是完人，宇宙神性之子，全脑者。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两元合和，本性运作。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赞美201。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正见行为，人人都可成觉，生命觉醒。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幼圆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5D3C0A"/>
    <w:rsid w:val="745D3C0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2016-03-26T02:50:00Z</dcterms:created>
  <dc:creator>Administrator</dc:creator>
  <cp:lastModifiedBy>Administrator</cp:lastModifiedBy>
  <dcterms:modified xsi:type="dcterms:W3CDTF">2016-03-26T02:52:40Z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