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F0" w:rsidRPr="008073F0" w:rsidRDefault="008073F0" w:rsidP="008073F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8073F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《创世之法源起》</w:t>
      </w:r>
    </w:p>
    <w:p w:rsidR="008073F0" w:rsidRDefault="008073F0" w:rsidP="008073F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073F0" w:rsidRPr="008073F0" w:rsidRDefault="008073F0" w:rsidP="008073F0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Cs w:val="21"/>
        </w:rPr>
      </w:pPr>
    </w:p>
    <w:p w:rsidR="008073F0" w:rsidRPr="008073F0" w:rsidRDefault="008073F0" w:rsidP="008073F0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标签：第二</w:t>
      </w:r>
      <w:proofErr w:type="gramStart"/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8073F0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8073F0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</w:t>
      </w:r>
      <w:r w:rsidRPr="008073F0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8073F0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</w:t>
      </w:r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</w:t>
      </w:r>
      <w:r w:rsidRPr="008073F0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8073F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2015_07_06</w:t>
      </w: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仿宋" w:eastAsia="仿宋" w:hAnsi="仿宋"/>
          <w:color w:val="000000"/>
          <w:sz w:val="36"/>
          <w:szCs w:val="36"/>
        </w:rPr>
      </w:pPr>
    </w:p>
    <w:p w:rsidR="008073F0" w:rsidRDefault="008073F0" w:rsidP="008073F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仿宋" w:eastAsia="仿宋" w:hAnsi="仿宋"/>
          <w:color w:val="000000"/>
          <w:sz w:val="36"/>
          <w:szCs w:val="36"/>
        </w:rPr>
      </w:pP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仿宋" w:eastAsia="仿宋" w:hAnsi="仿宋"/>
          <w:color w:val="000000"/>
          <w:sz w:val="44"/>
          <w:szCs w:val="44"/>
        </w:rPr>
      </w:pPr>
      <w:r w:rsidRPr="008073F0">
        <w:rPr>
          <w:rFonts w:ascii="仿宋" w:eastAsia="仿宋" w:hAnsi="仿宋" w:hint="eastAsia"/>
          <w:color w:val="000000"/>
          <w:sz w:val="44"/>
          <w:szCs w:val="44"/>
        </w:rPr>
        <w:t>作者：依果</w:t>
      </w: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  <w:r w:rsidRPr="008073F0">
        <w:rPr>
          <w:rFonts w:ascii="仿宋" w:eastAsia="仿宋" w:hAnsi="仿宋" w:hint="eastAsia"/>
          <w:color w:val="000000"/>
          <w:sz w:val="44"/>
          <w:szCs w:val="44"/>
        </w:rPr>
        <w:t>0.1(372191150)8:59:07</w:t>
      </w:r>
    </w:p>
    <w:p w:rsidR="008073F0" w:rsidRPr="008073F0" w:rsidRDefault="008073F0" w:rsidP="008073F0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8073F0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3209925" cy="2771775"/>
            <wp:effectExtent l="19050" t="0" r="9525" b="0"/>
            <wp:docPr id="3" name="图片 3" descr="C:\Users\admin\Documents\Tencent Files\1938875265\Image\Group\{1NF)($H}12}L7G3E}]FU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1938875265\Image\Group\{1NF)($H}12}L7G3E}]FU8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8073F0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8073F0">
        <w:rPr>
          <w:rFonts w:ascii="仿宋" w:eastAsia="仿宋" w:hAnsi="仿宋" w:hint="eastAsia"/>
          <w:color w:val="000000"/>
          <w:sz w:val="44"/>
          <w:szCs w:val="44"/>
        </w:rPr>
        <w:t>0.1(372191150)9:04:53</w:t>
      </w:r>
      <w:r w:rsidRPr="008073F0">
        <w:rPr>
          <w:rFonts w:ascii="仿宋" w:eastAsia="仿宋" w:hAnsi="仿宋" w:hint="eastAsia"/>
          <w:color w:val="000000"/>
          <w:sz w:val="44"/>
          <w:szCs w:val="44"/>
        </w:rPr>
        <w:br/>
        <w:t>创造的反义词是模仿、仿制，仿造。仿造就</w:t>
      </w:r>
      <w:r w:rsidRPr="008073F0">
        <w:rPr>
          <w:rFonts w:ascii="仿宋" w:eastAsia="仿宋" w:hAnsi="仿宋" w:hint="eastAsia"/>
          <w:color w:val="000000"/>
          <w:sz w:val="44"/>
          <w:szCs w:val="44"/>
        </w:rPr>
        <w:lastRenderedPageBreak/>
        <w:t>像随缘沾染的各种二元程序，被动封印震荡而显现生命特征。着重体现的是被动的。</w:t>
      </w: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8073F0">
        <w:rPr>
          <w:rFonts w:ascii="仿宋" w:eastAsia="仿宋" w:hAnsi="仿宋" w:hint="eastAsia"/>
          <w:color w:val="000000"/>
          <w:sz w:val="44"/>
          <w:szCs w:val="44"/>
        </w:rPr>
        <w:t>创造是已经摆脱了各种封印束缚，</w:t>
      </w:r>
      <w:proofErr w:type="gramStart"/>
      <w:r w:rsidRPr="008073F0">
        <w:rPr>
          <w:rFonts w:ascii="仿宋" w:eastAsia="仿宋" w:hAnsi="仿宋" w:hint="eastAsia"/>
          <w:color w:val="000000"/>
          <w:sz w:val="44"/>
          <w:szCs w:val="44"/>
        </w:rPr>
        <w:t>于空明</w:t>
      </w:r>
      <w:proofErr w:type="gramEnd"/>
      <w:r w:rsidRPr="008073F0">
        <w:rPr>
          <w:rFonts w:ascii="仿宋" w:eastAsia="仿宋" w:hAnsi="仿宋" w:hint="eastAsia"/>
          <w:color w:val="000000"/>
          <w:sz w:val="44"/>
          <w:szCs w:val="44"/>
        </w:rPr>
        <w:t>本性</w:t>
      </w:r>
      <w:proofErr w:type="gramStart"/>
      <w:r w:rsidRPr="008073F0">
        <w:rPr>
          <w:rFonts w:ascii="仿宋" w:eastAsia="仿宋" w:hAnsi="仿宋" w:hint="eastAsia"/>
          <w:color w:val="000000"/>
          <w:sz w:val="44"/>
          <w:szCs w:val="44"/>
        </w:rPr>
        <w:t>中随愿而</w:t>
      </w:r>
      <w:proofErr w:type="gramEnd"/>
      <w:r w:rsidRPr="008073F0">
        <w:rPr>
          <w:rFonts w:ascii="仿宋" w:eastAsia="仿宋" w:hAnsi="仿宋" w:hint="eastAsia"/>
          <w:color w:val="000000"/>
          <w:sz w:val="44"/>
          <w:szCs w:val="44"/>
        </w:rPr>
        <w:t>出，是主动的。是</w:t>
      </w:r>
      <w:proofErr w:type="gramStart"/>
      <w:r w:rsidRPr="008073F0">
        <w:rPr>
          <w:rFonts w:ascii="仿宋" w:eastAsia="仿宋" w:hAnsi="仿宋" w:hint="eastAsia"/>
          <w:color w:val="000000"/>
          <w:sz w:val="44"/>
          <w:szCs w:val="44"/>
        </w:rPr>
        <w:t>没有业</w:t>
      </w:r>
      <w:proofErr w:type="gramEnd"/>
      <w:r w:rsidRPr="008073F0">
        <w:rPr>
          <w:rFonts w:ascii="仿宋" w:eastAsia="仿宋" w:hAnsi="仿宋" w:hint="eastAsia"/>
          <w:color w:val="000000"/>
          <w:sz w:val="44"/>
          <w:szCs w:val="44"/>
        </w:rPr>
        <w:t>力牵引而重蹈覆辙的状态。时时刻刻都是崭新的.</w:t>
      </w:r>
    </w:p>
    <w:p w:rsidR="008073F0" w:rsidRPr="00801745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2060"/>
          <w:sz w:val="44"/>
          <w:szCs w:val="44"/>
        </w:rPr>
      </w:pPr>
      <w:r w:rsidRPr="008073F0">
        <w:rPr>
          <w:rFonts w:ascii="幼圆" w:eastAsia="幼圆" w:hAnsi="微软雅黑" w:hint="eastAsia"/>
          <w:color w:val="000000"/>
          <w:sz w:val="44"/>
          <w:szCs w:val="44"/>
        </w:rPr>
        <w:br/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依果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(605002560)11:04:12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这是彼岸神地创造性的</w:t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安住空性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的主动生活；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绝地创世之法，</w:t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是于空性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中再创造，生命第二彼岸。</w:t>
      </w:r>
    </w:p>
    <w:p w:rsidR="008073F0" w:rsidRPr="00801745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2060"/>
          <w:sz w:val="44"/>
          <w:szCs w:val="44"/>
        </w:rPr>
      </w:pPr>
      <w:r w:rsidRPr="00801745">
        <w:rPr>
          <w:rFonts w:ascii="仿宋" w:eastAsia="仿宋" w:hAnsi="仿宋" w:hint="eastAsia"/>
          <w:color w:val="002060"/>
          <w:sz w:val="44"/>
          <w:szCs w:val="44"/>
        </w:rPr>
        <w:t>这</w:t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是成觉的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要素核心。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73F0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第二彼岸，意味着，在圆满中推进，创造。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魔地和</w:t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神地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众生是无法开启的。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以魔神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二地见，圆满，已经无创造可言了。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此正是，生命不能最终圆满的空性封印。</w:t>
      </w:r>
    </w:p>
    <w:p w:rsidR="008073F0" w:rsidRPr="00801745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002060"/>
          <w:sz w:val="44"/>
          <w:szCs w:val="44"/>
        </w:rPr>
      </w:pPr>
    </w:p>
    <w:p w:rsidR="008073F0" w:rsidRPr="00801745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2060"/>
          <w:sz w:val="44"/>
          <w:szCs w:val="44"/>
        </w:rPr>
      </w:pP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依果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(605002560)11:09:49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赞美，生命觉醒。</w:t>
      </w:r>
    </w:p>
    <w:p w:rsidR="008073F0" w:rsidRPr="00801745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002060"/>
          <w:sz w:val="44"/>
          <w:szCs w:val="44"/>
        </w:rPr>
      </w:pPr>
    </w:p>
    <w:p w:rsidR="008073F0" w:rsidRPr="00801745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2060"/>
          <w:sz w:val="44"/>
          <w:szCs w:val="44"/>
        </w:rPr>
      </w:pP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依果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(605002560)11:13:32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请看，《宇宙是拷贝品》一文。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proofErr w:type="gramStart"/>
      <w:r w:rsidRPr="00801745">
        <w:rPr>
          <w:rFonts w:ascii="仿宋" w:eastAsia="仿宋" w:hAnsi="仿宋" w:hint="eastAsia"/>
          <w:color w:val="002060"/>
          <w:sz w:val="44"/>
          <w:szCs w:val="44"/>
        </w:rPr>
        <w:t>请看我博客里</w:t>
      </w:r>
      <w:proofErr w:type="gramEnd"/>
      <w:r w:rsidRPr="00801745">
        <w:rPr>
          <w:rFonts w:ascii="仿宋" w:eastAsia="仿宋" w:hAnsi="仿宋" w:hint="eastAsia"/>
          <w:color w:val="002060"/>
          <w:sz w:val="44"/>
          <w:szCs w:val="44"/>
        </w:rPr>
        <w:t>的相关觉醒文。</w:t>
      </w:r>
      <w:r w:rsidRPr="00801745">
        <w:rPr>
          <w:rFonts w:ascii="幼圆" w:eastAsia="幼圆" w:hAnsi="微软雅黑" w:hint="eastAsia"/>
          <w:color w:val="002060"/>
          <w:sz w:val="44"/>
          <w:szCs w:val="44"/>
        </w:rPr>
        <w:br/>
      </w:r>
      <w:r w:rsidRPr="00801745">
        <w:rPr>
          <w:rFonts w:ascii="仿宋" w:eastAsia="仿宋" w:hAnsi="仿宋" w:hint="eastAsia"/>
          <w:color w:val="002060"/>
          <w:sz w:val="44"/>
          <w:szCs w:val="44"/>
        </w:rPr>
        <w:t>也许现在能读得懂一些了。</w:t>
      </w:r>
    </w:p>
    <w:p w:rsidR="008073F0" w:rsidRPr="008073F0" w:rsidRDefault="008073F0" w:rsidP="008073F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 w:rsidRPr="008073F0">
        <w:rPr>
          <w:rFonts w:ascii="仿宋" w:eastAsia="仿宋" w:hAnsi="仿宋" w:hint="eastAsia"/>
          <w:color w:val="000000"/>
          <w:sz w:val="44"/>
          <w:szCs w:val="44"/>
        </w:rPr>
        <w:br/>
      </w:r>
      <w:r w:rsidRPr="008073F0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8073F0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8073F0">
        <w:rPr>
          <w:rFonts w:ascii="仿宋" w:eastAsia="仿宋" w:hAnsi="仿宋" w:hint="eastAsia"/>
          <w:color w:val="000000"/>
          <w:sz w:val="44"/>
          <w:szCs w:val="44"/>
        </w:rPr>
        <w:t>《宇宙是拷贝品》</w:t>
      </w:r>
      <w:r w:rsidRPr="008073F0">
        <w:rPr>
          <w:rFonts w:ascii="微软雅黑" w:eastAsia="微软雅黑" w:hAnsi="微软雅黑" w:hint="eastAsia"/>
          <w:color w:val="000000"/>
          <w:sz w:val="44"/>
          <w:szCs w:val="44"/>
        </w:rPr>
        <w:br/>
      </w:r>
      <w:hyperlink r:id="rId7" w:tgtFrame="_blank" w:history="1">
        <w:r w:rsidRPr="008073F0">
          <w:rPr>
            <w:rStyle w:val="a6"/>
            <w:rFonts w:ascii="仿宋" w:eastAsia="仿宋" w:hAnsi="仿宋" w:hint="eastAsia"/>
            <w:color w:val="2595B7"/>
          </w:rPr>
          <w:t>http://blog.sina.com.cn/s/blog_548e87a601017tap.html</w:t>
        </w:r>
      </w:hyperlink>
    </w:p>
    <w:p w:rsidR="00C55741" w:rsidRPr="008073F0" w:rsidRDefault="00C55741">
      <w:pPr>
        <w:rPr>
          <w:sz w:val="24"/>
          <w:szCs w:val="24"/>
        </w:rPr>
      </w:pPr>
    </w:p>
    <w:sectPr w:rsidR="00C55741" w:rsidRPr="008073F0" w:rsidSect="00C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50B" w:rsidRDefault="003D750B" w:rsidP="008073F0">
      <w:r>
        <w:separator/>
      </w:r>
    </w:p>
  </w:endnote>
  <w:endnote w:type="continuationSeparator" w:id="0">
    <w:p w:rsidR="003D750B" w:rsidRDefault="003D750B" w:rsidP="00807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50B" w:rsidRDefault="003D750B" w:rsidP="008073F0">
      <w:r>
        <w:separator/>
      </w:r>
    </w:p>
  </w:footnote>
  <w:footnote w:type="continuationSeparator" w:id="0">
    <w:p w:rsidR="003D750B" w:rsidRDefault="003D750B" w:rsidP="008073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3F0"/>
    <w:rsid w:val="003D750B"/>
    <w:rsid w:val="00671670"/>
    <w:rsid w:val="00801745"/>
    <w:rsid w:val="008073F0"/>
    <w:rsid w:val="00C55741"/>
    <w:rsid w:val="00F00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3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3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7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073F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73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7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0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blog_548e87a601017ta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2016-12-17T15:35:00Z</dcterms:created>
  <dcterms:modified xsi:type="dcterms:W3CDTF">2016-12-20T16:26:00Z</dcterms:modified>
</cp:coreProperties>
</file>