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86" w:rsidRDefault="00DE1586" w:rsidP="00D31D50">
      <w:pPr>
        <w:spacing w:line="220" w:lineRule="atLeast"/>
      </w:pPr>
    </w:p>
    <w:p w:rsidR="00DE1586" w:rsidRDefault="00DE1586" w:rsidP="00D31D50">
      <w:pPr>
        <w:spacing w:line="220" w:lineRule="atLeast"/>
      </w:pPr>
    </w:p>
    <w:p w:rsidR="00DE1586" w:rsidRDefault="00DE1586" w:rsidP="00D31D50">
      <w:pPr>
        <w:spacing w:line="220" w:lineRule="atLeast"/>
      </w:pPr>
    </w:p>
    <w:p w:rsidR="00DE1586" w:rsidRDefault="00DE1586" w:rsidP="00DE158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C12F98">
        <w:rPr>
          <w:rFonts w:ascii="微软雅黑" w:hAnsi="微软雅黑" w:cs="宋体" w:hint="eastAsia"/>
          <w:color w:val="000000"/>
          <w:sz w:val="32"/>
          <w:szCs w:val="32"/>
        </w:rPr>
        <w:t>《正见坐标》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幼圆" w:eastAsia="幼圆" w:hAnsi="微软雅黑" w:cs="宋体" w:hint="eastAsia"/>
          <w:b/>
          <w:bCs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标签：第一空性法 </w:t>
      </w: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>  </w:t>
      </w: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2015_01_15 </w:t>
      </w:r>
      <w:r w:rsidRPr="00C12F98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</w:p>
    <w:p w:rsidR="00DE1586" w:rsidRPr="00C12F98" w:rsidRDefault="00DE1586" w:rsidP="00D31D50">
      <w:pPr>
        <w:spacing w:line="220" w:lineRule="atLeast"/>
        <w:rPr>
          <w:sz w:val="32"/>
          <w:szCs w:val="32"/>
        </w:rPr>
      </w:pPr>
    </w:p>
    <w:p w:rsidR="00DE1586" w:rsidRPr="00C12F98" w:rsidRDefault="00DE1586" w:rsidP="00D31D50">
      <w:pPr>
        <w:spacing w:line="220" w:lineRule="atLeast"/>
        <w:rPr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飞越(1938875265)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12:52:31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赞，大浪淘沙，沙无尽。。。。观沙的本性是佛，了断一切二元，果，这么理解对吗？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17:40:45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确实观沙是本性的话，两元尘沙当机即转化为一元金刚粒子了。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空性幻化小和尚(1207106203)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17:42:25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17:42:49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注解：沙指两元俗尘，一切色相之法。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17:45:30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其实，觉醒没有那么难，实证本性空明，即解脱，觉醒了。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即安住彼岸神地，此案即彼岸了。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无聊(2738604423)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17:45:52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大大的赞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17:47:54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用神眼看世界，无处不是如花绽放的神性存在。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圆满无障，圆满存在。</w:t>
      </w:r>
      <w:r w:rsidRPr="00C12F98">
        <w:rPr>
          <w:rFonts w:ascii="宋体" w:eastAsia="宋体" w:hAnsi="宋体" w:cs="宋体" w:hint="eastAsia"/>
          <w:color w:val="002060"/>
          <w:sz w:val="32"/>
          <w:szCs w:val="32"/>
        </w:rPr>
        <w:br/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你只是本性之心花怒放！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br/>
        <w:t>空性幻化小和尚(1207106203)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17:48:33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住在边境的精灵(848912498)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17:49:30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 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空性幻化小和尚(1207106203)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17:52:22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觉醒前，只能玩被动绽放的游戏了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17:56:36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嗯，俗心跑不过圣心，没关系，都是过程，暂时的。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时刻觉知，校准。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和本性对准，校正，早晚会无别不二的。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17:57:41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t>纵有一天，正见变为现实。</w:t>
      </w: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在此基础上，于不二神地，遍学空性色法，圆满量证，实施创建本性觉土。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Arial" w:eastAsia="仿宋_GB2312" w:hAnsi="Arial" w:cs="Arial"/>
          <w:color w:val="002060"/>
          <w:sz w:val="32"/>
          <w:szCs w:val="32"/>
        </w:rPr>
      </w:pPr>
      <w:r w:rsidRPr="00C12F98">
        <w:rPr>
          <w:rFonts w:ascii="仿宋_GB2312" w:eastAsia="仿宋_GB2312" w:hAnsi="宋体" w:cs="Arial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Arial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宋体" w:cs="Arial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宋体" w:cs="Arial" w:hint="eastAsia"/>
          <w:color w:val="002060"/>
          <w:sz w:val="32"/>
          <w:szCs w:val="32"/>
        </w:rPr>
        <w:t>18:05:39</w:t>
      </w:r>
      <w:r w:rsidRPr="00C12F98">
        <w:rPr>
          <w:rFonts w:ascii="仿宋_GB2312" w:eastAsia="仿宋_GB2312" w:hAnsi="宋体" w:cs="Arial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Arial" w:eastAsia="仿宋_GB2312" w:hAnsi="Arial" w:cs="Arial"/>
          <w:color w:val="000000"/>
          <w:sz w:val="32"/>
          <w:szCs w:val="32"/>
        </w:rPr>
      </w:pPr>
      <w:r w:rsidRPr="00C12F98">
        <w:rPr>
          <w:rFonts w:ascii="宋体" w:eastAsia="宋体" w:hAnsi="宋体" w:cs="Arial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Arial" w:hint="eastAsia"/>
          <w:color w:val="000000"/>
          <w:sz w:val="32"/>
          <w:szCs w:val="32"/>
        </w:rPr>
        <w:t> 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空性幻化小和尚(1207106203)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17:57:50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感恩果师父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空性幻化小和尚(1207106203)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17:58:28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嗯！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0.1(372191150)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18:02:19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依果(605002560)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18:06:00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加油，各位！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0.1(372191150)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18:06:24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加油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3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源头之恋(754319244)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18:06:42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加油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3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8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空性幻化小和尚(1207106203)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18:06:58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加油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3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8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18:07:34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t>先进生命实相门槛，再谈学习，和创造。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206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18:08:17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赞美次第！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赞美201！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空性幻化小和尚(1207106203)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18:09:59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我儿子他爹真帅(1145609242)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18:12:07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住在边境的精灵(848912498)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18:13:09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嗯，加油！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飞越(1938875265)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18:25:37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加果油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0.1(372191150)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18:28:46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以生命实相本性为基础的学习就有了绝对坐标，因而是实相学习，坚固不化，无所动摇；否则就是相对学习，根基不稳，风雨飘摇。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0.1(372191150)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18:31:15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相对坐标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空性幻化小和尚(1207106203)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18:31:24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赞美，坐标这个词用的妙~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空性幻化小和尚(1207106203)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18:31:29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0.1(372191150)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18:31:49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18:34:09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2060"/>
          <w:sz w:val="32"/>
          <w:szCs w:val="32"/>
        </w:rPr>
        <w:t>无需加界定词：相对绝对，坐标即可。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206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206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依果(605002560)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18:34:18</w:t>
      </w:r>
      <w:r w:rsidRPr="00C12F98">
        <w:rPr>
          <w:rFonts w:ascii="仿宋_GB2312" w:eastAsia="仿宋_GB2312" w:hAnsi="宋体" w:cs="宋体" w:hint="eastAsia"/>
          <w:color w:val="00206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飞越(1938875265)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18:34:19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其实每天都在连接本性，坚持不懈最后全部连接上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空性幻化小和尚(1207106203)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18:34:41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飞越(1938875265)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18:36:50</w:t>
      </w:r>
      <w:r w:rsidRPr="00C12F98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赞美果油，使劲加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0.1(372191150)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18:37:22</w:t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E158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C12F98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F98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E1586" w:rsidRPr="00C12F98" w:rsidRDefault="00DE1586" w:rsidP="00D31D50">
      <w:pPr>
        <w:spacing w:line="220" w:lineRule="atLeast"/>
        <w:rPr>
          <w:sz w:val="32"/>
          <w:szCs w:val="32"/>
        </w:rPr>
      </w:pPr>
    </w:p>
    <w:p w:rsidR="00DE1586" w:rsidRPr="00C12F98" w:rsidRDefault="00DE1586" w:rsidP="00D31D50">
      <w:pPr>
        <w:spacing w:line="220" w:lineRule="atLeast"/>
        <w:rPr>
          <w:sz w:val="32"/>
          <w:szCs w:val="32"/>
        </w:rPr>
      </w:pPr>
    </w:p>
    <w:p w:rsidR="00DE1586" w:rsidRPr="00C12F98" w:rsidRDefault="00DE1586" w:rsidP="00D31D50">
      <w:pPr>
        <w:spacing w:line="220" w:lineRule="atLeast"/>
        <w:rPr>
          <w:sz w:val="32"/>
          <w:szCs w:val="32"/>
        </w:rPr>
      </w:pPr>
    </w:p>
    <w:p w:rsidR="004358AB" w:rsidRPr="00C12F98" w:rsidRDefault="00DE1586" w:rsidP="00D31D50">
      <w:pPr>
        <w:spacing w:line="220" w:lineRule="atLeast"/>
        <w:rPr>
          <w:sz w:val="32"/>
          <w:szCs w:val="32"/>
        </w:rPr>
      </w:pPr>
      <w:r w:rsidRPr="00C12F98">
        <w:rPr>
          <w:sz w:val="32"/>
          <w:szCs w:val="32"/>
        </w:rPr>
        <w:t>http://user.qzone.qq.com/1938875265/blog/1421324094</w:t>
      </w:r>
    </w:p>
    <w:sectPr w:rsidR="004358AB" w:rsidRPr="00C12F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757" w:rsidRDefault="00825757" w:rsidP="00C12F98">
      <w:pPr>
        <w:spacing w:after="0"/>
      </w:pPr>
      <w:r>
        <w:separator/>
      </w:r>
    </w:p>
  </w:endnote>
  <w:endnote w:type="continuationSeparator" w:id="1">
    <w:p w:rsidR="00825757" w:rsidRDefault="00825757" w:rsidP="00C12F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757" w:rsidRDefault="00825757" w:rsidP="00C12F98">
      <w:pPr>
        <w:spacing w:after="0"/>
      </w:pPr>
      <w:r>
        <w:separator/>
      </w:r>
    </w:p>
  </w:footnote>
  <w:footnote w:type="continuationSeparator" w:id="1">
    <w:p w:rsidR="00825757" w:rsidRDefault="00825757" w:rsidP="00C12F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01CE4"/>
    <w:rsid w:val="00426133"/>
    <w:rsid w:val="004358AB"/>
    <w:rsid w:val="005C6564"/>
    <w:rsid w:val="00825757"/>
    <w:rsid w:val="008B7726"/>
    <w:rsid w:val="00C12F98"/>
    <w:rsid w:val="00D31D50"/>
    <w:rsid w:val="00DE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58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E15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1586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12F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12F98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12F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12F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2016-08-18T17:00:00Z</dcterms:modified>
</cp:coreProperties>
</file>