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4C4" w:rsidRPr="009934C4" w:rsidRDefault="009934C4" w:rsidP="009934C4">
      <w:pPr>
        <w:widowControl/>
        <w:shd w:val="clear" w:color="auto" w:fill="FFFFFF"/>
        <w:spacing w:line="288" w:lineRule="atLeast"/>
        <w:jc w:val="center"/>
        <w:rPr>
          <w:rFonts w:ascii="黑体" w:eastAsia="黑体" w:hAnsi="黑体" w:cs="宋体"/>
          <w:color w:val="444444"/>
          <w:kern w:val="0"/>
          <w:sz w:val="18"/>
          <w:szCs w:val="18"/>
        </w:rPr>
      </w:pPr>
      <w:r w:rsidRPr="009934C4">
        <w:rPr>
          <w:rFonts w:ascii="黑体" w:eastAsia="黑体" w:hAnsi="黑体" w:cs="宋体" w:hint="eastAsia"/>
          <w:color w:val="000000"/>
          <w:kern w:val="0"/>
          <w:sz w:val="39"/>
          <w:szCs w:val="39"/>
        </w:rPr>
        <w:t>《直面空性》</w:t>
      </w:r>
    </w:p>
    <w:p w:rsidR="009934C4" w:rsidRDefault="009934C4" w:rsidP="009934C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</w:pPr>
    </w:p>
    <w:p w:rsidR="009934C4" w:rsidRPr="009934C4" w:rsidRDefault="009934C4" w:rsidP="009934C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9934C4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标签：第一</w:t>
      </w:r>
      <w:proofErr w:type="gramStart"/>
      <w:r w:rsidRPr="009934C4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空性法</w:t>
      </w:r>
      <w:proofErr w:type="gramEnd"/>
      <w:r w:rsidRPr="009934C4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 xml:space="preserve">                 2015_05_28</w:t>
      </w:r>
    </w:p>
    <w:p w:rsidR="009934C4" w:rsidRPr="009934C4" w:rsidRDefault="009934C4" w:rsidP="009934C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</w:p>
    <w:p w:rsidR="009934C4" w:rsidRPr="009934C4" w:rsidRDefault="009934C4" w:rsidP="009934C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</w:p>
    <w:p w:rsidR="009934C4" w:rsidRPr="009934C4" w:rsidRDefault="009934C4" w:rsidP="009934C4">
      <w:pPr>
        <w:widowControl/>
        <w:shd w:val="clear" w:color="auto" w:fill="FFFFFF"/>
        <w:ind w:firstLineChars="900" w:firstLine="3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34C4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作者：依果</w:t>
      </w:r>
      <w:r w:rsidRPr="009934C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  <w:t>                                                                       </w:t>
      </w:r>
      <w:r w:rsidRPr="009934C4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934C4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934C4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934C4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934C4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934C4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934C4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934C4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934C4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934C4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934C4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934C4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934C4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934C4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934C4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934C4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934C4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934C4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934C4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934C4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934C4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934C4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934C4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934C4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934C4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934C4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934C4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934C4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934C4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934C4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934C4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934C4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934C4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934C4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934C4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934C4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934C4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9934C4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9934C4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9934C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9934C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赞，经不经得起骂，都是自己的感觉，在对方眼里，只是有只小狗在吠叫。</w:t>
      </w:r>
      <w:r w:rsidRPr="009934C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934C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赞，你的一切两元伎俩都会失效，会有很强的挫败感，的确有很不好玩的感觉，特别的无聊。</w:t>
      </w:r>
      <w:r w:rsidRPr="009934C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934C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赞，这正是空性的慈悲，逼得自己不得不更换戏剧内容，趋于觉醒及一元戏剧。</w:t>
      </w:r>
      <w:r w:rsidRPr="009934C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934C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赞，在空性面前，别无出路。</w:t>
      </w:r>
      <w:r w:rsidRPr="009934C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934C4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赞，要不死掉逃跑，要不觉醒，上演一元戏剧。</w:t>
      </w:r>
    </w:p>
    <w:p w:rsidR="00770905" w:rsidRPr="009934C4" w:rsidRDefault="00770905" w:rsidP="009934C4">
      <w:pPr>
        <w:jc w:val="left"/>
      </w:pPr>
    </w:p>
    <w:sectPr w:rsidR="00770905" w:rsidRPr="009934C4" w:rsidSect="00770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777" w:rsidRDefault="00424777" w:rsidP="009934C4">
      <w:r>
        <w:separator/>
      </w:r>
    </w:p>
  </w:endnote>
  <w:endnote w:type="continuationSeparator" w:id="0">
    <w:p w:rsidR="00424777" w:rsidRDefault="00424777" w:rsidP="009934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777" w:rsidRDefault="00424777" w:rsidP="009934C4">
      <w:r>
        <w:separator/>
      </w:r>
    </w:p>
  </w:footnote>
  <w:footnote w:type="continuationSeparator" w:id="0">
    <w:p w:rsidR="00424777" w:rsidRDefault="00424777" w:rsidP="009934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34C4"/>
    <w:rsid w:val="00424777"/>
    <w:rsid w:val="00770905"/>
    <w:rsid w:val="00993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9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3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34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3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34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67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>Microsoft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2016-10-03T13:50:00Z</dcterms:created>
  <dcterms:modified xsi:type="dcterms:W3CDTF">2016-10-03T13:52:00Z</dcterms:modified>
</cp:coreProperties>
</file>